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43" w:rsidRDefault="00015ACF" w:rsidP="00015ACF">
      <w:pPr>
        <w:jc w:val="center"/>
        <w:rPr>
          <w:b/>
          <w:sz w:val="36"/>
          <w:szCs w:val="36"/>
        </w:rPr>
      </w:pPr>
      <w:r w:rsidRPr="00015ACF">
        <w:rPr>
          <w:b/>
          <w:sz w:val="36"/>
          <w:szCs w:val="36"/>
        </w:rPr>
        <w:t>MANUAL</w:t>
      </w:r>
    </w:p>
    <w:p w:rsidR="00015ACF" w:rsidRDefault="00015ACF" w:rsidP="00015ACF">
      <w:pPr>
        <w:jc w:val="center"/>
        <w:rPr>
          <w:b/>
          <w:sz w:val="36"/>
          <w:szCs w:val="36"/>
        </w:rPr>
      </w:pPr>
    </w:p>
    <w:p w:rsidR="00015ACF" w:rsidRDefault="00015ACF" w:rsidP="00015ACF">
      <w:pPr>
        <w:jc w:val="center"/>
        <w:rPr>
          <w:b/>
          <w:sz w:val="36"/>
          <w:szCs w:val="36"/>
        </w:rPr>
      </w:pPr>
      <w:r>
        <w:rPr>
          <w:b/>
          <w:sz w:val="36"/>
          <w:szCs w:val="36"/>
        </w:rPr>
        <w:t>Define who your user is:</w:t>
      </w:r>
    </w:p>
    <w:p w:rsidR="007D12E4" w:rsidRDefault="007D12E4" w:rsidP="00015ACF">
      <w:pPr>
        <w:jc w:val="center"/>
        <w:rPr>
          <w:b/>
          <w:sz w:val="36"/>
          <w:szCs w:val="36"/>
        </w:rPr>
      </w:pPr>
      <w:r>
        <w:rPr>
          <w:b/>
          <w:sz w:val="36"/>
          <w:szCs w:val="36"/>
        </w:rPr>
        <w:t xml:space="preserve">This website is basically for undergraduate </w:t>
      </w:r>
      <w:proofErr w:type="spellStart"/>
      <w:r>
        <w:rPr>
          <w:b/>
          <w:sz w:val="36"/>
          <w:szCs w:val="36"/>
        </w:rPr>
        <w:t>B.Tech</w:t>
      </w:r>
      <w:proofErr w:type="spellEnd"/>
      <w:r>
        <w:rPr>
          <w:b/>
          <w:sz w:val="36"/>
          <w:szCs w:val="36"/>
        </w:rPr>
        <w:t xml:space="preserve"> students, for gate aspirants and </w:t>
      </w:r>
      <w:proofErr w:type="spellStart"/>
      <w:r>
        <w:rPr>
          <w:b/>
          <w:sz w:val="36"/>
          <w:szCs w:val="36"/>
        </w:rPr>
        <w:t>freshers</w:t>
      </w:r>
      <w:proofErr w:type="spellEnd"/>
      <w:r w:rsidR="00A27904">
        <w:rPr>
          <w:b/>
          <w:sz w:val="36"/>
          <w:szCs w:val="36"/>
        </w:rPr>
        <w:t xml:space="preserve"> as </w:t>
      </w:r>
      <w:proofErr w:type="gramStart"/>
      <w:r w:rsidR="00A27904">
        <w:rPr>
          <w:b/>
          <w:sz w:val="36"/>
          <w:szCs w:val="36"/>
        </w:rPr>
        <w:t>well</w:t>
      </w:r>
      <w:bookmarkStart w:id="0" w:name="_GoBack"/>
      <w:bookmarkEnd w:id="0"/>
      <w:r>
        <w:rPr>
          <w:b/>
          <w:sz w:val="36"/>
          <w:szCs w:val="36"/>
        </w:rPr>
        <w:t xml:space="preserve"> .</w:t>
      </w:r>
      <w:proofErr w:type="gramEnd"/>
    </w:p>
    <w:p w:rsidR="00015ACF" w:rsidRDefault="00015ACF" w:rsidP="00015ACF">
      <w:pPr>
        <w:jc w:val="center"/>
        <w:rPr>
          <w:b/>
          <w:sz w:val="36"/>
          <w:szCs w:val="36"/>
        </w:rPr>
      </w:pPr>
      <w:r>
        <w:rPr>
          <w:b/>
          <w:sz w:val="36"/>
          <w:szCs w:val="36"/>
        </w:rPr>
        <w:t>Write to your user’s need:</w:t>
      </w:r>
    </w:p>
    <w:p w:rsidR="007D12E4" w:rsidRDefault="007D12E4" w:rsidP="00015ACF">
      <w:pPr>
        <w:jc w:val="center"/>
        <w:rPr>
          <w:b/>
          <w:sz w:val="36"/>
          <w:szCs w:val="36"/>
        </w:rPr>
      </w:pPr>
      <w:r>
        <w:rPr>
          <w:b/>
          <w:sz w:val="36"/>
          <w:szCs w:val="36"/>
        </w:rPr>
        <w:t xml:space="preserve">Our </w:t>
      </w:r>
      <w:r w:rsidR="00397CE0">
        <w:rPr>
          <w:b/>
          <w:sz w:val="36"/>
          <w:szCs w:val="36"/>
        </w:rPr>
        <w:t>website resolves the issue for referring number of websites for a common requirement of a student. It deals with accessibility of video lectures, notes, practice papers and test session of content.</w:t>
      </w:r>
    </w:p>
    <w:p w:rsidR="00397CE0" w:rsidRDefault="00397CE0" w:rsidP="00015ACF">
      <w:pPr>
        <w:jc w:val="center"/>
        <w:rPr>
          <w:b/>
          <w:sz w:val="36"/>
          <w:szCs w:val="36"/>
        </w:rPr>
      </w:pPr>
    </w:p>
    <w:p w:rsidR="00015ACF" w:rsidRDefault="00015ACF" w:rsidP="00015ACF">
      <w:pPr>
        <w:jc w:val="center"/>
        <w:rPr>
          <w:b/>
          <w:sz w:val="36"/>
          <w:szCs w:val="36"/>
        </w:rPr>
      </w:pPr>
      <w:r>
        <w:rPr>
          <w:b/>
          <w:sz w:val="36"/>
          <w:szCs w:val="36"/>
        </w:rPr>
        <w:t>Explain the problem the user is trying to solve, then present the solution it:</w:t>
      </w:r>
    </w:p>
    <w:p w:rsidR="00A27904" w:rsidRDefault="00A27904" w:rsidP="00015ACF">
      <w:pPr>
        <w:jc w:val="center"/>
        <w:rPr>
          <w:b/>
          <w:sz w:val="36"/>
          <w:szCs w:val="36"/>
        </w:rPr>
      </w:pPr>
      <w:r>
        <w:rPr>
          <w:b/>
          <w:sz w:val="36"/>
          <w:szCs w:val="36"/>
        </w:rPr>
        <w:t xml:space="preserve">INSTRUCTION FOR HOW </w:t>
      </w:r>
      <w:proofErr w:type="gramStart"/>
      <w:r>
        <w:rPr>
          <w:b/>
          <w:sz w:val="36"/>
          <w:szCs w:val="36"/>
        </w:rPr>
        <w:t>TO  ACCESS</w:t>
      </w:r>
      <w:proofErr w:type="gramEnd"/>
      <w:r>
        <w:rPr>
          <w:b/>
          <w:sz w:val="36"/>
          <w:szCs w:val="36"/>
        </w:rPr>
        <w:t xml:space="preserve"> IT:</w:t>
      </w:r>
    </w:p>
    <w:p w:rsidR="00397CE0" w:rsidRDefault="00397CE0" w:rsidP="00015ACF">
      <w:pPr>
        <w:jc w:val="center"/>
        <w:rPr>
          <w:b/>
          <w:sz w:val="36"/>
          <w:szCs w:val="36"/>
        </w:rPr>
      </w:pPr>
      <w:r>
        <w:rPr>
          <w:b/>
          <w:sz w:val="36"/>
          <w:szCs w:val="36"/>
        </w:rPr>
        <w:t xml:space="preserve">One is </w:t>
      </w:r>
      <w:proofErr w:type="spellStart"/>
      <w:r>
        <w:rPr>
          <w:b/>
          <w:sz w:val="36"/>
          <w:szCs w:val="36"/>
        </w:rPr>
        <w:t>suppose to</w:t>
      </w:r>
      <w:proofErr w:type="spellEnd"/>
      <w:r>
        <w:rPr>
          <w:b/>
          <w:sz w:val="36"/>
          <w:szCs w:val="36"/>
        </w:rPr>
        <w:t xml:space="preserve"> enter the website name i.e. WALK2CAREER</w:t>
      </w:r>
    </w:p>
    <w:p w:rsidR="00397CE0" w:rsidRDefault="00397CE0" w:rsidP="00015ACF">
      <w:pPr>
        <w:jc w:val="center"/>
        <w:rPr>
          <w:b/>
          <w:sz w:val="36"/>
          <w:szCs w:val="36"/>
        </w:rPr>
      </w:pPr>
      <w:proofErr w:type="gramStart"/>
      <w:r>
        <w:rPr>
          <w:b/>
          <w:sz w:val="36"/>
          <w:szCs w:val="36"/>
        </w:rPr>
        <w:t>in</w:t>
      </w:r>
      <w:proofErr w:type="gramEnd"/>
      <w:r>
        <w:rPr>
          <w:b/>
          <w:sz w:val="36"/>
          <w:szCs w:val="36"/>
        </w:rPr>
        <w:t xml:space="preserve"> </w:t>
      </w:r>
      <w:proofErr w:type="spellStart"/>
      <w:r>
        <w:rPr>
          <w:b/>
          <w:sz w:val="36"/>
          <w:szCs w:val="36"/>
        </w:rPr>
        <w:t>url</w:t>
      </w:r>
      <w:proofErr w:type="spellEnd"/>
      <w:r>
        <w:rPr>
          <w:b/>
          <w:sz w:val="36"/>
          <w:szCs w:val="36"/>
        </w:rPr>
        <w:t xml:space="preserve"> and then press “ENTER”.</w:t>
      </w:r>
    </w:p>
    <w:p w:rsidR="00397CE0" w:rsidRDefault="00397CE0" w:rsidP="00015ACF">
      <w:pPr>
        <w:jc w:val="center"/>
        <w:rPr>
          <w:b/>
          <w:sz w:val="36"/>
          <w:szCs w:val="36"/>
        </w:rPr>
      </w:pPr>
      <w:r>
        <w:rPr>
          <w:b/>
          <w:sz w:val="36"/>
          <w:szCs w:val="36"/>
        </w:rPr>
        <w:t>The user is now drag to the website home page.</w:t>
      </w:r>
    </w:p>
    <w:p w:rsidR="00397CE0" w:rsidRDefault="00397CE0" w:rsidP="00015ACF">
      <w:pPr>
        <w:jc w:val="center"/>
        <w:rPr>
          <w:b/>
          <w:sz w:val="36"/>
          <w:szCs w:val="36"/>
        </w:rPr>
      </w:pPr>
      <w:r>
        <w:rPr>
          <w:b/>
          <w:sz w:val="36"/>
          <w:szCs w:val="36"/>
        </w:rPr>
        <w:t>Initially there is some content on web page of website,</w:t>
      </w:r>
    </w:p>
    <w:p w:rsidR="00397CE0" w:rsidRDefault="00397CE0" w:rsidP="00015ACF">
      <w:pPr>
        <w:jc w:val="center"/>
        <w:rPr>
          <w:b/>
          <w:sz w:val="36"/>
          <w:szCs w:val="36"/>
        </w:rPr>
      </w:pPr>
      <w:r>
        <w:rPr>
          <w:b/>
          <w:sz w:val="36"/>
          <w:szCs w:val="36"/>
        </w:rPr>
        <w:t>For user’s reference, and if user want some more content then this access is provided only if SIGN UP to the website.</w:t>
      </w:r>
    </w:p>
    <w:p w:rsidR="0095510B" w:rsidRDefault="00397CE0" w:rsidP="00015ACF">
      <w:pPr>
        <w:jc w:val="center"/>
        <w:rPr>
          <w:b/>
          <w:sz w:val="36"/>
          <w:szCs w:val="36"/>
        </w:rPr>
      </w:pPr>
      <w:r>
        <w:rPr>
          <w:b/>
          <w:sz w:val="36"/>
          <w:szCs w:val="36"/>
        </w:rPr>
        <w:t xml:space="preserve">In top right </w:t>
      </w:r>
      <w:r w:rsidR="0095510B">
        <w:rPr>
          <w:b/>
          <w:sz w:val="36"/>
          <w:szCs w:val="36"/>
        </w:rPr>
        <w:t xml:space="preserve">user needs to click on register </w:t>
      </w:r>
      <w:proofErr w:type="spellStart"/>
      <w:r w:rsidR="0095510B">
        <w:rPr>
          <w:b/>
          <w:sz w:val="36"/>
          <w:szCs w:val="36"/>
        </w:rPr>
        <w:t>buton</w:t>
      </w:r>
      <w:proofErr w:type="spellEnd"/>
      <w:r w:rsidR="0095510B">
        <w:rPr>
          <w:b/>
          <w:sz w:val="36"/>
          <w:szCs w:val="36"/>
        </w:rPr>
        <w:t xml:space="preserve"> to register himself on website.</w:t>
      </w:r>
    </w:p>
    <w:p w:rsidR="0095510B" w:rsidRDefault="0095510B" w:rsidP="00015ACF">
      <w:pPr>
        <w:jc w:val="center"/>
        <w:rPr>
          <w:b/>
          <w:sz w:val="36"/>
          <w:szCs w:val="36"/>
        </w:rPr>
      </w:pPr>
      <w:r>
        <w:rPr>
          <w:b/>
          <w:sz w:val="36"/>
          <w:szCs w:val="36"/>
        </w:rPr>
        <w:lastRenderedPageBreak/>
        <w:t>After that, user needs to sign in by clicking SIGN IN button on top right corner of website.</w:t>
      </w:r>
    </w:p>
    <w:p w:rsidR="0095510B" w:rsidRDefault="0095510B" w:rsidP="00015ACF">
      <w:pPr>
        <w:jc w:val="center"/>
        <w:rPr>
          <w:b/>
          <w:sz w:val="36"/>
          <w:szCs w:val="36"/>
        </w:rPr>
      </w:pPr>
      <w:r>
        <w:rPr>
          <w:b/>
          <w:sz w:val="36"/>
          <w:szCs w:val="36"/>
        </w:rPr>
        <w:t>By signing in, user has complete access to the content and study material.</w:t>
      </w:r>
    </w:p>
    <w:p w:rsidR="0095510B" w:rsidRDefault="0095510B" w:rsidP="00015ACF">
      <w:pPr>
        <w:jc w:val="center"/>
        <w:rPr>
          <w:b/>
          <w:sz w:val="36"/>
          <w:szCs w:val="36"/>
        </w:rPr>
      </w:pPr>
      <w:r>
        <w:rPr>
          <w:b/>
          <w:sz w:val="36"/>
          <w:szCs w:val="36"/>
        </w:rPr>
        <w:t>Then he has permission to access his requirement i.e. he can access content of GATE, B.TECH</w:t>
      </w:r>
      <w:proofErr w:type="gramStart"/>
      <w:r>
        <w:rPr>
          <w:b/>
          <w:sz w:val="36"/>
          <w:szCs w:val="36"/>
        </w:rPr>
        <w:t>,PLACEMENT</w:t>
      </w:r>
      <w:proofErr w:type="gramEnd"/>
      <w:r>
        <w:rPr>
          <w:b/>
          <w:sz w:val="36"/>
          <w:szCs w:val="36"/>
        </w:rPr>
        <w:t xml:space="preserve"> preparations.</w:t>
      </w:r>
    </w:p>
    <w:p w:rsidR="0095510B" w:rsidRDefault="0095510B" w:rsidP="00015ACF">
      <w:pPr>
        <w:jc w:val="center"/>
        <w:rPr>
          <w:b/>
          <w:sz w:val="36"/>
          <w:szCs w:val="36"/>
        </w:rPr>
      </w:pPr>
      <w:r>
        <w:rPr>
          <w:b/>
          <w:sz w:val="36"/>
          <w:szCs w:val="36"/>
        </w:rPr>
        <w:t>There are several tabs user needs to click to access it such as if one wants to access placement preparation videos, then he needs to click on PLACEMENT tab and then LECTURES tab. And then he is driven to placement preparations videos, and so on for other requirements.</w:t>
      </w:r>
    </w:p>
    <w:p w:rsidR="00397CE0" w:rsidRDefault="00397CE0" w:rsidP="00015ACF">
      <w:pPr>
        <w:jc w:val="center"/>
        <w:rPr>
          <w:b/>
          <w:sz w:val="36"/>
          <w:szCs w:val="36"/>
        </w:rPr>
      </w:pPr>
      <w:r>
        <w:rPr>
          <w:b/>
          <w:sz w:val="36"/>
          <w:szCs w:val="36"/>
        </w:rPr>
        <w:t xml:space="preserve">  </w:t>
      </w:r>
    </w:p>
    <w:p w:rsidR="00015ACF" w:rsidRDefault="00015ACF" w:rsidP="00015ACF">
      <w:pPr>
        <w:jc w:val="center"/>
        <w:rPr>
          <w:b/>
          <w:sz w:val="36"/>
          <w:szCs w:val="36"/>
        </w:rPr>
      </w:pPr>
      <w:r>
        <w:rPr>
          <w:b/>
          <w:sz w:val="36"/>
          <w:szCs w:val="36"/>
        </w:rPr>
        <w:t>Include the appropriate cover and title pages:</w:t>
      </w:r>
    </w:p>
    <w:p w:rsidR="00015ACF" w:rsidRDefault="00015ACF" w:rsidP="00015ACF">
      <w:pPr>
        <w:jc w:val="center"/>
        <w:rPr>
          <w:b/>
          <w:sz w:val="36"/>
          <w:szCs w:val="36"/>
        </w:rPr>
      </w:pPr>
      <w:r>
        <w:rPr>
          <w:b/>
          <w:sz w:val="36"/>
          <w:szCs w:val="36"/>
        </w:rPr>
        <w:t>Put references to related documents in the preface:</w:t>
      </w:r>
    </w:p>
    <w:p w:rsidR="00015ACF" w:rsidRDefault="00015ACF" w:rsidP="00015ACF">
      <w:pPr>
        <w:jc w:val="center"/>
        <w:rPr>
          <w:b/>
          <w:sz w:val="36"/>
          <w:szCs w:val="36"/>
        </w:rPr>
      </w:pPr>
      <w:r>
        <w:rPr>
          <w:b/>
          <w:sz w:val="36"/>
          <w:szCs w:val="36"/>
        </w:rPr>
        <w:t>Include a table of contents if the manual exceeds 10 pages:</w:t>
      </w:r>
    </w:p>
    <w:p w:rsidR="00015ACF" w:rsidRDefault="00015ACF" w:rsidP="00015ACF">
      <w:pPr>
        <w:jc w:val="center"/>
        <w:rPr>
          <w:b/>
          <w:sz w:val="36"/>
          <w:szCs w:val="36"/>
        </w:rPr>
      </w:pPr>
      <w:r>
        <w:rPr>
          <w:b/>
          <w:sz w:val="36"/>
          <w:szCs w:val="36"/>
        </w:rPr>
        <w:t>Put the instructions/procedures and reference materials in the body of the manual:</w:t>
      </w:r>
    </w:p>
    <w:p w:rsidR="00015ACF" w:rsidRDefault="00015ACF" w:rsidP="00015ACF">
      <w:pPr>
        <w:jc w:val="center"/>
        <w:rPr>
          <w:b/>
          <w:sz w:val="36"/>
          <w:szCs w:val="36"/>
        </w:rPr>
      </w:pPr>
    </w:p>
    <w:p w:rsidR="00015ACF" w:rsidRDefault="00015ACF" w:rsidP="00015ACF">
      <w:pPr>
        <w:jc w:val="center"/>
        <w:rPr>
          <w:b/>
          <w:sz w:val="36"/>
          <w:szCs w:val="36"/>
        </w:rPr>
      </w:pPr>
    </w:p>
    <w:p w:rsidR="00015ACF" w:rsidRPr="00015ACF" w:rsidRDefault="00015ACF" w:rsidP="00015ACF">
      <w:pPr>
        <w:jc w:val="center"/>
        <w:rPr>
          <w:b/>
          <w:sz w:val="36"/>
          <w:szCs w:val="36"/>
        </w:rPr>
      </w:pPr>
    </w:p>
    <w:sectPr w:rsidR="00015ACF" w:rsidRPr="00015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CF"/>
    <w:rsid w:val="00015ACF"/>
    <w:rsid w:val="00397CE0"/>
    <w:rsid w:val="007D12E4"/>
    <w:rsid w:val="0095510B"/>
    <w:rsid w:val="00A14043"/>
    <w:rsid w:val="00A27904"/>
    <w:rsid w:val="00D2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77184-8569-4580-B8BF-253E004C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Mishra</dc:creator>
  <cp:keywords/>
  <dc:description/>
  <cp:lastModifiedBy>Gopal Mishra</cp:lastModifiedBy>
  <cp:revision>3</cp:revision>
  <dcterms:created xsi:type="dcterms:W3CDTF">2017-04-25T05:41:00Z</dcterms:created>
  <dcterms:modified xsi:type="dcterms:W3CDTF">2017-04-25T06:42:00Z</dcterms:modified>
</cp:coreProperties>
</file>