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ABC" w:rsidRDefault="00035F22" w:rsidP="00035F22">
      <w:pPr>
        <w:ind w:right="-12"/>
      </w:pPr>
      <w:r>
        <w:t xml:space="preserve">This worksheet contains two sections.  The first section contains a list of </w:t>
      </w:r>
      <w:r w:rsidRPr="00035F22">
        <w:rPr>
          <w:u w:val="single"/>
        </w:rPr>
        <w:t>key</w:t>
      </w:r>
      <w:r>
        <w:t xml:space="preserve"> question you can use to facilitat</w:t>
      </w:r>
      <w:r w:rsidR="00C7720E">
        <w:t xml:space="preserve">e a discussion </w:t>
      </w:r>
      <w:r>
        <w:t xml:space="preserve">about strategic management.  Most small businesses do not have formal strategic management processes, but every business has a strategy.  The goal is to get inside the head of the entrepreneur so that you can also think of strategy in the same way.  This opens up the opportunity to bring additional value </w:t>
      </w:r>
      <w:r w:rsidR="00C7720E">
        <w:t>to your role</w:t>
      </w:r>
      <w:r>
        <w:t>.   The second section summarizes (on one page) the strategic management process</w:t>
      </w:r>
      <w:r w:rsidR="00C7720E">
        <w:t xml:space="preserve"> of your organization</w:t>
      </w:r>
      <w:r>
        <w:t>.  This should be update</w:t>
      </w:r>
      <w:r w:rsidR="00C7720E">
        <w:t>d</w:t>
      </w:r>
      <w:r>
        <w:t xml:space="preserve"> annually.</w:t>
      </w:r>
    </w:p>
    <w:tbl>
      <w:tblPr>
        <w:tblStyle w:val="TableGrid"/>
        <w:tblW w:w="19132" w:type="dxa"/>
        <w:tblLook w:val="04A0" w:firstRow="1" w:lastRow="0" w:firstColumn="1" w:lastColumn="0" w:noHBand="0" w:noVBand="1"/>
      </w:tblPr>
      <w:tblGrid>
        <w:gridCol w:w="14454"/>
        <w:gridCol w:w="4678"/>
      </w:tblGrid>
      <w:tr w:rsidR="005D64CF" w:rsidRPr="005D64CF" w:rsidTr="00035F22">
        <w:tc>
          <w:tcPr>
            <w:tcW w:w="14454" w:type="dxa"/>
            <w:shd w:val="clear" w:color="auto" w:fill="538135" w:themeFill="accent6" w:themeFillShade="BF"/>
          </w:tcPr>
          <w:p w:rsidR="00A97D2E" w:rsidRPr="005D64CF" w:rsidRDefault="00A97D2E" w:rsidP="005D64CF">
            <w:pPr>
              <w:pStyle w:val="ListParagraph"/>
              <w:numPr>
                <w:ilvl w:val="0"/>
                <w:numId w:val="2"/>
              </w:numPr>
              <w:rPr>
                <w:b/>
                <w:color w:val="FFFFFF" w:themeColor="background1"/>
              </w:rPr>
            </w:pPr>
            <w:r w:rsidRPr="005D64CF">
              <w:rPr>
                <w:b/>
                <w:color w:val="FFFFFF" w:themeColor="background1"/>
              </w:rPr>
              <w:t>Understanding the WHY/Thinking in the future State</w:t>
            </w:r>
          </w:p>
        </w:tc>
        <w:tc>
          <w:tcPr>
            <w:tcW w:w="4678" w:type="dxa"/>
            <w:shd w:val="clear" w:color="auto" w:fill="538135" w:themeFill="accent6" w:themeFillShade="BF"/>
          </w:tcPr>
          <w:p w:rsidR="00A97D2E" w:rsidRPr="005D64CF" w:rsidRDefault="00A97D2E">
            <w:pPr>
              <w:rPr>
                <w:b/>
                <w:color w:val="FFFFFF" w:themeColor="background1"/>
              </w:rPr>
            </w:pPr>
            <w:r w:rsidRPr="005D64CF">
              <w:rPr>
                <w:b/>
                <w:color w:val="FFFFFF" w:themeColor="background1"/>
              </w:rPr>
              <w:t>RESPONSE</w:t>
            </w:r>
          </w:p>
        </w:tc>
      </w:tr>
      <w:tr w:rsidR="00A97D2E" w:rsidTr="00035F22">
        <w:tc>
          <w:tcPr>
            <w:tcW w:w="14454" w:type="dxa"/>
          </w:tcPr>
          <w:p w:rsidR="00A97D2E" w:rsidRDefault="00A97D2E" w:rsidP="00C7720E">
            <w:r w:rsidRPr="00A97D2E">
              <w:t xml:space="preserve">What are your </w:t>
            </w:r>
            <w:r w:rsidR="00C7720E">
              <w:t>organization’s/entrepreneur’s</w:t>
            </w:r>
            <w:r w:rsidRPr="00A97D2E">
              <w:t xml:space="preserve"> objectives? (</w:t>
            </w:r>
            <w:r w:rsidR="005546C3">
              <w:t>P</w:t>
            </w:r>
            <w:r w:rsidRPr="00A97D2E">
              <w:t>ersonal, corporate, financial, life…)</w:t>
            </w:r>
          </w:p>
        </w:tc>
        <w:tc>
          <w:tcPr>
            <w:tcW w:w="4678" w:type="dxa"/>
          </w:tcPr>
          <w:p w:rsidR="00A97D2E" w:rsidRDefault="00A97D2E"/>
        </w:tc>
      </w:tr>
      <w:tr w:rsidR="00A97D2E" w:rsidTr="00035F22">
        <w:tc>
          <w:tcPr>
            <w:tcW w:w="14454" w:type="dxa"/>
          </w:tcPr>
          <w:p w:rsidR="00A97D2E" w:rsidRDefault="00A97D2E">
            <w:r w:rsidRPr="00A97D2E">
              <w:t>Mission: Why do they</w:t>
            </w:r>
            <w:r w:rsidR="005546C3">
              <w:t xml:space="preserve"> (owner/organization)</w:t>
            </w:r>
            <w:r w:rsidRPr="00A97D2E">
              <w:t xml:space="preserve"> do what they do?</w:t>
            </w:r>
          </w:p>
        </w:tc>
        <w:tc>
          <w:tcPr>
            <w:tcW w:w="4678" w:type="dxa"/>
          </w:tcPr>
          <w:p w:rsidR="00A97D2E" w:rsidRDefault="00A97D2E"/>
        </w:tc>
      </w:tr>
      <w:tr w:rsidR="00A97D2E" w:rsidTr="00035F22">
        <w:tc>
          <w:tcPr>
            <w:tcW w:w="14454" w:type="dxa"/>
          </w:tcPr>
          <w:p w:rsidR="00A97D2E" w:rsidRDefault="00A97D2E">
            <w:r w:rsidRPr="00A97D2E">
              <w:t>Vision: What do they</w:t>
            </w:r>
            <w:r w:rsidR="005546C3">
              <w:t xml:space="preserve"> (owner/organization)</w:t>
            </w:r>
            <w:r w:rsidRPr="00A97D2E">
              <w:t xml:space="preserve"> want to become/achieve?</w:t>
            </w:r>
          </w:p>
        </w:tc>
        <w:tc>
          <w:tcPr>
            <w:tcW w:w="4678" w:type="dxa"/>
          </w:tcPr>
          <w:p w:rsidR="00A97D2E" w:rsidRDefault="00A97D2E"/>
        </w:tc>
      </w:tr>
      <w:tr w:rsidR="00A97D2E" w:rsidTr="00035F22">
        <w:tc>
          <w:tcPr>
            <w:tcW w:w="14454" w:type="dxa"/>
          </w:tcPr>
          <w:p w:rsidR="00A97D2E" w:rsidRDefault="00A97D2E">
            <w:r w:rsidRPr="00A97D2E">
              <w:t>Values: What behaviors/beliefs does your client strongly represent in running their business?</w:t>
            </w:r>
          </w:p>
        </w:tc>
        <w:tc>
          <w:tcPr>
            <w:tcW w:w="4678" w:type="dxa"/>
          </w:tcPr>
          <w:p w:rsidR="00A97D2E" w:rsidRDefault="00A97D2E"/>
        </w:tc>
      </w:tr>
      <w:tr w:rsidR="00A97D2E" w:rsidTr="00035F22">
        <w:tc>
          <w:tcPr>
            <w:tcW w:w="14454" w:type="dxa"/>
          </w:tcPr>
          <w:p w:rsidR="00A97D2E" w:rsidRDefault="00A97D2E"/>
        </w:tc>
        <w:tc>
          <w:tcPr>
            <w:tcW w:w="4678" w:type="dxa"/>
          </w:tcPr>
          <w:p w:rsidR="00A97D2E" w:rsidRDefault="00A97D2E"/>
        </w:tc>
      </w:tr>
      <w:tr w:rsidR="005D64CF" w:rsidRPr="005D64CF" w:rsidTr="00035F22">
        <w:tc>
          <w:tcPr>
            <w:tcW w:w="14454" w:type="dxa"/>
            <w:shd w:val="clear" w:color="auto" w:fill="538135" w:themeFill="accent6" w:themeFillShade="BF"/>
          </w:tcPr>
          <w:p w:rsidR="00A97D2E" w:rsidRPr="005D64CF" w:rsidRDefault="00A97D2E" w:rsidP="005D64CF">
            <w:pPr>
              <w:pStyle w:val="ListParagraph"/>
              <w:numPr>
                <w:ilvl w:val="0"/>
                <w:numId w:val="2"/>
              </w:numPr>
              <w:rPr>
                <w:b/>
                <w:color w:val="FFFFFF" w:themeColor="background1"/>
              </w:rPr>
            </w:pPr>
            <w:r w:rsidRPr="005D64CF">
              <w:rPr>
                <w:b/>
                <w:color w:val="FFFFFF" w:themeColor="background1"/>
              </w:rPr>
              <w:t>Current Assessment/ Thinking in the current state</w:t>
            </w:r>
          </w:p>
        </w:tc>
        <w:tc>
          <w:tcPr>
            <w:tcW w:w="4678" w:type="dxa"/>
            <w:shd w:val="clear" w:color="auto" w:fill="538135" w:themeFill="accent6" w:themeFillShade="BF"/>
          </w:tcPr>
          <w:p w:rsidR="00A97D2E" w:rsidRPr="005D64CF" w:rsidRDefault="00A97D2E">
            <w:pPr>
              <w:rPr>
                <w:b/>
                <w:color w:val="FFFFFF" w:themeColor="background1"/>
              </w:rPr>
            </w:pPr>
            <w:r w:rsidRPr="005D64CF">
              <w:rPr>
                <w:b/>
                <w:color w:val="FFFFFF" w:themeColor="background1"/>
              </w:rPr>
              <w:t>RESPONSE</w:t>
            </w:r>
          </w:p>
        </w:tc>
      </w:tr>
      <w:tr w:rsidR="00A97D2E" w:rsidTr="00035F22">
        <w:tc>
          <w:tcPr>
            <w:tcW w:w="14454" w:type="dxa"/>
          </w:tcPr>
          <w:p w:rsidR="00A97D2E" w:rsidRDefault="00C7720E" w:rsidP="00C7720E">
            <w:r>
              <w:t xml:space="preserve">Why does the organization </w:t>
            </w:r>
            <w:r w:rsidR="00A97D2E" w:rsidRPr="00A97D2E">
              <w:t xml:space="preserve">make money?  What's special about this </w:t>
            </w:r>
            <w:r w:rsidR="005546C3">
              <w:t>business?  What's the business’</w:t>
            </w:r>
            <w:r w:rsidR="00A97D2E" w:rsidRPr="00A97D2E">
              <w:t xml:space="preserve"> competitive advantage? (Strengths)</w:t>
            </w:r>
          </w:p>
        </w:tc>
        <w:tc>
          <w:tcPr>
            <w:tcW w:w="4678" w:type="dxa"/>
          </w:tcPr>
          <w:p w:rsidR="00A97D2E" w:rsidRDefault="00A97D2E"/>
        </w:tc>
      </w:tr>
      <w:tr w:rsidR="00A97D2E" w:rsidTr="00035F22">
        <w:tc>
          <w:tcPr>
            <w:tcW w:w="14454" w:type="dxa"/>
          </w:tcPr>
          <w:p w:rsidR="00A97D2E" w:rsidRDefault="00A97D2E" w:rsidP="005546C3">
            <w:r w:rsidRPr="00A97D2E">
              <w:t>What are the key strategic risks th</w:t>
            </w:r>
            <w:r w:rsidR="005546C3">
              <w:t>at</w:t>
            </w:r>
            <w:r w:rsidRPr="00A97D2E">
              <w:t xml:space="preserve"> could jeopardize the viability of the business? (Threats)</w:t>
            </w:r>
          </w:p>
        </w:tc>
        <w:tc>
          <w:tcPr>
            <w:tcW w:w="4678" w:type="dxa"/>
          </w:tcPr>
          <w:p w:rsidR="00A97D2E" w:rsidRDefault="00A97D2E"/>
        </w:tc>
      </w:tr>
      <w:tr w:rsidR="00A97D2E" w:rsidTr="00035F22">
        <w:tc>
          <w:tcPr>
            <w:tcW w:w="14454" w:type="dxa"/>
          </w:tcPr>
          <w:p w:rsidR="00A97D2E" w:rsidRDefault="00A97D2E">
            <w:r w:rsidRPr="00A97D2E">
              <w:t>What are the key strategic risks that could propel the business to a new level? (Opportunities)</w:t>
            </w:r>
          </w:p>
        </w:tc>
        <w:tc>
          <w:tcPr>
            <w:tcW w:w="4678" w:type="dxa"/>
          </w:tcPr>
          <w:p w:rsidR="00A97D2E" w:rsidRDefault="00A97D2E"/>
        </w:tc>
      </w:tr>
      <w:tr w:rsidR="00A97D2E" w:rsidTr="00035F22">
        <w:tc>
          <w:tcPr>
            <w:tcW w:w="14454" w:type="dxa"/>
          </w:tcPr>
          <w:p w:rsidR="00A97D2E" w:rsidRDefault="00C7720E" w:rsidP="00C7720E">
            <w:r>
              <w:t xml:space="preserve">How does the organization </w:t>
            </w:r>
            <w:r w:rsidR="005546C3" w:rsidRPr="00A97D2E">
              <w:t xml:space="preserve">make money?  What are </w:t>
            </w:r>
            <w:r>
              <w:t>we</w:t>
            </w:r>
            <w:r w:rsidR="005546C3" w:rsidRPr="00A97D2E">
              <w:t xml:space="preserve"> really good at and where are their areas of challenges? (Strengths and Weaknesses)</w:t>
            </w:r>
          </w:p>
        </w:tc>
        <w:tc>
          <w:tcPr>
            <w:tcW w:w="4678" w:type="dxa"/>
          </w:tcPr>
          <w:p w:rsidR="00A97D2E" w:rsidRDefault="00A97D2E"/>
        </w:tc>
      </w:tr>
      <w:tr w:rsidR="00A97D2E" w:rsidTr="00035F22">
        <w:tc>
          <w:tcPr>
            <w:tcW w:w="14454" w:type="dxa"/>
          </w:tcPr>
          <w:p w:rsidR="00A97D2E" w:rsidRDefault="005546C3">
            <w:r w:rsidRPr="00A97D2E">
              <w:t>Read the financial statements of the company and document your assessment of profitability, financial strength, cash flow generation, availability/access to capital. (Strength/Weakness)</w:t>
            </w:r>
          </w:p>
        </w:tc>
        <w:tc>
          <w:tcPr>
            <w:tcW w:w="4678" w:type="dxa"/>
          </w:tcPr>
          <w:p w:rsidR="00A97D2E" w:rsidRDefault="00A97D2E"/>
        </w:tc>
      </w:tr>
      <w:tr w:rsidR="00A97D2E" w:rsidTr="00035F22">
        <w:tc>
          <w:tcPr>
            <w:tcW w:w="14454" w:type="dxa"/>
          </w:tcPr>
          <w:p w:rsidR="00A97D2E" w:rsidRDefault="00A97D2E"/>
        </w:tc>
        <w:tc>
          <w:tcPr>
            <w:tcW w:w="4678" w:type="dxa"/>
          </w:tcPr>
          <w:p w:rsidR="00A97D2E" w:rsidRDefault="00A97D2E"/>
        </w:tc>
      </w:tr>
      <w:tr w:rsidR="005D64CF" w:rsidRPr="005D64CF" w:rsidTr="00035F22">
        <w:tc>
          <w:tcPr>
            <w:tcW w:w="14454" w:type="dxa"/>
            <w:shd w:val="clear" w:color="auto" w:fill="538135" w:themeFill="accent6" w:themeFillShade="BF"/>
          </w:tcPr>
          <w:p w:rsidR="00A97D2E" w:rsidRPr="005D64CF" w:rsidRDefault="00A97D2E" w:rsidP="005D64CF">
            <w:pPr>
              <w:pStyle w:val="ListParagraph"/>
              <w:numPr>
                <w:ilvl w:val="0"/>
                <w:numId w:val="2"/>
              </w:numPr>
              <w:rPr>
                <w:b/>
                <w:color w:val="FFFFFF" w:themeColor="background1"/>
              </w:rPr>
            </w:pPr>
            <w:r w:rsidRPr="005D64CF">
              <w:rPr>
                <w:b/>
                <w:color w:val="FFFFFF" w:themeColor="background1"/>
              </w:rPr>
              <w:t>Strategy development/ Thinking about transition from current to future</w:t>
            </w:r>
          </w:p>
        </w:tc>
        <w:tc>
          <w:tcPr>
            <w:tcW w:w="4678" w:type="dxa"/>
            <w:shd w:val="clear" w:color="auto" w:fill="538135" w:themeFill="accent6" w:themeFillShade="BF"/>
          </w:tcPr>
          <w:p w:rsidR="00A97D2E" w:rsidRPr="005D64CF" w:rsidRDefault="00A97D2E">
            <w:pPr>
              <w:rPr>
                <w:b/>
                <w:color w:val="FFFFFF" w:themeColor="background1"/>
              </w:rPr>
            </w:pPr>
            <w:r w:rsidRPr="005D64CF">
              <w:rPr>
                <w:b/>
                <w:color w:val="FFFFFF" w:themeColor="background1"/>
              </w:rPr>
              <w:t>RESPONSE</w:t>
            </w:r>
          </w:p>
        </w:tc>
      </w:tr>
      <w:tr w:rsidR="00A97D2E" w:rsidTr="00035F22">
        <w:tc>
          <w:tcPr>
            <w:tcW w:w="14454" w:type="dxa"/>
          </w:tcPr>
          <w:p w:rsidR="00A97D2E" w:rsidRDefault="00A97D2E" w:rsidP="00C7720E">
            <w:r w:rsidRPr="00A97D2E">
              <w:t xml:space="preserve">What type of corporate strategy is </w:t>
            </w:r>
            <w:r w:rsidR="00C7720E">
              <w:t>the business</w:t>
            </w:r>
            <w:r w:rsidRPr="00A97D2E">
              <w:t xml:space="preserve"> pursing and how are </w:t>
            </w:r>
            <w:r w:rsidR="00C7720E">
              <w:t>we</w:t>
            </w:r>
            <w:r w:rsidRPr="00A97D2E">
              <w:t xml:space="preserve"> approaching it? GROWTH (growing the business), STABILITY (Maintaining the current level of profitability), RETRENCHMENT (turnaround, divestiture)</w:t>
            </w:r>
          </w:p>
        </w:tc>
        <w:tc>
          <w:tcPr>
            <w:tcW w:w="4678" w:type="dxa"/>
          </w:tcPr>
          <w:p w:rsidR="00A97D2E" w:rsidRDefault="00A97D2E"/>
        </w:tc>
      </w:tr>
      <w:tr w:rsidR="00A97D2E" w:rsidTr="00035F22">
        <w:tc>
          <w:tcPr>
            <w:tcW w:w="14454" w:type="dxa"/>
          </w:tcPr>
          <w:p w:rsidR="00A97D2E" w:rsidRDefault="005546C3" w:rsidP="00C7720E">
            <w:r>
              <w:t xml:space="preserve">How does you </w:t>
            </w:r>
            <w:r w:rsidR="00C7720E">
              <w:t>organization</w:t>
            </w:r>
            <w:r>
              <w:t xml:space="preserve"> compete? (L</w:t>
            </w:r>
            <w:r w:rsidR="00A97D2E" w:rsidRPr="00A97D2E">
              <w:t>owest price, excellence in service, unique product/service, reputation…)</w:t>
            </w:r>
          </w:p>
        </w:tc>
        <w:tc>
          <w:tcPr>
            <w:tcW w:w="4678" w:type="dxa"/>
          </w:tcPr>
          <w:p w:rsidR="00A97D2E" w:rsidRDefault="00A97D2E"/>
        </w:tc>
      </w:tr>
      <w:tr w:rsidR="00A97D2E" w:rsidTr="00035F22">
        <w:tc>
          <w:tcPr>
            <w:tcW w:w="14454" w:type="dxa"/>
          </w:tcPr>
          <w:p w:rsidR="00A97D2E" w:rsidRDefault="00A97D2E" w:rsidP="00C7720E">
            <w:r w:rsidRPr="00A97D2E">
              <w:t xml:space="preserve">What goods/services does your </w:t>
            </w:r>
            <w:r w:rsidR="00C7720E">
              <w:t>organization</w:t>
            </w:r>
            <w:r w:rsidRPr="00A97D2E">
              <w:t xml:space="preserve"> supply to the market and what is the value proposition?  Describe the p</w:t>
            </w:r>
            <w:r w:rsidR="00C7720E">
              <w:t xml:space="preserve">roduct/services provided </w:t>
            </w:r>
            <w:r w:rsidRPr="00A97D2E">
              <w:t>identifying the key distinguishing features that make them successful.</w:t>
            </w:r>
          </w:p>
        </w:tc>
        <w:tc>
          <w:tcPr>
            <w:tcW w:w="4678" w:type="dxa"/>
          </w:tcPr>
          <w:p w:rsidR="00A97D2E" w:rsidRDefault="00A97D2E"/>
        </w:tc>
      </w:tr>
      <w:tr w:rsidR="00A97D2E" w:rsidTr="00035F22">
        <w:tc>
          <w:tcPr>
            <w:tcW w:w="14454" w:type="dxa"/>
          </w:tcPr>
          <w:p w:rsidR="00A97D2E" w:rsidRDefault="00C7720E" w:rsidP="00C7720E">
            <w:r>
              <w:t>D</w:t>
            </w:r>
            <w:r w:rsidR="00A97D2E" w:rsidRPr="00A97D2E">
              <w:t xml:space="preserve">efine </w:t>
            </w:r>
            <w:r>
              <w:t>your</w:t>
            </w:r>
            <w:r w:rsidR="00A97D2E" w:rsidRPr="00A97D2E">
              <w:t xml:space="preserve"> target market (geographic, customer profile</w:t>
            </w:r>
            <w:r w:rsidR="005546C3">
              <w:t>, product/service type</w:t>
            </w:r>
            <w:r w:rsidR="00A97D2E" w:rsidRPr="00A97D2E">
              <w:t>)</w:t>
            </w:r>
            <w:r w:rsidR="005546C3">
              <w:t>?</w:t>
            </w:r>
          </w:p>
        </w:tc>
        <w:tc>
          <w:tcPr>
            <w:tcW w:w="4678" w:type="dxa"/>
          </w:tcPr>
          <w:p w:rsidR="00A97D2E" w:rsidRDefault="00A97D2E"/>
        </w:tc>
      </w:tr>
      <w:tr w:rsidR="00A97D2E" w:rsidTr="00035F22">
        <w:tc>
          <w:tcPr>
            <w:tcW w:w="14454" w:type="dxa"/>
          </w:tcPr>
          <w:p w:rsidR="00A97D2E" w:rsidRDefault="00A97D2E" w:rsidP="00C7720E">
            <w:r w:rsidRPr="00A97D2E">
              <w:t xml:space="preserve">Who are </w:t>
            </w:r>
            <w:r w:rsidR="00C7720E">
              <w:t>your</w:t>
            </w:r>
            <w:r w:rsidRPr="00A97D2E">
              <w:t xml:space="preserve"> key competitors and on what basis do</w:t>
            </w:r>
            <w:r w:rsidR="005546C3">
              <w:t>es</w:t>
            </w:r>
            <w:r w:rsidRPr="00A97D2E">
              <w:t xml:space="preserve"> each compete against you?</w:t>
            </w:r>
          </w:p>
        </w:tc>
        <w:tc>
          <w:tcPr>
            <w:tcW w:w="4678" w:type="dxa"/>
          </w:tcPr>
          <w:p w:rsidR="00A97D2E" w:rsidRDefault="00A97D2E"/>
        </w:tc>
      </w:tr>
      <w:tr w:rsidR="00A97D2E" w:rsidTr="00035F22">
        <w:tc>
          <w:tcPr>
            <w:tcW w:w="14454" w:type="dxa"/>
          </w:tcPr>
          <w:p w:rsidR="00A97D2E" w:rsidRDefault="00A97D2E" w:rsidP="00C7720E">
            <w:r w:rsidRPr="00A97D2E">
              <w:t>What are your key strategic initiatives for the current year?  (</w:t>
            </w:r>
            <w:r w:rsidR="005546C3">
              <w:t>Y</w:t>
            </w:r>
            <w:r w:rsidRPr="00A97D2E">
              <w:t xml:space="preserve">ou </w:t>
            </w:r>
            <w:r w:rsidR="005546C3">
              <w:t xml:space="preserve">can later </w:t>
            </w:r>
            <w:r w:rsidRPr="00A97D2E">
              <w:t>identify and classify whether the objectives are corporate, business, or functional in nature)</w:t>
            </w:r>
          </w:p>
        </w:tc>
        <w:tc>
          <w:tcPr>
            <w:tcW w:w="4678" w:type="dxa"/>
          </w:tcPr>
          <w:p w:rsidR="00A97D2E" w:rsidRDefault="00A97D2E"/>
        </w:tc>
      </w:tr>
      <w:tr w:rsidR="00A97D2E" w:rsidTr="00035F22">
        <w:tc>
          <w:tcPr>
            <w:tcW w:w="14454" w:type="dxa"/>
          </w:tcPr>
          <w:p w:rsidR="00A97D2E" w:rsidRDefault="00A97D2E" w:rsidP="00C7720E">
            <w:r w:rsidRPr="00A97D2E">
              <w:t xml:space="preserve">How is strategy formulated for your </w:t>
            </w:r>
            <w:r w:rsidR="00196F02">
              <w:t>organization</w:t>
            </w:r>
            <w:r w:rsidRPr="00A97D2E">
              <w:t xml:space="preserve"> (</w:t>
            </w:r>
            <w:r w:rsidRPr="005546C3">
              <w:rPr>
                <w:u w:val="single"/>
              </w:rPr>
              <w:t>Insight</w:t>
            </w:r>
            <w:r w:rsidRPr="00A97D2E">
              <w:t xml:space="preserve"> (e.g. of the entrepreneur), </w:t>
            </w:r>
            <w:r w:rsidRPr="005546C3">
              <w:rPr>
                <w:u w:val="single"/>
              </w:rPr>
              <w:t>Formal management planning processes</w:t>
            </w:r>
            <w:r w:rsidRPr="00A97D2E">
              <w:t xml:space="preserve"> (e.g. budgets, strategic planning), </w:t>
            </w:r>
            <w:r w:rsidRPr="005546C3">
              <w:rPr>
                <w:u w:val="single"/>
              </w:rPr>
              <w:t>Response</w:t>
            </w:r>
            <w:r w:rsidRPr="00A97D2E">
              <w:t xml:space="preserve"> (ad</w:t>
            </w:r>
            <w:r>
              <w:t xml:space="preserve"> </w:t>
            </w:r>
            <w:r w:rsidRPr="00A97D2E">
              <w:t>hoc))</w:t>
            </w:r>
          </w:p>
        </w:tc>
        <w:tc>
          <w:tcPr>
            <w:tcW w:w="4678" w:type="dxa"/>
          </w:tcPr>
          <w:p w:rsidR="00A97D2E" w:rsidRDefault="00A97D2E"/>
        </w:tc>
      </w:tr>
      <w:tr w:rsidR="00A97D2E" w:rsidTr="00035F22">
        <w:tc>
          <w:tcPr>
            <w:tcW w:w="14454" w:type="dxa"/>
          </w:tcPr>
          <w:p w:rsidR="00A97D2E" w:rsidRDefault="00A97D2E"/>
        </w:tc>
        <w:tc>
          <w:tcPr>
            <w:tcW w:w="4678" w:type="dxa"/>
          </w:tcPr>
          <w:p w:rsidR="00A97D2E" w:rsidRDefault="00A97D2E"/>
        </w:tc>
      </w:tr>
      <w:tr w:rsidR="005D64CF" w:rsidRPr="005D64CF" w:rsidTr="00035F22">
        <w:tc>
          <w:tcPr>
            <w:tcW w:w="14454" w:type="dxa"/>
            <w:shd w:val="clear" w:color="auto" w:fill="538135" w:themeFill="accent6" w:themeFillShade="BF"/>
          </w:tcPr>
          <w:p w:rsidR="00A97D2E" w:rsidRPr="005D64CF" w:rsidRDefault="00A97D2E" w:rsidP="005D64CF">
            <w:pPr>
              <w:pStyle w:val="ListParagraph"/>
              <w:numPr>
                <w:ilvl w:val="0"/>
                <w:numId w:val="2"/>
              </w:numPr>
              <w:rPr>
                <w:b/>
                <w:color w:val="FFFFFF" w:themeColor="background1"/>
              </w:rPr>
            </w:pPr>
            <w:r w:rsidRPr="005D64CF">
              <w:rPr>
                <w:b/>
                <w:color w:val="FFFFFF" w:themeColor="background1"/>
              </w:rPr>
              <w:t>Performance Management</w:t>
            </w:r>
          </w:p>
        </w:tc>
        <w:tc>
          <w:tcPr>
            <w:tcW w:w="4678" w:type="dxa"/>
            <w:shd w:val="clear" w:color="auto" w:fill="538135" w:themeFill="accent6" w:themeFillShade="BF"/>
          </w:tcPr>
          <w:p w:rsidR="00A97D2E" w:rsidRPr="005D64CF" w:rsidRDefault="00A97D2E">
            <w:pPr>
              <w:rPr>
                <w:b/>
                <w:color w:val="FFFFFF" w:themeColor="background1"/>
              </w:rPr>
            </w:pPr>
            <w:r w:rsidRPr="005D64CF">
              <w:rPr>
                <w:b/>
                <w:color w:val="FFFFFF" w:themeColor="background1"/>
              </w:rPr>
              <w:t>RESPONSE</w:t>
            </w:r>
          </w:p>
        </w:tc>
      </w:tr>
      <w:tr w:rsidR="00A97D2E" w:rsidTr="00035F22">
        <w:tc>
          <w:tcPr>
            <w:tcW w:w="14454" w:type="dxa"/>
          </w:tcPr>
          <w:p w:rsidR="00A97D2E" w:rsidRDefault="00C7720E" w:rsidP="00C7720E">
            <w:r>
              <w:t xml:space="preserve">How does you organization </w:t>
            </w:r>
            <w:r w:rsidR="00A97D2E" w:rsidRPr="00A97D2E">
              <w:t>measure success? (look for more indicators than just financial, limit to top three)</w:t>
            </w:r>
          </w:p>
        </w:tc>
        <w:tc>
          <w:tcPr>
            <w:tcW w:w="4678" w:type="dxa"/>
          </w:tcPr>
          <w:p w:rsidR="00A97D2E" w:rsidRDefault="00A97D2E"/>
        </w:tc>
      </w:tr>
      <w:tr w:rsidR="00A97D2E" w:rsidTr="00035F22">
        <w:tc>
          <w:tcPr>
            <w:tcW w:w="14454" w:type="dxa"/>
          </w:tcPr>
          <w:p w:rsidR="00A97D2E" w:rsidRDefault="00A97D2E" w:rsidP="00C7720E">
            <w:r w:rsidRPr="00A97D2E">
              <w:t xml:space="preserve">What key financial indicators (lagging) does the </w:t>
            </w:r>
            <w:r w:rsidR="00C7720E">
              <w:t>organization</w:t>
            </w:r>
            <w:r w:rsidRPr="00A97D2E">
              <w:t xml:space="preserve"> use as a benchmark of performance?</w:t>
            </w:r>
          </w:p>
        </w:tc>
        <w:tc>
          <w:tcPr>
            <w:tcW w:w="4678" w:type="dxa"/>
          </w:tcPr>
          <w:p w:rsidR="00A97D2E" w:rsidRDefault="00A97D2E"/>
        </w:tc>
      </w:tr>
      <w:tr w:rsidR="00A97D2E" w:rsidTr="00035F22">
        <w:tc>
          <w:tcPr>
            <w:tcW w:w="14454" w:type="dxa"/>
          </w:tcPr>
          <w:p w:rsidR="00A97D2E" w:rsidRDefault="00A97D2E" w:rsidP="00C7720E">
            <w:r w:rsidRPr="00A97D2E">
              <w:t xml:space="preserve">What key non-financial Indicators (leading/lagging - customer, process, people) does the </w:t>
            </w:r>
            <w:r w:rsidR="00C7720E">
              <w:t>organization</w:t>
            </w:r>
            <w:r w:rsidRPr="00A97D2E">
              <w:t xml:space="preserve"> use as a benchmark of performance?</w:t>
            </w:r>
          </w:p>
        </w:tc>
        <w:tc>
          <w:tcPr>
            <w:tcW w:w="4678" w:type="dxa"/>
          </w:tcPr>
          <w:p w:rsidR="00A97D2E" w:rsidRDefault="00A97D2E"/>
        </w:tc>
      </w:tr>
      <w:tr w:rsidR="00A97D2E" w:rsidTr="00035F22">
        <w:tc>
          <w:tcPr>
            <w:tcW w:w="14454" w:type="dxa"/>
          </w:tcPr>
          <w:p w:rsidR="00A97D2E" w:rsidRDefault="00A97D2E">
            <w:r w:rsidRPr="00A97D2E">
              <w:t>How is performance management achieved?  (consider frequency of measurement, reporting tools used, management response to changing assumptions)</w:t>
            </w:r>
          </w:p>
        </w:tc>
        <w:tc>
          <w:tcPr>
            <w:tcW w:w="4678" w:type="dxa"/>
          </w:tcPr>
          <w:p w:rsidR="00A97D2E" w:rsidRDefault="00A97D2E"/>
        </w:tc>
      </w:tr>
    </w:tbl>
    <w:p w:rsidR="00094ABC" w:rsidRDefault="00094ABC">
      <w:r>
        <w:br w:type="page"/>
      </w:r>
    </w:p>
    <w:tbl>
      <w:tblPr>
        <w:tblStyle w:val="TableGrid"/>
        <w:tblW w:w="19082" w:type="dxa"/>
        <w:tblLook w:val="04A0" w:firstRow="1" w:lastRow="0" w:firstColumn="1" w:lastColumn="0" w:noHBand="0" w:noVBand="1"/>
      </w:tblPr>
      <w:tblGrid>
        <w:gridCol w:w="1079"/>
        <w:gridCol w:w="2344"/>
        <w:gridCol w:w="2262"/>
        <w:gridCol w:w="580"/>
        <w:gridCol w:w="1660"/>
        <w:gridCol w:w="325"/>
        <w:gridCol w:w="567"/>
        <w:gridCol w:w="269"/>
        <w:gridCol w:w="3275"/>
        <w:gridCol w:w="146"/>
        <w:gridCol w:w="1523"/>
        <w:gridCol w:w="2016"/>
        <w:gridCol w:w="1023"/>
        <w:gridCol w:w="1023"/>
        <w:gridCol w:w="1023"/>
      </w:tblGrid>
      <w:tr w:rsidR="00035F22" w:rsidRPr="00725C32" w:rsidTr="005646E3">
        <w:trPr>
          <w:trHeight w:val="300"/>
        </w:trPr>
        <w:tc>
          <w:tcPr>
            <w:tcW w:w="1046" w:type="dxa"/>
            <w:tcBorders>
              <w:bottom w:val="double" w:sz="4" w:space="0" w:color="auto"/>
            </w:tcBorders>
            <w:noWrap/>
            <w:hideMark/>
          </w:tcPr>
          <w:p w:rsidR="00035F22" w:rsidRPr="00725C32" w:rsidRDefault="00C7720E">
            <w:pPr>
              <w:rPr>
                <w:b/>
                <w:bCs/>
              </w:rPr>
            </w:pPr>
            <w:r>
              <w:rPr>
                <w:b/>
                <w:bCs/>
              </w:rPr>
              <w:t>Company</w:t>
            </w:r>
            <w:r w:rsidR="00035F22" w:rsidRPr="00725C32">
              <w:rPr>
                <w:b/>
                <w:bCs/>
              </w:rPr>
              <w:t xml:space="preserve"> Name:</w:t>
            </w:r>
          </w:p>
        </w:tc>
        <w:tc>
          <w:tcPr>
            <w:tcW w:w="2344" w:type="dxa"/>
            <w:tcBorders>
              <w:bottom w:val="double" w:sz="4" w:space="0" w:color="auto"/>
            </w:tcBorders>
            <w:shd w:val="clear" w:color="auto" w:fill="FFFF66"/>
            <w:noWrap/>
            <w:hideMark/>
          </w:tcPr>
          <w:p w:rsidR="00035F22" w:rsidRPr="00725C32" w:rsidRDefault="00035F22">
            <w:r w:rsidRPr="00725C32">
              <w:t> </w:t>
            </w:r>
          </w:p>
        </w:tc>
        <w:tc>
          <w:tcPr>
            <w:tcW w:w="2262" w:type="dxa"/>
            <w:tcBorders>
              <w:bottom w:val="double" w:sz="4" w:space="0" w:color="auto"/>
            </w:tcBorders>
            <w:noWrap/>
            <w:hideMark/>
          </w:tcPr>
          <w:p w:rsidR="00035F22" w:rsidRPr="00725C32" w:rsidRDefault="00C7720E">
            <w:pPr>
              <w:rPr>
                <w:b/>
                <w:bCs/>
              </w:rPr>
            </w:pPr>
            <w:r>
              <w:rPr>
                <w:b/>
                <w:bCs/>
              </w:rPr>
              <w:t>Completed by</w:t>
            </w:r>
            <w:r w:rsidR="00035F22" w:rsidRPr="00725C32">
              <w:rPr>
                <w:b/>
                <w:bCs/>
              </w:rPr>
              <w:t>:</w:t>
            </w:r>
          </w:p>
        </w:tc>
        <w:tc>
          <w:tcPr>
            <w:tcW w:w="2565" w:type="dxa"/>
            <w:gridSpan w:val="3"/>
            <w:tcBorders>
              <w:bottom w:val="double" w:sz="4" w:space="0" w:color="auto"/>
            </w:tcBorders>
            <w:shd w:val="clear" w:color="auto" w:fill="FFFF66"/>
            <w:noWrap/>
            <w:hideMark/>
          </w:tcPr>
          <w:p w:rsidR="00035F22" w:rsidRPr="00725C32" w:rsidRDefault="00035F22">
            <w:r w:rsidRPr="00725C32">
              <w:t> </w:t>
            </w:r>
          </w:p>
        </w:tc>
        <w:tc>
          <w:tcPr>
            <w:tcW w:w="4111" w:type="dxa"/>
            <w:gridSpan w:val="3"/>
            <w:tcBorders>
              <w:bottom w:val="double" w:sz="4" w:space="0" w:color="auto"/>
            </w:tcBorders>
            <w:noWrap/>
            <w:hideMark/>
          </w:tcPr>
          <w:p w:rsidR="00035F22" w:rsidRPr="00725C32" w:rsidRDefault="00035F22">
            <w:r w:rsidRPr="00725C32">
              <w:t>This strategic assessment was last updated:</w:t>
            </w:r>
          </w:p>
        </w:tc>
        <w:tc>
          <w:tcPr>
            <w:tcW w:w="1669" w:type="dxa"/>
            <w:gridSpan w:val="2"/>
            <w:tcBorders>
              <w:bottom w:val="double" w:sz="4" w:space="0" w:color="auto"/>
            </w:tcBorders>
            <w:shd w:val="clear" w:color="auto" w:fill="FFFF66"/>
            <w:noWrap/>
            <w:hideMark/>
          </w:tcPr>
          <w:p w:rsidR="00035F22" w:rsidRPr="00A36140" w:rsidRDefault="00035F22">
            <w:pPr>
              <w:rPr>
                <w:i/>
              </w:rPr>
            </w:pPr>
            <w:r w:rsidRPr="00725C32">
              <w:t> </w:t>
            </w:r>
            <w:r w:rsidRPr="00A36140">
              <w:rPr>
                <w:i/>
              </w:rPr>
              <w:t>date</w:t>
            </w:r>
          </w:p>
        </w:tc>
        <w:tc>
          <w:tcPr>
            <w:tcW w:w="5085" w:type="dxa"/>
            <w:gridSpan w:val="4"/>
            <w:tcBorders>
              <w:bottom w:val="double" w:sz="4" w:space="0" w:color="auto"/>
            </w:tcBorders>
            <w:noWrap/>
            <w:hideMark/>
          </w:tcPr>
          <w:p w:rsidR="00035F22" w:rsidRPr="00725C32" w:rsidRDefault="00035F22"/>
        </w:tc>
      </w:tr>
      <w:tr w:rsidR="00F36E5B" w:rsidRPr="00725C32" w:rsidTr="00035F22">
        <w:trPr>
          <w:trHeight w:val="300"/>
        </w:trPr>
        <w:tc>
          <w:tcPr>
            <w:tcW w:w="3390" w:type="dxa"/>
            <w:gridSpan w:val="2"/>
            <w:vMerge w:val="restart"/>
            <w:tcBorders>
              <w:top w:val="double" w:sz="4" w:space="0" w:color="auto"/>
              <w:left w:val="double" w:sz="4" w:space="0" w:color="auto"/>
              <w:right w:val="double" w:sz="4" w:space="0" w:color="auto"/>
            </w:tcBorders>
            <w:noWrap/>
            <w:hideMark/>
          </w:tcPr>
          <w:p w:rsidR="00F36E5B" w:rsidRPr="00094ABC" w:rsidRDefault="00094ABC" w:rsidP="00094ABC">
            <w:pPr>
              <w:rPr>
                <w:b/>
                <w:bCs/>
                <w:color w:val="0070C0"/>
                <w:sz w:val="28"/>
              </w:rPr>
            </w:pPr>
            <w:r w:rsidRPr="00094ABC">
              <w:rPr>
                <w:b/>
                <w:bCs/>
                <w:color w:val="0070C0"/>
                <w:sz w:val="28"/>
              </w:rPr>
              <w:t xml:space="preserve">1. </w:t>
            </w:r>
            <w:r w:rsidR="00F36E5B" w:rsidRPr="00094ABC">
              <w:rPr>
                <w:b/>
                <w:bCs/>
                <w:color w:val="0070C0"/>
                <w:sz w:val="28"/>
              </w:rPr>
              <w:t xml:space="preserve">Understanding the WHY/Thinking in the future </w:t>
            </w:r>
            <w:r w:rsidRPr="00094ABC">
              <w:rPr>
                <w:b/>
                <w:bCs/>
                <w:color w:val="0070C0"/>
                <w:sz w:val="28"/>
              </w:rPr>
              <w:t>state</w:t>
            </w:r>
          </w:p>
          <w:p w:rsidR="00F36E5B" w:rsidRPr="00725C32" w:rsidRDefault="00F36E5B" w:rsidP="00F36E5B">
            <w:pPr>
              <w:rPr>
                <w:b/>
                <w:bCs/>
              </w:rPr>
            </w:pPr>
          </w:p>
        </w:tc>
        <w:tc>
          <w:tcPr>
            <w:tcW w:w="5663" w:type="dxa"/>
            <w:gridSpan w:val="6"/>
            <w:tcBorders>
              <w:top w:val="double" w:sz="4" w:space="0" w:color="auto"/>
              <w:left w:val="double" w:sz="4" w:space="0" w:color="auto"/>
              <w:right w:val="double" w:sz="4" w:space="0" w:color="auto"/>
            </w:tcBorders>
            <w:noWrap/>
            <w:hideMark/>
          </w:tcPr>
          <w:p w:rsidR="00F36E5B" w:rsidRPr="00725C32" w:rsidRDefault="00094ABC" w:rsidP="00A97D2E">
            <w:pPr>
              <w:rPr>
                <w:b/>
                <w:bCs/>
              </w:rPr>
            </w:pPr>
            <w:r w:rsidRPr="00094ABC">
              <w:rPr>
                <w:b/>
                <w:bCs/>
                <w:color w:val="0070C0"/>
                <w:sz w:val="28"/>
              </w:rPr>
              <w:t xml:space="preserve">2. </w:t>
            </w:r>
            <w:r w:rsidR="00F36E5B" w:rsidRPr="00094ABC">
              <w:rPr>
                <w:b/>
                <w:bCs/>
                <w:color w:val="0070C0"/>
                <w:sz w:val="28"/>
              </w:rPr>
              <w:t xml:space="preserve">Current </w:t>
            </w:r>
            <w:r w:rsidR="00A97D2E">
              <w:rPr>
                <w:b/>
                <w:bCs/>
                <w:color w:val="0070C0"/>
                <w:sz w:val="28"/>
              </w:rPr>
              <w:t>a</w:t>
            </w:r>
            <w:r w:rsidR="00F36E5B" w:rsidRPr="00094ABC">
              <w:rPr>
                <w:b/>
                <w:bCs/>
                <w:color w:val="0070C0"/>
                <w:sz w:val="28"/>
              </w:rPr>
              <w:t>ssessment/</w:t>
            </w:r>
            <w:r w:rsidR="00A97D2E">
              <w:rPr>
                <w:b/>
                <w:bCs/>
                <w:color w:val="0070C0"/>
                <w:sz w:val="28"/>
              </w:rPr>
              <w:t xml:space="preserve"> </w:t>
            </w:r>
            <w:r w:rsidR="00F36E5B" w:rsidRPr="00094ABC">
              <w:rPr>
                <w:b/>
                <w:bCs/>
                <w:color w:val="0070C0"/>
                <w:sz w:val="28"/>
              </w:rPr>
              <w:t>Thinking in the present</w:t>
            </w:r>
            <w:r w:rsidRPr="00094ABC">
              <w:rPr>
                <w:b/>
                <w:bCs/>
                <w:color w:val="0070C0"/>
                <w:sz w:val="28"/>
              </w:rPr>
              <w:t xml:space="preserve"> state</w:t>
            </w:r>
          </w:p>
        </w:tc>
        <w:tc>
          <w:tcPr>
            <w:tcW w:w="4944" w:type="dxa"/>
            <w:gridSpan w:val="3"/>
            <w:tcBorders>
              <w:top w:val="double" w:sz="4" w:space="0" w:color="auto"/>
              <w:left w:val="double" w:sz="4" w:space="0" w:color="auto"/>
              <w:right w:val="double" w:sz="4" w:space="0" w:color="auto"/>
            </w:tcBorders>
            <w:noWrap/>
            <w:hideMark/>
          </w:tcPr>
          <w:p w:rsidR="00F36E5B" w:rsidRPr="00725C32" w:rsidRDefault="00094ABC" w:rsidP="00A97D2E">
            <w:pPr>
              <w:rPr>
                <w:b/>
                <w:bCs/>
              </w:rPr>
            </w:pPr>
            <w:r w:rsidRPr="00094ABC">
              <w:rPr>
                <w:b/>
                <w:bCs/>
                <w:color w:val="0070C0"/>
                <w:sz w:val="28"/>
              </w:rPr>
              <w:t xml:space="preserve">3. </w:t>
            </w:r>
            <w:r w:rsidR="00A97D2E">
              <w:rPr>
                <w:b/>
                <w:bCs/>
                <w:color w:val="0070C0"/>
                <w:sz w:val="28"/>
              </w:rPr>
              <w:t>Strategy d</w:t>
            </w:r>
            <w:r w:rsidR="00F36E5B" w:rsidRPr="00094ABC">
              <w:rPr>
                <w:b/>
                <w:bCs/>
                <w:color w:val="0070C0"/>
                <w:sz w:val="28"/>
              </w:rPr>
              <w:t>evelopment</w:t>
            </w:r>
            <w:r w:rsidR="00A97D2E">
              <w:rPr>
                <w:b/>
                <w:bCs/>
                <w:color w:val="0070C0"/>
                <w:sz w:val="28"/>
              </w:rPr>
              <w:t>/ Thinking about transition from current to future</w:t>
            </w:r>
          </w:p>
        </w:tc>
        <w:tc>
          <w:tcPr>
            <w:tcW w:w="2016" w:type="dxa"/>
            <w:tcBorders>
              <w:top w:val="double" w:sz="4" w:space="0" w:color="auto"/>
              <w:left w:val="double" w:sz="4" w:space="0" w:color="auto"/>
            </w:tcBorders>
            <w:noWrap/>
            <w:hideMark/>
          </w:tcPr>
          <w:p w:rsidR="00F36E5B" w:rsidRPr="00725C32" w:rsidRDefault="00094ABC">
            <w:pPr>
              <w:rPr>
                <w:b/>
                <w:bCs/>
              </w:rPr>
            </w:pPr>
            <w:r w:rsidRPr="00094ABC">
              <w:rPr>
                <w:b/>
                <w:bCs/>
                <w:color w:val="0070C0"/>
                <w:sz w:val="28"/>
              </w:rPr>
              <w:t xml:space="preserve">4. </w:t>
            </w:r>
            <w:r w:rsidR="00F36E5B" w:rsidRPr="00094ABC">
              <w:rPr>
                <w:b/>
                <w:bCs/>
                <w:color w:val="0070C0"/>
                <w:sz w:val="28"/>
              </w:rPr>
              <w:t>Performance Management</w:t>
            </w:r>
          </w:p>
        </w:tc>
        <w:tc>
          <w:tcPr>
            <w:tcW w:w="1023" w:type="dxa"/>
            <w:tcBorders>
              <w:top w:val="double" w:sz="4" w:space="0" w:color="auto"/>
            </w:tcBorders>
            <w:noWrap/>
            <w:hideMark/>
          </w:tcPr>
          <w:p w:rsidR="00F36E5B" w:rsidRPr="00725C32" w:rsidRDefault="00F36E5B" w:rsidP="00F36E5B">
            <w:pPr>
              <w:rPr>
                <w:b/>
                <w:bCs/>
              </w:rPr>
            </w:pPr>
            <w:r w:rsidRPr="00725C32">
              <w:rPr>
                <w:b/>
                <w:bCs/>
              </w:rPr>
              <w:t>Measure</w:t>
            </w:r>
          </w:p>
        </w:tc>
        <w:tc>
          <w:tcPr>
            <w:tcW w:w="1023" w:type="dxa"/>
            <w:tcBorders>
              <w:top w:val="double" w:sz="4" w:space="0" w:color="auto"/>
            </w:tcBorders>
            <w:noWrap/>
            <w:hideMark/>
          </w:tcPr>
          <w:p w:rsidR="00F36E5B" w:rsidRPr="00725C32" w:rsidRDefault="00F36E5B" w:rsidP="00F36E5B">
            <w:pPr>
              <w:rPr>
                <w:b/>
                <w:bCs/>
              </w:rPr>
            </w:pPr>
            <w:r w:rsidRPr="00725C32">
              <w:rPr>
                <w:b/>
                <w:bCs/>
              </w:rPr>
              <w:t>Measure</w:t>
            </w:r>
          </w:p>
        </w:tc>
        <w:tc>
          <w:tcPr>
            <w:tcW w:w="1023" w:type="dxa"/>
            <w:tcBorders>
              <w:top w:val="double" w:sz="4" w:space="0" w:color="auto"/>
              <w:right w:val="double" w:sz="4" w:space="0" w:color="auto"/>
            </w:tcBorders>
            <w:noWrap/>
            <w:hideMark/>
          </w:tcPr>
          <w:p w:rsidR="00F36E5B" w:rsidRPr="00725C32" w:rsidRDefault="00F36E5B" w:rsidP="00725C32">
            <w:pPr>
              <w:rPr>
                <w:b/>
                <w:bCs/>
              </w:rPr>
            </w:pPr>
            <w:r w:rsidRPr="00725C32">
              <w:rPr>
                <w:b/>
                <w:bCs/>
              </w:rPr>
              <w:t>Measure</w:t>
            </w:r>
          </w:p>
        </w:tc>
      </w:tr>
      <w:tr w:rsidR="00F36E5B" w:rsidRPr="00725C32" w:rsidTr="00035F22">
        <w:trPr>
          <w:trHeight w:val="300"/>
        </w:trPr>
        <w:tc>
          <w:tcPr>
            <w:tcW w:w="3390" w:type="dxa"/>
            <w:gridSpan w:val="2"/>
            <w:vMerge/>
            <w:tcBorders>
              <w:left w:val="double" w:sz="4" w:space="0" w:color="auto"/>
              <w:right w:val="double" w:sz="4" w:space="0" w:color="auto"/>
            </w:tcBorders>
            <w:noWrap/>
            <w:hideMark/>
          </w:tcPr>
          <w:p w:rsidR="00F36E5B" w:rsidRPr="00725C32" w:rsidRDefault="00F36E5B">
            <w:pPr>
              <w:rPr>
                <w:sz w:val="20"/>
              </w:rPr>
            </w:pPr>
          </w:p>
        </w:tc>
        <w:tc>
          <w:tcPr>
            <w:tcW w:w="5663" w:type="dxa"/>
            <w:gridSpan w:val="6"/>
            <w:tcBorders>
              <w:left w:val="double" w:sz="4" w:space="0" w:color="auto"/>
              <w:right w:val="double" w:sz="4" w:space="0" w:color="auto"/>
            </w:tcBorders>
            <w:noWrap/>
            <w:hideMark/>
          </w:tcPr>
          <w:p w:rsidR="00F36E5B" w:rsidRPr="00A36140" w:rsidRDefault="00F36E5B" w:rsidP="00C7720E">
            <w:pPr>
              <w:rPr>
                <w:i/>
                <w:sz w:val="20"/>
              </w:rPr>
            </w:pPr>
            <w:r w:rsidRPr="00A36140">
              <w:rPr>
                <w:i/>
                <w:sz w:val="20"/>
              </w:rPr>
              <w:t>Maintain a current view of the strategic drivers for the business</w:t>
            </w:r>
            <w:r w:rsidR="00A36140">
              <w:rPr>
                <w:i/>
                <w:sz w:val="20"/>
              </w:rPr>
              <w:t xml:space="preserve"> by tracking and keeping an updated SWOT Analysis.</w:t>
            </w:r>
          </w:p>
        </w:tc>
        <w:tc>
          <w:tcPr>
            <w:tcW w:w="4944" w:type="dxa"/>
            <w:gridSpan w:val="3"/>
            <w:vMerge w:val="restart"/>
            <w:tcBorders>
              <w:left w:val="double" w:sz="4" w:space="0" w:color="auto"/>
              <w:right w:val="double" w:sz="4" w:space="0" w:color="auto"/>
            </w:tcBorders>
            <w:shd w:val="clear" w:color="auto" w:fill="FFFF66"/>
            <w:hideMark/>
          </w:tcPr>
          <w:p w:rsidR="00F36E5B" w:rsidRPr="00F36E5B" w:rsidRDefault="00F36E5B" w:rsidP="00C7720E">
            <w:pPr>
              <w:rPr>
                <w:sz w:val="16"/>
              </w:rPr>
            </w:pPr>
            <w:r w:rsidRPr="00725C32">
              <w:rPr>
                <w:b/>
                <w:bCs/>
                <w:sz w:val="20"/>
              </w:rPr>
              <w:t>Corporate strategy statement (growth, stability, retrenchment)</w:t>
            </w:r>
            <w:r w:rsidRPr="00725C32">
              <w:rPr>
                <w:sz w:val="20"/>
              </w:rPr>
              <w:t>:</w:t>
            </w:r>
            <w:r w:rsidR="00A36140">
              <w:rPr>
                <w:sz w:val="20"/>
              </w:rPr>
              <w:t xml:space="preserve"> </w:t>
            </w:r>
            <w:r w:rsidR="00C7720E">
              <w:rPr>
                <w:i/>
                <w:sz w:val="20"/>
                <w:szCs w:val="16"/>
              </w:rPr>
              <w:t xml:space="preserve">(documented in </w:t>
            </w:r>
            <w:r w:rsidR="00A36140" w:rsidRPr="00A36140">
              <w:rPr>
                <w:i/>
                <w:sz w:val="20"/>
                <w:szCs w:val="16"/>
              </w:rPr>
              <w:t>your own words after discussing with</w:t>
            </w:r>
            <w:r w:rsidR="00C7720E">
              <w:rPr>
                <w:i/>
                <w:sz w:val="20"/>
                <w:szCs w:val="16"/>
              </w:rPr>
              <w:t xml:space="preserve"> other executives</w:t>
            </w:r>
            <w:r w:rsidR="00A36140" w:rsidRPr="00A36140">
              <w:rPr>
                <w:i/>
                <w:sz w:val="20"/>
                <w:szCs w:val="16"/>
              </w:rPr>
              <w:t>)</w:t>
            </w:r>
          </w:p>
        </w:tc>
        <w:tc>
          <w:tcPr>
            <w:tcW w:w="2016" w:type="dxa"/>
            <w:tcBorders>
              <w:left w:val="double" w:sz="4" w:space="0" w:color="auto"/>
            </w:tcBorders>
            <w:noWrap/>
            <w:hideMark/>
          </w:tcPr>
          <w:p w:rsidR="00F36E5B" w:rsidRPr="00725C32" w:rsidRDefault="00F36E5B">
            <w:pPr>
              <w:rPr>
                <w:b/>
                <w:bCs/>
                <w:sz w:val="20"/>
              </w:rPr>
            </w:pPr>
            <w:r w:rsidRPr="00725C32">
              <w:rPr>
                <w:b/>
                <w:bCs/>
                <w:sz w:val="20"/>
              </w:rPr>
              <w:t>Key financial measures</w:t>
            </w:r>
          </w:p>
        </w:tc>
        <w:tc>
          <w:tcPr>
            <w:tcW w:w="1023" w:type="dxa"/>
            <w:noWrap/>
            <w:hideMark/>
          </w:tcPr>
          <w:p w:rsidR="00F36E5B" w:rsidRPr="00725C32" w:rsidRDefault="00F36E5B" w:rsidP="00F36E5B">
            <w:pPr>
              <w:jc w:val="center"/>
              <w:rPr>
                <w:b/>
                <w:bCs/>
                <w:sz w:val="20"/>
              </w:rPr>
            </w:pPr>
            <w:r w:rsidRPr="00725C32">
              <w:rPr>
                <w:b/>
                <w:bCs/>
                <w:sz w:val="20"/>
              </w:rPr>
              <w:t>Prior Year</w:t>
            </w:r>
          </w:p>
        </w:tc>
        <w:tc>
          <w:tcPr>
            <w:tcW w:w="1023" w:type="dxa"/>
            <w:noWrap/>
            <w:hideMark/>
          </w:tcPr>
          <w:p w:rsidR="00F36E5B" w:rsidRPr="00725C32" w:rsidRDefault="00F36E5B" w:rsidP="00F36E5B">
            <w:pPr>
              <w:jc w:val="center"/>
              <w:rPr>
                <w:b/>
                <w:bCs/>
                <w:sz w:val="20"/>
              </w:rPr>
            </w:pPr>
            <w:r w:rsidRPr="00725C32">
              <w:rPr>
                <w:b/>
                <w:bCs/>
                <w:sz w:val="20"/>
              </w:rPr>
              <w:t>Current</w:t>
            </w:r>
          </w:p>
        </w:tc>
        <w:tc>
          <w:tcPr>
            <w:tcW w:w="1023" w:type="dxa"/>
            <w:tcBorders>
              <w:right w:val="double" w:sz="4" w:space="0" w:color="auto"/>
            </w:tcBorders>
            <w:noWrap/>
            <w:hideMark/>
          </w:tcPr>
          <w:p w:rsidR="00F36E5B" w:rsidRPr="00725C32" w:rsidRDefault="00F36E5B" w:rsidP="00F36E5B">
            <w:pPr>
              <w:jc w:val="center"/>
              <w:rPr>
                <w:b/>
                <w:bCs/>
                <w:sz w:val="20"/>
              </w:rPr>
            </w:pPr>
            <w:r w:rsidRPr="00725C32">
              <w:rPr>
                <w:b/>
                <w:bCs/>
                <w:sz w:val="20"/>
              </w:rPr>
              <w:t>Target</w:t>
            </w:r>
          </w:p>
        </w:tc>
      </w:tr>
      <w:tr w:rsidR="00094ABC" w:rsidRPr="00725C32" w:rsidTr="00035F22">
        <w:trPr>
          <w:trHeight w:val="300"/>
        </w:trPr>
        <w:tc>
          <w:tcPr>
            <w:tcW w:w="3390" w:type="dxa"/>
            <w:gridSpan w:val="2"/>
            <w:vMerge w:val="restart"/>
            <w:tcBorders>
              <w:left w:val="double" w:sz="4" w:space="0" w:color="auto"/>
              <w:right w:val="double" w:sz="4" w:space="0" w:color="auto"/>
            </w:tcBorders>
            <w:shd w:val="clear" w:color="auto" w:fill="FFFF66"/>
            <w:hideMark/>
          </w:tcPr>
          <w:p w:rsidR="00094ABC" w:rsidRPr="00725C32" w:rsidRDefault="00094ABC" w:rsidP="00C7720E">
            <w:pPr>
              <w:rPr>
                <w:sz w:val="20"/>
              </w:rPr>
            </w:pPr>
            <w:r w:rsidRPr="00725C32">
              <w:rPr>
                <w:b/>
                <w:bCs/>
                <w:sz w:val="20"/>
              </w:rPr>
              <w:t>Mission/purpose</w:t>
            </w:r>
            <w:r w:rsidRPr="00725C32">
              <w:rPr>
                <w:sz w:val="20"/>
              </w:rPr>
              <w:t>:</w:t>
            </w:r>
            <w:r>
              <w:rPr>
                <w:sz w:val="20"/>
              </w:rPr>
              <w:t xml:space="preserve"> </w:t>
            </w:r>
            <w:r w:rsidRPr="00A36140">
              <w:rPr>
                <w:i/>
                <w:sz w:val="20"/>
                <w:szCs w:val="16"/>
              </w:rPr>
              <w:t xml:space="preserve">(documented in your own words after discussing with </w:t>
            </w:r>
            <w:r w:rsidR="00C7720E">
              <w:rPr>
                <w:i/>
                <w:sz w:val="20"/>
                <w:szCs w:val="16"/>
              </w:rPr>
              <w:t>other executives</w:t>
            </w:r>
            <w:r w:rsidRPr="00A36140">
              <w:rPr>
                <w:i/>
                <w:sz w:val="20"/>
                <w:szCs w:val="16"/>
              </w:rPr>
              <w:t>)</w:t>
            </w:r>
          </w:p>
        </w:tc>
        <w:tc>
          <w:tcPr>
            <w:tcW w:w="5663" w:type="dxa"/>
            <w:gridSpan w:val="6"/>
            <w:tcBorders>
              <w:left w:val="double" w:sz="4" w:space="0" w:color="auto"/>
              <w:right w:val="double" w:sz="4" w:space="0" w:color="auto"/>
            </w:tcBorders>
            <w:noWrap/>
            <w:hideMark/>
          </w:tcPr>
          <w:p w:rsidR="00094ABC" w:rsidRPr="00C7278C" w:rsidRDefault="00C7278C" w:rsidP="00C7278C">
            <w:pPr>
              <w:rPr>
                <w:i/>
                <w:sz w:val="20"/>
              </w:rPr>
            </w:pPr>
            <w:r w:rsidRPr="00C7278C">
              <w:rPr>
                <w:i/>
                <w:sz w:val="20"/>
              </w:rPr>
              <w:t xml:space="preserve">HINT: You may use analytical tools such as PEST, Porters 5 Forces, VRIO Analysis, </w:t>
            </w:r>
            <w:proofErr w:type="gramStart"/>
            <w:r w:rsidRPr="00C7278C">
              <w:rPr>
                <w:i/>
                <w:sz w:val="20"/>
              </w:rPr>
              <w:t>Value</w:t>
            </w:r>
            <w:proofErr w:type="gramEnd"/>
            <w:r w:rsidRPr="00C7278C">
              <w:rPr>
                <w:i/>
                <w:sz w:val="20"/>
              </w:rPr>
              <w:t xml:space="preserve"> Chain Analysis to help with your SWOT.</w:t>
            </w:r>
          </w:p>
        </w:tc>
        <w:tc>
          <w:tcPr>
            <w:tcW w:w="4944" w:type="dxa"/>
            <w:gridSpan w:val="3"/>
            <w:vMerge/>
            <w:tcBorders>
              <w:left w:val="double" w:sz="4" w:space="0" w:color="auto"/>
              <w:right w:val="double" w:sz="4" w:space="0" w:color="auto"/>
            </w:tcBorders>
            <w:shd w:val="clear" w:color="auto" w:fill="FFFF66"/>
            <w:hideMark/>
          </w:tcPr>
          <w:p w:rsidR="00094ABC" w:rsidRPr="00725C32" w:rsidRDefault="00094ABC">
            <w:pPr>
              <w:rPr>
                <w:sz w:val="20"/>
              </w:rPr>
            </w:pPr>
          </w:p>
        </w:tc>
        <w:tc>
          <w:tcPr>
            <w:tcW w:w="2016" w:type="dxa"/>
            <w:tcBorders>
              <w:left w:val="double" w:sz="4" w:space="0" w:color="auto"/>
            </w:tcBorders>
            <w:shd w:val="clear" w:color="auto" w:fill="FFFF66"/>
            <w:hideMark/>
          </w:tcPr>
          <w:p w:rsidR="00094ABC" w:rsidRPr="00F36E5B" w:rsidRDefault="00094ABC">
            <w:pPr>
              <w:rPr>
                <w:sz w:val="16"/>
              </w:rPr>
            </w:pPr>
            <w:r w:rsidRPr="00F36E5B">
              <w:rPr>
                <w:sz w:val="16"/>
              </w:rPr>
              <w:t> </w:t>
            </w:r>
          </w:p>
        </w:tc>
        <w:tc>
          <w:tcPr>
            <w:tcW w:w="1023" w:type="dxa"/>
            <w:shd w:val="clear" w:color="auto" w:fill="FFFF66"/>
            <w:hideMark/>
          </w:tcPr>
          <w:p w:rsidR="00094ABC" w:rsidRPr="00F36E5B" w:rsidRDefault="00094ABC">
            <w:pPr>
              <w:rPr>
                <w:sz w:val="16"/>
              </w:rPr>
            </w:pPr>
            <w:r w:rsidRPr="00F36E5B">
              <w:rPr>
                <w:sz w:val="16"/>
              </w:rPr>
              <w:t> </w:t>
            </w:r>
          </w:p>
        </w:tc>
        <w:tc>
          <w:tcPr>
            <w:tcW w:w="1023" w:type="dxa"/>
            <w:shd w:val="clear" w:color="auto" w:fill="FFFF66"/>
            <w:hideMark/>
          </w:tcPr>
          <w:p w:rsidR="00094ABC" w:rsidRPr="00F36E5B" w:rsidRDefault="00094ABC">
            <w:pPr>
              <w:rPr>
                <w:sz w:val="16"/>
              </w:rPr>
            </w:pPr>
            <w:r w:rsidRPr="00F36E5B">
              <w:rPr>
                <w:sz w:val="16"/>
              </w:rPr>
              <w:t> </w:t>
            </w:r>
          </w:p>
        </w:tc>
        <w:tc>
          <w:tcPr>
            <w:tcW w:w="1023" w:type="dxa"/>
            <w:tcBorders>
              <w:right w:val="double" w:sz="4" w:space="0" w:color="auto"/>
            </w:tcBorders>
            <w:shd w:val="clear" w:color="auto" w:fill="FFFF66"/>
            <w:hideMark/>
          </w:tcPr>
          <w:p w:rsidR="00094ABC" w:rsidRPr="00F36E5B" w:rsidRDefault="00094ABC">
            <w:pPr>
              <w:rPr>
                <w:sz w:val="16"/>
              </w:rPr>
            </w:pPr>
            <w:r w:rsidRPr="00F36E5B">
              <w:rPr>
                <w:sz w:val="16"/>
              </w:rPr>
              <w:t> </w:t>
            </w:r>
          </w:p>
        </w:tc>
      </w:tr>
      <w:tr w:rsidR="00094ABC" w:rsidRPr="00725C32" w:rsidTr="00035F22">
        <w:trPr>
          <w:trHeight w:val="300"/>
        </w:trPr>
        <w:tc>
          <w:tcPr>
            <w:tcW w:w="3390" w:type="dxa"/>
            <w:gridSpan w:val="2"/>
            <w:vMerge/>
            <w:tcBorders>
              <w:left w:val="double" w:sz="4" w:space="0" w:color="auto"/>
              <w:right w:val="double" w:sz="4" w:space="0" w:color="auto"/>
            </w:tcBorders>
            <w:shd w:val="clear" w:color="auto" w:fill="FFFF66"/>
            <w:hideMark/>
          </w:tcPr>
          <w:p w:rsidR="00094ABC" w:rsidRPr="00725C32" w:rsidRDefault="00094ABC">
            <w:pPr>
              <w:rPr>
                <w:sz w:val="20"/>
              </w:rPr>
            </w:pPr>
          </w:p>
        </w:tc>
        <w:tc>
          <w:tcPr>
            <w:tcW w:w="2842" w:type="dxa"/>
            <w:gridSpan w:val="2"/>
            <w:tcBorders>
              <w:left w:val="double" w:sz="4" w:space="0" w:color="auto"/>
            </w:tcBorders>
            <w:noWrap/>
            <w:hideMark/>
          </w:tcPr>
          <w:p w:rsidR="00094ABC" w:rsidRPr="00725C32" w:rsidRDefault="00094ABC" w:rsidP="00725C32">
            <w:pPr>
              <w:rPr>
                <w:b/>
                <w:bCs/>
                <w:sz w:val="20"/>
              </w:rPr>
            </w:pPr>
            <w:r w:rsidRPr="00725C32">
              <w:rPr>
                <w:b/>
                <w:bCs/>
                <w:sz w:val="20"/>
              </w:rPr>
              <w:t>Reasons for pursing current strategy</w:t>
            </w:r>
          </w:p>
        </w:tc>
        <w:tc>
          <w:tcPr>
            <w:tcW w:w="2552" w:type="dxa"/>
            <w:gridSpan w:val="3"/>
            <w:noWrap/>
            <w:hideMark/>
          </w:tcPr>
          <w:p w:rsidR="00094ABC" w:rsidRPr="00725C32" w:rsidRDefault="00094ABC" w:rsidP="00725C32">
            <w:pPr>
              <w:rPr>
                <w:b/>
                <w:bCs/>
                <w:sz w:val="20"/>
              </w:rPr>
            </w:pPr>
            <w:r w:rsidRPr="00725C32">
              <w:rPr>
                <w:b/>
                <w:bCs/>
                <w:sz w:val="20"/>
              </w:rPr>
              <w:t>Concerns with doing it</w:t>
            </w:r>
          </w:p>
        </w:tc>
        <w:tc>
          <w:tcPr>
            <w:tcW w:w="269" w:type="dxa"/>
            <w:vMerge w:val="restart"/>
            <w:tcBorders>
              <w:right w:val="double" w:sz="4" w:space="0" w:color="auto"/>
            </w:tcBorders>
            <w:noWrap/>
            <w:hideMark/>
          </w:tcPr>
          <w:p w:rsidR="00094ABC" w:rsidRPr="00725C32" w:rsidRDefault="00094ABC">
            <w:pPr>
              <w:rPr>
                <w:sz w:val="20"/>
              </w:rPr>
            </w:pPr>
            <w:r w:rsidRPr="00725C32">
              <w:rPr>
                <w:sz w:val="20"/>
              </w:rPr>
              <w:t> </w:t>
            </w:r>
          </w:p>
          <w:p w:rsidR="00094ABC" w:rsidRPr="00725C32" w:rsidRDefault="00094ABC">
            <w:pPr>
              <w:rPr>
                <w:sz w:val="20"/>
              </w:rPr>
            </w:pPr>
            <w:r w:rsidRPr="00725C32">
              <w:rPr>
                <w:sz w:val="20"/>
              </w:rPr>
              <w:t> </w:t>
            </w:r>
          </w:p>
          <w:p w:rsidR="00094ABC" w:rsidRPr="00725C32" w:rsidRDefault="00094ABC">
            <w:pPr>
              <w:rPr>
                <w:sz w:val="20"/>
              </w:rPr>
            </w:pPr>
            <w:r w:rsidRPr="00725C32">
              <w:rPr>
                <w:sz w:val="20"/>
              </w:rPr>
              <w:t> </w:t>
            </w:r>
          </w:p>
          <w:p w:rsidR="00094ABC" w:rsidRPr="00725C32" w:rsidRDefault="00094ABC">
            <w:pPr>
              <w:rPr>
                <w:sz w:val="20"/>
              </w:rPr>
            </w:pPr>
            <w:r w:rsidRPr="00725C32">
              <w:rPr>
                <w:sz w:val="20"/>
              </w:rPr>
              <w:t> </w:t>
            </w:r>
          </w:p>
          <w:p w:rsidR="00094ABC" w:rsidRPr="00725C32" w:rsidRDefault="00094ABC">
            <w:pPr>
              <w:rPr>
                <w:sz w:val="20"/>
              </w:rPr>
            </w:pPr>
            <w:r w:rsidRPr="00725C32">
              <w:rPr>
                <w:sz w:val="20"/>
              </w:rPr>
              <w:t> </w:t>
            </w:r>
          </w:p>
          <w:p w:rsidR="00094ABC" w:rsidRPr="00725C32" w:rsidRDefault="00094ABC">
            <w:pPr>
              <w:rPr>
                <w:sz w:val="20"/>
              </w:rPr>
            </w:pPr>
            <w:r w:rsidRPr="00725C32">
              <w:rPr>
                <w:sz w:val="20"/>
              </w:rPr>
              <w:t> </w:t>
            </w:r>
          </w:p>
          <w:p w:rsidR="00094ABC" w:rsidRPr="00725C32" w:rsidRDefault="00094ABC">
            <w:pPr>
              <w:rPr>
                <w:sz w:val="20"/>
              </w:rPr>
            </w:pPr>
            <w:r w:rsidRPr="00725C32">
              <w:rPr>
                <w:sz w:val="20"/>
              </w:rPr>
              <w:t> </w:t>
            </w:r>
          </w:p>
          <w:p w:rsidR="00094ABC" w:rsidRPr="00725C32" w:rsidRDefault="00094ABC">
            <w:pPr>
              <w:rPr>
                <w:sz w:val="20"/>
              </w:rPr>
            </w:pPr>
            <w:r w:rsidRPr="00725C32">
              <w:rPr>
                <w:sz w:val="20"/>
              </w:rPr>
              <w:t> </w:t>
            </w:r>
          </w:p>
          <w:p w:rsidR="00094ABC" w:rsidRPr="00725C32" w:rsidRDefault="00094ABC">
            <w:pPr>
              <w:rPr>
                <w:sz w:val="20"/>
              </w:rPr>
            </w:pPr>
            <w:r w:rsidRPr="00725C32">
              <w:rPr>
                <w:sz w:val="20"/>
              </w:rPr>
              <w:t> </w:t>
            </w:r>
          </w:p>
          <w:p w:rsidR="00094ABC" w:rsidRPr="00725C32" w:rsidRDefault="00094ABC">
            <w:pPr>
              <w:rPr>
                <w:sz w:val="20"/>
              </w:rPr>
            </w:pPr>
            <w:r w:rsidRPr="00725C32">
              <w:rPr>
                <w:sz w:val="20"/>
              </w:rPr>
              <w:t> </w:t>
            </w:r>
          </w:p>
          <w:p w:rsidR="00094ABC" w:rsidRPr="00725C32" w:rsidRDefault="00094ABC">
            <w:pPr>
              <w:rPr>
                <w:sz w:val="20"/>
              </w:rPr>
            </w:pPr>
            <w:r w:rsidRPr="00725C32">
              <w:rPr>
                <w:sz w:val="20"/>
              </w:rPr>
              <w:t> </w:t>
            </w:r>
          </w:p>
          <w:p w:rsidR="00094ABC" w:rsidRPr="00725C32" w:rsidRDefault="00094ABC" w:rsidP="00CD7AF6">
            <w:pPr>
              <w:rPr>
                <w:sz w:val="20"/>
              </w:rPr>
            </w:pPr>
            <w:r w:rsidRPr="00725C32">
              <w:rPr>
                <w:sz w:val="20"/>
              </w:rPr>
              <w:t> </w:t>
            </w:r>
          </w:p>
        </w:tc>
        <w:tc>
          <w:tcPr>
            <w:tcW w:w="4944" w:type="dxa"/>
            <w:gridSpan w:val="3"/>
            <w:vMerge/>
            <w:tcBorders>
              <w:left w:val="double" w:sz="4" w:space="0" w:color="auto"/>
              <w:right w:val="double" w:sz="4" w:space="0" w:color="auto"/>
            </w:tcBorders>
            <w:shd w:val="clear" w:color="auto" w:fill="FFFF66"/>
            <w:hideMark/>
          </w:tcPr>
          <w:p w:rsidR="00094ABC" w:rsidRPr="00725C32" w:rsidRDefault="00094ABC">
            <w:pPr>
              <w:rPr>
                <w:sz w:val="20"/>
              </w:rPr>
            </w:pPr>
          </w:p>
        </w:tc>
        <w:tc>
          <w:tcPr>
            <w:tcW w:w="2016" w:type="dxa"/>
            <w:tcBorders>
              <w:left w:val="double" w:sz="4" w:space="0" w:color="auto"/>
            </w:tcBorders>
            <w:shd w:val="clear" w:color="auto" w:fill="FFFF66"/>
            <w:hideMark/>
          </w:tcPr>
          <w:p w:rsidR="00094ABC" w:rsidRPr="00F36E5B" w:rsidRDefault="00094ABC">
            <w:pPr>
              <w:rPr>
                <w:sz w:val="16"/>
              </w:rPr>
            </w:pPr>
            <w:r w:rsidRPr="00F36E5B">
              <w:rPr>
                <w:sz w:val="16"/>
              </w:rPr>
              <w:t> </w:t>
            </w:r>
          </w:p>
        </w:tc>
        <w:tc>
          <w:tcPr>
            <w:tcW w:w="1023" w:type="dxa"/>
            <w:shd w:val="clear" w:color="auto" w:fill="FFFF66"/>
            <w:hideMark/>
          </w:tcPr>
          <w:p w:rsidR="00094ABC" w:rsidRPr="00F36E5B" w:rsidRDefault="00094ABC">
            <w:pPr>
              <w:rPr>
                <w:sz w:val="16"/>
              </w:rPr>
            </w:pPr>
            <w:r w:rsidRPr="00F36E5B">
              <w:rPr>
                <w:sz w:val="16"/>
              </w:rPr>
              <w:t> </w:t>
            </w:r>
          </w:p>
        </w:tc>
        <w:tc>
          <w:tcPr>
            <w:tcW w:w="1023" w:type="dxa"/>
            <w:shd w:val="clear" w:color="auto" w:fill="FFFF66"/>
            <w:hideMark/>
          </w:tcPr>
          <w:p w:rsidR="00094ABC" w:rsidRPr="00F36E5B" w:rsidRDefault="00094ABC">
            <w:pPr>
              <w:rPr>
                <w:sz w:val="16"/>
              </w:rPr>
            </w:pPr>
            <w:r w:rsidRPr="00F36E5B">
              <w:rPr>
                <w:sz w:val="16"/>
              </w:rPr>
              <w:t> </w:t>
            </w:r>
          </w:p>
        </w:tc>
        <w:tc>
          <w:tcPr>
            <w:tcW w:w="1023" w:type="dxa"/>
            <w:tcBorders>
              <w:right w:val="double" w:sz="4" w:space="0" w:color="auto"/>
            </w:tcBorders>
            <w:shd w:val="clear" w:color="auto" w:fill="FFFF66"/>
            <w:hideMark/>
          </w:tcPr>
          <w:p w:rsidR="00094ABC" w:rsidRPr="00F36E5B" w:rsidRDefault="00094ABC">
            <w:pPr>
              <w:rPr>
                <w:sz w:val="16"/>
              </w:rPr>
            </w:pPr>
            <w:r w:rsidRPr="00F36E5B">
              <w:rPr>
                <w:sz w:val="16"/>
              </w:rPr>
              <w:t> </w:t>
            </w:r>
          </w:p>
        </w:tc>
      </w:tr>
      <w:tr w:rsidR="00094ABC" w:rsidRPr="00725C32" w:rsidTr="00035F22">
        <w:trPr>
          <w:trHeight w:val="300"/>
        </w:trPr>
        <w:tc>
          <w:tcPr>
            <w:tcW w:w="3390" w:type="dxa"/>
            <w:gridSpan w:val="2"/>
            <w:vMerge/>
            <w:tcBorders>
              <w:left w:val="double" w:sz="4" w:space="0" w:color="auto"/>
              <w:right w:val="double" w:sz="4" w:space="0" w:color="auto"/>
            </w:tcBorders>
            <w:shd w:val="clear" w:color="auto" w:fill="FFFF66"/>
            <w:hideMark/>
          </w:tcPr>
          <w:p w:rsidR="00094ABC" w:rsidRPr="00725C32" w:rsidRDefault="00094ABC">
            <w:pPr>
              <w:rPr>
                <w:sz w:val="20"/>
              </w:rPr>
            </w:pPr>
          </w:p>
        </w:tc>
        <w:tc>
          <w:tcPr>
            <w:tcW w:w="2842" w:type="dxa"/>
            <w:gridSpan w:val="2"/>
            <w:tcBorders>
              <w:left w:val="double" w:sz="4" w:space="0" w:color="auto"/>
            </w:tcBorders>
            <w:noWrap/>
            <w:hideMark/>
          </w:tcPr>
          <w:p w:rsidR="00094ABC" w:rsidRPr="00725C32" w:rsidRDefault="00094ABC" w:rsidP="00725C32">
            <w:pPr>
              <w:rPr>
                <w:b/>
                <w:bCs/>
                <w:sz w:val="20"/>
              </w:rPr>
            </w:pPr>
            <w:r w:rsidRPr="00725C32">
              <w:rPr>
                <w:b/>
                <w:bCs/>
                <w:sz w:val="20"/>
              </w:rPr>
              <w:t>Strengths</w:t>
            </w:r>
          </w:p>
        </w:tc>
        <w:tc>
          <w:tcPr>
            <w:tcW w:w="2552" w:type="dxa"/>
            <w:gridSpan w:val="3"/>
            <w:noWrap/>
            <w:hideMark/>
          </w:tcPr>
          <w:p w:rsidR="00094ABC" w:rsidRPr="00725C32" w:rsidRDefault="00094ABC" w:rsidP="00725C32">
            <w:pPr>
              <w:rPr>
                <w:b/>
                <w:bCs/>
                <w:sz w:val="20"/>
              </w:rPr>
            </w:pPr>
            <w:r w:rsidRPr="00725C32">
              <w:rPr>
                <w:b/>
                <w:bCs/>
                <w:sz w:val="20"/>
              </w:rPr>
              <w:t>Weaknesses</w:t>
            </w:r>
          </w:p>
        </w:tc>
        <w:tc>
          <w:tcPr>
            <w:tcW w:w="269" w:type="dxa"/>
            <w:vMerge/>
            <w:tcBorders>
              <w:right w:val="double" w:sz="4" w:space="0" w:color="auto"/>
            </w:tcBorders>
            <w:noWrap/>
            <w:hideMark/>
          </w:tcPr>
          <w:p w:rsidR="00094ABC" w:rsidRPr="00725C32" w:rsidRDefault="00094ABC" w:rsidP="00CD7AF6">
            <w:pPr>
              <w:rPr>
                <w:sz w:val="20"/>
              </w:rPr>
            </w:pPr>
          </w:p>
        </w:tc>
        <w:tc>
          <w:tcPr>
            <w:tcW w:w="4944" w:type="dxa"/>
            <w:gridSpan w:val="3"/>
            <w:vMerge/>
            <w:tcBorders>
              <w:left w:val="double" w:sz="4" w:space="0" w:color="auto"/>
              <w:right w:val="double" w:sz="4" w:space="0" w:color="auto"/>
            </w:tcBorders>
            <w:shd w:val="clear" w:color="auto" w:fill="FFFF66"/>
            <w:hideMark/>
          </w:tcPr>
          <w:p w:rsidR="00094ABC" w:rsidRPr="00725C32" w:rsidRDefault="00094ABC">
            <w:pPr>
              <w:rPr>
                <w:sz w:val="20"/>
              </w:rPr>
            </w:pPr>
          </w:p>
        </w:tc>
        <w:tc>
          <w:tcPr>
            <w:tcW w:w="2016" w:type="dxa"/>
            <w:tcBorders>
              <w:left w:val="double" w:sz="4" w:space="0" w:color="auto"/>
            </w:tcBorders>
            <w:shd w:val="clear" w:color="auto" w:fill="FFFF66"/>
            <w:hideMark/>
          </w:tcPr>
          <w:p w:rsidR="00094ABC" w:rsidRPr="00F36E5B" w:rsidRDefault="00094ABC">
            <w:pPr>
              <w:rPr>
                <w:sz w:val="16"/>
              </w:rPr>
            </w:pPr>
            <w:r w:rsidRPr="00F36E5B">
              <w:rPr>
                <w:sz w:val="16"/>
              </w:rPr>
              <w:t> </w:t>
            </w:r>
          </w:p>
        </w:tc>
        <w:tc>
          <w:tcPr>
            <w:tcW w:w="1023" w:type="dxa"/>
            <w:shd w:val="clear" w:color="auto" w:fill="FFFF66"/>
            <w:hideMark/>
          </w:tcPr>
          <w:p w:rsidR="00094ABC" w:rsidRPr="00F36E5B" w:rsidRDefault="00094ABC">
            <w:pPr>
              <w:rPr>
                <w:sz w:val="16"/>
              </w:rPr>
            </w:pPr>
            <w:r w:rsidRPr="00F36E5B">
              <w:rPr>
                <w:sz w:val="16"/>
              </w:rPr>
              <w:t> </w:t>
            </w:r>
          </w:p>
        </w:tc>
        <w:tc>
          <w:tcPr>
            <w:tcW w:w="1023" w:type="dxa"/>
            <w:shd w:val="clear" w:color="auto" w:fill="FFFF66"/>
            <w:hideMark/>
          </w:tcPr>
          <w:p w:rsidR="00094ABC" w:rsidRPr="00F36E5B" w:rsidRDefault="00094ABC">
            <w:pPr>
              <w:rPr>
                <w:sz w:val="16"/>
              </w:rPr>
            </w:pPr>
            <w:r w:rsidRPr="00F36E5B">
              <w:rPr>
                <w:sz w:val="16"/>
              </w:rPr>
              <w:t> </w:t>
            </w:r>
          </w:p>
        </w:tc>
        <w:tc>
          <w:tcPr>
            <w:tcW w:w="1023" w:type="dxa"/>
            <w:tcBorders>
              <w:right w:val="double" w:sz="4" w:space="0" w:color="auto"/>
            </w:tcBorders>
            <w:shd w:val="clear" w:color="auto" w:fill="FFFF66"/>
            <w:hideMark/>
          </w:tcPr>
          <w:p w:rsidR="00094ABC" w:rsidRPr="00F36E5B" w:rsidRDefault="00094ABC">
            <w:pPr>
              <w:rPr>
                <w:sz w:val="16"/>
              </w:rPr>
            </w:pPr>
            <w:r w:rsidRPr="00F36E5B">
              <w:rPr>
                <w:sz w:val="16"/>
              </w:rPr>
              <w:t> </w:t>
            </w:r>
          </w:p>
        </w:tc>
      </w:tr>
      <w:tr w:rsidR="00094ABC" w:rsidRPr="00725C32" w:rsidTr="00035F22">
        <w:trPr>
          <w:trHeight w:val="300"/>
        </w:trPr>
        <w:tc>
          <w:tcPr>
            <w:tcW w:w="3390" w:type="dxa"/>
            <w:gridSpan w:val="2"/>
            <w:vMerge w:val="restart"/>
            <w:tcBorders>
              <w:left w:val="double" w:sz="4" w:space="0" w:color="auto"/>
              <w:right w:val="double" w:sz="4" w:space="0" w:color="auto"/>
            </w:tcBorders>
            <w:shd w:val="clear" w:color="auto" w:fill="FFFF66"/>
            <w:hideMark/>
          </w:tcPr>
          <w:p w:rsidR="00094ABC" w:rsidRPr="00725C32" w:rsidRDefault="00094ABC" w:rsidP="00C7720E">
            <w:pPr>
              <w:rPr>
                <w:sz w:val="20"/>
              </w:rPr>
            </w:pPr>
            <w:r w:rsidRPr="00725C32">
              <w:rPr>
                <w:b/>
                <w:bCs/>
                <w:sz w:val="20"/>
              </w:rPr>
              <w:t>Vision/future state</w:t>
            </w:r>
            <w:r w:rsidRPr="00725C32">
              <w:rPr>
                <w:sz w:val="20"/>
              </w:rPr>
              <w:t>:</w:t>
            </w:r>
            <w:r>
              <w:rPr>
                <w:sz w:val="20"/>
              </w:rPr>
              <w:t xml:space="preserve">  </w:t>
            </w:r>
            <w:r w:rsidR="00C7720E">
              <w:rPr>
                <w:i/>
                <w:sz w:val="20"/>
                <w:szCs w:val="16"/>
              </w:rPr>
              <w:t>(documented in</w:t>
            </w:r>
            <w:r w:rsidRPr="00A36140">
              <w:rPr>
                <w:i/>
                <w:sz w:val="20"/>
                <w:szCs w:val="16"/>
              </w:rPr>
              <w:t xml:space="preserve"> your own words after discussing with </w:t>
            </w:r>
            <w:r w:rsidR="00C7720E">
              <w:rPr>
                <w:i/>
                <w:sz w:val="20"/>
                <w:szCs w:val="16"/>
              </w:rPr>
              <w:t>other executives</w:t>
            </w:r>
            <w:r w:rsidRPr="00A36140">
              <w:rPr>
                <w:i/>
                <w:sz w:val="20"/>
                <w:szCs w:val="16"/>
              </w:rPr>
              <w:t>)</w:t>
            </w:r>
          </w:p>
        </w:tc>
        <w:tc>
          <w:tcPr>
            <w:tcW w:w="2842" w:type="dxa"/>
            <w:gridSpan w:val="2"/>
            <w:tcBorders>
              <w:left w:val="double" w:sz="4" w:space="0" w:color="auto"/>
            </w:tcBorders>
            <w:shd w:val="clear" w:color="auto" w:fill="C5E0B3" w:themeFill="accent6" w:themeFillTint="66"/>
            <w:hideMark/>
          </w:tcPr>
          <w:p w:rsidR="00094ABC" w:rsidRPr="00725C32" w:rsidRDefault="00094ABC">
            <w:pPr>
              <w:rPr>
                <w:sz w:val="20"/>
              </w:rPr>
            </w:pPr>
            <w:r w:rsidRPr="00725C32">
              <w:rPr>
                <w:sz w:val="20"/>
              </w:rPr>
              <w:t> </w:t>
            </w:r>
          </w:p>
        </w:tc>
        <w:tc>
          <w:tcPr>
            <w:tcW w:w="2552" w:type="dxa"/>
            <w:gridSpan w:val="3"/>
            <w:shd w:val="clear" w:color="auto" w:fill="DDC2B7"/>
            <w:hideMark/>
          </w:tcPr>
          <w:p w:rsidR="00094ABC" w:rsidRPr="00725C32" w:rsidRDefault="00094ABC">
            <w:pPr>
              <w:rPr>
                <w:sz w:val="20"/>
              </w:rPr>
            </w:pPr>
            <w:r w:rsidRPr="00725C32">
              <w:rPr>
                <w:sz w:val="20"/>
              </w:rPr>
              <w:t> </w:t>
            </w:r>
          </w:p>
        </w:tc>
        <w:tc>
          <w:tcPr>
            <w:tcW w:w="269" w:type="dxa"/>
            <w:vMerge/>
            <w:tcBorders>
              <w:right w:val="double" w:sz="4" w:space="0" w:color="auto"/>
            </w:tcBorders>
            <w:noWrap/>
            <w:hideMark/>
          </w:tcPr>
          <w:p w:rsidR="00094ABC" w:rsidRPr="00725C32" w:rsidRDefault="00094ABC" w:rsidP="00CD7AF6">
            <w:pPr>
              <w:rPr>
                <w:sz w:val="20"/>
              </w:rPr>
            </w:pPr>
          </w:p>
        </w:tc>
        <w:tc>
          <w:tcPr>
            <w:tcW w:w="4944" w:type="dxa"/>
            <w:gridSpan w:val="3"/>
            <w:vMerge/>
            <w:tcBorders>
              <w:left w:val="double" w:sz="4" w:space="0" w:color="auto"/>
              <w:right w:val="double" w:sz="4" w:space="0" w:color="auto"/>
            </w:tcBorders>
            <w:shd w:val="clear" w:color="auto" w:fill="FFFF66"/>
            <w:hideMark/>
          </w:tcPr>
          <w:p w:rsidR="00094ABC" w:rsidRPr="00725C32" w:rsidRDefault="00094ABC">
            <w:pPr>
              <w:rPr>
                <w:sz w:val="20"/>
              </w:rPr>
            </w:pPr>
          </w:p>
        </w:tc>
        <w:tc>
          <w:tcPr>
            <w:tcW w:w="2016" w:type="dxa"/>
            <w:tcBorders>
              <w:left w:val="double" w:sz="4" w:space="0" w:color="auto"/>
            </w:tcBorders>
            <w:shd w:val="clear" w:color="auto" w:fill="FFFF66"/>
            <w:hideMark/>
          </w:tcPr>
          <w:p w:rsidR="00094ABC" w:rsidRPr="00F36E5B" w:rsidRDefault="00094ABC">
            <w:pPr>
              <w:rPr>
                <w:sz w:val="16"/>
              </w:rPr>
            </w:pPr>
            <w:r w:rsidRPr="00F36E5B">
              <w:rPr>
                <w:sz w:val="16"/>
              </w:rPr>
              <w:t> </w:t>
            </w:r>
          </w:p>
        </w:tc>
        <w:tc>
          <w:tcPr>
            <w:tcW w:w="1023" w:type="dxa"/>
            <w:shd w:val="clear" w:color="auto" w:fill="FFFF66"/>
            <w:hideMark/>
          </w:tcPr>
          <w:p w:rsidR="00094ABC" w:rsidRPr="00F36E5B" w:rsidRDefault="00094ABC">
            <w:pPr>
              <w:rPr>
                <w:sz w:val="16"/>
              </w:rPr>
            </w:pPr>
            <w:r w:rsidRPr="00F36E5B">
              <w:rPr>
                <w:sz w:val="16"/>
              </w:rPr>
              <w:t> </w:t>
            </w:r>
          </w:p>
        </w:tc>
        <w:tc>
          <w:tcPr>
            <w:tcW w:w="1023" w:type="dxa"/>
            <w:shd w:val="clear" w:color="auto" w:fill="FFFF66"/>
            <w:hideMark/>
          </w:tcPr>
          <w:p w:rsidR="00094ABC" w:rsidRPr="00F36E5B" w:rsidRDefault="00094ABC">
            <w:pPr>
              <w:rPr>
                <w:sz w:val="16"/>
              </w:rPr>
            </w:pPr>
            <w:r w:rsidRPr="00F36E5B">
              <w:rPr>
                <w:sz w:val="16"/>
              </w:rPr>
              <w:t> </w:t>
            </w:r>
          </w:p>
        </w:tc>
        <w:tc>
          <w:tcPr>
            <w:tcW w:w="1023" w:type="dxa"/>
            <w:tcBorders>
              <w:right w:val="double" w:sz="4" w:space="0" w:color="auto"/>
            </w:tcBorders>
            <w:shd w:val="clear" w:color="auto" w:fill="FFFF66"/>
            <w:hideMark/>
          </w:tcPr>
          <w:p w:rsidR="00094ABC" w:rsidRPr="00F36E5B" w:rsidRDefault="00094ABC">
            <w:pPr>
              <w:rPr>
                <w:sz w:val="16"/>
              </w:rPr>
            </w:pPr>
            <w:r w:rsidRPr="00F36E5B">
              <w:rPr>
                <w:sz w:val="16"/>
              </w:rPr>
              <w:t> </w:t>
            </w:r>
          </w:p>
        </w:tc>
      </w:tr>
      <w:tr w:rsidR="00094ABC" w:rsidRPr="00725C32" w:rsidTr="00035F22">
        <w:trPr>
          <w:trHeight w:val="300"/>
        </w:trPr>
        <w:tc>
          <w:tcPr>
            <w:tcW w:w="3390" w:type="dxa"/>
            <w:gridSpan w:val="2"/>
            <w:vMerge/>
            <w:tcBorders>
              <w:left w:val="double" w:sz="4" w:space="0" w:color="auto"/>
              <w:right w:val="double" w:sz="4" w:space="0" w:color="auto"/>
            </w:tcBorders>
            <w:shd w:val="clear" w:color="auto" w:fill="FFFF66"/>
            <w:hideMark/>
          </w:tcPr>
          <w:p w:rsidR="00094ABC" w:rsidRPr="00725C32" w:rsidRDefault="00094ABC">
            <w:pPr>
              <w:rPr>
                <w:sz w:val="20"/>
              </w:rPr>
            </w:pPr>
          </w:p>
        </w:tc>
        <w:tc>
          <w:tcPr>
            <w:tcW w:w="2842" w:type="dxa"/>
            <w:gridSpan w:val="2"/>
            <w:tcBorders>
              <w:left w:val="double" w:sz="4" w:space="0" w:color="auto"/>
            </w:tcBorders>
            <w:shd w:val="clear" w:color="auto" w:fill="C5E0B3" w:themeFill="accent6" w:themeFillTint="66"/>
            <w:hideMark/>
          </w:tcPr>
          <w:p w:rsidR="00094ABC" w:rsidRPr="00725C32" w:rsidRDefault="00094ABC">
            <w:pPr>
              <w:rPr>
                <w:sz w:val="20"/>
              </w:rPr>
            </w:pPr>
            <w:r w:rsidRPr="00725C32">
              <w:rPr>
                <w:sz w:val="20"/>
              </w:rPr>
              <w:t> </w:t>
            </w:r>
          </w:p>
        </w:tc>
        <w:tc>
          <w:tcPr>
            <w:tcW w:w="2552" w:type="dxa"/>
            <w:gridSpan w:val="3"/>
            <w:shd w:val="clear" w:color="auto" w:fill="DDC2B7"/>
            <w:hideMark/>
          </w:tcPr>
          <w:p w:rsidR="00094ABC" w:rsidRPr="00725C32" w:rsidRDefault="00094ABC">
            <w:pPr>
              <w:rPr>
                <w:sz w:val="20"/>
              </w:rPr>
            </w:pPr>
            <w:r w:rsidRPr="00725C32">
              <w:rPr>
                <w:sz w:val="20"/>
              </w:rPr>
              <w:t> </w:t>
            </w:r>
          </w:p>
        </w:tc>
        <w:tc>
          <w:tcPr>
            <w:tcW w:w="269" w:type="dxa"/>
            <w:vMerge/>
            <w:tcBorders>
              <w:right w:val="double" w:sz="4" w:space="0" w:color="auto"/>
            </w:tcBorders>
            <w:noWrap/>
            <w:hideMark/>
          </w:tcPr>
          <w:p w:rsidR="00094ABC" w:rsidRPr="00725C32" w:rsidRDefault="00094ABC" w:rsidP="00CD7AF6">
            <w:pPr>
              <w:rPr>
                <w:sz w:val="20"/>
              </w:rPr>
            </w:pPr>
          </w:p>
        </w:tc>
        <w:tc>
          <w:tcPr>
            <w:tcW w:w="4944" w:type="dxa"/>
            <w:gridSpan w:val="3"/>
            <w:vMerge w:val="restart"/>
            <w:tcBorders>
              <w:left w:val="double" w:sz="4" w:space="0" w:color="auto"/>
              <w:right w:val="double" w:sz="4" w:space="0" w:color="auto"/>
            </w:tcBorders>
            <w:shd w:val="clear" w:color="auto" w:fill="FFFF66"/>
            <w:hideMark/>
          </w:tcPr>
          <w:p w:rsidR="00094ABC" w:rsidRPr="00F36E5B" w:rsidRDefault="00094ABC" w:rsidP="00C7720E">
            <w:pPr>
              <w:rPr>
                <w:sz w:val="16"/>
              </w:rPr>
            </w:pPr>
            <w:r w:rsidRPr="00725C32">
              <w:rPr>
                <w:b/>
                <w:bCs/>
                <w:sz w:val="20"/>
              </w:rPr>
              <w:t>Business strategy (competitive positioning/value proposition)</w:t>
            </w:r>
            <w:r w:rsidRPr="00725C32">
              <w:rPr>
                <w:sz w:val="20"/>
              </w:rPr>
              <w:t>:</w:t>
            </w:r>
            <w:r>
              <w:rPr>
                <w:sz w:val="20"/>
              </w:rPr>
              <w:t xml:space="preserve"> </w:t>
            </w:r>
            <w:r w:rsidRPr="00A36140">
              <w:rPr>
                <w:i/>
                <w:sz w:val="20"/>
                <w:szCs w:val="16"/>
              </w:rPr>
              <w:t>(documented in your own wo</w:t>
            </w:r>
            <w:r w:rsidR="00C7720E">
              <w:rPr>
                <w:i/>
                <w:sz w:val="20"/>
                <w:szCs w:val="16"/>
              </w:rPr>
              <w:t>rds after discussing with other executives</w:t>
            </w:r>
            <w:r w:rsidRPr="00A36140">
              <w:rPr>
                <w:i/>
                <w:sz w:val="20"/>
                <w:szCs w:val="16"/>
              </w:rPr>
              <w:t>)</w:t>
            </w:r>
          </w:p>
        </w:tc>
        <w:tc>
          <w:tcPr>
            <w:tcW w:w="2016" w:type="dxa"/>
            <w:tcBorders>
              <w:left w:val="double" w:sz="4" w:space="0" w:color="auto"/>
            </w:tcBorders>
            <w:noWrap/>
            <w:hideMark/>
          </w:tcPr>
          <w:p w:rsidR="00094ABC" w:rsidRPr="00725C32" w:rsidRDefault="00094ABC">
            <w:pPr>
              <w:rPr>
                <w:b/>
                <w:bCs/>
                <w:sz w:val="20"/>
              </w:rPr>
            </w:pPr>
            <w:r w:rsidRPr="00725C32">
              <w:rPr>
                <w:b/>
                <w:bCs/>
                <w:sz w:val="20"/>
              </w:rPr>
              <w:t>Key non-financial measures</w:t>
            </w:r>
          </w:p>
        </w:tc>
        <w:tc>
          <w:tcPr>
            <w:tcW w:w="1023" w:type="dxa"/>
            <w:noWrap/>
            <w:hideMark/>
          </w:tcPr>
          <w:p w:rsidR="00094ABC" w:rsidRPr="00094ABC" w:rsidRDefault="00094ABC" w:rsidP="00094ABC">
            <w:pPr>
              <w:jc w:val="center"/>
              <w:rPr>
                <w:b/>
                <w:bCs/>
                <w:sz w:val="20"/>
              </w:rPr>
            </w:pPr>
            <w:r w:rsidRPr="00094ABC">
              <w:rPr>
                <w:b/>
                <w:bCs/>
                <w:sz w:val="20"/>
              </w:rPr>
              <w:t>Prior Year</w:t>
            </w:r>
          </w:p>
        </w:tc>
        <w:tc>
          <w:tcPr>
            <w:tcW w:w="1023" w:type="dxa"/>
            <w:noWrap/>
            <w:hideMark/>
          </w:tcPr>
          <w:p w:rsidR="00094ABC" w:rsidRPr="00094ABC" w:rsidRDefault="00094ABC" w:rsidP="00094ABC">
            <w:pPr>
              <w:jc w:val="center"/>
              <w:rPr>
                <w:b/>
                <w:sz w:val="20"/>
              </w:rPr>
            </w:pPr>
            <w:r w:rsidRPr="00094ABC">
              <w:rPr>
                <w:b/>
                <w:sz w:val="20"/>
              </w:rPr>
              <w:t>Current</w:t>
            </w:r>
          </w:p>
        </w:tc>
        <w:tc>
          <w:tcPr>
            <w:tcW w:w="1023" w:type="dxa"/>
            <w:tcBorders>
              <w:right w:val="double" w:sz="4" w:space="0" w:color="auto"/>
            </w:tcBorders>
            <w:noWrap/>
            <w:hideMark/>
          </w:tcPr>
          <w:p w:rsidR="00094ABC" w:rsidRPr="00094ABC" w:rsidRDefault="00094ABC" w:rsidP="00094ABC">
            <w:pPr>
              <w:jc w:val="center"/>
              <w:rPr>
                <w:b/>
                <w:sz w:val="20"/>
              </w:rPr>
            </w:pPr>
            <w:r w:rsidRPr="00094ABC">
              <w:rPr>
                <w:b/>
                <w:sz w:val="20"/>
              </w:rPr>
              <w:t>Target</w:t>
            </w:r>
          </w:p>
        </w:tc>
      </w:tr>
      <w:tr w:rsidR="00094ABC" w:rsidRPr="00725C32" w:rsidTr="00035F22">
        <w:trPr>
          <w:trHeight w:val="300"/>
        </w:trPr>
        <w:tc>
          <w:tcPr>
            <w:tcW w:w="3390" w:type="dxa"/>
            <w:gridSpan w:val="2"/>
            <w:tcBorders>
              <w:left w:val="double" w:sz="4" w:space="0" w:color="auto"/>
              <w:right w:val="double" w:sz="4" w:space="0" w:color="auto"/>
            </w:tcBorders>
            <w:noWrap/>
            <w:hideMark/>
          </w:tcPr>
          <w:p w:rsidR="00094ABC" w:rsidRPr="00725C32" w:rsidRDefault="00094ABC" w:rsidP="00725C32">
            <w:pPr>
              <w:rPr>
                <w:b/>
                <w:bCs/>
                <w:sz w:val="20"/>
              </w:rPr>
            </w:pPr>
            <w:r w:rsidRPr="00725C32">
              <w:rPr>
                <w:b/>
                <w:bCs/>
                <w:sz w:val="20"/>
              </w:rPr>
              <w:t>Values/key beliefs (list)</w:t>
            </w:r>
          </w:p>
        </w:tc>
        <w:tc>
          <w:tcPr>
            <w:tcW w:w="2842" w:type="dxa"/>
            <w:gridSpan w:val="2"/>
            <w:tcBorders>
              <w:left w:val="double" w:sz="4" w:space="0" w:color="auto"/>
            </w:tcBorders>
            <w:shd w:val="clear" w:color="auto" w:fill="C5E0B3" w:themeFill="accent6" w:themeFillTint="66"/>
            <w:hideMark/>
          </w:tcPr>
          <w:p w:rsidR="00094ABC" w:rsidRPr="00725C32" w:rsidRDefault="00094ABC">
            <w:pPr>
              <w:rPr>
                <w:sz w:val="20"/>
              </w:rPr>
            </w:pPr>
            <w:r w:rsidRPr="00725C32">
              <w:rPr>
                <w:sz w:val="20"/>
              </w:rPr>
              <w:t> </w:t>
            </w:r>
          </w:p>
        </w:tc>
        <w:tc>
          <w:tcPr>
            <w:tcW w:w="2552" w:type="dxa"/>
            <w:gridSpan w:val="3"/>
            <w:shd w:val="clear" w:color="auto" w:fill="DDC2B7"/>
            <w:hideMark/>
          </w:tcPr>
          <w:p w:rsidR="00094ABC" w:rsidRPr="00725C32" w:rsidRDefault="00094ABC">
            <w:pPr>
              <w:rPr>
                <w:sz w:val="20"/>
              </w:rPr>
            </w:pPr>
            <w:r w:rsidRPr="00725C32">
              <w:rPr>
                <w:sz w:val="20"/>
              </w:rPr>
              <w:t> </w:t>
            </w:r>
          </w:p>
        </w:tc>
        <w:tc>
          <w:tcPr>
            <w:tcW w:w="269" w:type="dxa"/>
            <w:vMerge/>
            <w:tcBorders>
              <w:right w:val="double" w:sz="4" w:space="0" w:color="auto"/>
            </w:tcBorders>
            <w:noWrap/>
            <w:hideMark/>
          </w:tcPr>
          <w:p w:rsidR="00094ABC" w:rsidRPr="00725C32" w:rsidRDefault="00094ABC" w:rsidP="00CD7AF6">
            <w:pPr>
              <w:rPr>
                <w:sz w:val="20"/>
              </w:rPr>
            </w:pPr>
          </w:p>
        </w:tc>
        <w:tc>
          <w:tcPr>
            <w:tcW w:w="4944" w:type="dxa"/>
            <w:gridSpan w:val="3"/>
            <w:vMerge/>
            <w:tcBorders>
              <w:left w:val="double" w:sz="4" w:space="0" w:color="auto"/>
              <w:right w:val="double" w:sz="4" w:space="0" w:color="auto"/>
            </w:tcBorders>
            <w:shd w:val="clear" w:color="auto" w:fill="FFFF66"/>
            <w:hideMark/>
          </w:tcPr>
          <w:p w:rsidR="00094ABC" w:rsidRPr="00725C32" w:rsidRDefault="00094ABC">
            <w:pPr>
              <w:rPr>
                <w:sz w:val="20"/>
              </w:rPr>
            </w:pPr>
          </w:p>
        </w:tc>
        <w:tc>
          <w:tcPr>
            <w:tcW w:w="2016" w:type="dxa"/>
            <w:tcBorders>
              <w:left w:val="double" w:sz="4" w:space="0" w:color="auto"/>
            </w:tcBorders>
            <w:shd w:val="clear" w:color="auto" w:fill="FFFF66"/>
            <w:noWrap/>
            <w:hideMark/>
          </w:tcPr>
          <w:p w:rsidR="00094ABC" w:rsidRPr="00725C32" w:rsidRDefault="00094ABC">
            <w:pPr>
              <w:rPr>
                <w:sz w:val="20"/>
              </w:rPr>
            </w:pPr>
            <w:r w:rsidRPr="00725C32">
              <w:rPr>
                <w:sz w:val="20"/>
              </w:rPr>
              <w:t> </w:t>
            </w:r>
          </w:p>
        </w:tc>
        <w:tc>
          <w:tcPr>
            <w:tcW w:w="1023" w:type="dxa"/>
            <w:shd w:val="clear" w:color="auto" w:fill="FFFF66"/>
            <w:noWrap/>
            <w:hideMark/>
          </w:tcPr>
          <w:p w:rsidR="00094ABC" w:rsidRPr="00725C32" w:rsidRDefault="00094ABC">
            <w:pPr>
              <w:rPr>
                <w:sz w:val="20"/>
              </w:rPr>
            </w:pPr>
            <w:r w:rsidRPr="00725C32">
              <w:rPr>
                <w:sz w:val="20"/>
              </w:rPr>
              <w:t> </w:t>
            </w:r>
          </w:p>
        </w:tc>
        <w:tc>
          <w:tcPr>
            <w:tcW w:w="1023" w:type="dxa"/>
            <w:shd w:val="clear" w:color="auto" w:fill="FFFF66"/>
            <w:noWrap/>
            <w:hideMark/>
          </w:tcPr>
          <w:p w:rsidR="00094ABC" w:rsidRPr="00725C32" w:rsidRDefault="00094ABC">
            <w:pPr>
              <w:rPr>
                <w:sz w:val="20"/>
              </w:rPr>
            </w:pPr>
            <w:r w:rsidRPr="00725C32">
              <w:rPr>
                <w:sz w:val="20"/>
              </w:rPr>
              <w:t> </w:t>
            </w:r>
          </w:p>
        </w:tc>
        <w:tc>
          <w:tcPr>
            <w:tcW w:w="1023" w:type="dxa"/>
            <w:tcBorders>
              <w:right w:val="double" w:sz="4" w:space="0" w:color="auto"/>
            </w:tcBorders>
            <w:shd w:val="clear" w:color="auto" w:fill="FFFF66"/>
            <w:noWrap/>
            <w:hideMark/>
          </w:tcPr>
          <w:p w:rsidR="00094ABC" w:rsidRPr="00725C32" w:rsidRDefault="00094ABC">
            <w:pPr>
              <w:rPr>
                <w:sz w:val="20"/>
              </w:rPr>
            </w:pPr>
            <w:r w:rsidRPr="00725C32">
              <w:rPr>
                <w:sz w:val="20"/>
              </w:rPr>
              <w:t> </w:t>
            </w:r>
          </w:p>
        </w:tc>
      </w:tr>
      <w:tr w:rsidR="00094ABC" w:rsidRPr="00725C32" w:rsidTr="00035F22">
        <w:trPr>
          <w:trHeight w:val="300"/>
        </w:trPr>
        <w:tc>
          <w:tcPr>
            <w:tcW w:w="3390" w:type="dxa"/>
            <w:gridSpan w:val="2"/>
            <w:tcBorders>
              <w:left w:val="double" w:sz="4" w:space="0" w:color="auto"/>
              <w:right w:val="double" w:sz="4" w:space="0" w:color="auto"/>
            </w:tcBorders>
            <w:shd w:val="clear" w:color="auto" w:fill="FFFF66"/>
            <w:hideMark/>
          </w:tcPr>
          <w:p w:rsidR="00094ABC" w:rsidRPr="00725C32" w:rsidRDefault="00094ABC">
            <w:pPr>
              <w:rPr>
                <w:sz w:val="20"/>
              </w:rPr>
            </w:pPr>
            <w:r w:rsidRPr="00725C32">
              <w:rPr>
                <w:sz w:val="20"/>
              </w:rPr>
              <w:t> </w:t>
            </w:r>
          </w:p>
        </w:tc>
        <w:tc>
          <w:tcPr>
            <w:tcW w:w="2842" w:type="dxa"/>
            <w:gridSpan w:val="2"/>
            <w:tcBorders>
              <w:left w:val="double" w:sz="4" w:space="0" w:color="auto"/>
            </w:tcBorders>
            <w:shd w:val="clear" w:color="auto" w:fill="C5E0B3" w:themeFill="accent6" w:themeFillTint="66"/>
            <w:hideMark/>
          </w:tcPr>
          <w:p w:rsidR="00094ABC" w:rsidRPr="00725C32" w:rsidRDefault="00094ABC">
            <w:pPr>
              <w:rPr>
                <w:sz w:val="20"/>
              </w:rPr>
            </w:pPr>
            <w:r w:rsidRPr="00725C32">
              <w:rPr>
                <w:sz w:val="20"/>
              </w:rPr>
              <w:t> </w:t>
            </w:r>
          </w:p>
        </w:tc>
        <w:tc>
          <w:tcPr>
            <w:tcW w:w="2552" w:type="dxa"/>
            <w:gridSpan w:val="3"/>
            <w:shd w:val="clear" w:color="auto" w:fill="DDC2B7"/>
            <w:hideMark/>
          </w:tcPr>
          <w:p w:rsidR="00094ABC" w:rsidRPr="00725C32" w:rsidRDefault="00094ABC">
            <w:pPr>
              <w:rPr>
                <w:sz w:val="20"/>
              </w:rPr>
            </w:pPr>
            <w:r w:rsidRPr="00725C32">
              <w:rPr>
                <w:sz w:val="20"/>
              </w:rPr>
              <w:t> </w:t>
            </w:r>
          </w:p>
        </w:tc>
        <w:tc>
          <w:tcPr>
            <w:tcW w:w="269" w:type="dxa"/>
            <w:vMerge/>
            <w:tcBorders>
              <w:right w:val="double" w:sz="4" w:space="0" w:color="auto"/>
            </w:tcBorders>
            <w:noWrap/>
            <w:hideMark/>
          </w:tcPr>
          <w:p w:rsidR="00094ABC" w:rsidRPr="00725C32" w:rsidRDefault="00094ABC" w:rsidP="00CD7AF6">
            <w:pPr>
              <w:rPr>
                <w:sz w:val="20"/>
              </w:rPr>
            </w:pPr>
          </w:p>
        </w:tc>
        <w:tc>
          <w:tcPr>
            <w:tcW w:w="4944" w:type="dxa"/>
            <w:gridSpan w:val="3"/>
            <w:vMerge/>
            <w:tcBorders>
              <w:left w:val="double" w:sz="4" w:space="0" w:color="auto"/>
              <w:right w:val="double" w:sz="4" w:space="0" w:color="auto"/>
            </w:tcBorders>
            <w:shd w:val="clear" w:color="auto" w:fill="FFFF66"/>
            <w:hideMark/>
          </w:tcPr>
          <w:p w:rsidR="00094ABC" w:rsidRPr="00725C32" w:rsidRDefault="00094ABC">
            <w:pPr>
              <w:rPr>
                <w:sz w:val="20"/>
              </w:rPr>
            </w:pPr>
          </w:p>
        </w:tc>
        <w:tc>
          <w:tcPr>
            <w:tcW w:w="2016" w:type="dxa"/>
            <w:tcBorders>
              <w:left w:val="double" w:sz="4" w:space="0" w:color="auto"/>
            </w:tcBorders>
            <w:shd w:val="clear" w:color="auto" w:fill="FFFF66"/>
            <w:noWrap/>
            <w:hideMark/>
          </w:tcPr>
          <w:p w:rsidR="00094ABC" w:rsidRPr="00725C32" w:rsidRDefault="00094ABC">
            <w:pPr>
              <w:rPr>
                <w:sz w:val="20"/>
              </w:rPr>
            </w:pPr>
            <w:r w:rsidRPr="00725C32">
              <w:rPr>
                <w:sz w:val="20"/>
              </w:rPr>
              <w:t> </w:t>
            </w:r>
          </w:p>
        </w:tc>
        <w:tc>
          <w:tcPr>
            <w:tcW w:w="1023" w:type="dxa"/>
            <w:shd w:val="clear" w:color="auto" w:fill="FFFF66"/>
            <w:noWrap/>
            <w:hideMark/>
          </w:tcPr>
          <w:p w:rsidR="00094ABC" w:rsidRPr="00725C32" w:rsidRDefault="00094ABC">
            <w:pPr>
              <w:rPr>
                <w:sz w:val="20"/>
              </w:rPr>
            </w:pPr>
            <w:r w:rsidRPr="00725C32">
              <w:rPr>
                <w:sz w:val="20"/>
              </w:rPr>
              <w:t> </w:t>
            </w:r>
          </w:p>
        </w:tc>
        <w:tc>
          <w:tcPr>
            <w:tcW w:w="1023" w:type="dxa"/>
            <w:shd w:val="clear" w:color="auto" w:fill="FFFF66"/>
            <w:noWrap/>
            <w:hideMark/>
          </w:tcPr>
          <w:p w:rsidR="00094ABC" w:rsidRPr="00725C32" w:rsidRDefault="00094ABC">
            <w:pPr>
              <w:rPr>
                <w:sz w:val="20"/>
              </w:rPr>
            </w:pPr>
            <w:r w:rsidRPr="00725C32">
              <w:rPr>
                <w:sz w:val="20"/>
              </w:rPr>
              <w:t> </w:t>
            </w:r>
          </w:p>
        </w:tc>
        <w:tc>
          <w:tcPr>
            <w:tcW w:w="1023" w:type="dxa"/>
            <w:tcBorders>
              <w:right w:val="double" w:sz="4" w:space="0" w:color="auto"/>
            </w:tcBorders>
            <w:shd w:val="clear" w:color="auto" w:fill="FFFF66"/>
            <w:noWrap/>
            <w:hideMark/>
          </w:tcPr>
          <w:p w:rsidR="00094ABC" w:rsidRPr="00725C32" w:rsidRDefault="00094ABC">
            <w:pPr>
              <w:rPr>
                <w:sz w:val="20"/>
              </w:rPr>
            </w:pPr>
            <w:r w:rsidRPr="00725C32">
              <w:rPr>
                <w:sz w:val="20"/>
              </w:rPr>
              <w:t> </w:t>
            </w:r>
          </w:p>
        </w:tc>
      </w:tr>
      <w:tr w:rsidR="00094ABC" w:rsidRPr="00725C32" w:rsidTr="00035F22">
        <w:trPr>
          <w:trHeight w:val="300"/>
        </w:trPr>
        <w:tc>
          <w:tcPr>
            <w:tcW w:w="3390" w:type="dxa"/>
            <w:gridSpan w:val="2"/>
            <w:tcBorders>
              <w:left w:val="double" w:sz="4" w:space="0" w:color="auto"/>
              <w:right w:val="double" w:sz="4" w:space="0" w:color="auto"/>
            </w:tcBorders>
            <w:shd w:val="clear" w:color="auto" w:fill="FFFF66"/>
            <w:hideMark/>
          </w:tcPr>
          <w:p w:rsidR="00094ABC" w:rsidRPr="00725C32" w:rsidRDefault="00094ABC">
            <w:pPr>
              <w:rPr>
                <w:sz w:val="20"/>
              </w:rPr>
            </w:pPr>
            <w:r w:rsidRPr="00725C32">
              <w:rPr>
                <w:sz w:val="20"/>
              </w:rPr>
              <w:t> </w:t>
            </w:r>
          </w:p>
        </w:tc>
        <w:tc>
          <w:tcPr>
            <w:tcW w:w="2842" w:type="dxa"/>
            <w:gridSpan w:val="2"/>
            <w:tcBorders>
              <w:left w:val="double" w:sz="4" w:space="0" w:color="auto"/>
            </w:tcBorders>
            <w:noWrap/>
            <w:hideMark/>
          </w:tcPr>
          <w:p w:rsidR="00094ABC" w:rsidRPr="00725C32" w:rsidRDefault="00094ABC" w:rsidP="00725C32">
            <w:pPr>
              <w:rPr>
                <w:b/>
                <w:bCs/>
                <w:sz w:val="20"/>
              </w:rPr>
            </w:pPr>
            <w:r w:rsidRPr="00725C32">
              <w:rPr>
                <w:b/>
                <w:bCs/>
                <w:sz w:val="20"/>
              </w:rPr>
              <w:t>Opportunities</w:t>
            </w:r>
          </w:p>
        </w:tc>
        <w:tc>
          <w:tcPr>
            <w:tcW w:w="2552" w:type="dxa"/>
            <w:gridSpan w:val="3"/>
            <w:noWrap/>
            <w:hideMark/>
          </w:tcPr>
          <w:p w:rsidR="00094ABC" w:rsidRPr="00725C32" w:rsidRDefault="00094ABC" w:rsidP="00725C32">
            <w:pPr>
              <w:rPr>
                <w:b/>
                <w:bCs/>
                <w:sz w:val="20"/>
              </w:rPr>
            </w:pPr>
            <w:r w:rsidRPr="00725C32">
              <w:rPr>
                <w:b/>
                <w:bCs/>
                <w:sz w:val="20"/>
              </w:rPr>
              <w:t>Threats</w:t>
            </w:r>
          </w:p>
        </w:tc>
        <w:tc>
          <w:tcPr>
            <w:tcW w:w="269" w:type="dxa"/>
            <w:vMerge/>
            <w:tcBorders>
              <w:right w:val="double" w:sz="4" w:space="0" w:color="auto"/>
            </w:tcBorders>
            <w:noWrap/>
            <w:hideMark/>
          </w:tcPr>
          <w:p w:rsidR="00094ABC" w:rsidRPr="00725C32" w:rsidRDefault="00094ABC" w:rsidP="00CD7AF6">
            <w:pPr>
              <w:rPr>
                <w:sz w:val="20"/>
              </w:rPr>
            </w:pPr>
          </w:p>
        </w:tc>
        <w:tc>
          <w:tcPr>
            <w:tcW w:w="4944" w:type="dxa"/>
            <w:gridSpan w:val="3"/>
            <w:vMerge/>
            <w:tcBorders>
              <w:left w:val="double" w:sz="4" w:space="0" w:color="auto"/>
              <w:right w:val="double" w:sz="4" w:space="0" w:color="auto"/>
            </w:tcBorders>
            <w:shd w:val="clear" w:color="auto" w:fill="FFFF66"/>
            <w:hideMark/>
          </w:tcPr>
          <w:p w:rsidR="00094ABC" w:rsidRPr="00725C32" w:rsidRDefault="00094ABC">
            <w:pPr>
              <w:rPr>
                <w:sz w:val="20"/>
              </w:rPr>
            </w:pPr>
          </w:p>
        </w:tc>
        <w:tc>
          <w:tcPr>
            <w:tcW w:w="2016" w:type="dxa"/>
            <w:tcBorders>
              <w:left w:val="double" w:sz="4" w:space="0" w:color="auto"/>
            </w:tcBorders>
            <w:shd w:val="clear" w:color="auto" w:fill="FFFF66"/>
            <w:noWrap/>
            <w:hideMark/>
          </w:tcPr>
          <w:p w:rsidR="00094ABC" w:rsidRPr="00725C32" w:rsidRDefault="00094ABC">
            <w:pPr>
              <w:rPr>
                <w:sz w:val="20"/>
              </w:rPr>
            </w:pPr>
            <w:r w:rsidRPr="00725C32">
              <w:rPr>
                <w:sz w:val="20"/>
              </w:rPr>
              <w:t> </w:t>
            </w:r>
          </w:p>
        </w:tc>
        <w:tc>
          <w:tcPr>
            <w:tcW w:w="1023" w:type="dxa"/>
            <w:shd w:val="clear" w:color="auto" w:fill="FFFF66"/>
            <w:noWrap/>
            <w:hideMark/>
          </w:tcPr>
          <w:p w:rsidR="00094ABC" w:rsidRPr="00725C32" w:rsidRDefault="00094ABC">
            <w:pPr>
              <w:rPr>
                <w:sz w:val="20"/>
              </w:rPr>
            </w:pPr>
            <w:r w:rsidRPr="00725C32">
              <w:rPr>
                <w:sz w:val="20"/>
              </w:rPr>
              <w:t> </w:t>
            </w:r>
          </w:p>
        </w:tc>
        <w:tc>
          <w:tcPr>
            <w:tcW w:w="1023" w:type="dxa"/>
            <w:shd w:val="clear" w:color="auto" w:fill="FFFF66"/>
            <w:noWrap/>
            <w:hideMark/>
          </w:tcPr>
          <w:p w:rsidR="00094ABC" w:rsidRPr="00725C32" w:rsidRDefault="00094ABC">
            <w:pPr>
              <w:rPr>
                <w:sz w:val="20"/>
              </w:rPr>
            </w:pPr>
            <w:r w:rsidRPr="00725C32">
              <w:rPr>
                <w:sz w:val="20"/>
              </w:rPr>
              <w:t> </w:t>
            </w:r>
          </w:p>
        </w:tc>
        <w:tc>
          <w:tcPr>
            <w:tcW w:w="1023" w:type="dxa"/>
            <w:tcBorders>
              <w:right w:val="double" w:sz="4" w:space="0" w:color="auto"/>
            </w:tcBorders>
            <w:shd w:val="clear" w:color="auto" w:fill="FFFF66"/>
            <w:noWrap/>
            <w:hideMark/>
          </w:tcPr>
          <w:p w:rsidR="00094ABC" w:rsidRPr="00725C32" w:rsidRDefault="00094ABC">
            <w:pPr>
              <w:rPr>
                <w:sz w:val="20"/>
              </w:rPr>
            </w:pPr>
            <w:r w:rsidRPr="00725C32">
              <w:rPr>
                <w:sz w:val="20"/>
              </w:rPr>
              <w:t> </w:t>
            </w:r>
          </w:p>
        </w:tc>
      </w:tr>
      <w:tr w:rsidR="00094ABC" w:rsidRPr="00725C32" w:rsidTr="00035F22">
        <w:trPr>
          <w:trHeight w:val="300"/>
        </w:trPr>
        <w:tc>
          <w:tcPr>
            <w:tcW w:w="3390" w:type="dxa"/>
            <w:gridSpan w:val="2"/>
            <w:tcBorders>
              <w:left w:val="double" w:sz="4" w:space="0" w:color="auto"/>
              <w:right w:val="double" w:sz="4" w:space="0" w:color="auto"/>
            </w:tcBorders>
            <w:shd w:val="clear" w:color="auto" w:fill="FFFF66"/>
            <w:hideMark/>
          </w:tcPr>
          <w:p w:rsidR="00094ABC" w:rsidRPr="00725C32" w:rsidRDefault="00094ABC" w:rsidP="00725C32">
            <w:pPr>
              <w:rPr>
                <w:sz w:val="20"/>
              </w:rPr>
            </w:pPr>
            <w:r w:rsidRPr="00725C32">
              <w:rPr>
                <w:sz w:val="20"/>
              </w:rPr>
              <w:t> </w:t>
            </w:r>
          </w:p>
        </w:tc>
        <w:tc>
          <w:tcPr>
            <w:tcW w:w="2842" w:type="dxa"/>
            <w:gridSpan w:val="2"/>
            <w:tcBorders>
              <w:left w:val="double" w:sz="4" w:space="0" w:color="auto"/>
            </w:tcBorders>
            <w:shd w:val="clear" w:color="auto" w:fill="C5E0B3" w:themeFill="accent6" w:themeFillTint="66"/>
            <w:hideMark/>
          </w:tcPr>
          <w:p w:rsidR="00094ABC" w:rsidRPr="00725C32" w:rsidRDefault="00094ABC">
            <w:pPr>
              <w:rPr>
                <w:sz w:val="20"/>
              </w:rPr>
            </w:pPr>
            <w:r w:rsidRPr="00725C32">
              <w:rPr>
                <w:sz w:val="20"/>
              </w:rPr>
              <w:t> </w:t>
            </w:r>
          </w:p>
        </w:tc>
        <w:tc>
          <w:tcPr>
            <w:tcW w:w="2552" w:type="dxa"/>
            <w:gridSpan w:val="3"/>
            <w:shd w:val="clear" w:color="auto" w:fill="DDC2B7"/>
            <w:hideMark/>
          </w:tcPr>
          <w:p w:rsidR="00094ABC" w:rsidRPr="00725C32" w:rsidRDefault="00094ABC">
            <w:pPr>
              <w:rPr>
                <w:sz w:val="20"/>
              </w:rPr>
            </w:pPr>
            <w:r w:rsidRPr="00725C32">
              <w:rPr>
                <w:sz w:val="20"/>
              </w:rPr>
              <w:t> </w:t>
            </w:r>
          </w:p>
        </w:tc>
        <w:tc>
          <w:tcPr>
            <w:tcW w:w="269" w:type="dxa"/>
            <w:vMerge/>
            <w:tcBorders>
              <w:right w:val="double" w:sz="4" w:space="0" w:color="auto"/>
            </w:tcBorders>
            <w:noWrap/>
            <w:hideMark/>
          </w:tcPr>
          <w:p w:rsidR="00094ABC" w:rsidRPr="00725C32" w:rsidRDefault="00094ABC" w:rsidP="00CD7AF6">
            <w:pPr>
              <w:rPr>
                <w:sz w:val="20"/>
              </w:rPr>
            </w:pPr>
          </w:p>
        </w:tc>
        <w:tc>
          <w:tcPr>
            <w:tcW w:w="4944" w:type="dxa"/>
            <w:gridSpan w:val="3"/>
            <w:vMerge/>
            <w:tcBorders>
              <w:left w:val="double" w:sz="4" w:space="0" w:color="auto"/>
              <w:right w:val="double" w:sz="4" w:space="0" w:color="auto"/>
            </w:tcBorders>
            <w:shd w:val="clear" w:color="auto" w:fill="FFFF66"/>
            <w:hideMark/>
          </w:tcPr>
          <w:p w:rsidR="00094ABC" w:rsidRPr="00725C32" w:rsidRDefault="00094ABC">
            <w:pPr>
              <w:rPr>
                <w:sz w:val="20"/>
              </w:rPr>
            </w:pPr>
          </w:p>
        </w:tc>
        <w:tc>
          <w:tcPr>
            <w:tcW w:w="2016" w:type="dxa"/>
            <w:tcBorders>
              <w:left w:val="double" w:sz="4" w:space="0" w:color="auto"/>
            </w:tcBorders>
            <w:shd w:val="clear" w:color="auto" w:fill="FFFF66"/>
            <w:noWrap/>
            <w:hideMark/>
          </w:tcPr>
          <w:p w:rsidR="00094ABC" w:rsidRPr="00725C32" w:rsidRDefault="00094ABC">
            <w:pPr>
              <w:rPr>
                <w:sz w:val="20"/>
              </w:rPr>
            </w:pPr>
            <w:r w:rsidRPr="00725C32">
              <w:rPr>
                <w:sz w:val="20"/>
              </w:rPr>
              <w:t> </w:t>
            </w:r>
          </w:p>
        </w:tc>
        <w:tc>
          <w:tcPr>
            <w:tcW w:w="1023" w:type="dxa"/>
            <w:shd w:val="clear" w:color="auto" w:fill="FFFF66"/>
            <w:noWrap/>
            <w:hideMark/>
          </w:tcPr>
          <w:p w:rsidR="00094ABC" w:rsidRPr="00725C32" w:rsidRDefault="00094ABC">
            <w:pPr>
              <w:rPr>
                <w:sz w:val="20"/>
              </w:rPr>
            </w:pPr>
            <w:r w:rsidRPr="00725C32">
              <w:rPr>
                <w:sz w:val="20"/>
              </w:rPr>
              <w:t> </w:t>
            </w:r>
          </w:p>
        </w:tc>
        <w:tc>
          <w:tcPr>
            <w:tcW w:w="1023" w:type="dxa"/>
            <w:shd w:val="clear" w:color="auto" w:fill="FFFF66"/>
            <w:noWrap/>
            <w:hideMark/>
          </w:tcPr>
          <w:p w:rsidR="00094ABC" w:rsidRPr="00725C32" w:rsidRDefault="00094ABC">
            <w:pPr>
              <w:rPr>
                <w:sz w:val="20"/>
              </w:rPr>
            </w:pPr>
            <w:r w:rsidRPr="00725C32">
              <w:rPr>
                <w:sz w:val="20"/>
              </w:rPr>
              <w:t> </w:t>
            </w:r>
          </w:p>
        </w:tc>
        <w:tc>
          <w:tcPr>
            <w:tcW w:w="1023" w:type="dxa"/>
            <w:tcBorders>
              <w:right w:val="double" w:sz="4" w:space="0" w:color="auto"/>
            </w:tcBorders>
            <w:shd w:val="clear" w:color="auto" w:fill="FFFF66"/>
            <w:noWrap/>
            <w:hideMark/>
          </w:tcPr>
          <w:p w:rsidR="00094ABC" w:rsidRPr="00725C32" w:rsidRDefault="00094ABC">
            <w:pPr>
              <w:rPr>
                <w:sz w:val="20"/>
              </w:rPr>
            </w:pPr>
            <w:r w:rsidRPr="00725C32">
              <w:rPr>
                <w:sz w:val="20"/>
              </w:rPr>
              <w:t> </w:t>
            </w:r>
          </w:p>
        </w:tc>
      </w:tr>
      <w:tr w:rsidR="00094ABC" w:rsidRPr="00725C32" w:rsidTr="00035F22">
        <w:trPr>
          <w:trHeight w:val="300"/>
        </w:trPr>
        <w:tc>
          <w:tcPr>
            <w:tcW w:w="3390" w:type="dxa"/>
            <w:gridSpan w:val="2"/>
            <w:tcBorders>
              <w:left w:val="double" w:sz="4" w:space="0" w:color="auto"/>
              <w:right w:val="double" w:sz="4" w:space="0" w:color="auto"/>
            </w:tcBorders>
            <w:shd w:val="clear" w:color="auto" w:fill="FFFF66"/>
            <w:hideMark/>
          </w:tcPr>
          <w:p w:rsidR="00094ABC" w:rsidRPr="00725C32" w:rsidRDefault="00094ABC" w:rsidP="00725C32">
            <w:pPr>
              <w:rPr>
                <w:sz w:val="20"/>
              </w:rPr>
            </w:pPr>
            <w:r w:rsidRPr="00725C32">
              <w:rPr>
                <w:sz w:val="20"/>
              </w:rPr>
              <w:t> </w:t>
            </w:r>
          </w:p>
        </w:tc>
        <w:tc>
          <w:tcPr>
            <w:tcW w:w="2842" w:type="dxa"/>
            <w:gridSpan w:val="2"/>
            <w:tcBorders>
              <w:left w:val="double" w:sz="4" w:space="0" w:color="auto"/>
            </w:tcBorders>
            <w:shd w:val="clear" w:color="auto" w:fill="C5E0B3" w:themeFill="accent6" w:themeFillTint="66"/>
            <w:hideMark/>
          </w:tcPr>
          <w:p w:rsidR="00094ABC" w:rsidRPr="00725C32" w:rsidRDefault="00094ABC">
            <w:pPr>
              <w:rPr>
                <w:sz w:val="20"/>
              </w:rPr>
            </w:pPr>
            <w:r w:rsidRPr="00725C32">
              <w:rPr>
                <w:sz w:val="20"/>
              </w:rPr>
              <w:t> </w:t>
            </w:r>
          </w:p>
        </w:tc>
        <w:tc>
          <w:tcPr>
            <w:tcW w:w="2552" w:type="dxa"/>
            <w:gridSpan w:val="3"/>
            <w:shd w:val="clear" w:color="auto" w:fill="DDC2B7"/>
            <w:hideMark/>
          </w:tcPr>
          <w:p w:rsidR="00094ABC" w:rsidRPr="00725C32" w:rsidRDefault="00094ABC">
            <w:pPr>
              <w:rPr>
                <w:sz w:val="20"/>
              </w:rPr>
            </w:pPr>
            <w:r w:rsidRPr="00725C32">
              <w:rPr>
                <w:sz w:val="20"/>
              </w:rPr>
              <w:t> </w:t>
            </w:r>
          </w:p>
        </w:tc>
        <w:tc>
          <w:tcPr>
            <w:tcW w:w="269" w:type="dxa"/>
            <w:vMerge/>
            <w:tcBorders>
              <w:right w:val="double" w:sz="4" w:space="0" w:color="auto"/>
            </w:tcBorders>
            <w:noWrap/>
            <w:hideMark/>
          </w:tcPr>
          <w:p w:rsidR="00094ABC" w:rsidRPr="00725C32" w:rsidRDefault="00094ABC" w:rsidP="00CD7AF6">
            <w:pPr>
              <w:rPr>
                <w:sz w:val="20"/>
              </w:rPr>
            </w:pPr>
          </w:p>
        </w:tc>
        <w:tc>
          <w:tcPr>
            <w:tcW w:w="4944" w:type="dxa"/>
            <w:gridSpan w:val="3"/>
            <w:vMerge/>
            <w:tcBorders>
              <w:left w:val="double" w:sz="4" w:space="0" w:color="auto"/>
              <w:right w:val="double" w:sz="4" w:space="0" w:color="auto"/>
            </w:tcBorders>
            <w:shd w:val="clear" w:color="auto" w:fill="FFFF66"/>
            <w:hideMark/>
          </w:tcPr>
          <w:p w:rsidR="00094ABC" w:rsidRPr="00725C32" w:rsidRDefault="00094ABC">
            <w:pPr>
              <w:rPr>
                <w:sz w:val="20"/>
              </w:rPr>
            </w:pPr>
          </w:p>
        </w:tc>
        <w:tc>
          <w:tcPr>
            <w:tcW w:w="2016" w:type="dxa"/>
            <w:tcBorders>
              <w:left w:val="double" w:sz="4" w:space="0" w:color="auto"/>
            </w:tcBorders>
            <w:shd w:val="clear" w:color="auto" w:fill="FFFF66"/>
            <w:noWrap/>
            <w:hideMark/>
          </w:tcPr>
          <w:p w:rsidR="00094ABC" w:rsidRPr="00725C32" w:rsidRDefault="00094ABC">
            <w:pPr>
              <w:rPr>
                <w:sz w:val="20"/>
              </w:rPr>
            </w:pPr>
            <w:r w:rsidRPr="00725C32">
              <w:rPr>
                <w:sz w:val="20"/>
              </w:rPr>
              <w:t> </w:t>
            </w:r>
          </w:p>
        </w:tc>
        <w:tc>
          <w:tcPr>
            <w:tcW w:w="1023" w:type="dxa"/>
            <w:shd w:val="clear" w:color="auto" w:fill="FFFF66"/>
            <w:noWrap/>
            <w:hideMark/>
          </w:tcPr>
          <w:p w:rsidR="00094ABC" w:rsidRPr="00725C32" w:rsidRDefault="00094ABC">
            <w:pPr>
              <w:rPr>
                <w:sz w:val="20"/>
              </w:rPr>
            </w:pPr>
            <w:r w:rsidRPr="00725C32">
              <w:rPr>
                <w:sz w:val="20"/>
              </w:rPr>
              <w:t> </w:t>
            </w:r>
          </w:p>
        </w:tc>
        <w:tc>
          <w:tcPr>
            <w:tcW w:w="1023" w:type="dxa"/>
            <w:shd w:val="clear" w:color="auto" w:fill="FFFF66"/>
            <w:noWrap/>
            <w:hideMark/>
          </w:tcPr>
          <w:p w:rsidR="00094ABC" w:rsidRPr="00725C32" w:rsidRDefault="00094ABC">
            <w:pPr>
              <w:rPr>
                <w:sz w:val="20"/>
              </w:rPr>
            </w:pPr>
            <w:r w:rsidRPr="00725C32">
              <w:rPr>
                <w:sz w:val="20"/>
              </w:rPr>
              <w:t> </w:t>
            </w:r>
          </w:p>
        </w:tc>
        <w:tc>
          <w:tcPr>
            <w:tcW w:w="1023" w:type="dxa"/>
            <w:tcBorders>
              <w:right w:val="double" w:sz="4" w:space="0" w:color="auto"/>
            </w:tcBorders>
            <w:shd w:val="clear" w:color="auto" w:fill="FFFF66"/>
            <w:noWrap/>
            <w:hideMark/>
          </w:tcPr>
          <w:p w:rsidR="00094ABC" w:rsidRPr="00725C32" w:rsidRDefault="00094ABC">
            <w:pPr>
              <w:rPr>
                <w:sz w:val="20"/>
              </w:rPr>
            </w:pPr>
            <w:r w:rsidRPr="00725C32">
              <w:rPr>
                <w:sz w:val="20"/>
              </w:rPr>
              <w:t> </w:t>
            </w:r>
          </w:p>
        </w:tc>
      </w:tr>
      <w:tr w:rsidR="00094ABC" w:rsidRPr="00725C32" w:rsidTr="00035F22">
        <w:trPr>
          <w:trHeight w:val="300"/>
        </w:trPr>
        <w:tc>
          <w:tcPr>
            <w:tcW w:w="3390" w:type="dxa"/>
            <w:gridSpan w:val="2"/>
            <w:tcBorders>
              <w:left w:val="double" w:sz="4" w:space="0" w:color="auto"/>
              <w:right w:val="double" w:sz="4" w:space="0" w:color="auto"/>
            </w:tcBorders>
            <w:shd w:val="clear" w:color="auto" w:fill="FFFF66"/>
            <w:hideMark/>
          </w:tcPr>
          <w:p w:rsidR="00094ABC" w:rsidRPr="00725C32" w:rsidRDefault="00094ABC">
            <w:pPr>
              <w:rPr>
                <w:sz w:val="20"/>
              </w:rPr>
            </w:pPr>
            <w:r w:rsidRPr="00725C32">
              <w:rPr>
                <w:sz w:val="20"/>
              </w:rPr>
              <w:t> </w:t>
            </w:r>
          </w:p>
        </w:tc>
        <w:tc>
          <w:tcPr>
            <w:tcW w:w="2842" w:type="dxa"/>
            <w:gridSpan w:val="2"/>
            <w:tcBorders>
              <w:left w:val="double" w:sz="4" w:space="0" w:color="auto"/>
            </w:tcBorders>
            <w:shd w:val="clear" w:color="auto" w:fill="C5E0B3" w:themeFill="accent6" w:themeFillTint="66"/>
            <w:hideMark/>
          </w:tcPr>
          <w:p w:rsidR="00094ABC" w:rsidRPr="00725C32" w:rsidRDefault="00094ABC">
            <w:pPr>
              <w:rPr>
                <w:sz w:val="20"/>
              </w:rPr>
            </w:pPr>
            <w:r w:rsidRPr="00725C32">
              <w:rPr>
                <w:sz w:val="20"/>
              </w:rPr>
              <w:t> </w:t>
            </w:r>
          </w:p>
        </w:tc>
        <w:tc>
          <w:tcPr>
            <w:tcW w:w="2552" w:type="dxa"/>
            <w:gridSpan w:val="3"/>
            <w:shd w:val="clear" w:color="auto" w:fill="DDC2B7"/>
            <w:hideMark/>
          </w:tcPr>
          <w:p w:rsidR="00094ABC" w:rsidRPr="00725C32" w:rsidRDefault="00094ABC">
            <w:pPr>
              <w:rPr>
                <w:sz w:val="20"/>
              </w:rPr>
            </w:pPr>
            <w:r w:rsidRPr="00725C32">
              <w:rPr>
                <w:sz w:val="20"/>
              </w:rPr>
              <w:t> </w:t>
            </w:r>
          </w:p>
        </w:tc>
        <w:tc>
          <w:tcPr>
            <w:tcW w:w="269" w:type="dxa"/>
            <w:vMerge/>
            <w:tcBorders>
              <w:right w:val="double" w:sz="4" w:space="0" w:color="auto"/>
            </w:tcBorders>
            <w:noWrap/>
            <w:hideMark/>
          </w:tcPr>
          <w:p w:rsidR="00094ABC" w:rsidRPr="00725C32" w:rsidRDefault="00094ABC" w:rsidP="00CD7AF6">
            <w:pPr>
              <w:rPr>
                <w:sz w:val="20"/>
              </w:rPr>
            </w:pPr>
          </w:p>
        </w:tc>
        <w:tc>
          <w:tcPr>
            <w:tcW w:w="3421" w:type="dxa"/>
            <w:gridSpan w:val="2"/>
            <w:tcBorders>
              <w:left w:val="double" w:sz="4" w:space="0" w:color="auto"/>
            </w:tcBorders>
            <w:noWrap/>
            <w:hideMark/>
          </w:tcPr>
          <w:p w:rsidR="00094ABC" w:rsidRPr="00725C32" w:rsidRDefault="00094ABC">
            <w:pPr>
              <w:rPr>
                <w:b/>
                <w:bCs/>
                <w:sz w:val="20"/>
              </w:rPr>
            </w:pPr>
            <w:r w:rsidRPr="00725C32">
              <w:rPr>
                <w:b/>
                <w:bCs/>
                <w:sz w:val="20"/>
              </w:rPr>
              <w:t>Ongoing strategic initiatives</w:t>
            </w:r>
          </w:p>
        </w:tc>
        <w:tc>
          <w:tcPr>
            <w:tcW w:w="1523" w:type="dxa"/>
            <w:tcBorders>
              <w:right w:val="double" w:sz="4" w:space="0" w:color="auto"/>
            </w:tcBorders>
            <w:hideMark/>
          </w:tcPr>
          <w:p w:rsidR="00094ABC" w:rsidRDefault="00094ABC" w:rsidP="00F36E5B">
            <w:pPr>
              <w:rPr>
                <w:b/>
                <w:bCs/>
                <w:sz w:val="20"/>
              </w:rPr>
            </w:pPr>
            <w:r w:rsidRPr="00725C32">
              <w:rPr>
                <w:b/>
                <w:bCs/>
                <w:sz w:val="20"/>
              </w:rPr>
              <w:t>Corp</w:t>
            </w:r>
            <w:r>
              <w:rPr>
                <w:b/>
                <w:bCs/>
                <w:sz w:val="20"/>
              </w:rPr>
              <w:t>orate</w:t>
            </w:r>
            <w:r w:rsidRPr="00725C32">
              <w:rPr>
                <w:b/>
                <w:bCs/>
                <w:sz w:val="20"/>
              </w:rPr>
              <w:t>/</w:t>
            </w:r>
            <w:r>
              <w:rPr>
                <w:b/>
                <w:bCs/>
                <w:sz w:val="20"/>
              </w:rPr>
              <w:t xml:space="preserve"> </w:t>
            </w:r>
            <w:r w:rsidRPr="00725C32">
              <w:rPr>
                <w:b/>
                <w:bCs/>
                <w:sz w:val="20"/>
              </w:rPr>
              <w:t>Bus</w:t>
            </w:r>
            <w:r>
              <w:rPr>
                <w:b/>
                <w:bCs/>
                <w:sz w:val="20"/>
              </w:rPr>
              <w:t>iness</w:t>
            </w:r>
            <w:r w:rsidRPr="00725C32">
              <w:rPr>
                <w:b/>
                <w:bCs/>
                <w:sz w:val="20"/>
              </w:rPr>
              <w:t>/</w:t>
            </w:r>
          </w:p>
          <w:p w:rsidR="00094ABC" w:rsidRPr="00725C32" w:rsidRDefault="00094ABC" w:rsidP="00F36E5B">
            <w:pPr>
              <w:rPr>
                <w:b/>
                <w:bCs/>
                <w:sz w:val="20"/>
              </w:rPr>
            </w:pPr>
            <w:r w:rsidRPr="00725C32">
              <w:rPr>
                <w:b/>
                <w:bCs/>
                <w:sz w:val="20"/>
              </w:rPr>
              <w:t>Func</w:t>
            </w:r>
            <w:r>
              <w:rPr>
                <w:b/>
                <w:bCs/>
                <w:sz w:val="20"/>
              </w:rPr>
              <w:t>tional</w:t>
            </w:r>
          </w:p>
        </w:tc>
        <w:tc>
          <w:tcPr>
            <w:tcW w:w="5085" w:type="dxa"/>
            <w:gridSpan w:val="4"/>
            <w:tcBorders>
              <w:left w:val="double" w:sz="4" w:space="0" w:color="auto"/>
              <w:right w:val="double" w:sz="4" w:space="0" w:color="auto"/>
            </w:tcBorders>
            <w:noWrap/>
            <w:hideMark/>
          </w:tcPr>
          <w:p w:rsidR="00094ABC" w:rsidRPr="00725C32" w:rsidRDefault="00094ABC">
            <w:pPr>
              <w:rPr>
                <w:b/>
                <w:bCs/>
                <w:sz w:val="20"/>
              </w:rPr>
            </w:pPr>
            <w:r w:rsidRPr="00725C32">
              <w:rPr>
                <w:b/>
                <w:bCs/>
                <w:sz w:val="20"/>
              </w:rPr>
              <w:t>Mechanisms for management response:</w:t>
            </w:r>
          </w:p>
          <w:p w:rsidR="00094ABC" w:rsidRPr="00725C32" w:rsidRDefault="00094ABC">
            <w:pPr>
              <w:rPr>
                <w:sz w:val="20"/>
              </w:rPr>
            </w:pPr>
            <w:r w:rsidRPr="00725C32">
              <w:rPr>
                <w:sz w:val="20"/>
              </w:rPr>
              <w:t> </w:t>
            </w:r>
          </w:p>
        </w:tc>
      </w:tr>
      <w:tr w:rsidR="00094ABC" w:rsidRPr="00725C32" w:rsidTr="00035F22">
        <w:trPr>
          <w:trHeight w:val="300"/>
        </w:trPr>
        <w:tc>
          <w:tcPr>
            <w:tcW w:w="3390" w:type="dxa"/>
            <w:gridSpan w:val="2"/>
            <w:tcBorders>
              <w:left w:val="double" w:sz="4" w:space="0" w:color="auto"/>
              <w:right w:val="double" w:sz="4" w:space="0" w:color="auto"/>
            </w:tcBorders>
            <w:shd w:val="clear" w:color="auto" w:fill="FFFF66"/>
            <w:hideMark/>
          </w:tcPr>
          <w:p w:rsidR="00094ABC" w:rsidRPr="00725C32" w:rsidRDefault="00094ABC">
            <w:pPr>
              <w:rPr>
                <w:sz w:val="20"/>
              </w:rPr>
            </w:pPr>
            <w:r w:rsidRPr="00725C32">
              <w:rPr>
                <w:sz w:val="20"/>
              </w:rPr>
              <w:t> </w:t>
            </w:r>
          </w:p>
        </w:tc>
        <w:tc>
          <w:tcPr>
            <w:tcW w:w="2842" w:type="dxa"/>
            <w:gridSpan w:val="2"/>
            <w:tcBorders>
              <w:left w:val="double" w:sz="4" w:space="0" w:color="auto"/>
            </w:tcBorders>
            <w:shd w:val="clear" w:color="auto" w:fill="C5E0B3" w:themeFill="accent6" w:themeFillTint="66"/>
            <w:hideMark/>
          </w:tcPr>
          <w:p w:rsidR="00094ABC" w:rsidRPr="00725C32" w:rsidRDefault="00094ABC">
            <w:pPr>
              <w:rPr>
                <w:sz w:val="20"/>
              </w:rPr>
            </w:pPr>
            <w:r w:rsidRPr="00725C32">
              <w:rPr>
                <w:sz w:val="20"/>
              </w:rPr>
              <w:t> </w:t>
            </w:r>
          </w:p>
        </w:tc>
        <w:tc>
          <w:tcPr>
            <w:tcW w:w="2552" w:type="dxa"/>
            <w:gridSpan w:val="3"/>
            <w:shd w:val="clear" w:color="auto" w:fill="DDC2B7"/>
            <w:hideMark/>
          </w:tcPr>
          <w:p w:rsidR="00094ABC" w:rsidRPr="00725C32" w:rsidRDefault="00094ABC">
            <w:pPr>
              <w:rPr>
                <w:sz w:val="20"/>
              </w:rPr>
            </w:pPr>
            <w:r w:rsidRPr="00725C32">
              <w:rPr>
                <w:sz w:val="20"/>
              </w:rPr>
              <w:t> </w:t>
            </w:r>
          </w:p>
        </w:tc>
        <w:tc>
          <w:tcPr>
            <w:tcW w:w="269" w:type="dxa"/>
            <w:vMerge/>
            <w:tcBorders>
              <w:right w:val="double" w:sz="4" w:space="0" w:color="auto"/>
            </w:tcBorders>
            <w:noWrap/>
            <w:hideMark/>
          </w:tcPr>
          <w:p w:rsidR="00094ABC" w:rsidRPr="00725C32" w:rsidRDefault="00094ABC" w:rsidP="00CD7AF6">
            <w:pPr>
              <w:rPr>
                <w:sz w:val="20"/>
              </w:rPr>
            </w:pPr>
          </w:p>
        </w:tc>
        <w:tc>
          <w:tcPr>
            <w:tcW w:w="3421" w:type="dxa"/>
            <w:gridSpan w:val="2"/>
            <w:tcBorders>
              <w:left w:val="double" w:sz="4" w:space="0" w:color="auto"/>
            </w:tcBorders>
            <w:shd w:val="clear" w:color="auto" w:fill="FFFF66"/>
            <w:hideMark/>
          </w:tcPr>
          <w:p w:rsidR="00094ABC" w:rsidRPr="00725C32" w:rsidRDefault="00094ABC">
            <w:pPr>
              <w:rPr>
                <w:sz w:val="20"/>
              </w:rPr>
            </w:pPr>
            <w:r w:rsidRPr="00725C32">
              <w:rPr>
                <w:sz w:val="20"/>
              </w:rPr>
              <w:t> </w:t>
            </w:r>
          </w:p>
        </w:tc>
        <w:tc>
          <w:tcPr>
            <w:tcW w:w="1523" w:type="dxa"/>
            <w:tcBorders>
              <w:right w:val="double" w:sz="4" w:space="0" w:color="auto"/>
            </w:tcBorders>
            <w:shd w:val="clear" w:color="auto" w:fill="FFFF66"/>
            <w:noWrap/>
            <w:hideMark/>
          </w:tcPr>
          <w:p w:rsidR="00094ABC" w:rsidRPr="00725C32" w:rsidRDefault="00094ABC">
            <w:pPr>
              <w:rPr>
                <w:sz w:val="20"/>
              </w:rPr>
            </w:pPr>
            <w:r w:rsidRPr="00725C32">
              <w:rPr>
                <w:sz w:val="20"/>
              </w:rPr>
              <w:t> </w:t>
            </w:r>
          </w:p>
        </w:tc>
        <w:tc>
          <w:tcPr>
            <w:tcW w:w="5085" w:type="dxa"/>
            <w:gridSpan w:val="4"/>
            <w:tcBorders>
              <w:left w:val="double" w:sz="4" w:space="0" w:color="auto"/>
              <w:right w:val="double" w:sz="4" w:space="0" w:color="auto"/>
            </w:tcBorders>
            <w:shd w:val="clear" w:color="auto" w:fill="FFFF66"/>
            <w:hideMark/>
          </w:tcPr>
          <w:p w:rsidR="00094ABC" w:rsidRPr="00725C32" w:rsidRDefault="00094ABC">
            <w:pPr>
              <w:rPr>
                <w:sz w:val="20"/>
              </w:rPr>
            </w:pPr>
            <w:r w:rsidRPr="00725C32">
              <w:rPr>
                <w:sz w:val="20"/>
              </w:rPr>
              <w:t> </w:t>
            </w:r>
          </w:p>
        </w:tc>
      </w:tr>
      <w:tr w:rsidR="00094ABC" w:rsidRPr="00725C32" w:rsidTr="00035F22">
        <w:trPr>
          <w:trHeight w:val="300"/>
        </w:trPr>
        <w:tc>
          <w:tcPr>
            <w:tcW w:w="3390" w:type="dxa"/>
            <w:gridSpan w:val="2"/>
            <w:tcBorders>
              <w:left w:val="double" w:sz="4" w:space="0" w:color="auto"/>
              <w:right w:val="double" w:sz="4" w:space="0" w:color="auto"/>
            </w:tcBorders>
            <w:noWrap/>
            <w:hideMark/>
          </w:tcPr>
          <w:p w:rsidR="00094ABC" w:rsidRPr="00725C32" w:rsidRDefault="00094ABC" w:rsidP="00725C32">
            <w:pPr>
              <w:rPr>
                <w:b/>
                <w:bCs/>
                <w:sz w:val="20"/>
              </w:rPr>
            </w:pPr>
            <w:r w:rsidRPr="00725C32">
              <w:rPr>
                <w:b/>
                <w:bCs/>
                <w:sz w:val="20"/>
              </w:rPr>
              <w:t>Key objectives of the organization/owner (list)</w:t>
            </w:r>
          </w:p>
        </w:tc>
        <w:tc>
          <w:tcPr>
            <w:tcW w:w="2842" w:type="dxa"/>
            <w:gridSpan w:val="2"/>
            <w:tcBorders>
              <w:left w:val="double" w:sz="4" w:space="0" w:color="auto"/>
            </w:tcBorders>
            <w:shd w:val="clear" w:color="auto" w:fill="C5E0B3" w:themeFill="accent6" w:themeFillTint="66"/>
            <w:noWrap/>
            <w:hideMark/>
          </w:tcPr>
          <w:p w:rsidR="00094ABC" w:rsidRPr="00725C32" w:rsidRDefault="00094ABC">
            <w:pPr>
              <w:rPr>
                <w:sz w:val="20"/>
              </w:rPr>
            </w:pPr>
            <w:r w:rsidRPr="00725C32">
              <w:rPr>
                <w:sz w:val="20"/>
              </w:rPr>
              <w:t> </w:t>
            </w:r>
          </w:p>
        </w:tc>
        <w:tc>
          <w:tcPr>
            <w:tcW w:w="2552" w:type="dxa"/>
            <w:gridSpan w:val="3"/>
            <w:shd w:val="clear" w:color="auto" w:fill="DDC2B7"/>
            <w:noWrap/>
            <w:hideMark/>
          </w:tcPr>
          <w:p w:rsidR="00094ABC" w:rsidRPr="00725C32" w:rsidRDefault="00094ABC">
            <w:pPr>
              <w:rPr>
                <w:sz w:val="20"/>
              </w:rPr>
            </w:pPr>
          </w:p>
        </w:tc>
        <w:tc>
          <w:tcPr>
            <w:tcW w:w="269" w:type="dxa"/>
            <w:vMerge/>
            <w:tcBorders>
              <w:right w:val="double" w:sz="4" w:space="0" w:color="auto"/>
            </w:tcBorders>
            <w:noWrap/>
            <w:hideMark/>
          </w:tcPr>
          <w:p w:rsidR="00094ABC" w:rsidRPr="00725C32" w:rsidRDefault="00094ABC">
            <w:pPr>
              <w:rPr>
                <w:sz w:val="20"/>
              </w:rPr>
            </w:pPr>
          </w:p>
        </w:tc>
        <w:tc>
          <w:tcPr>
            <w:tcW w:w="3421" w:type="dxa"/>
            <w:gridSpan w:val="2"/>
            <w:tcBorders>
              <w:left w:val="double" w:sz="4" w:space="0" w:color="auto"/>
            </w:tcBorders>
            <w:shd w:val="clear" w:color="auto" w:fill="FFFF66"/>
            <w:hideMark/>
          </w:tcPr>
          <w:p w:rsidR="00094ABC" w:rsidRPr="00725C32" w:rsidRDefault="00094ABC">
            <w:pPr>
              <w:rPr>
                <w:sz w:val="20"/>
              </w:rPr>
            </w:pPr>
            <w:r w:rsidRPr="00725C32">
              <w:rPr>
                <w:sz w:val="20"/>
              </w:rPr>
              <w:t> </w:t>
            </w:r>
          </w:p>
        </w:tc>
        <w:tc>
          <w:tcPr>
            <w:tcW w:w="1523" w:type="dxa"/>
            <w:tcBorders>
              <w:right w:val="double" w:sz="4" w:space="0" w:color="auto"/>
            </w:tcBorders>
            <w:shd w:val="clear" w:color="auto" w:fill="FFFF66"/>
            <w:noWrap/>
            <w:hideMark/>
          </w:tcPr>
          <w:p w:rsidR="00094ABC" w:rsidRPr="00725C32" w:rsidRDefault="00094ABC">
            <w:pPr>
              <w:rPr>
                <w:sz w:val="20"/>
              </w:rPr>
            </w:pPr>
            <w:r w:rsidRPr="00725C32">
              <w:rPr>
                <w:sz w:val="20"/>
              </w:rPr>
              <w:t> </w:t>
            </w:r>
          </w:p>
        </w:tc>
        <w:tc>
          <w:tcPr>
            <w:tcW w:w="5085" w:type="dxa"/>
            <w:gridSpan w:val="4"/>
            <w:tcBorders>
              <w:left w:val="double" w:sz="4" w:space="0" w:color="auto"/>
              <w:right w:val="double" w:sz="4" w:space="0" w:color="auto"/>
            </w:tcBorders>
            <w:shd w:val="clear" w:color="auto" w:fill="FFFF66"/>
            <w:hideMark/>
          </w:tcPr>
          <w:p w:rsidR="00094ABC" w:rsidRPr="00725C32" w:rsidRDefault="00094ABC">
            <w:pPr>
              <w:rPr>
                <w:sz w:val="20"/>
              </w:rPr>
            </w:pPr>
            <w:r w:rsidRPr="00725C32">
              <w:rPr>
                <w:sz w:val="20"/>
              </w:rPr>
              <w:t> </w:t>
            </w:r>
          </w:p>
        </w:tc>
      </w:tr>
      <w:tr w:rsidR="00725C32" w:rsidRPr="00725C32" w:rsidTr="00035F22">
        <w:trPr>
          <w:trHeight w:val="300"/>
        </w:trPr>
        <w:tc>
          <w:tcPr>
            <w:tcW w:w="3390" w:type="dxa"/>
            <w:gridSpan w:val="2"/>
            <w:tcBorders>
              <w:left w:val="double" w:sz="4" w:space="0" w:color="auto"/>
              <w:right w:val="double" w:sz="4" w:space="0" w:color="auto"/>
            </w:tcBorders>
            <w:shd w:val="clear" w:color="auto" w:fill="FFFF66"/>
            <w:hideMark/>
          </w:tcPr>
          <w:p w:rsidR="00725C32" w:rsidRPr="00725C32" w:rsidRDefault="00725C32">
            <w:pPr>
              <w:rPr>
                <w:sz w:val="20"/>
              </w:rPr>
            </w:pPr>
            <w:r w:rsidRPr="00725C32">
              <w:rPr>
                <w:sz w:val="20"/>
              </w:rPr>
              <w:t> </w:t>
            </w:r>
          </w:p>
        </w:tc>
        <w:tc>
          <w:tcPr>
            <w:tcW w:w="2262" w:type="dxa"/>
            <w:tcBorders>
              <w:left w:val="double" w:sz="4" w:space="0" w:color="auto"/>
            </w:tcBorders>
            <w:noWrap/>
            <w:hideMark/>
          </w:tcPr>
          <w:p w:rsidR="00725C32" w:rsidRPr="00725C32" w:rsidRDefault="00725C32">
            <w:pPr>
              <w:rPr>
                <w:b/>
                <w:bCs/>
                <w:sz w:val="20"/>
              </w:rPr>
            </w:pPr>
            <w:r w:rsidRPr="00725C32">
              <w:rPr>
                <w:b/>
                <w:bCs/>
                <w:sz w:val="20"/>
              </w:rPr>
              <w:t>Financial Position Assessment:</w:t>
            </w:r>
          </w:p>
        </w:tc>
        <w:tc>
          <w:tcPr>
            <w:tcW w:w="2240" w:type="dxa"/>
            <w:gridSpan w:val="2"/>
            <w:noWrap/>
            <w:hideMark/>
          </w:tcPr>
          <w:p w:rsidR="00725C32" w:rsidRPr="00725C32" w:rsidRDefault="00725C32">
            <w:pPr>
              <w:rPr>
                <w:b/>
                <w:bCs/>
                <w:sz w:val="20"/>
              </w:rPr>
            </w:pPr>
            <w:r w:rsidRPr="00725C32">
              <w:rPr>
                <w:b/>
                <w:bCs/>
                <w:sz w:val="20"/>
              </w:rPr>
              <w:t>Your opinion (strong, weak, growing…)</w:t>
            </w:r>
          </w:p>
        </w:tc>
        <w:tc>
          <w:tcPr>
            <w:tcW w:w="1161" w:type="dxa"/>
            <w:gridSpan w:val="3"/>
            <w:tcBorders>
              <w:right w:val="double" w:sz="4" w:space="0" w:color="auto"/>
            </w:tcBorders>
            <w:noWrap/>
            <w:hideMark/>
          </w:tcPr>
          <w:p w:rsidR="00725C32" w:rsidRPr="00725C32" w:rsidRDefault="00725C32">
            <w:pPr>
              <w:rPr>
                <w:b/>
                <w:bCs/>
                <w:sz w:val="20"/>
              </w:rPr>
            </w:pPr>
            <w:r w:rsidRPr="00725C32">
              <w:rPr>
                <w:b/>
                <w:bCs/>
                <w:sz w:val="20"/>
              </w:rPr>
              <w:t>Amount (optional)</w:t>
            </w:r>
          </w:p>
        </w:tc>
        <w:tc>
          <w:tcPr>
            <w:tcW w:w="3421" w:type="dxa"/>
            <w:gridSpan w:val="2"/>
            <w:tcBorders>
              <w:left w:val="double" w:sz="4" w:space="0" w:color="auto"/>
            </w:tcBorders>
            <w:shd w:val="clear" w:color="auto" w:fill="FFFF66"/>
            <w:hideMark/>
          </w:tcPr>
          <w:p w:rsidR="00725C32" w:rsidRPr="00725C32" w:rsidRDefault="00725C32">
            <w:pPr>
              <w:rPr>
                <w:sz w:val="20"/>
              </w:rPr>
            </w:pPr>
            <w:r w:rsidRPr="00725C32">
              <w:rPr>
                <w:sz w:val="20"/>
              </w:rPr>
              <w:t> </w:t>
            </w:r>
          </w:p>
        </w:tc>
        <w:tc>
          <w:tcPr>
            <w:tcW w:w="1523" w:type="dxa"/>
            <w:tcBorders>
              <w:right w:val="double" w:sz="4" w:space="0" w:color="auto"/>
            </w:tcBorders>
            <w:shd w:val="clear" w:color="auto" w:fill="FFFF66"/>
            <w:noWrap/>
            <w:hideMark/>
          </w:tcPr>
          <w:p w:rsidR="00725C32" w:rsidRPr="00725C32" w:rsidRDefault="00725C32">
            <w:pPr>
              <w:rPr>
                <w:sz w:val="20"/>
              </w:rPr>
            </w:pPr>
            <w:r w:rsidRPr="00725C32">
              <w:rPr>
                <w:sz w:val="20"/>
              </w:rPr>
              <w:t> </w:t>
            </w:r>
          </w:p>
        </w:tc>
        <w:tc>
          <w:tcPr>
            <w:tcW w:w="5085" w:type="dxa"/>
            <w:gridSpan w:val="4"/>
            <w:tcBorders>
              <w:left w:val="double" w:sz="4" w:space="0" w:color="auto"/>
              <w:right w:val="double" w:sz="4" w:space="0" w:color="auto"/>
            </w:tcBorders>
            <w:shd w:val="clear" w:color="auto" w:fill="FFFF66"/>
            <w:hideMark/>
          </w:tcPr>
          <w:p w:rsidR="00725C32" w:rsidRPr="00725C32" w:rsidRDefault="00725C32">
            <w:pPr>
              <w:rPr>
                <w:sz w:val="20"/>
              </w:rPr>
            </w:pPr>
            <w:r w:rsidRPr="00725C32">
              <w:rPr>
                <w:sz w:val="20"/>
              </w:rPr>
              <w:t> </w:t>
            </w:r>
          </w:p>
        </w:tc>
      </w:tr>
      <w:tr w:rsidR="00094ABC" w:rsidRPr="00725C32" w:rsidTr="00035F22">
        <w:trPr>
          <w:trHeight w:val="300"/>
        </w:trPr>
        <w:tc>
          <w:tcPr>
            <w:tcW w:w="3390" w:type="dxa"/>
            <w:gridSpan w:val="2"/>
            <w:tcBorders>
              <w:left w:val="double" w:sz="4" w:space="0" w:color="auto"/>
              <w:right w:val="double" w:sz="4" w:space="0" w:color="auto"/>
            </w:tcBorders>
            <w:shd w:val="clear" w:color="auto" w:fill="FFFF66"/>
            <w:hideMark/>
          </w:tcPr>
          <w:p w:rsidR="00725C32" w:rsidRPr="00725C32" w:rsidRDefault="00725C32">
            <w:pPr>
              <w:rPr>
                <w:sz w:val="20"/>
              </w:rPr>
            </w:pPr>
            <w:r w:rsidRPr="00725C32">
              <w:rPr>
                <w:sz w:val="20"/>
              </w:rPr>
              <w:t> </w:t>
            </w:r>
          </w:p>
        </w:tc>
        <w:tc>
          <w:tcPr>
            <w:tcW w:w="2262" w:type="dxa"/>
            <w:tcBorders>
              <w:left w:val="double" w:sz="4" w:space="0" w:color="auto"/>
            </w:tcBorders>
            <w:noWrap/>
            <w:hideMark/>
          </w:tcPr>
          <w:p w:rsidR="00725C32" w:rsidRPr="00725C32" w:rsidRDefault="00725C32">
            <w:pPr>
              <w:rPr>
                <w:sz w:val="20"/>
              </w:rPr>
            </w:pPr>
            <w:r w:rsidRPr="00725C32">
              <w:rPr>
                <w:sz w:val="20"/>
              </w:rPr>
              <w:t>Sales</w:t>
            </w:r>
          </w:p>
        </w:tc>
        <w:tc>
          <w:tcPr>
            <w:tcW w:w="2240" w:type="dxa"/>
            <w:gridSpan w:val="2"/>
            <w:shd w:val="clear" w:color="auto" w:fill="FFFF66"/>
            <w:hideMark/>
          </w:tcPr>
          <w:p w:rsidR="00725C32" w:rsidRPr="00725C32" w:rsidRDefault="00725C32">
            <w:pPr>
              <w:rPr>
                <w:sz w:val="20"/>
              </w:rPr>
            </w:pPr>
            <w:r w:rsidRPr="00725C32">
              <w:rPr>
                <w:sz w:val="20"/>
              </w:rPr>
              <w:t> </w:t>
            </w:r>
          </w:p>
        </w:tc>
        <w:tc>
          <w:tcPr>
            <w:tcW w:w="1161" w:type="dxa"/>
            <w:gridSpan w:val="3"/>
            <w:tcBorders>
              <w:right w:val="double" w:sz="4" w:space="0" w:color="auto"/>
            </w:tcBorders>
            <w:shd w:val="clear" w:color="auto" w:fill="FFFF66"/>
            <w:noWrap/>
            <w:hideMark/>
          </w:tcPr>
          <w:p w:rsidR="00725C32" w:rsidRPr="00725C32" w:rsidRDefault="00725C32">
            <w:pPr>
              <w:rPr>
                <w:sz w:val="20"/>
              </w:rPr>
            </w:pPr>
            <w:r w:rsidRPr="00725C32">
              <w:rPr>
                <w:sz w:val="20"/>
              </w:rPr>
              <w:t> </w:t>
            </w:r>
          </w:p>
        </w:tc>
        <w:tc>
          <w:tcPr>
            <w:tcW w:w="3421" w:type="dxa"/>
            <w:gridSpan w:val="2"/>
            <w:tcBorders>
              <w:left w:val="double" w:sz="4" w:space="0" w:color="auto"/>
            </w:tcBorders>
            <w:shd w:val="clear" w:color="auto" w:fill="FFFF66"/>
            <w:hideMark/>
          </w:tcPr>
          <w:p w:rsidR="00725C32" w:rsidRPr="00725C32" w:rsidRDefault="00725C32">
            <w:pPr>
              <w:rPr>
                <w:sz w:val="20"/>
              </w:rPr>
            </w:pPr>
            <w:r w:rsidRPr="00725C32">
              <w:rPr>
                <w:sz w:val="20"/>
              </w:rPr>
              <w:t> </w:t>
            </w:r>
          </w:p>
        </w:tc>
        <w:tc>
          <w:tcPr>
            <w:tcW w:w="1523" w:type="dxa"/>
            <w:tcBorders>
              <w:right w:val="double" w:sz="4" w:space="0" w:color="auto"/>
            </w:tcBorders>
            <w:shd w:val="clear" w:color="auto" w:fill="FFFF66"/>
            <w:noWrap/>
            <w:hideMark/>
          </w:tcPr>
          <w:p w:rsidR="00725C32" w:rsidRPr="00725C32" w:rsidRDefault="00725C32">
            <w:pPr>
              <w:rPr>
                <w:sz w:val="20"/>
              </w:rPr>
            </w:pPr>
            <w:r w:rsidRPr="00725C32">
              <w:rPr>
                <w:sz w:val="20"/>
              </w:rPr>
              <w:t> </w:t>
            </w:r>
          </w:p>
        </w:tc>
        <w:tc>
          <w:tcPr>
            <w:tcW w:w="5085" w:type="dxa"/>
            <w:gridSpan w:val="4"/>
            <w:tcBorders>
              <w:left w:val="double" w:sz="4" w:space="0" w:color="auto"/>
              <w:right w:val="double" w:sz="4" w:space="0" w:color="auto"/>
            </w:tcBorders>
            <w:shd w:val="clear" w:color="auto" w:fill="FFFF66"/>
            <w:hideMark/>
          </w:tcPr>
          <w:p w:rsidR="00725C32" w:rsidRPr="00725C32" w:rsidRDefault="00725C32">
            <w:pPr>
              <w:rPr>
                <w:sz w:val="20"/>
              </w:rPr>
            </w:pPr>
            <w:r w:rsidRPr="00725C32">
              <w:rPr>
                <w:sz w:val="20"/>
              </w:rPr>
              <w:t> </w:t>
            </w:r>
          </w:p>
        </w:tc>
      </w:tr>
      <w:tr w:rsidR="00094ABC" w:rsidRPr="00725C32" w:rsidTr="00035F22">
        <w:trPr>
          <w:trHeight w:val="300"/>
        </w:trPr>
        <w:tc>
          <w:tcPr>
            <w:tcW w:w="3390" w:type="dxa"/>
            <w:gridSpan w:val="2"/>
            <w:tcBorders>
              <w:left w:val="double" w:sz="4" w:space="0" w:color="auto"/>
              <w:right w:val="double" w:sz="4" w:space="0" w:color="auto"/>
            </w:tcBorders>
            <w:shd w:val="clear" w:color="auto" w:fill="FFFF66"/>
            <w:hideMark/>
          </w:tcPr>
          <w:p w:rsidR="00725C32" w:rsidRPr="00725C32" w:rsidRDefault="00725C32">
            <w:pPr>
              <w:rPr>
                <w:sz w:val="20"/>
              </w:rPr>
            </w:pPr>
            <w:r w:rsidRPr="00725C32">
              <w:rPr>
                <w:sz w:val="20"/>
              </w:rPr>
              <w:t> </w:t>
            </w:r>
          </w:p>
        </w:tc>
        <w:tc>
          <w:tcPr>
            <w:tcW w:w="2262" w:type="dxa"/>
            <w:tcBorders>
              <w:left w:val="double" w:sz="4" w:space="0" w:color="auto"/>
            </w:tcBorders>
            <w:noWrap/>
            <w:hideMark/>
          </w:tcPr>
          <w:p w:rsidR="00725C32" w:rsidRPr="00725C32" w:rsidRDefault="00725C32">
            <w:pPr>
              <w:rPr>
                <w:sz w:val="20"/>
              </w:rPr>
            </w:pPr>
            <w:r w:rsidRPr="00725C32">
              <w:rPr>
                <w:sz w:val="20"/>
              </w:rPr>
              <w:t>Profitability</w:t>
            </w:r>
          </w:p>
        </w:tc>
        <w:tc>
          <w:tcPr>
            <w:tcW w:w="2240" w:type="dxa"/>
            <w:gridSpan w:val="2"/>
            <w:shd w:val="clear" w:color="auto" w:fill="FFFF66"/>
            <w:hideMark/>
          </w:tcPr>
          <w:p w:rsidR="00725C32" w:rsidRPr="00725C32" w:rsidRDefault="00725C32">
            <w:pPr>
              <w:rPr>
                <w:sz w:val="20"/>
              </w:rPr>
            </w:pPr>
            <w:r w:rsidRPr="00725C32">
              <w:rPr>
                <w:sz w:val="20"/>
              </w:rPr>
              <w:t> </w:t>
            </w:r>
          </w:p>
        </w:tc>
        <w:tc>
          <w:tcPr>
            <w:tcW w:w="1161" w:type="dxa"/>
            <w:gridSpan w:val="3"/>
            <w:tcBorders>
              <w:right w:val="double" w:sz="4" w:space="0" w:color="auto"/>
            </w:tcBorders>
            <w:shd w:val="clear" w:color="auto" w:fill="FFFF66"/>
            <w:noWrap/>
            <w:hideMark/>
          </w:tcPr>
          <w:p w:rsidR="00725C32" w:rsidRPr="00725C32" w:rsidRDefault="00725C32">
            <w:pPr>
              <w:rPr>
                <w:sz w:val="20"/>
              </w:rPr>
            </w:pPr>
            <w:r w:rsidRPr="00725C32">
              <w:rPr>
                <w:sz w:val="20"/>
              </w:rPr>
              <w:t> </w:t>
            </w:r>
          </w:p>
        </w:tc>
        <w:tc>
          <w:tcPr>
            <w:tcW w:w="3421" w:type="dxa"/>
            <w:gridSpan w:val="2"/>
            <w:tcBorders>
              <w:left w:val="double" w:sz="4" w:space="0" w:color="auto"/>
            </w:tcBorders>
            <w:shd w:val="clear" w:color="auto" w:fill="FFFF66"/>
            <w:hideMark/>
          </w:tcPr>
          <w:p w:rsidR="00725C32" w:rsidRPr="00725C32" w:rsidRDefault="00725C32">
            <w:pPr>
              <w:rPr>
                <w:sz w:val="20"/>
              </w:rPr>
            </w:pPr>
            <w:r w:rsidRPr="00725C32">
              <w:rPr>
                <w:sz w:val="20"/>
              </w:rPr>
              <w:t> </w:t>
            </w:r>
          </w:p>
        </w:tc>
        <w:tc>
          <w:tcPr>
            <w:tcW w:w="1523" w:type="dxa"/>
            <w:tcBorders>
              <w:right w:val="double" w:sz="4" w:space="0" w:color="auto"/>
            </w:tcBorders>
            <w:shd w:val="clear" w:color="auto" w:fill="FFFF66"/>
            <w:noWrap/>
            <w:hideMark/>
          </w:tcPr>
          <w:p w:rsidR="00725C32" w:rsidRPr="00725C32" w:rsidRDefault="00725C32">
            <w:pPr>
              <w:rPr>
                <w:sz w:val="20"/>
              </w:rPr>
            </w:pPr>
            <w:r w:rsidRPr="00725C32">
              <w:rPr>
                <w:sz w:val="20"/>
              </w:rPr>
              <w:t> </w:t>
            </w:r>
          </w:p>
        </w:tc>
        <w:tc>
          <w:tcPr>
            <w:tcW w:w="5085" w:type="dxa"/>
            <w:gridSpan w:val="4"/>
            <w:tcBorders>
              <w:left w:val="double" w:sz="4" w:space="0" w:color="auto"/>
              <w:right w:val="double" w:sz="4" w:space="0" w:color="auto"/>
            </w:tcBorders>
            <w:shd w:val="clear" w:color="auto" w:fill="FFFF66"/>
            <w:hideMark/>
          </w:tcPr>
          <w:p w:rsidR="00725C32" w:rsidRPr="00725C32" w:rsidRDefault="00725C32">
            <w:pPr>
              <w:rPr>
                <w:sz w:val="20"/>
              </w:rPr>
            </w:pPr>
            <w:r w:rsidRPr="00725C32">
              <w:rPr>
                <w:sz w:val="20"/>
              </w:rPr>
              <w:t> </w:t>
            </w:r>
          </w:p>
        </w:tc>
      </w:tr>
      <w:tr w:rsidR="00094ABC" w:rsidRPr="00725C32" w:rsidTr="00035F22">
        <w:trPr>
          <w:trHeight w:val="300"/>
        </w:trPr>
        <w:tc>
          <w:tcPr>
            <w:tcW w:w="3390" w:type="dxa"/>
            <w:gridSpan w:val="2"/>
            <w:tcBorders>
              <w:left w:val="double" w:sz="4" w:space="0" w:color="auto"/>
              <w:right w:val="double" w:sz="4" w:space="0" w:color="auto"/>
            </w:tcBorders>
            <w:shd w:val="clear" w:color="auto" w:fill="FFFF66"/>
            <w:hideMark/>
          </w:tcPr>
          <w:p w:rsidR="00725C32" w:rsidRPr="00725C32" w:rsidRDefault="00725C32">
            <w:pPr>
              <w:rPr>
                <w:sz w:val="20"/>
              </w:rPr>
            </w:pPr>
            <w:r w:rsidRPr="00725C32">
              <w:rPr>
                <w:sz w:val="20"/>
              </w:rPr>
              <w:t> </w:t>
            </w:r>
          </w:p>
        </w:tc>
        <w:tc>
          <w:tcPr>
            <w:tcW w:w="2262" w:type="dxa"/>
            <w:tcBorders>
              <w:left w:val="double" w:sz="4" w:space="0" w:color="auto"/>
            </w:tcBorders>
            <w:noWrap/>
            <w:hideMark/>
          </w:tcPr>
          <w:p w:rsidR="00725C32" w:rsidRPr="00725C32" w:rsidRDefault="00725C32">
            <w:pPr>
              <w:rPr>
                <w:sz w:val="20"/>
              </w:rPr>
            </w:pPr>
            <w:r w:rsidRPr="00725C32">
              <w:rPr>
                <w:sz w:val="20"/>
              </w:rPr>
              <w:t>Financial strength</w:t>
            </w:r>
          </w:p>
        </w:tc>
        <w:tc>
          <w:tcPr>
            <w:tcW w:w="2240" w:type="dxa"/>
            <w:gridSpan w:val="2"/>
            <w:shd w:val="clear" w:color="auto" w:fill="FFFF66"/>
            <w:hideMark/>
          </w:tcPr>
          <w:p w:rsidR="00725C32" w:rsidRPr="00725C32" w:rsidRDefault="00725C32">
            <w:pPr>
              <w:rPr>
                <w:sz w:val="20"/>
              </w:rPr>
            </w:pPr>
            <w:r w:rsidRPr="00725C32">
              <w:rPr>
                <w:sz w:val="20"/>
              </w:rPr>
              <w:t> </w:t>
            </w:r>
          </w:p>
        </w:tc>
        <w:tc>
          <w:tcPr>
            <w:tcW w:w="1161" w:type="dxa"/>
            <w:gridSpan w:val="3"/>
            <w:tcBorders>
              <w:right w:val="double" w:sz="4" w:space="0" w:color="auto"/>
            </w:tcBorders>
            <w:shd w:val="clear" w:color="auto" w:fill="FFFF66"/>
            <w:noWrap/>
            <w:hideMark/>
          </w:tcPr>
          <w:p w:rsidR="00725C32" w:rsidRPr="00725C32" w:rsidRDefault="00725C32">
            <w:pPr>
              <w:rPr>
                <w:sz w:val="20"/>
              </w:rPr>
            </w:pPr>
            <w:r w:rsidRPr="00725C32">
              <w:rPr>
                <w:sz w:val="20"/>
              </w:rPr>
              <w:t> </w:t>
            </w:r>
          </w:p>
        </w:tc>
        <w:tc>
          <w:tcPr>
            <w:tcW w:w="3421" w:type="dxa"/>
            <w:gridSpan w:val="2"/>
            <w:tcBorders>
              <w:left w:val="double" w:sz="4" w:space="0" w:color="auto"/>
            </w:tcBorders>
            <w:shd w:val="clear" w:color="auto" w:fill="FFFF66"/>
            <w:hideMark/>
          </w:tcPr>
          <w:p w:rsidR="00725C32" w:rsidRPr="00725C32" w:rsidRDefault="00725C32">
            <w:pPr>
              <w:rPr>
                <w:sz w:val="20"/>
              </w:rPr>
            </w:pPr>
            <w:r w:rsidRPr="00725C32">
              <w:rPr>
                <w:sz w:val="20"/>
              </w:rPr>
              <w:t> </w:t>
            </w:r>
          </w:p>
        </w:tc>
        <w:tc>
          <w:tcPr>
            <w:tcW w:w="1523" w:type="dxa"/>
            <w:tcBorders>
              <w:right w:val="double" w:sz="4" w:space="0" w:color="auto"/>
            </w:tcBorders>
            <w:shd w:val="clear" w:color="auto" w:fill="FFFF66"/>
            <w:noWrap/>
            <w:hideMark/>
          </w:tcPr>
          <w:p w:rsidR="00725C32" w:rsidRPr="00725C32" w:rsidRDefault="00725C32">
            <w:pPr>
              <w:rPr>
                <w:sz w:val="20"/>
              </w:rPr>
            </w:pPr>
            <w:r w:rsidRPr="00725C32">
              <w:rPr>
                <w:sz w:val="20"/>
              </w:rPr>
              <w:t> </w:t>
            </w:r>
          </w:p>
        </w:tc>
        <w:tc>
          <w:tcPr>
            <w:tcW w:w="5085" w:type="dxa"/>
            <w:gridSpan w:val="4"/>
            <w:tcBorders>
              <w:left w:val="double" w:sz="4" w:space="0" w:color="auto"/>
              <w:right w:val="double" w:sz="4" w:space="0" w:color="auto"/>
            </w:tcBorders>
            <w:shd w:val="clear" w:color="auto" w:fill="FFFF66"/>
            <w:hideMark/>
          </w:tcPr>
          <w:p w:rsidR="00725C32" w:rsidRPr="00725C32" w:rsidRDefault="00725C32">
            <w:pPr>
              <w:rPr>
                <w:sz w:val="20"/>
              </w:rPr>
            </w:pPr>
            <w:r w:rsidRPr="00725C32">
              <w:rPr>
                <w:sz w:val="20"/>
              </w:rPr>
              <w:t> </w:t>
            </w:r>
          </w:p>
        </w:tc>
      </w:tr>
      <w:tr w:rsidR="00094ABC" w:rsidRPr="00725C32" w:rsidTr="00C7278C">
        <w:trPr>
          <w:trHeight w:val="300"/>
        </w:trPr>
        <w:tc>
          <w:tcPr>
            <w:tcW w:w="3390" w:type="dxa"/>
            <w:gridSpan w:val="2"/>
            <w:tcBorders>
              <w:left w:val="double" w:sz="4" w:space="0" w:color="auto"/>
              <w:bottom w:val="single" w:sz="4" w:space="0" w:color="auto"/>
              <w:right w:val="double" w:sz="4" w:space="0" w:color="auto"/>
            </w:tcBorders>
            <w:shd w:val="clear" w:color="auto" w:fill="FFFF66"/>
            <w:hideMark/>
          </w:tcPr>
          <w:p w:rsidR="00725C32" w:rsidRPr="00725C32" w:rsidRDefault="00725C32">
            <w:pPr>
              <w:rPr>
                <w:sz w:val="20"/>
              </w:rPr>
            </w:pPr>
            <w:r w:rsidRPr="00725C32">
              <w:rPr>
                <w:sz w:val="20"/>
              </w:rPr>
              <w:t> </w:t>
            </w:r>
          </w:p>
        </w:tc>
        <w:tc>
          <w:tcPr>
            <w:tcW w:w="2262" w:type="dxa"/>
            <w:tcBorders>
              <w:left w:val="double" w:sz="4" w:space="0" w:color="auto"/>
              <w:bottom w:val="single" w:sz="4" w:space="0" w:color="auto"/>
            </w:tcBorders>
            <w:noWrap/>
            <w:hideMark/>
          </w:tcPr>
          <w:p w:rsidR="00725C32" w:rsidRPr="00725C32" w:rsidRDefault="00725C32">
            <w:pPr>
              <w:rPr>
                <w:sz w:val="20"/>
              </w:rPr>
            </w:pPr>
            <w:r w:rsidRPr="00725C32">
              <w:rPr>
                <w:sz w:val="20"/>
              </w:rPr>
              <w:t>Access/availability of capital</w:t>
            </w:r>
          </w:p>
        </w:tc>
        <w:tc>
          <w:tcPr>
            <w:tcW w:w="2240" w:type="dxa"/>
            <w:gridSpan w:val="2"/>
            <w:tcBorders>
              <w:bottom w:val="single" w:sz="4" w:space="0" w:color="auto"/>
            </w:tcBorders>
            <w:shd w:val="clear" w:color="auto" w:fill="FFFF66"/>
            <w:hideMark/>
          </w:tcPr>
          <w:p w:rsidR="00725C32" w:rsidRPr="00725C32" w:rsidRDefault="00725C32">
            <w:pPr>
              <w:rPr>
                <w:sz w:val="20"/>
              </w:rPr>
            </w:pPr>
            <w:r w:rsidRPr="00725C32">
              <w:rPr>
                <w:sz w:val="20"/>
              </w:rPr>
              <w:t> </w:t>
            </w:r>
          </w:p>
        </w:tc>
        <w:tc>
          <w:tcPr>
            <w:tcW w:w="1161" w:type="dxa"/>
            <w:gridSpan w:val="3"/>
            <w:tcBorders>
              <w:bottom w:val="single" w:sz="4" w:space="0" w:color="auto"/>
              <w:right w:val="double" w:sz="4" w:space="0" w:color="auto"/>
            </w:tcBorders>
            <w:shd w:val="clear" w:color="auto" w:fill="FFFF66"/>
            <w:noWrap/>
            <w:hideMark/>
          </w:tcPr>
          <w:p w:rsidR="00725C32" w:rsidRPr="00725C32" w:rsidRDefault="00725C32">
            <w:pPr>
              <w:rPr>
                <w:sz w:val="20"/>
              </w:rPr>
            </w:pPr>
            <w:r w:rsidRPr="00725C32">
              <w:rPr>
                <w:sz w:val="20"/>
              </w:rPr>
              <w:t> </w:t>
            </w:r>
          </w:p>
        </w:tc>
        <w:tc>
          <w:tcPr>
            <w:tcW w:w="3421" w:type="dxa"/>
            <w:gridSpan w:val="2"/>
            <w:tcBorders>
              <w:left w:val="double" w:sz="4" w:space="0" w:color="auto"/>
              <w:bottom w:val="single" w:sz="4" w:space="0" w:color="auto"/>
            </w:tcBorders>
            <w:shd w:val="clear" w:color="auto" w:fill="FFFF66"/>
            <w:hideMark/>
          </w:tcPr>
          <w:p w:rsidR="00725C32" w:rsidRPr="00725C32" w:rsidRDefault="00725C32">
            <w:pPr>
              <w:rPr>
                <w:sz w:val="20"/>
              </w:rPr>
            </w:pPr>
            <w:r w:rsidRPr="00725C32">
              <w:rPr>
                <w:sz w:val="20"/>
              </w:rPr>
              <w:t> </w:t>
            </w:r>
          </w:p>
        </w:tc>
        <w:tc>
          <w:tcPr>
            <w:tcW w:w="1523" w:type="dxa"/>
            <w:tcBorders>
              <w:bottom w:val="single" w:sz="4" w:space="0" w:color="auto"/>
              <w:right w:val="double" w:sz="4" w:space="0" w:color="auto"/>
            </w:tcBorders>
            <w:shd w:val="clear" w:color="auto" w:fill="FFFF66"/>
            <w:noWrap/>
            <w:hideMark/>
          </w:tcPr>
          <w:p w:rsidR="00725C32" w:rsidRPr="00725C32" w:rsidRDefault="00725C32">
            <w:pPr>
              <w:rPr>
                <w:sz w:val="20"/>
              </w:rPr>
            </w:pPr>
            <w:r w:rsidRPr="00725C32">
              <w:rPr>
                <w:sz w:val="20"/>
              </w:rPr>
              <w:t> </w:t>
            </w:r>
          </w:p>
        </w:tc>
        <w:tc>
          <w:tcPr>
            <w:tcW w:w="5085" w:type="dxa"/>
            <w:gridSpan w:val="4"/>
            <w:tcBorders>
              <w:left w:val="double" w:sz="4" w:space="0" w:color="auto"/>
              <w:bottom w:val="single" w:sz="4" w:space="0" w:color="auto"/>
              <w:right w:val="double" w:sz="4" w:space="0" w:color="auto"/>
            </w:tcBorders>
            <w:shd w:val="clear" w:color="auto" w:fill="FFFF66"/>
            <w:hideMark/>
          </w:tcPr>
          <w:p w:rsidR="00725C32" w:rsidRPr="00725C32" w:rsidRDefault="00725C32">
            <w:pPr>
              <w:rPr>
                <w:sz w:val="20"/>
              </w:rPr>
            </w:pPr>
            <w:r w:rsidRPr="00725C32">
              <w:rPr>
                <w:sz w:val="20"/>
              </w:rPr>
              <w:t> </w:t>
            </w:r>
          </w:p>
        </w:tc>
      </w:tr>
      <w:tr w:rsidR="00094ABC" w:rsidRPr="00725C32" w:rsidTr="00C7278C">
        <w:trPr>
          <w:trHeight w:val="300"/>
        </w:trPr>
        <w:tc>
          <w:tcPr>
            <w:tcW w:w="3390" w:type="dxa"/>
            <w:gridSpan w:val="2"/>
            <w:tcBorders>
              <w:left w:val="double" w:sz="4" w:space="0" w:color="auto"/>
              <w:bottom w:val="double" w:sz="4" w:space="0" w:color="auto"/>
              <w:right w:val="double" w:sz="4" w:space="0" w:color="auto"/>
            </w:tcBorders>
            <w:shd w:val="clear" w:color="auto" w:fill="FFFF66"/>
            <w:hideMark/>
          </w:tcPr>
          <w:p w:rsidR="00725C32" w:rsidRPr="00725C32" w:rsidRDefault="00725C32">
            <w:pPr>
              <w:rPr>
                <w:sz w:val="20"/>
              </w:rPr>
            </w:pPr>
            <w:r w:rsidRPr="00725C32">
              <w:rPr>
                <w:sz w:val="20"/>
              </w:rPr>
              <w:t> </w:t>
            </w:r>
          </w:p>
        </w:tc>
        <w:tc>
          <w:tcPr>
            <w:tcW w:w="2262" w:type="dxa"/>
            <w:tcBorders>
              <w:left w:val="double" w:sz="4" w:space="0" w:color="auto"/>
              <w:bottom w:val="double" w:sz="4" w:space="0" w:color="auto"/>
            </w:tcBorders>
            <w:noWrap/>
            <w:hideMark/>
          </w:tcPr>
          <w:p w:rsidR="00725C32" w:rsidRPr="00725C32" w:rsidRDefault="00725C32">
            <w:pPr>
              <w:rPr>
                <w:sz w:val="20"/>
              </w:rPr>
            </w:pPr>
            <w:r w:rsidRPr="00725C32">
              <w:rPr>
                <w:sz w:val="20"/>
              </w:rPr>
              <w:t>Cash flow generation/needs</w:t>
            </w:r>
          </w:p>
        </w:tc>
        <w:tc>
          <w:tcPr>
            <w:tcW w:w="2240" w:type="dxa"/>
            <w:gridSpan w:val="2"/>
            <w:tcBorders>
              <w:bottom w:val="double" w:sz="4" w:space="0" w:color="auto"/>
            </w:tcBorders>
            <w:shd w:val="clear" w:color="auto" w:fill="FFFF66"/>
            <w:hideMark/>
          </w:tcPr>
          <w:p w:rsidR="00725C32" w:rsidRPr="00725C32" w:rsidRDefault="00725C32">
            <w:pPr>
              <w:rPr>
                <w:sz w:val="20"/>
              </w:rPr>
            </w:pPr>
            <w:r w:rsidRPr="00725C32">
              <w:rPr>
                <w:sz w:val="20"/>
              </w:rPr>
              <w:t> </w:t>
            </w:r>
          </w:p>
        </w:tc>
        <w:tc>
          <w:tcPr>
            <w:tcW w:w="1161" w:type="dxa"/>
            <w:gridSpan w:val="3"/>
            <w:tcBorders>
              <w:bottom w:val="double" w:sz="4" w:space="0" w:color="auto"/>
              <w:right w:val="double" w:sz="4" w:space="0" w:color="auto"/>
            </w:tcBorders>
            <w:shd w:val="clear" w:color="auto" w:fill="FFFF66"/>
            <w:noWrap/>
            <w:hideMark/>
          </w:tcPr>
          <w:p w:rsidR="00725C32" w:rsidRPr="00725C32" w:rsidRDefault="00725C32">
            <w:pPr>
              <w:rPr>
                <w:sz w:val="20"/>
              </w:rPr>
            </w:pPr>
            <w:r w:rsidRPr="00725C32">
              <w:rPr>
                <w:sz w:val="20"/>
              </w:rPr>
              <w:t> </w:t>
            </w:r>
          </w:p>
        </w:tc>
        <w:tc>
          <w:tcPr>
            <w:tcW w:w="3421" w:type="dxa"/>
            <w:gridSpan w:val="2"/>
            <w:tcBorders>
              <w:left w:val="double" w:sz="4" w:space="0" w:color="auto"/>
              <w:bottom w:val="double" w:sz="4" w:space="0" w:color="auto"/>
            </w:tcBorders>
            <w:shd w:val="clear" w:color="auto" w:fill="FFFF66"/>
            <w:hideMark/>
          </w:tcPr>
          <w:p w:rsidR="00725C32" w:rsidRPr="00725C32" w:rsidRDefault="00725C32">
            <w:pPr>
              <w:rPr>
                <w:sz w:val="20"/>
              </w:rPr>
            </w:pPr>
            <w:r w:rsidRPr="00725C32">
              <w:rPr>
                <w:sz w:val="20"/>
              </w:rPr>
              <w:t> </w:t>
            </w:r>
          </w:p>
        </w:tc>
        <w:tc>
          <w:tcPr>
            <w:tcW w:w="1523" w:type="dxa"/>
            <w:tcBorders>
              <w:bottom w:val="double" w:sz="4" w:space="0" w:color="auto"/>
              <w:right w:val="double" w:sz="4" w:space="0" w:color="auto"/>
            </w:tcBorders>
            <w:shd w:val="clear" w:color="auto" w:fill="FFFF66"/>
            <w:noWrap/>
            <w:hideMark/>
          </w:tcPr>
          <w:p w:rsidR="00725C32" w:rsidRPr="00725C32" w:rsidRDefault="00725C32">
            <w:pPr>
              <w:rPr>
                <w:sz w:val="20"/>
              </w:rPr>
            </w:pPr>
            <w:r w:rsidRPr="00725C32">
              <w:rPr>
                <w:sz w:val="20"/>
              </w:rPr>
              <w:t> </w:t>
            </w:r>
          </w:p>
        </w:tc>
        <w:tc>
          <w:tcPr>
            <w:tcW w:w="5085" w:type="dxa"/>
            <w:gridSpan w:val="4"/>
            <w:tcBorders>
              <w:left w:val="double" w:sz="4" w:space="0" w:color="auto"/>
              <w:bottom w:val="double" w:sz="4" w:space="0" w:color="auto"/>
              <w:right w:val="double" w:sz="4" w:space="0" w:color="auto"/>
            </w:tcBorders>
            <w:shd w:val="clear" w:color="auto" w:fill="FFFF66"/>
            <w:hideMark/>
          </w:tcPr>
          <w:p w:rsidR="00725C32" w:rsidRPr="00725C32" w:rsidRDefault="00725C32">
            <w:pPr>
              <w:rPr>
                <w:sz w:val="20"/>
              </w:rPr>
            </w:pPr>
            <w:r w:rsidRPr="00725C32">
              <w:rPr>
                <w:sz w:val="20"/>
              </w:rPr>
              <w:t> </w:t>
            </w:r>
          </w:p>
        </w:tc>
      </w:tr>
    </w:tbl>
    <w:p w:rsidR="0068063D" w:rsidRPr="00416A59" w:rsidRDefault="0068063D" w:rsidP="00035F22"/>
    <w:sectPr w:rsidR="0068063D" w:rsidRPr="00416A59" w:rsidSect="00035F22">
      <w:headerReference w:type="default" r:id="rId7"/>
      <w:pgSz w:w="20160" w:h="12240" w:orient="landscape" w:code="5"/>
      <w:pgMar w:top="720" w:right="315"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CE6" w:rsidRDefault="00DE4CE6" w:rsidP="00094ABC">
      <w:pPr>
        <w:spacing w:after="0" w:line="240" w:lineRule="auto"/>
      </w:pPr>
      <w:r>
        <w:separator/>
      </w:r>
    </w:p>
  </w:endnote>
  <w:endnote w:type="continuationSeparator" w:id="0">
    <w:p w:rsidR="00DE4CE6" w:rsidRDefault="00DE4CE6" w:rsidP="00094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CE6" w:rsidRDefault="00DE4CE6" w:rsidP="00094ABC">
      <w:pPr>
        <w:spacing w:after="0" w:line="240" w:lineRule="auto"/>
      </w:pPr>
      <w:r>
        <w:separator/>
      </w:r>
    </w:p>
  </w:footnote>
  <w:footnote w:type="continuationSeparator" w:id="0">
    <w:p w:rsidR="00DE4CE6" w:rsidRDefault="00DE4CE6" w:rsidP="00094A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ABC" w:rsidRDefault="00094ABC">
    <w:pPr>
      <w:pStyle w:val="Header"/>
    </w:pPr>
    <w:r>
      <w:rPr>
        <w:noProof/>
        <w:lang w:eastAsia="en-CA"/>
      </w:rPr>
      <mc:AlternateContent>
        <mc:Choice Requires="wps">
          <w:drawing>
            <wp:anchor distT="0" distB="0" distL="118745" distR="118745" simplePos="0" relativeHeight="251659264" behindDoc="1" locked="0" layoutInCell="1" allowOverlap="0">
              <wp:simplePos x="0" y="0"/>
              <wp:positionH relativeFrom="margin">
                <wp:posOffset>-635</wp:posOffset>
              </wp:positionH>
              <wp:positionV relativeFrom="page">
                <wp:posOffset>350520</wp:posOffset>
              </wp:positionV>
              <wp:extent cx="12131675" cy="269875"/>
              <wp:effectExtent l="0" t="0" r="3175" b="0"/>
              <wp:wrapSquare wrapText="bothSides"/>
              <wp:docPr id="197" name="Rectangle 197"/>
              <wp:cNvGraphicFramePr/>
              <a:graphic xmlns:a="http://schemas.openxmlformats.org/drawingml/2006/main">
                <a:graphicData uri="http://schemas.microsoft.com/office/word/2010/wordprocessingShape">
                  <wps:wsp>
                    <wps:cNvSpPr/>
                    <wps:spPr>
                      <a:xfrm>
                        <a:off x="0" y="0"/>
                        <a:ext cx="1213167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128069159"/>
                            <w:dataBinding w:prefixMappings="xmlns:ns0='http://purl.org/dc/elements/1.1/' xmlns:ns1='http://schemas.openxmlformats.org/package/2006/metadata/core-properties' " w:xpath="/ns1:coreProperties[1]/ns0:title[1]" w:storeItemID="{6C3C8BC8-F283-45AE-878A-BAB7291924A1}"/>
                            <w:text/>
                          </w:sdtPr>
                          <w:sdtEndPr/>
                          <w:sdtContent>
                            <w:p w:rsidR="00094ABC" w:rsidRDefault="00094ABC">
                              <w:pPr>
                                <w:pStyle w:val="Header"/>
                                <w:tabs>
                                  <w:tab w:val="clear" w:pos="4680"/>
                                  <w:tab w:val="clear" w:pos="9360"/>
                                </w:tabs>
                                <w:jc w:val="center"/>
                                <w:rPr>
                                  <w:caps/>
                                  <w:color w:val="FFFFFF" w:themeColor="background1"/>
                                </w:rPr>
                              </w:pPr>
                              <w:r>
                                <w:rPr>
                                  <w:caps/>
                                  <w:color w:val="FFFFFF" w:themeColor="background1"/>
                                </w:rPr>
                                <w:t>STrategic management advisory worksheet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id="Rectangle 197" o:spid="_x0000_s1026" style="position:absolute;margin-left:-.05pt;margin-top:27.6pt;width:955.2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" o:allowoverlap="f" fillcolor="#5b9bd5 [3204]" stroked="f" strokeweight="1pt">
              <v:textbox style="mso-fit-shape-to-text:t">
                <w:txbxContent>
                  <w:sdt>
                    <w:sdtPr>
                      <w:rPr>
                        <w:caps/>
                        <w:color w:val="FFFFFF" w:themeColor="background1"/>
                      </w:rPr>
                      <w:alias w:val="Title"/>
                      <w:tag w:val=""/>
                      <w:id w:val="-2128069159"/>
                      <w:dataBinding w:prefixMappings="xmlns:ns0='http://purl.org/dc/elements/1.1/' xmlns:ns1='http://schemas.openxmlformats.org/package/2006/metadata/core-properties' " w:xpath="/ns1:coreProperties[1]/ns0:title[1]" w:storeItemID="{6C3C8BC8-F283-45AE-878A-BAB7291924A1}"/>
                      <w:text/>
                    </w:sdtPr>
                    <w:sdtEndPr/>
                    <w:sdtContent>
                      <w:p w:rsidR="00094ABC" w:rsidRDefault="00094ABC">
                        <w:pPr>
                          <w:pStyle w:val="Header"/>
                          <w:tabs>
                            <w:tab w:val="clear" w:pos="4680"/>
                            <w:tab w:val="clear" w:pos="9360"/>
                          </w:tabs>
                          <w:jc w:val="center"/>
                          <w:rPr>
                            <w:caps/>
                            <w:color w:val="FFFFFF" w:themeColor="background1"/>
                          </w:rPr>
                        </w:pPr>
                        <w:r>
                          <w:rPr>
                            <w:caps/>
                            <w:color w:val="FFFFFF" w:themeColor="background1"/>
                          </w:rPr>
                          <w:t>STrategic management advisory worksheet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E1CAF"/>
    <w:multiLevelType w:val="hybridMultilevel"/>
    <w:tmpl w:val="0F50C4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8203C97"/>
    <w:multiLevelType w:val="hybridMultilevel"/>
    <w:tmpl w:val="8F845F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59"/>
    <w:rsid w:val="000008C2"/>
    <w:rsid w:val="000016FE"/>
    <w:rsid w:val="00004EE9"/>
    <w:rsid w:val="00006906"/>
    <w:rsid w:val="00006CAA"/>
    <w:rsid w:val="000100B4"/>
    <w:rsid w:val="00012CC0"/>
    <w:rsid w:val="000135BC"/>
    <w:rsid w:val="000152AB"/>
    <w:rsid w:val="00015C8F"/>
    <w:rsid w:val="0001633A"/>
    <w:rsid w:val="00021754"/>
    <w:rsid w:val="00023810"/>
    <w:rsid w:val="000249B4"/>
    <w:rsid w:val="00024A38"/>
    <w:rsid w:val="00026067"/>
    <w:rsid w:val="000323B2"/>
    <w:rsid w:val="0003362C"/>
    <w:rsid w:val="00035F22"/>
    <w:rsid w:val="00042B34"/>
    <w:rsid w:val="00044F9D"/>
    <w:rsid w:val="00050E60"/>
    <w:rsid w:val="00055DDB"/>
    <w:rsid w:val="0005629F"/>
    <w:rsid w:val="000615DF"/>
    <w:rsid w:val="000616FC"/>
    <w:rsid w:val="0006309A"/>
    <w:rsid w:val="000632BD"/>
    <w:rsid w:val="00066E8B"/>
    <w:rsid w:val="00077A89"/>
    <w:rsid w:val="00082820"/>
    <w:rsid w:val="00084704"/>
    <w:rsid w:val="00085ED2"/>
    <w:rsid w:val="000940F2"/>
    <w:rsid w:val="00094ABC"/>
    <w:rsid w:val="00096A24"/>
    <w:rsid w:val="000A0747"/>
    <w:rsid w:val="000A151D"/>
    <w:rsid w:val="000A1826"/>
    <w:rsid w:val="000A460E"/>
    <w:rsid w:val="000A59CB"/>
    <w:rsid w:val="000A693C"/>
    <w:rsid w:val="000A7400"/>
    <w:rsid w:val="000B1262"/>
    <w:rsid w:val="000B2106"/>
    <w:rsid w:val="000C1CF8"/>
    <w:rsid w:val="000C1D10"/>
    <w:rsid w:val="000C3A7D"/>
    <w:rsid w:val="000C4402"/>
    <w:rsid w:val="000D0F7F"/>
    <w:rsid w:val="000D5FC0"/>
    <w:rsid w:val="000D600B"/>
    <w:rsid w:val="000D6838"/>
    <w:rsid w:val="000D7278"/>
    <w:rsid w:val="000D7335"/>
    <w:rsid w:val="000D7AFD"/>
    <w:rsid w:val="000E436F"/>
    <w:rsid w:val="000E5E3D"/>
    <w:rsid w:val="000F07DC"/>
    <w:rsid w:val="000F17B9"/>
    <w:rsid w:val="000F3C68"/>
    <w:rsid w:val="000F43D0"/>
    <w:rsid w:val="000F55F6"/>
    <w:rsid w:val="000F739D"/>
    <w:rsid w:val="0010298F"/>
    <w:rsid w:val="00102DA2"/>
    <w:rsid w:val="00103EFE"/>
    <w:rsid w:val="0010539D"/>
    <w:rsid w:val="001062E4"/>
    <w:rsid w:val="00106F73"/>
    <w:rsid w:val="00107D07"/>
    <w:rsid w:val="00107FDF"/>
    <w:rsid w:val="00111DC7"/>
    <w:rsid w:val="0011627F"/>
    <w:rsid w:val="00120725"/>
    <w:rsid w:val="00122690"/>
    <w:rsid w:val="00124774"/>
    <w:rsid w:val="00125C35"/>
    <w:rsid w:val="00131307"/>
    <w:rsid w:val="00131AAF"/>
    <w:rsid w:val="001321B2"/>
    <w:rsid w:val="00136A9F"/>
    <w:rsid w:val="00137C7E"/>
    <w:rsid w:val="0014073E"/>
    <w:rsid w:val="00140D3E"/>
    <w:rsid w:val="00146031"/>
    <w:rsid w:val="00146B8B"/>
    <w:rsid w:val="00157864"/>
    <w:rsid w:val="0016234B"/>
    <w:rsid w:val="00163DF0"/>
    <w:rsid w:val="0016523A"/>
    <w:rsid w:val="00166034"/>
    <w:rsid w:val="001662DB"/>
    <w:rsid w:val="00170145"/>
    <w:rsid w:val="001717A5"/>
    <w:rsid w:val="0017473F"/>
    <w:rsid w:val="001765E7"/>
    <w:rsid w:val="00182610"/>
    <w:rsid w:val="00182694"/>
    <w:rsid w:val="001836B9"/>
    <w:rsid w:val="00184ED7"/>
    <w:rsid w:val="00186ACF"/>
    <w:rsid w:val="0019152B"/>
    <w:rsid w:val="0019224E"/>
    <w:rsid w:val="00196F02"/>
    <w:rsid w:val="001A5B0B"/>
    <w:rsid w:val="001A6385"/>
    <w:rsid w:val="001A7063"/>
    <w:rsid w:val="001A72F7"/>
    <w:rsid w:val="001A7E43"/>
    <w:rsid w:val="001B0806"/>
    <w:rsid w:val="001B18AE"/>
    <w:rsid w:val="001B59EE"/>
    <w:rsid w:val="001B7AB7"/>
    <w:rsid w:val="001C0E23"/>
    <w:rsid w:val="001C24A7"/>
    <w:rsid w:val="001C2C1A"/>
    <w:rsid w:val="001C6CF0"/>
    <w:rsid w:val="001D1414"/>
    <w:rsid w:val="001D368C"/>
    <w:rsid w:val="001D4C2F"/>
    <w:rsid w:val="001D6F46"/>
    <w:rsid w:val="001E09FC"/>
    <w:rsid w:val="001E0F5F"/>
    <w:rsid w:val="001E103B"/>
    <w:rsid w:val="001E15C9"/>
    <w:rsid w:val="001E4CC4"/>
    <w:rsid w:val="001E59D2"/>
    <w:rsid w:val="001E74FA"/>
    <w:rsid w:val="001F2CD9"/>
    <w:rsid w:val="001F39C6"/>
    <w:rsid w:val="00201743"/>
    <w:rsid w:val="002017DD"/>
    <w:rsid w:val="0020279E"/>
    <w:rsid w:val="00204046"/>
    <w:rsid w:val="002077A3"/>
    <w:rsid w:val="00211607"/>
    <w:rsid w:val="002158DA"/>
    <w:rsid w:val="002166B3"/>
    <w:rsid w:val="00216BED"/>
    <w:rsid w:val="002177A6"/>
    <w:rsid w:val="00217B7C"/>
    <w:rsid w:val="00220ABD"/>
    <w:rsid w:val="0022486E"/>
    <w:rsid w:val="002271A6"/>
    <w:rsid w:val="00231C49"/>
    <w:rsid w:val="002327D1"/>
    <w:rsid w:val="00233E0E"/>
    <w:rsid w:val="0023629C"/>
    <w:rsid w:val="00240372"/>
    <w:rsid w:val="00240B3A"/>
    <w:rsid w:val="00241855"/>
    <w:rsid w:val="00241970"/>
    <w:rsid w:val="00242AF3"/>
    <w:rsid w:val="00244B65"/>
    <w:rsid w:val="002453C2"/>
    <w:rsid w:val="00252426"/>
    <w:rsid w:val="00255899"/>
    <w:rsid w:val="0025770D"/>
    <w:rsid w:val="00261C0B"/>
    <w:rsid w:val="00263D97"/>
    <w:rsid w:val="00264C18"/>
    <w:rsid w:val="00270ADC"/>
    <w:rsid w:val="00273577"/>
    <w:rsid w:val="00275B2A"/>
    <w:rsid w:val="00276A9B"/>
    <w:rsid w:val="002837D1"/>
    <w:rsid w:val="00283AC1"/>
    <w:rsid w:val="00284904"/>
    <w:rsid w:val="00284A4B"/>
    <w:rsid w:val="0028609E"/>
    <w:rsid w:val="002937B4"/>
    <w:rsid w:val="00294A86"/>
    <w:rsid w:val="002952F8"/>
    <w:rsid w:val="002955AC"/>
    <w:rsid w:val="00295E6D"/>
    <w:rsid w:val="0029715F"/>
    <w:rsid w:val="002A0B75"/>
    <w:rsid w:val="002A303B"/>
    <w:rsid w:val="002A7AEA"/>
    <w:rsid w:val="002A7BC3"/>
    <w:rsid w:val="002B2343"/>
    <w:rsid w:val="002B3C13"/>
    <w:rsid w:val="002B6069"/>
    <w:rsid w:val="002B6A17"/>
    <w:rsid w:val="002B7676"/>
    <w:rsid w:val="002C01CE"/>
    <w:rsid w:val="002C1EC9"/>
    <w:rsid w:val="002C7EF2"/>
    <w:rsid w:val="002D1F5E"/>
    <w:rsid w:val="002D2116"/>
    <w:rsid w:val="002D2F52"/>
    <w:rsid w:val="002D49FE"/>
    <w:rsid w:val="002E38D9"/>
    <w:rsid w:val="002E5807"/>
    <w:rsid w:val="002F1C75"/>
    <w:rsid w:val="002F2A75"/>
    <w:rsid w:val="002F3153"/>
    <w:rsid w:val="002F3310"/>
    <w:rsid w:val="002F46CF"/>
    <w:rsid w:val="0030548E"/>
    <w:rsid w:val="00307091"/>
    <w:rsid w:val="00313EFE"/>
    <w:rsid w:val="0031445A"/>
    <w:rsid w:val="00315EFE"/>
    <w:rsid w:val="00315F28"/>
    <w:rsid w:val="0031701A"/>
    <w:rsid w:val="00325530"/>
    <w:rsid w:val="00330B65"/>
    <w:rsid w:val="00331150"/>
    <w:rsid w:val="00333CD7"/>
    <w:rsid w:val="00336C05"/>
    <w:rsid w:val="00337B4A"/>
    <w:rsid w:val="00342E19"/>
    <w:rsid w:val="00343F51"/>
    <w:rsid w:val="0034430E"/>
    <w:rsid w:val="00346597"/>
    <w:rsid w:val="0035076B"/>
    <w:rsid w:val="003509B2"/>
    <w:rsid w:val="00350BE5"/>
    <w:rsid w:val="00351C24"/>
    <w:rsid w:val="00353531"/>
    <w:rsid w:val="00353D4F"/>
    <w:rsid w:val="00355295"/>
    <w:rsid w:val="003572C1"/>
    <w:rsid w:val="0035776E"/>
    <w:rsid w:val="00360F4D"/>
    <w:rsid w:val="00361E68"/>
    <w:rsid w:val="003621A2"/>
    <w:rsid w:val="003636CF"/>
    <w:rsid w:val="00364E9B"/>
    <w:rsid w:val="00366A20"/>
    <w:rsid w:val="00370D0A"/>
    <w:rsid w:val="00372994"/>
    <w:rsid w:val="00373965"/>
    <w:rsid w:val="003760F0"/>
    <w:rsid w:val="0038190B"/>
    <w:rsid w:val="00390236"/>
    <w:rsid w:val="0039132F"/>
    <w:rsid w:val="00394A6E"/>
    <w:rsid w:val="003950FA"/>
    <w:rsid w:val="003956FE"/>
    <w:rsid w:val="003A0160"/>
    <w:rsid w:val="003A1027"/>
    <w:rsid w:val="003A12B1"/>
    <w:rsid w:val="003A1428"/>
    <w:rsid w:val="003A19E9"/>
    <w:rsid w:val="003A33CE"/>
    <w:rsid w:val="003A69E7"/>
    <w:rsid w:val="003B321A"/>
    <w:rsid w:val="003B3280"/>
    <w:rsid w:val="003B4174"/>
    <w:rsid w:val="003B4415"/>
    <w:rsid w:val="003B44FA"/>
    <w:rsid w:val="003B4A12"/>
    <w:rsid w:val="003B7015"/>
    <w:rsid w:val="003C22C1"/>
    <w:rsid w:val="003C5956"/>
    <w:rsid w:val="003C5A23"/>
    <w:rsid w:val="003D370B"/>
    <w:rsid w:val="003D7937"/>
    <w:rsid w:val="003D79A9"/>
    <w:rsid w:val="003E004D"/>
    <w:rsid w:val="003E06F4"/>
    <w:rsid w:val="003E39CB"/>
    <w:rsid w:val="003E71E0"/>
    <w:rsid w:val="003E7F6F"/>
    <w:rsid w:val="003F28CF"/>
    <w:rsid w:val="003F5783"/>
    <w:rsid w:val="003F590E"/>
    <w:rsid w:val="003F6768"/>
    <w:rsid w:val="00400458"/>
    <w:rsid w:val="0040372C"/>
    <w:rsid w:val="00404D4A"/>
    <w:rsid w:val="00407A0E"/>
    <w:rsid w:val="00412445"/>
    <w:rsid w:val="00413E3F"/>
    <w:rsid w:val="00416591"/>
    <w:rsid w:val="00416A59"/>
    <w:rsid w:val="004218E2"/>
    <w:rsid w:val="00422AA8"/>
    <w:rsid w:val="004242AD"/>
    <w:rsid w:val="004247CB"/>
    <w:rsid w:val="00424F95"/>
    <w:rsid w:val="00426F65"/>
    <w:rsid w:val="00427748"/>
    <w:rsid w:val="00431943"/>
    <w:rsid w:val="00432322"/>
    <w:rsid w:val="00434726"/>
    <w:rsid w:val="00435D75"/>
    <w:rsid w:val="00440A35"/>
    <w:rsid w:val="00444E05"/>
    <w:rsid w:val="004458FC"/>
    <w:rsid w:val="00447972"/>
    <w:rsid w:val="00450D38"/>
    <w:rsid w:val="004516FC"/>
    <w:rsid w:val="004560BB"/>
    <w:rsid w:val="0046093A"/>
    <w:rsid w:val="00461A6C"/>
    <w:rsid w:val="00461F3B"/>
    <w:rsid w:val="004626AC"/>
    <w:rsid w:val="00466715"/>
    <w:rsid w:val="00470739"/>
    <w:rsid w:val="00470927"/>
    <w:rsid w:val="00470BD6"/>
    <w:rsid w:val="00471EF9"/>
    <w:rsid w:val="00471F78"/>
    <w:rsid w:val="004728B4"/>
    <w:rsid w:val="00472FDD"/>
    <w:rsid w:val="0047388B"/>
    <w:rsid w:val="00476B43"/>
    <w:rsid w:val="00476E44"/>
    <w:rsid w:val="00477A90"/>
    <w:rsid w:val="0048155E"/>
    <w:rsid w:val="0048162F"/>
    <w:rsid w:val="00482426"/>
    <w:rsid w:val="004827BD"/>
    <w:rsid w:val="00484DDE"/>
    <w:rsid w:val="00484E5E"/>
    <w:rsid w:val="00485A36"/>
    <w:rsid w:val="004868A5"/>
    <w:rsid w:val="00490A7F"/>
    <w:rsid w:val="004922A8"/>
    <w:rsid w:val="00492846"/>
    <w:rsid w:val="004938E7"/>
    <w:rsid w:val="004A0045"/>
    <w:rsid w:val="004B6032"/>
    <w:rsid w:val="004B61FD"/>
    <w:rsid w:val="004B6BB8"/>
    <w:rsid w:val="004B7924"/>
    <w:rsid w:val="004C041E"/>
    <w:rsid w:val="004C19BF"/>
    <w:rsid w:val="004C1C61"/>
    <w:rsid w:val="004C365E"/>
    <w:rsid w:val="004C6D2E"/>
    <w:rsid w:val="004D3566"/>
    <w:rsid w:val="004E2EB7"/>
    <w:rsid w:val="004E2FED"/>
    <w:rsid w:val="004E327B"/>
    <w:rsid w:val="004E3931"/>
    <w:rsid w:val="004E721A"/>
    <w:rsid w:val="004F0060"/>
    <w:rsid w:val="004F15E6"/>
    <w:rsid w:val="004F38CD"/>
    <w:rsid w:val="00501486"/>
    <w:rsid w:val="0052139B"/>
    <w:rsid w:val="00525DDB"/>
    <w:rsid w:val="0052667B"/>
    <w:rsid w:val="00534DE8"/>
    <w:rsid w:val="00537191"/>
    <w:rsid w:val="0054586B"/>
    <w:rsid w:val="005462B4"/>
    <w:rsid w:val="00552A5F"/>
    <w:rsid w:val="00552E23"/>
    <w:rsid w:val="005546C3"/>
    <w:rsid w:val="00554E9A"/>
    <w:rsid w:val="00557AFC"/>
    <w:rsid w:val="00561B92"/>
    <w:rsid w:val="00561CCA"/>
    <w:rsid w:val="005627FA"/>
    <w:rsid w:val="00566551"/>
    <w:rsid w:val="00566F41"/>
    <w:rsid w:val="00571C96"/>
    <w:rsid w:val="0057420F"/>
    <w:rsid w:val="00577AA8"/>
    <w:rsid w:val="00584480"/>
    <w:rsid w:val="00584685"/>
    <w:rsid w:val="0058667D"/>
    <w:rsid w:val="005869D9"/>
    <w:rsid w:val="00590189"/>
    <w:rsid w:val="005913EA"/>
    <w:rsid w:val="00592576"/>
    <w:rsid w:val="00595F4A"/>
    <w:rsid w:val="005A02D4"/>
    <w:rsid w:val="005A035A"/>
    <w:rsid w:val="005A1BBE"/>
    <w:rsid w:val="005A25FC"/>
    <w:rsid w:val="005A68B9"/>
    <w:rsid w:val="005B06B3"/>
    <w:rsid w:val="005B0889"/>
    <w:rsid w:val="005C130A"/>
    <w:rsid w:val="005D1687"/>
    <w:rsid w:val="005D64CF"/>
    <w:rsid w:val="005D6AE4"/>
    <w:rsid w:val="005D7F05"/>
    <w:rsid w:val="005E207E"/>
    <w:rsid w:val="005E2384"/>
    <w:rsid w:val="005E3DD2"/>
    <w:rsid w:val="005E6536"/>
    <w:rsid w:val="005F0236"/>
    <w:rsid w:val="005F1F43"/>
    <w:rsid w:val="005F3D7A"/>
    <w:rsid w:val="005F65DC"/>
    <w:rsid w:val="005F7E07"/>
    <w:rsid w:val="00601DC0"/>
    <w:rsid w:val="006026A0"/>
    <w:rsid w:val="00604417"/>
    <w:rsid w:val="00604F01"/>
    <w:rsid w:val="006068D1"/>
    <w:rsid w:val="0061170D"/>
    <w:rsid w:val="006136C2"/>
    <w:rsid w:val="00614B4C"/>
    <w:rsid w:val="00615B23"/>
    <w:rsid w:val="00622102"/>
    <w:rsid w:val="006228CB"/>
    <w:rsid w:val="006259F1"/>
    <w:rsid w:val="0062668F"/>
    <w:rsid w:val="00626BB3"/>
    <w:rsid w:val="00634740"/>
    <w:rsid w:val="00635A17"/>
    <w:rsid w:val="00635A84"/>
    <w:rsid w:val="00637FFE"/>
    <w:rsid w:val="00640F0C"/>
    <w:rsid w:val="006410DE"/>
    <w:rsid w:val="00643F47"/>
    <w:rsid w:val="00644943"/>
    <w:rsid w:val="006466AE"/>
    <w:rsid w:val="00646C0D"/>
    <w:rsid w:val="006470BE"/>
    <w:rsid w:val="00647332"/>
    <w:rsid w:val="00650D7F"/>
    <w:rsid w:val="006517FF"/>
    <w:rsid w:val="00653281"/>
    <w:rsid w:val="00653AF7"/>
    <w:rsid w:val="006548ED"/>
    <w:rsid w:val="00660586"/>
    <w:rsid w:val="00662308"/>
    <w:rsid w:val="00666995"/>
    <w:rsid w:val="0067348B"/>
    <w:rsid w:val="00673850"/>
    <w:rsid w:val="00674951"/>
    <w:rsid w:val="00675FF1"/>
    <w:rsid w:val="00676307"/>
    <w:rsid w:val="00676E31"/>
    <w:rsid w:val="0068063D"/>
    <w:rsid w:val="0068196A"/>
    <w:rsid w:val="00687DF4"/>
    <w:rsid w:val="00691DE9"/>
    <w:rsid w:val="00693644"/>
    <w:rsid w:val="006938C9"/>
    <w:rsid w:val="006940AD"/>
    <w:rsid w:val="00694D58"/>
    <w:rsid w:val="006957D5"/>
    <w:rsid w:val="00695F86"/>
    <w:rsid w:val="00697BF7"/>
    <w:rsid w:val="006A19F3"/>
    <w:rsid w:val="006A1DBF"/>
    <w:rsid w:val="006A5664"/>
    <w:rsid w:val="006A6E51"/>
    <w:rsid w:val="006B0C94"/>
    <w:rsid w:val="006B43BF"/>
    <w:rsid w:val="006B5E27"/>
    <w:rsid w:val="006B6B2D"/>
    <w:rsid w:val="006B75EC"/>
    <w:rsid w:val="006C2119"/>
    <w:rsid w:val="006C32F2"/>
    <w:rsid w:val="006C5F6F"/>
    <w:rsid w:val="006C60A8"/>
    <w:rsid w:val="006D0970"/>
    <w:rsid w:val="006D1712"/>
    <w:rsid w:val="006D4034"/>
    <w:rsid w:val="006D4507"/>
    <w:rsid w:val="006D52DF"/>
    <w:rsid w:val="006D712E"/>
    <w:rsid w:val="006E189D"/>
    <w:rsid w:val="006E5D4C"/>
    <w:rsid w:val="006E7CD9"/>
    <w:rsid w:val="006F169A"/>
    <w:rsid w:val="006F32B7"/>
    <w:rsid w:val="006F46B6"/>
    <w:rsid w:val="006F4F39"/>
    <w:rsid w:val="006F7E35"/>
    <w:rsid w:val="006F7FD4"/>
    <w:rsid w:val="00700193"/>
    <w:rsid w:val="0070493E"/>
    <w:rsid w:val="0070513F"/>
    <w:rsid w:val="007055CE"/>
    <w:rsid w:val="00705755"/>
    <w:rsid w:val="00705815"/>
    <w:rsid w:val="0071043C"/>
    <w:rsid w:val="00713F30"/>
    <w:rsid w:val="00714918"/>
    <w:rsid w:val="00714A7D"/>
    <w:rsid w:val="007152B2"/>
    <w:rsid w:val="007168CB"/>
    <w:rsid w:val="00717A6F"/>
    <w:rsid w:val="0072048C"/>
    <w:rsid w:val="00720CB5"/>
    <w:rsid w:val="00722031"/>
    <w:rsid w:val="00725C32"/>
    <w:rsid w:val="00731973"/>
    <w:rsid w:val="0073247B"/>
    <w:rsid w:val="00732AD9"/>
    <w:rsid w:val="007330EC"/>
    <w:rsid w:val="007359A2"/>
    <w:rsid w:val="00736187"/>
    <w:rsid w:val="007374CB"/>
    <w:rsid w:val="00740265"/>
    <w:rsid w:val="0074049B"/>
    <w:rsid w:val="0074109D"/>
    <w:rsid w:val="0075006D"/>
    <w:rsid w:val="00750496"/>
    <w:rsid w:val="00752B6E"/>
    <w:rsid w:val="00754ED6"/>
    <w:rsid w:val="00760056"/>
    <w:rsid w:val="00764EB8"/>
    <w:rsid w:val="0076792E"/>
    <w:rsid w:val="007710DB"/>
    <w:rsid w:val="00772475"/>
    <w:rsid w:val="00783705"/>
    <w:rsid w:val="00783E82"/>
    <w:rsid w:val="00784423"/>
    <w:rsid w:val="007845EF"/>
    <w:rsid w:val="00785547"/>
    <w:rsid w:val="007872F7"/>
    <w:rsid w:val="00790A38"/>
    <w:rsid w:val="00790DB8"/>
    <w:rsid w:val="00795080"/>
    <w:rsid w:val="00795FCB"/>
    <w:rsid w:val="00796219"/>
    <w:rsid w:val="0079691C"/>
    <w:rsid w:val="00796A30"/>
    <w:rsid w:val="00796B77"/>
    <w:rsid w:val="00797284"/>
    <w:rsid w:val="007975D5"/>
    <w:rsid w:val="007A1CCE"/>
    <w:rsid w:val="007A26C5"/>
    <w:rsid w:val="007A3581"/>
    <w:rsid w:val="007A3A29"/>
    <w:rsid w:val="007B22D5"/>
    <w:rsid w:val="007B41BF"/>
    <w:rsid w:val="007B42E3"/>
    <w:rsid w:val="007B488D"/>
    <w:rsid w:val="007B7029"/>
    <w:rsid w:val="007C0D52"/>
    <w:rsid w:val="007C12D7"/>
    <w:rsid w:val="007C29B0"/>
    <w:rsid w:val="007C7122"/>
    <w:rsid w:val="007C7487"/>
    <w:rsid w:val="007D2865"/>
    <w:rsid w:val="007D35FA"/>
    <w:rsid w:val="007D5705"/>
    <w:rsid w:val="007D7584"/>
    <w:rsid w:val="007E0164"/>
    <w:rsid w:val="007E0187"/>
    <w:rsid w:val="007E092B"/>
    <w:rsid w:val="007E27C5"/>
    <w:rsid w:val="007E37FA"/>
    <w:rsid w:val="007E5978"/>
    <w:rsid w:val="007F0A4D"/>
    <w:rsid w:val="007F2EBA"/>
    <w:rsid w:val="007F55B6"/>
    <w:rsid w:val="00801CBD"/>
    <w:rsid w:val="008024E7"/>
    <w:rsid w:val="0080270B"/>
    <w:rsid w:val="0080379A"/>
    <w:rsid w:val="00804E7A"/>
    <w:rsid w:val="008076EA"/>
    <w:rsid w:val="00810B31"/>
    <w:rsid w:val="00812967"/>
    <w:rsid w:val="00815E50"/>
    <w:rsid w:val="00820750"/>
    <w:rsid w:val="00820A0B"/>
    <w:rsid w:val="00821F2C"/>
    <w:rsid w:val="008240AE"/>
    <w:rsid w:val="0082691D"/>
    <w:rsid w:val="00826937"/>
    <w:rsid w:val="0083153D"/>
    <w:rsid w:val="00833619"/>
    <w:rsid w:val="008339EE"/>
    <w:rsid w:val="00834876"/>
    <w:rsid w:val="0083593E"/>
    <w:rsid w:val="008370AE"/>
    <w:rsid w:val="008423ED"/>
    <w:rsid w:val="00843381"/>
    <w:rsid w:val="00843D60"/>
    <w:rsid w:val="00845987"/>
    <w:rsid w:val="0084669B"/>
    <w:rsid w:val="00847375"/>
    <w:rsid w:val="00847E3D"/>
    <w:rsid w:val="00850420"/>
    <w:rsid w:val="00850796"/>
    <w:rsid w:val="008515D9"/>
    <w:rsid w:val="00852C36"/>
    <w:rsid w:val="00853C8D"/>
    <w:rsid w:val="00856266"/>
    <w:rsid w:val="00861346"/>
    <w:rsid w:val="00862BB3"/>
    <w:rsid w:val="00863A66"/>
    <w:rsid w:val="00865483"/>
    <w:rsid w:val="00865E24"/>
    <w:rsid w:val="00866707"/>
    <w:rsid w:val="00867887"/>
    <w:rsid w:val="00867AD5"/>
    <w:rsid w:val="00867EC2"/>
    <w:rsid w:val="0087050D"/>
    <w:rsid w:val="00874E4E"/>
    <w:rsid w:val="008777BA"/>
    <w:rsid w:val="0088172C"/>
    <w:rsid w:val="0088301F"/>
    <w:rsid w:val="00883AF5"/>
    <w:rsid w:val="008911C9"/>
    <w:rsid w:val="00891BAA"/>
    <w:rsid w:val="008A31DD"/>
    <w:rsid w:val="008A566A"/>
    <w:rsid w:val="008A61AA"/>
    <w:rsid w:val="008B03AA"/>
    <w:rsid w:val="008B1354"/>
    <w:rsid w:val="008B1B09"/>
    <w:rsid w:val="008B2790"/>
    <w:rsid w:val="008B32C8"/>
    <w:rsid w:val="008B3314"/>
    <w:rsid w:val="008C182C"/>
    <w:rsid w:val="008C37EE"/>
    <w:rsid w:val="008C5877"/>
    <w:rsid w:val="008D2998"/>
    <w:rsid w:val="008D2EE7"/>
    <w:rsid w:val="008D3018"/>
    <w:rsid w:val="008D5960"/>
    <w:rsid w:val="008D6083"/>
    <w:rsid w:val="008D6AEF"/>
    <w:rsid w:val="008D70A4"/>
    <w:rsid w:val="008E2500"/>
    <w:rsid w:val="008E4BA8"/>
    <w:rsid w:val="008E6FA1"/>
    <w:rsid w:val="008E740D"/>
    <w:rsid w:val="008E7440"/>
    <w:rsid w:val="008F11D4"/>
    <w:rsid w:val="008F18B4"/>
    <w:rsid w:val="008F39D7"/>
    <w:rsid w:val="008F3C7A"/>
    <w:rsid w:val="008F7207"/>
    <w:rsid w:val="008F7F6D"/>
    <w:rsid w:val="00905E60"/>
    <w:rsid w:val="00905F80"/>
    <w:rsid w:val="00906F2D"/>
    <w:rsid w:val="00907AD8"/>
    <w:rsid w:val="0091414C"/>
    <w:rsid w:val="00914397"/>
    <w:rsid w:val="009146FC"/>
    <w:rsid w:val="00914896"/>
    <w:rsid w:val="00914997"/>
    <w:rsid w:val="0092394D"/>
    <w:rsid w:val="009247BE"/>
    <w:rsid w:val="009249FC"/>
    <w:rsid w:val="009275B7"/>
    <w:rsid w:val="009277CF"/>
    <w:rsid w:val="00927824"/>
    <w:rsid w:val="009303E3"/>
    <w:rsid w:val="009316E6"/>
    <w:rsid w:val="009346B6"/>
    <w:rsid w:val="00934F55"/>
    <w:rsid w:val="00941412"/>
    <w:rsid w:val="0094185A"/>
    <w:rsid w:val="00944360"/>
    <w:rsid w:val="0094530A"/>
    <w:rsid w:val="00945A10"/>
    <w:rsid w:val="00947811"/>
    <w:rsid w:val="00954D86"/>
    <w:rsid w:val="009555E6"/>
    <w:rsid w:val="00956C94"/>
    <w:rsid w:val="00960C10"/>
    <w:rsid w:val="00967318"/>
    <w:rsid w:val="0097007F"/>
    <w:rsid w:val="0097301C"/>
    <w:rsid w:val="00975737"/>
    <w:rsid w:val="009763F2"/>
    <w:rsid w:val="009766A3"/>
    <w:rsid w:val="00977120"/>
    <w:rsid w:val="00980EA4"/>
    <w:rsid w:val="0098278C"/>
    <w:rsid w:val="00982F40"/>
    <w:rsid w:val="00983FDE"/>
    <w:rsid w:val="00985ED3"/>
    <w:rsid w:val="009869EA"/>
    <w:rsid w:val="00987C9C"/>
    <w:rsid w:val="00987DCC"/>
    <w:rsid w:val="0099002A"/>
    <w:rsid w:val="009948AF"/>
    <w:rsid w:val="009A12EB"/>
    <w:rsid w:val="009A3722"/>
    <w:rsid w:val="009B0024"/>
    <w:rsid w:val="009B1A74"/>
    <w:rsid w:val="009B3C35"/>
    <w:rsid w:val="009B4773"/>
    <w:rsid w:val="009B5E67"/>
    <w:rsid w:val="009C1F84"/>
    <w:rsid w:val="009C3339"/>
    <w:rsid w:val="009C362C"/>
    <w:rsid w:val="009C71B9"/>
    <w:rsid w:val="009D1711"/>
    <w:rsid w:val="009D1CC1"/>
    <w:rsid w:val="009D23EA"/>
    <w:rsid w:val="009D3DA8"/>
    <w:rsid w:val="009D7528"/>
    <w:rsid w:val="009E081B"/>
    <w:rsid w:val="009E4A80"/>
    <w:rsid w:val="009E4B18"/>
    <w:rsid w:val="009E4FE7"/>
    <w:rsid w:val="009E5618"/>
    <w:rsid w:val="009E6E2D"/>
    <w:rsid w:val="009F3360"/>
    <w:rsid w:val="009F7173"/>
    <w:rsid w:val="00A00505"/>
    <w:rsid w:val="00A01450"/>
    <w:rsid w:val="00A0195E"/>
    <w:rsid w:val="00A025DE"/>
    <w:rsid w:val="00A02D7B"/>
    <w:rsid w:val="00A04E7E"/>
    <w:rsid w:val="00A06614"/>
    <w:rsid w:val="00A06627"/>
    <w:rsid w:val="00A06657"/>
    <w:rsid w:val="00A071E7"/>
    <w:rsid w:val="00A103BD"/>
    <w:rsid w:val="00A10CD6"/>
    <w:rsid w:val="00A10F95"/>
    <w:rsid w:val="00A11C3C"/>
    <w:rsid w:val="00A120B3"/>
    <w:rsid w:val="00A12D75"/>
    <w:rsid w:val="00A234C2"/>
    <w:rsid w:val="00A234F6"/>
    <w:rsid w:val="00A235E2"/>
    <w:rsid w:val="00A24392"/>
    <w:rsid w:val="00A2669C"/>
    <w:rsid w:val="00A359C1"/>
    <w:rsid w:val="00A36140"/>
    <w:rsid w:val="00A3697D"/>
    <w:rsid w:val="00A37EBF"/>
    <w:rsid w:val="00A4093A"/>
    <w:rsid w:val="00A42772"/>
    <w:rsid w:val="00A428BA"/>
    <w:rsid w:val="00A472A3"/>
    <w:rsid w:val="00A479B4"/>
    <w:rsid w:val="00A52107"/>
    <w:rsid w:val="00A53CFB"/>
    <w:rsid w:val="00A543B2"/>
    <w:rsid w:val="00A556D8"/>
    <w:rsid w:val="00A562A0"/>
    <w:rsid w:val="00A57037"/>
    <w:rsid w:val="00A60DF2"/>
    <w:rsid w:val="00A618CE"/>
    <w:rsid w:val="00A61F31"/>
    <w:rsid w:val="00A629BE"/>
    <w:rsid w:val="00A635EF"/>
    <w:rsid w:val="00A639E5"/>
    <w:rsid w:val="00A64570"/>
    <w:rsid w:val="00A64880"/>
    <w:rsid w:val="00A650E8"/>
    <w:rsid w:val="00A6626E"/>
    <w:rsid w:val="00A6736F"/>
    <w:rsid w:val="00A72418"/>
    <w:rsid w:val="00A74FC5"/>
    <w:rsid w:val="00A75E21"/>
    <w:rsid w:val="00A75E99"/>
    <w:rsid w:val="00A77F6B"/>
    <w:rsid w:val="00A84D8E"/>
    <w:rsid w:val="00A904AB"/>
    <w:rsid w:val="00A90B9F"/>
    <w:rsid w:val="00A9294F"/>
    <w:rsid w:val="00A96465"/>
    <w:rsid w:val="00A97D2E"/>
    <w:rsid w:val="00AA0A70"/>
    <w:rsid w:val="00AA1129"/>
    <w:rsid w:val="00AA1B47"/>
    <w:rsid w:val="00AA30FC"/>
    <w:rsid w:val="00AA4B37"/>
    <w:rsid w:val="00AA557F"/>
    <w:rsid w:val="00AA7D5D"/>
    <w:rsid w:val="00AB2758"/>
    <w:rsid w:val="00AB333A"/>
    <w:rsid w:val="00AB40EB"/>
    <w:rsid w:val="00AB7400"/>
    <w:rsid w:val="00AC0EE7"/>
    <w:rsid w:val="00AC2D35"/>
    <w:rsid w:val="00AC3B20"/>
    <w:rsid w:val="00AC4366"/>
    <w:rsid w:val="00AC5A56"/>
    <w:rsid w:val="00AD1C91"/>
    <w:rsid w:val="00AD1D48"/>
    <w:rsid w:val="00AD20AD"/>
    <w:rsid w:val="00AD27C4"/>
    <w:rsid w:val="00AD410F"/>
    <w:rsid w:val="00AD4763"/>
    <w:rsid w:val="00AD607C"/>
    <w:rsid w:val="00AE2B25"/>
    <w:rsid w:val="00AE6588"/>
    <w:rsid w:val="00AE6F4D"/>
    <w:rsid w:val="00AE76D2"/>
    <w:rsid w:val="00AF222B"/>
    <w:rsid w:val="00AF6E6E"/>
    <w:rsid w:val="00B0396C"/>
    <w:rsid w:val="00B03C61"/>
    <w:rsid w:val="00B0625F"/>
    <w:rsid w:val="00B06B19"/>
    <w:rsid w:val="00B1257A"/>
    <w:rsid w:val="00B14280"/>
    <w:rsid w:val="00B17F84"/>
    <w:rsid w:val="00B20729"/>
    <w:rsid w:val="00B22D73"/>
    <w:rsid w:val="00B23181"/>
    <w:rsid w:val="00B25471"/>
    <w:rsid w:val="00B274C0"/>
    <w:rsid w:val="00B304C2"/>
    <w:rsid w:val="00B360B2"/>
    <w:rsid w:val="00B36F5D"/>
    <w:rsid w:val="00B37699"/>
    <w:rsid w:val="00B40EB1"/>
    <w:rsid w:val="00B440D0"/>
    <w:rsid w:val="00B44289"/>
    <w:rsid w:val="00B451C3"/>
    <w:rsid w:val="00B47BD7"/>
    <w:rsid w:val="00B511D4"/>
    <w:rsid w:val="00B5151C"/>
    <w:rsid w:val="00B51EBC"/>
    <w:rsid w:val="00B534AA"/>
    <w:rsid w:val="00B53B08"/>
    <w:rsid w:val="00B53C26"/>
    <w:rsid w:val="00B60966"/>
    <w:rsid w:val="00B609A0"/>
    <w:rsid w:val="00B61C37"/>
    <w:rsid w:val="00B63C22"/>
    <w:rsid w:val="00B6638B"/>
    <w:rsid w:val="00B70C5F"/>
    <w:rsid w:val="00B70E71"/>
    <w:rsid w:val="00B777F2"/>
    <w:rsid w:val="00B8016F"/>
    <w:rsid w:val="00B81430"/>
    <w:rsid w:val="00B82939"/>
    <w:rsid w:val="00B84288"/>
    <w:rsid w:val="00B864C0"/>
    <w:rsid w:val="00B91A61"/>
    <w:rsid w:val="00B934CB"/>
    <w:rsid w:val="00B95E5B"/>
    <w:rsid w:val="00B96440"/>
    <w:rsid w:val="00B96DE3"/>
    <w:rsid w:val="00BA061D"/>
    <w:rsid w:val="00BA07F6"/>
    <w:rsid w:val="00BA6758"/>
    <w:rsid w:val="00BB1851"/>
    <w:rsid w:val="00BB1AE2"/>
    <w:rsid w:val="00BB7714"/>
    <w:rsid w:val="00BC055C"/>
    <w:rsid w:val="00BC1331"/>
    <w:rsid w:val="00BC17F2"/>
    <w:rsid w:val="00BC29B0"/>
    <w:rsid w:val="00BC4EEE"/>
    <w:rsid w:val="00BC653D"/>
    <w:rsid w:val="00BC7F91"/>
    <w:rsid w:val="00BD0233"/>
    <w:rsid w:val="00BD28D6"/>
    <w:rsid w:val="00BD49DD"/>
    <w:rsid w:val="00BD4EB7"/>
    <w:rsid w:val="00BE0D54"/>
    <w:rsid w:val="00BE11D0"/>
    <w:rsid w:val="00BE1F2B"/>
    <w:rsid w:val="00BE34E2"/>
    <w:rsid w:val="00BE3F1E"/>
    <w:rsid w:val="00BE593D"/>
    <w:rsid w:val="00BE68C7"/>
    <w:rsid w:val="00BF4FE0"/>
    <w:rsid w:val="00BF7D49"/>
    <w:rsid w:val="00C00446"/>
    <w:rsid w:val="00C00F0B"/>
    <w:rsid w:val="00C026C3"/>
    <w:rsid w:val="00C042F0"/>
    <w:rsid w:val="00C04513"/>
    <w:rsid w:val="00C0535A"/>
    <w:rsid w:val="00C10D99"/>
    <w:rsid w:val="00C112BE"/>
    <w:rsid w:val="00C1346F"/>
    <w:rsid w:val="00C15DE3"/>
    <w:rsid w:val="00C1606B"/>
    <w:rsid w:val="00C20F46"/>
    <w:rsid w:val="00C236D7"/>
    <w:rsid w:val="00C26634"/>
    <w:rsid w:val="00C26BA5"/>
    <w:rsid w:val="00C276D6"/>
    <w:rsid w:val="00C27B0F"/>
    <w:rsid w:val="00C30038"/>
    <w:rsid w:val="00C322E5"/>
    <w:rsid w:val="00C323DE"/>
    <w:rsid w:val="00C34F41"/>
    <w:rsid w:val="00C42062"/>
    <w:rsid w:val="00C442CC"/>
    <w:rsid w:val="00C45AAF"/>
    <w:rsid w:val="00C47B56"/>
    <w:rsid w:val="00C50A0A"/>
    <w:rsid w:val="00C52AF4"/>
    <w:rsid w:val="00C53F75"/>
    <w:rsid w:val="00C54042"/>
    <w:rsid w:val="00C558FB"/>
    <w:rsid w:val="00C56D65"/>
    <w:rsid w:val="00C62329"/>
    <w:rsid w:val="00C62839"/>
    <w:rsid w:val="00C63118"/>
    <w:rsid w:val="00C63371"/>
    <w:rsid w:val="00C64B9F"/>
    <w:rsid w:val="00C65090"/>
    <w:rsid w:val="00C662DC"/>
    <w:rsid w:val="00C66505"/>
    <w:rsid w:val="00C67893"/>
    <w:rsid w:val="00C7278C"/>
    <w:rsid w:val="00C735B8"/>
    <w:rsid w:val="00C762A3"/>
    <w:rsid w:val="00C7720E"/>
    <w:rsid w:val="00C77E3B"/>
    <w:rsid w:val="00C80DB9"/>
    <w:rsid w:val="00C8212D"/>
    <w:rsid w:val="00C92734"/>
    <w:rsid w:val="00C93B2F"/>
    <w:rsid w:val="00CA41F2"/>
    <w:rsid w:val="00CA71CA"/>
    <w:rsid w:val="00CA728B"/>
    <w:rsid w:val="00CB5267"/>
    <w:rsid w:val="00CB5A36"/>
    <w:rsid w:val="00CB61C9"/>
    <w:rsid w:val="00CB6467"/>
    <w:rsid w:val="00CC6818"/>
    <w:rsid w:val="00CC79EB"/>
    <w:rsid w:val="00CD3DAA"/>
    <w:rsid w:val="00CE3595"/>
    <w:rsid w:val="00CE3FB9"/>
    <w:rsid w:val="00CE4E26"/>
    <w:rsid w:val="00CE6087"/>
    <w:rsid w:val="00CF1249"/>
    <w:rsid w:val="00CF4214"/>
    <w:rsid w:val="00CF55B7"/>
    <w:rsid w:val="00CF69EE"/>
    <w:rsid w:val="00CF74B6"/>
    <w:rsid w:val="00D02D9C"/>
    <w:rsid w:val="00D0374F"/>
    <w:rsid w:val="00D10707"/>
    <w:rsid w:val="00D15AF0"/>
    <w:rsid w:val="00D1600D"/>
    <w:rsid w:val="00D16226"/>
    <w:rsid w:val="00D176E4"/>
    <w:rsid w:val="00D2246B"/>
    <w:rsid w:val="00D246D3"/>
    <w:rsid w:val="00D24A8F"/>
    <w:rsid w:val="00D27AD1"/>
    <w:rsid w:val="00D31634"/>
    <w:rsid w:val="00D332BE"/>
    <w:rsid w:val="00D346C6"/>
    <w:rsid w:val="00D35265"/>
    <w:rsid w:val="00D37023"/>
    <w:rsid w:val="00D37D00"/>
    <w:rsid w:val="00D40F86"/>
    <w:rsid w:val="00D44A1C"/>
    <w:rsid w:val="00D44FA5"/>
    <w:rsid w:val="00D4611D"/>
    <w:rsid w:val="00D510A3"/>
    <w:rsid w:val="00D53A38"/>
    <w:rsid w:val="00D55E68"/>
    <w:rsid w:val="00D5754C"/>
    <w:rsid w:val="00D57B7C"/>
    <w:rsid w:val="00D635D1"/>
    <w:rsid w:val="00D65D76"/>
    <w:rsid w:val="00D70081"/>
    <w:rsid w:val="00D706FD"/>
    <w:rsid w:val="00D71EA6"/>
    <w:rsid w:val="00D73353"/>
    <w:rsid w:val="00D74EA4"/>
    <w:rsid w:val="00D8109A"/>
    <w:rsid w:val="00D82032"/>
    <w:rsid w:val="00D943E8"/>
    <w:rsid w:val="00D96036"/>
    <w:rsid w:val="00D97EFC"/>
    <w:rsid w:val="00DA1FA1"/>
    <w:rsid w:val="00DA1FAD"/>
    <w:rsid w:val="00DA2C11"/>
    <w:rsid w:val="00DA5718"/>
    <w:rsid w:val="00DB2C5B"/>
    <w:rsid w:val="00DB38B4"/>
    <w:rsid w:val="00DB44F5"/>
    <w:rsid w:val="00DB57F8"/>
    <w:rsid w:val="00DB5D16"/>
    <w:rsid w:val="00DB7456"/>
    <w:rsid w:val="00DB77BD"/>
    <w:rsid w:val="00DC0B1C"/>
    <w:rsid w:val="00DC3602"/>
    <w:rsid w:val="00DC3D5A"/>
    <w:rsid w:val="00DC5147"/>
    <w:rsid w:val="00DC5F52"/>
    <w:rsid w:val="00DC5F60"/>
    <w:rsid w:val="00DC7FA7"/>
    <w:rsid w:val="00DD03DA"/>
    <w:rsid w:val="00DD0677"/>
    <w:rsid w:val="00DD1319"/>
    <w:rsid w:val="00DD2FB5"/>
    <w:rsid w:val="00DD392E"/>
    <w:rsid w:val="00DD50EC"/>
    <w:rsid w:val="00DD6037"/>
    <w:rsid w:val="00DD6E5C"/>
    <w:rsid w:val="00DD73E4"/>
    <w:rsid w:val="00DE4CE6"/>
    <w:rsid w:val="00DE60BD"/>
    <w:rsid w:val="00DE738B"/>
    <w:rsid w:val="00DF43AF"/>
    <w:rsid w:val="00DF7D2C"/>
    <w:rsid w:val="00E0030C"/>
    <w:rsid w:val="00E06AEA"/>
    <w:rsid w:val="00E11118"/>
    <w:rsid w:val="00E11727"/>
    <w:rsid w:val="00E140E1"/>
    <w:rsid w:val="00E14929"/>
    <w:rsid w:val="00E14ACD"/>
    <w:rsid w:val="00E15491"/>
    <w:rsid w:val="00E174DC"/>
    <w:rsid w:val="00E21896"/>
    <w:rsid w:val="00E24500"/>
    <w:rsid w:val="00E25FE9"/>
    <w:rsid w:val="00E2648F"/>
    <w:rsid w:val="00E268D9"/>
    <w:rsid w:val="00E32BE8"/>
    <w:rsid w:val="00E353C8"/>
    <w:rsid w:val="00E40017"/>
    <w:rsid w:val="00E4032A"/>
    <w:rsid w:val="00E40CB0"/>
    <w:rsid w:val="00E419C9"/>
    <w:rsid w:val="00E4365E"/>
    <w:rsid w:val="00E43C43"/>
    <w:rsid w:val="00E442DB"/>
    <w:rsid w:val="00E46C99"/>
    <w:rsid w:val="00E46F4D"/>
    <w:rsid w:val="00E47536"/>
    <w:rsid w:val="00E52E73"/>
    <w:rsid w:val="00E52F36"/>
    <w:rsid w:val="00E53983"/>
    <w:rsid w:val="00E57349"/>
    <w:rsid w:val="00E66FD3"/>
    <w:rsid w:val="00E71CC9"/>
    <w:rsid w:val="00E74ADC"/>
    <w:rsid w:val="00E74B2F"/>
    <w:rsid w:val="00E74BE0"/>
    <w:rsid w:val="00E74CA6"/>
    <w:rsid w:val="00E82094"/>
    <w:rsid w:val="00E82233"/>
    <w:rsid w:val="00E84C03"/>
    <w:rsid w:val="00E86109"/>
    <w:rsid w:val="00E86F66"/>
    <w:rsid w:val="00E87A5B"/>
    <w:rsid w:val="00E87F53"/>
    <w:rsid w:val="00E92F9F"/>
    <w:rsid w:val="00E95583"/>
    <w:rsid w:val="00EA2682"/>
    <w:rsid w:val="00EA4BE8"/>
    <w:rsid w:val="00EA6319"/>
    <w:rsid w:val="00EB1070"/>
    <w:rsid w:val="00EB150F"/>
    <w:rsid w:val="00EB1801"/>
    <w:rsid w:val="00EB536B"/>
    <w:rsid w:val="00EC2B2D"/>
    <w:rsid w:val="00EC49D3"/>
    <w:rsid w:val="00EC7117"/>
    <w:rsid w:val="00ED0088"/>
    <w:rsid w:val="00ED2A15"/>
    <w:rsid w:val="00ED3C93"/>
    <w:rsid w:val="00ED57D0"/>
    <w:rsid w:val="00ED773D"/>
    <w:rsid w:val="00EE032F"/>
    <w:rsid w:val="00EE15A3"/>
    <w:rsid w:val="00EE4A48"/>
    <w:rsid w:val="00EE4C27"/>
    <w:rsid w:val="00EE5088"/>
    <w:rsid w:val="00EE633D"/>
    <w:rsid w:val="00EF1173"/>
    <w:rsid w:val="00EF2244"/>
    <w:rsid w:val="00EF4CF7"/>
    <w:rsid w:val="00EF5E4F"/>
    <w:rsid w:val="00EF60A2"/>
    <w:rsid w:val="00F00C66"/>
    <w:rsid w:val="00F01D00"/>
    <w:rsid w:val="00F01DB7"/>
    <w:rsid w:val="00F02DA9"/>
    <w:rsid w:val="00F04881"/>
    <w:rsid w:val="00F06952"/>
    <w:rsid w:val="00F07202"/>
    <w:rsid w:val="00F07AF6"/>
    <w:rsid w:val="00F07B51"/>
    <w:rsid w:val="00F13951"/>
    <w:rsid w:val="00F1452D"/>
    <w:rsid w:val="00F16B98"/>
    <w:rsid w:val="00F2335A"/>
    <w:rsid w:val="00F24B72"/>
    <w:rsid w:val="00F25C59"/>
    <w:rsid w:val="00F27584"/>
    <w:rsid w:val="00F276C8"/>
    <w:rsid w:val="00F30414"/>
    <w:rsid w:val="00F3428A"/>
    <w:rsid w:val="00F35839"/>
    <w:rsid w:val="00F364D2"/>
    <w:rsid w:val="00F36E5B"/>
    <w:rsid w:val="00F37837"/>
    <w:rsid w:val="00F37F27"/>
    <w:rsid w:val="00F40643"/>
    <w:rsid w:val="00F4089C"/>
    <w:rsid w:val="00F41800"/>
    <w:rsid w:val="00F41E1B"/>
    <w:rsid w:val="00F427A5"/>
    <w:rsid w:val="00F43699"/>
    <w:rsid w:val="00F4410C"/>
    <w:rsid w:val="00F47B5F"/>
    <w:rsid w:val="00F500DF"/>
    <w:rsid w:val="00F5107B"/>
    <w:rsid w:val="00F52628"/>
    <w:rsid w:val="00F5265E"/>
    <w:rsid w:val="00F52F5D"/>
    <w:rsid w:val="00F53A40"/>
    <w:rsid w:val="00F54E53"/>
    <w:rsid w:val="00F5681E"/>
    <w:rsid w:val="00F56C65"/>
    <w:rsid w:val="00F624D1"/>
    <w:rsid w:val="00F62A75"/>
    <w:rsid w:val="00F67989"/>
    <w:rsid w:val="00F731BA"/>
    <w:rsid w:val="00F751F7"/>
    <w:rsid w:val="00F75E8D"/>
    <w:rsid w:val="00F779DA"/>
    <w:rsid w:val="00F77B31"/>
    <w:rsid w:val="00F81BFC"/>
    <w:rsid w:val="00F8795C"/>
    <w:rsid w:val="00F90693"/>
    <w:rsid w:val="00F91491"/>
    <w:rsid w:val="00F96A62"/>
    <w:rsid w:val="00F97560"/>
    <w:rsid w:val="00F97E5D"/>
    <w:rsid w:val="00FA34D4"/>
    <w:rsid w:val="00FA354C"/>
    <w:rsid w:val="00FA458B"/>
    <w:rsid w:val="00FB16E1"/>
    <w:rsid w:val="00FB1F42"/>
    <w:rsid w:val="00FB59DC"/>
    <w:rsid w:val="00FB5DBB"/>
    <w:rsid w:val="00FB6F32"/>
    <w:rsid w:val="00FB6F4E"/>
    <w:rsid w:val="00FB774B"/>
    <w:rsid w:val="00FC10B3"/>
    <w:rsid w:val="00FC1D16"/>
    <w:rsid w:val="00FC3A36"/>
    <w:rsid w:val="00FC5832"/>
    <w:rsid w:val="00FD07C5"/>
    <w:rsid w:val="00FD32C7"/>
    <w:rsid w:val="00FD3A75"/>
    <w:rsid w:val="00FD5151"/>
    <w:rsid w:val="00FD7D17"/>
    <w:rsid w:val="00FE0798"/>
    <w:rsid w:val="00FE33DF"/>
    <w:rsid w:val="00FE3F7F"/>
    <w:rsid w:val="00FF2380"/>
    <w:rsid w:val="00FF254C"/>
    <w:rsid w:val="00FF4AD0"/>
    <w:rsid w:val="00FF6E3E"/>
    <w:rsid w:val="00FF72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3DC44E-20AE-469F-88D7-4014661D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A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4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ABC"/>
  </w:style>
  <w:style w:type="paragraph" w:styleId="Footer">
    <w:name w:val="footer"/>
    <w:basedOn w:val="Normal"/>
    <w:link w:val="FooterChar"/>
    <w:uiPriority w:val="99"/>
    <w:unhideWhenUsed/>
    <w:rsid w:val="00094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ABC"/>
  </w:style>
  <w:style w:type="paragraph" w:styleId="ListParagraph">
    <w:name w:val="List Paragraph"/>
    <w:basedOn w:val="Normal"/>
    <w:uiPriority w:val="34"/>
    <w:qFormat/>
    <w:rsid w:val="00094ABC"/>
    <w:pPr>
      <w:ind w:left="720"/>
      <w:contextualSpacing/>
    </w:pPr>
  </w:style>
  <w:style w:type="character" w:styleId="CommentReference">
    <w:name w:val="annotation reference"/>
    <w:basedOn w:val="DefaultParagraphFont"/>
    <w:uiPriority w:val="99"/>
    <w:semiHidden/>
    <w:unhideWhenUsed/>
    <w:rsid w:val="00035F22"/>
    <w:rPr>
      <w:sz w:val="16"/>
      <w:szCs w:val="16"/>
    </w:rPr>
  </w:style>
  <w:style w:type="paragraph" w:styleId="CommentText">
    <w:name w:val="annotation text"/>
    <w:basedOn w:val="Normal"/>
    <w:link w:val="CommentTextChar"/>
    <w:uiPriority w:val="99"/>
    <w:semiHidden/>
    <w:unhideWhenUsed/>
    <w:rsid w:val="00035F22"/>
    <w:pPr>
      <w:spacing w:line="240" w:lineRule="auto"/>
    </w:pPr>
    <w:rPr>
      <w:sz w:val="20"/>
      <w:szCs w:val="20"/>
    </w:rPr>
  </w:style>
  <w:style w:type="character" w:customStyle="1" w:styleId="CommentTextChar">
    <w:name w:val="Comment Text Char"/>
    <w:basedOn w:val="DefaultParagraphFont"/>
    <w:link w:val="CommentText"/>
    <w:uiPriority w:val="99"/>
    <w:semiHidden/>
    <w:rsid w:val="00035F22"/>
    <w:rPr>
      <w:sz w:val="20"/>
      <w:szCs w:val="20"/>
    </w:rPr>
  </w:style>
  <w:style w:type="paragraph" w:styleId="CommentSubject">
    <w:name w:val="annotation subject"/>
    <w:basedOn w:val="CommentText"/>
    <w:next w:val="CommentText"/>
    <w:link w:val="CommentSubjectChar"/>
    <w:uiPriority w:val="99"/>
    <w:semiHidden/>
    <w:unhideWhenUsed/>
    <w:rsid w:val="00035F22"/>
    <w:rPr>
      <w:b/>
      <w:bCs/>
    </w:rPr>
  </w:style>
  <w:style w:type="character" w:customStyle="1" w:styleId="CommentSubjectChar">
    <w:name w:val="Comment Subject Char"/>
    <w:basedOn w:val="CommentTextChar"/>
    <w:link w:val="CommentSubject"/>
    <w:uiPriority w:val="99"/>
    <w:semiHidden/>
    <w:rsid w:val="00035F22"/>
    <w:rPr>
      <w:b/>
      <w:bCs/>
      <w:sz w:val="20"/>
      <w:szCs w:val="20"/>
    </w:rPr>
  </w:style>
  <w:style w:type="paragraph" w:styleId="BalloonText">
    <w:name w:val="Balloon Text"/>
    <w:basedOn w:val="Normal"/>
    <w:link w:val="BalloonTextChar"/>
    <w:uiPriority w:val="99"/>
    <w:semiHidden/>
    <w:unhideWhenUsed/>
    <w:rsid w:val="00035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74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STrategic management advisory worksheet</vt:lpstr>
    </vt:vector>
  </TitlesOfParts>
  <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management advisory worksheet</dc:title>
  <dc:subject/>
  <dc:creator>Blair Cook</dc:creator>
  <cp:keywords/>
  <dc:description/>
  <cp:lastModifiedBy>Blair Cook</cp:lastModifiedBy>
  <cp:revision>1</cp:revision>
  <dcterms:created xsi:type="dcterms:W3CDTF">2014-08-20T18:57:00Z</dcterms:created>
  <dcterms:modified xsi:type="dcterms:W3CDTF">2014-08-20T18:57:00Z</dcterms:modified>
</cp:coreProperties>
</file>