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Roboto" w:cs="Roboto" w:eastAsia="Roboto" w:hAnsi="Roboto"/>
        </w:rPr>
      </w:pPr>
      <w:bookmarkStart w:colFirst="0" w:colLast="0" w:name="_ghcmdonii17t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Success Criteria Template 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Defining success criteria tells you whether or not the project was successful. As a best practice, use a template like the one below to help you record, document and align stakeholders on key project components.</w:t>
      </w:r>
    </w:p>
    <w:p w:rsidR="00000000" w:rsidDel="00000000" w:rsidP="00000000" w:rsidRDefault="00000000" w:rsidRPr="00000000" w14:paraId="00000004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2970"/>
        <w:gridCol w:w="3285"/>
        <w:tblGridChange w:id="0">
          <w:tblGrid>
            <w:gridCol w:w="3120"/>
            <w:gridCol w:w="2970"/>
            <w:gridCol w:w="328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Product requirements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--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Priority requirements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--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sz w:val="18"/>
                <w:szCs w:val="18"/>
              </w:rPr>
            </w:pPr>
            <w:r w:rsidDel="00000000" w:rsidR="00000000" w:rsidRPr="00000000">
              <w:rPr>
                <w:rFonts w:ascii="Roboto" w:cs="Roboto" w:eastAsia="Roboto" w:hAnsi="Roboto"/>
                <w:sz w:val="18"/>
                <w:szCs w:val="18"/>
                <w:rtl w:val="0"/>
              </w:rPr>
              <w:t xml:space="preserve">--</w:t>
            </w:r>
          </w:p>
        </w:tc>
      </w:tr>
      <w:tr>
        <w:trPr>
          <w:trHeight w:val="420" w:hRule="atLeast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Goal metrics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User engagement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Actual: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User adoption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Actual: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Technical issues/defects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Actual: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% of features delivered/released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Actual: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[Add metric]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Actual: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[Add metric]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Actual: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sz w:val="20"/>
                <w:szCs w:val="20"/>
                <w:rtl w:val="0"/>
              </w:rPr>
              <w:t xml:space="preserve">[Add metric]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Goal: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Actual:</w:t>
            </w:r>
          </w:p>
        </w:tc>
      </w:tr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Roboto" w:cs="Roboto" w:eastAsia="Roboto" w:hAnsi="Roboto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sz w:val="20"/>
                <w:szCs w:val="20"/>
                <w:rtl w:val="0"/>
              </w:rPr>
              <w:t xml:space="preserve">Sign-offs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Name / Date</w:t>
            </w:r>
          </w:p>
          <w:p w:rsidR="00000000" w:rsidDel="00000000" w:rsidP="00000000" w:rsidRDefault="00000000" w:rsidRPr="00000000" w14:paraId="0000002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Name / Date</w:t>
            </w:r>
          </w:p>
          <w:p w:rsidR="00000000" w:rsidDel="00000000" w:rsidP="00000000" w:rsidRDefault="00000000" w:rsidRPr="00000000" w14:paraId="0000002A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Roboto" w:cs="Roboto" w:eastAsia="Roboto" w:hAnsi="Roboto"/>
                <w:sz w:val="20"/>
                <w:szCs w:val="20"/>
              </w:rPr>
            </w:pPr>
            <w:r w:rsidDel="00000000" w:rsidR="00000000" w:rsidRPr="00000000">
              <w:rPr>
                <w:rFonts w:ascii="Roboto" w:cs="Roboto" w:eastAsia="Roboto" w:hAnsi="Roboto"/>
                <w:sz w:val="20"/>
                <w:szCs w:val="20"/>
                <w:rtl w:val="0"/>
              </w:rPr>
              <w:t xml:space="preserve">Name / Date</w:t>
            </w:r>
          </w:p>
        </w:tc>
      </w:tr>
    </w:tbl>
    <w:p w:rsidR="00000000" w:rsidDel="00000000" w:rsidP="00000000" w:rsidRDefault="00000000" w:rsidRPr="00000000" w14:paraId="0000002C">
      <w:pPr>
        <w:ind w:left="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