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36517" w14:textId="77777777" w:rsidR="00132228" w:rsidRPr="00132228" w:rsidRDefault="00132228" w:rsidP="00132228">
      <w:pPr>
        <w:rPr>
          <w:b/>
          <w:bCs/>
        </w:rPr>
      </w:pPr>
      <w:r w:rsidRPr="00132228">
        <w:rPr>
          <w:b/>
          <w:bCs/>
        </w:rPr>
        <w:t xml:space="preserve">Project Summary: House of </w:t>
      </w:r>
      <w:proofErr w:type="spellStart"/>
      <w:r w:rsidRPr="00132228">
        <w:rPr>
          <w:b/>
          <w:bCs/>
        </w:rPr>
        <w:t>Chikankari</w:t>
      </w:r>
      <w:proofErr w:type="spellEnd"/>
      <w:r w:rsidRPr="00132228">
        <w:rPr>
          <w:b/>
          <w:bCs/>
        </w:rPr>
        <w:t xml:space="preserve"> Website</w:t>
      </w:r>
    </w:p>
    <w:p w14:paraId="5CE9C885" w14:textId="77777777" w:rsidR="00132228" w:rsidRPr="00132228" w:rsidRDefault="00132228" w:rsidP="00132228">
      <w:r w:rsidRPr="00132228">
        <w:t>This document provides a comprehensive overview of the business model, website objectives, design aesthetics, feature requirements, and technical implementations for the </w:t>
      </w:r>
      <w:r w:rsidRPr="00132228">
        <w:rPr>
          <w:b/>
          <w:bCs/>
        </w:rPr>
        <w:t xml:space="preserve">House of </w:t>
      </w:r>
      <w:proofErr w:type="spellStart"/>
      <w:r w:rsidRPr="00132228">
        <w:rPr>
          <w:b/>
          <w:bCs/>
        </w:rPr>
        <w:t>Chikankari</w:t>
      </w:r>
      <w:proofErr w:type="spellEnd"/>
      <w:r w:rsidRPr="00132228">
        <w:t> static website.</w:t>
      </w:r>
    </w:p>
    <w:p w14:paraId="0FBE73C1" w14:textId="77777777" w:rsidR="00132228" w:rsidRPr="00132228" w:rsidRDefault="00132228" w:rsidP="00132228">
      <w:r w:rsidRPr="00132228">
        <w:pict w14:anchorId="3C44E195">
          <v:rect id="_x0000_i1061" style="width:281.7pt;height:.75pt" o:hrpct="0" o:hralign="center" o:hrstd="t" o:hr="t" fillcolor="#a0a0a0" stroked="f"/>
        </w:pict>
      </w:r>
    </w:p>
    <w:p w14:paraId="186B7A00" w14:textId="77777777" w:rsidR="00132228" w:rsidRPr="00132228" w:rsidRDefault="00132228" w:rsidP="00132228">
      <w:pPr>
        <w:rPr>
          <w:b/>
          <w:bCs/>
        </w:rPr>
      </w:pPr>
      <w:r w:rsidRPr="00132228">
        <w:rPr>
          <w:b/>
          <w:bCs/>
        </w:rPr>
        <w:t>1. Business Brief</w:t>
      </w:r>
    </w:p>
    <w:p w14:paraId="6E33FF08" w14:textId="77777777" w:rsidR="00132228" w:rsidRPr="00132228" w:rsidRDefault="00132228" w:rsidP="00132228">
      <w:r w:rsidRPr="00132228">
        <w:rPr>
          <w:b/>
          <w:bCs/>
        </w:rPr>
        <w:t xml:space="preserve">House of </w:t>
      </w:r>
      <w:proofErr w:type="spellStart"/>
      <w:r w:rsidRPr="00132228">
        <w:rPr>
          <w:b/>
          <w:bCs/>
        </w:rPr>
        <w:t>Chikankari</w:t>
      </w:r>
      <w:proofErr w:type="spellEnd"/>
      <w:r w:rsidRPr="00132228">
        <w:t xml:space="preserve"> is an upscale Delhi-based ethnic wear boutique specializing in authentic, handcrafted </w:t>
      </w:r>
      <w:proofErr w:type="spellStart"/>
      <w:r w:rsidRPr="00132228">
        <w:t>Lucknowi</w:t>
      </w:r>
      <w:proofErr w:type="spellEnd"/>
      <w:r w:rsidRPr="00132228">
        <w:t xml:space="preserve"> </w:t>
      </w:r>
      <w:proofErr w:type="spellStart"/>
      <w:r w:rsidRPr="00132228">
        <w:t>Chikankari</w:t>
      </w:r>
      <w:proofErr w:type="spellEnd"/>
      <w:r w:rsidRPr="00132228">
        <w:t xml:space="preserve"> embroidery. The brand caters to clients seeking the historic charm of Lucknow shadow-work, meticulously embroidered by skilled artisans who have preserved these delicate techniques for generations.</w:t>
      </w:r>
    </w:p>
    <w:p w14:paraId="5BCBB61D" w14:textId="77777777" w:rsidR="00132228" w:rsidRPr="00132228" w:rsidRDefault="00132228" w:rsidP="00132228">
      <w:r w:rsidRPr="00132228">
        <w:t>The boutique offers:</w:t>
      </w:r>
    </w:p>
    <w:p w14:paraId="31165911" w14:textId="77777777" w:rsidR="00132228" w:rsidRPr="00132228" w:rsidRDefault="00132228" w:rsidP="00132228">
      <w:pPr>
        <w:numPr>
          <w:ilvl w:val="0"/>
          <w:numId w:val="1"/>
        </w:numPr>
      </w:pPr>
      <w:r w:rsidRPr="00132228">
        <w:rPr>
          <w:b/>
          <w:bCs/>
        </w:rPr>
        <w:t>Stitched Collections</w:t>
      </w:r>
      <w:r w:rsidRPr="00132228">
        <w:t xml:space="preserve">: Premium ready-to-wear kurta sets, </w:t>
      </w:r>
      <w:proofErr w:type="spellStart"/>
      <w:r w:rsidRPr="00132228">
        <w:t>Anarkalis</w:t>
      </w:r>
      <w:proofErr w:type="spellEnd"/>
      <w:r w:rsidRPr="00132228">
        <w:t>, and modern cord sets.</w:t>
      </w:r>
    </w:p>
    <w:p w14:paraId="4163B58C" w14:textId="77777777" w:rsidR="00132228" w:rsidRPr="00132228" w:rsidRDefault="00132228" w:rsidP="00132228">
      <w:pPr>
        <w:numPr>
          <w:ilvl w:val="0"/>
          <w:numId w:val="1"/>
        </w:numPr>
      </w:pPr>
      <w:r w:rsidRPr="00132228">
        <w:rPr>
          <w:b/>
          <w:bCs/>
        </w:rPr>
        <w:t>Unstitched Materials</w:t>
      </w:r>
      <w:r w:rsidRPr="00132228">
        <w:t>: Pure georgette, cotton, and organza suit fabrics and sarees that can be custom-tailored.</w:t>
      </w:r>
    </w:p>
    <w:p w14:paraId="29388391" w14:textId="77777777" w:rsidR="00132228" w:rsidRPr="00132228" w:rsidRDefault="00132228" w:rsidP="00132228">
      <w:pPr>
        <w:numPr>
          <w:ilvl w:val="0"/>
          <w:numId w:val="1"/>
        </w:numPr>
      </w:pPr>
      <w:r w:rsidRPr="00132228">
        <w:rPr>
          <w:b/>
          <w:bCs/>
        </w:rPr>
        <w:t>Home Decor</w:t>
      </w:r>
      <w:r w:rsidRPr="00132228">
        <w:t xml:space="preserve">: </w:t>
      </w:r>
      <w:proofErr w:type="spellStart"/>
      <w:r w:rsidRPr="00132228">
        <w:t>Handblock</w:t>
      </w:r>
      <w:proofErr w:type="spellEnd"/>
      <w:r w:rsidRPr="00132228">
        <w:t xml:space="preserve">-printed premium cotton bedsheets featuring traditional </w:t>
      </w:r>
      <w:proofErr w:type="spellStart"/>
      <w:r w:rsidRPr="00132228">
        <w:t>Lucknowi</w:t>
      </w:r>
      <w:proofErr w:type="spellEnd"/>
      <w:r w:rsidRPr="00132228">
        <w:t xml:space="preserve"> motifs.</w:t>
      </w:r>
    </w:p>
    <w:p w14:paraId="781C24FE" w14:textId="77777777" w:rsidR="00132228" w:rsidRPr="00132228" w:rsidRDefault="00132228" w:rsidP="00132228">
      <w:pPr>
        <w:numPr>
          <w:ilvl w:val="0"/>
          <w:numId w:val="1"/>
        </w:numPr>
      </w:pPr>
      <w:r w:rsidRPr="00132228">
        <w:rPr>
          <w:b/>
          <w:bCs/>
        </w:rPr>
        <w:t>Custom Stitching Service</w:t>
      </w:r>
      <w:r w:rsidRPr="00132228">
        <w:t>: A boutique custom tailoring service that offers doorstep measurement visits inside Delhi NCR.</w:t>
      </w:r>
    </w:p>
    <w:p w14:paraId="6AC423E0" w14:textId="77777777" w:rsidR="00132228" w:rsidRPr="00132228" w:rsidRDefault="00132228" w:rsidP="00132228">
      <w:r w:rsidRPr="00132228">
        <w:pict w14:anchorId="398EF1CA">
          <v:rect id="_x0000_i1062" style="width:281.7pt;height:.75pt" o:hrpct="0" o:hralign="center" o:hrstd="t" o:hr="t" fillcolor="#a0a0a0" stroked="f"/>
        </w:pict>
      </w:r>
    </w:p>
    <w:p w14:paraId="01A12F1B" w14:textId="77777777" w:rsidR="00132228" w:rsidRPr="00132228" w:rsidRDefault="00132228" w:rsidP="00132228">
      <w:pPr>
        <w:rPr>
          <w:b/>
          <w:bCs/>
        </w:rPr>
      </w:pPr>
      <w:r w:rsidRPr="00132228">
        <w:rPr>
          <w:b/>
          <w:bCs/>
        </w:rPr>
        <w:t>2. Website Goals</w:t>
      </w:r>
    </w:p>
    <w:p w14:paraId="1F98D37C" w14:textId="77777777" w:rsidR="00132228" w:rsidRPr="00132228" w:rsidRDefault="00132228" w:rsidP="00132228">
      <w:pPr>
        <w:numPr>
          <w:ilvl w:val="0"/>
          <w:numId w:val="2"/>
        </w:numPr>
      </w:pPr>
      <w:r w:rsidRPr="00132228">
        <w:rPr>
          <w:b/>
          <w:bCs/>
        </w:rPr>
        <w:t>Brand Awareness</w:t>
      </w:r>
      <w:r w:rsidRPr="00132228">
        <w:t xml:space="preserve">: Showcase the authentic, royal heritage of hand-embroidered </w:t>
      </w:r>
      <w:proofErr w:type="spellStart"/>
      <w:r w:rsidRPr="00132228">
        <w:t>Chikankari</w:t>
      </w:r>
      <w:proofErr w:type="spellEnd"/>
      <w:r w:rsidRPr="00132228">
        <w:t xml:space="preserve"> work with premium visuals.</w:t>
      </w:r>
    </w:p>
    <w:p w14:paraId="44F60A20" w14:textId="77777777" w:rsidR="00132228" w:rsidRPr="00132228" w:rsidRDefault="00132228" w:rsidP="00132228">
      <w:pPr>
        <w:numPr>
          <w:ilvl w:val="0"/>
          <w:numId w:val="2"/>
        </w:numPr>
      </w:pPr>
      <w:r w:rsidRPr="00132228">
        <w:rPr>
          <w:b/>
          <w:bCs/>
        </w:rPr>
        <w:t xml:space="preserve">Interactive </w:t>
      </w:r>
      <w:proofErr w:type="spellStart"/>
      <w:r w:rsidRPr="00132228">
        <w:rPr>
          <w:b/>
          <w:bCs/>
        </w:rPr>
        <w:t>Catalog</w:t>
      </w:r>
      <w:proofErr w:type="spellEnd"/>
      <w:r w:rsidRPr="00132228">
        <w:t>: Allow customers to filter, browse, and explore details of stitched and unstitched outfits.</w:t>
      </w:r>
    </w:p>
    <w:p w14:paraId="2DEF36F2" w14:textId="77777777" w:rsidR="00132228" w:rsidRPr="00132228" w:rsidRDefault="00132228" w:rsidP="00132228">
      <w:pPr>
        <w:numPr>
          <w:ilvl w:val="0"/>
          <w:numId w:val="2"/>
        </w:numPr>
      </w:pPr>
      <w:r w:rsidRPr="00132228">
        <w:rPr>
          <w:b/>
          <w:bCs/>
        </w:rPr>
        <w:t>Doorstep Tailoring Lead Generation</w:t>
      </w:r>
      <w:r w:rsidRPr="00132228">
        <w:t>: Provide an interactive booking form to schedule doorstep fitting and measurement sessions.</w:t>
      </w:r>
    </w:p>
    <w:p w14:paraId="4D1B9E75" w14:textId="77777777" w:rsidR="00132228" w:rsidRPr="00132228" w:rsidRDefault="00132228" w:rsidP="00132228">
      <w:pPr>
        <w:numPr>
          <w:ilvl w:val="0"/>
          <w:numId w:val="2"/>
        </w:numPr>
      </w:pPr>
      <w:r w:rsidRPr="00132228">
        <w:rPr>
          <w:b/>
          <w:bCs/>
        </w:rPr>
        <w:t>Direct Inquiry Conversion</w:t>
      </w:r>
      <w:r w:rsidRPr="00132228">
        <w:t>: Enable customers to send specific product inquiries directly to the team via integrated WhatsApp templates and a localized contact form.</w:t>
      </w:r>
    </w:p>
    <w:p w14:paraId="379ABF5A" w14:textId="77777777" w:rsidR="00132228" w:rsidRPr="00132228" w:rsidRDefault="00132228" w:rsidP="00132228">
      <w:pPr>
        <w:numPr>
          <w:ilvl w:val="0"/>
          <w:numId w:val="2"/>
        </w:numPr>
      </w:pPr>
      <w:r w:rsidRPr="00132228">
        <w:rPr>
          <w:b/>
          <w:bCs/>
        </w:rPr>
        <w:t>Wishlist Caching</w:t>
      </w:r>
      <w:r w:rsidRPr="00132228">
        <w:t>: Empower users to save their favorite outfits locally to encourage return visits and follow-up purchases.</w:t>
      </w:r>
    </w:p>
    <w:p w14:paraId="46ABB929" w14:textId="77777777" w:rsidR="00132228" w:rsidRPr="00132228" w:rsidRDefault="00132228" w:rsidP="00132228">
      <w:r w:rsidRPr="00132228">
        <w:pict w14:anchorId="3BDE91FF">
          <v:rect id="_x0000_i1063" style="width:281.7pt;height:.75pt" o:hrpct="0" o:hralign="center" o:hrstd="t" o:hr="t" fillcolor="#a0a0a0" stroked="f"/>
        </w:pict>
      </w:r>
    </w:p>
    <w:p w14:paraId="44EB2F17" w14:textId="77777777" w:rsidR="00132228" w:rsidRPr="00132228" w:rsidRDefault="00132228" w:rsidP="00132228">
      <w:pPr>
        <w:rPr>
          <w:b/>
          <w:bCs/>
        </w:rPr>
      </w:pPr>
      <w:r w:rsidRPr="00132228">
        <w:rPr>
          <w:b/>
          <w:bCs/>
        </w:rPr>
        <w:lastRenderedPageBreak/>
        <w:t>3. Target Audience</w:t>
      </w:r>
    </w:p>
    <w:p w14:paraId="0D7A4CFE" w14:textId="77777777" w:rsidR="00132228" w:rsidRPr="00132228" w:rsidRDefault="00132228" w:rsidP="00132228">
      <w:pPr>
        <w:numPr>
          <w:ilvl w:val="0"/>
          <w:numId w:val="3"/>
        </w:numPr>
      </w:pPr>
      <w:r w:rsidRPr="00132228">
        <w:rPr>
          <w:b/>
          <w:bCs/>
        </w:rPr>
        <w:t>Primary Audience</w:t>
      </w:r>
      <w:r w:rsidRPr="00132228">
        <w:t>: Women aged 22–65 seeking authentic, high-quality traditional Indian ethnic wear for daily office wear, festive occasions, and weddings.</w:t>
      </w:r>
    </w:p>
    <w:p w14:paraId="27E85244" w14:textId="77777777" w:rsidR="00132228" w:rsidRPr="00132228" w:rsidRDefault="00132228" w:rsidP="00132228">
      <w:pPr>
        <w:numPr>
          <w:ilvl w:val="0"/>
          <w:numId w:val="3"/>
        </w:numPr>
      </w:pPr>
      <w:r w:rsidRPr="00132228">
        <w:rPr>
          <w:b/>
          <w:bCs/>
        </w:rPr>
        <w:t>Custom Fitting Seekers</w:t>
      </w:r>
      <w:r w:rsidRPr="00132228">
        <w:t>: Customers in Delhi NCR who prefer custom-tailored suits over standard off-the-rack sizing and value the convenience of doorstep tailors.</w:t>
      </w:r>
    </w:p>
    <w:p w14:paraId="16A8B1B4" w14:textId="77777777" w:rsidR="00132228" w:rsidRPr="00132228" w:rsidRDefault="00132228" w:rsidP="00132228">
      <w:pPr>
        <w:numPr>
          <w:ilvl w:val="0"/>
          <w:numId w:val="3"/>
        </w:numPr>
      </w:pPr>
      <w:r w:rsidRPr="00132228">
        <w:rPr>
          <w:b/>
          <w:bCs/>
        </w:rPr>
        <w:t>Saree &amp; Home Decor Lovers</w:t>
      </w:r>
      <w:r w:rsidRPr="00132228">
        <w:t xml:space="preserve">: Discriminating buyers looking for premium handwoven organza sarees and </w:t>
      </w:r>
      <w:proofErr w:type="spellStart"/>
      <w:r w:rsidRPr="00132228">
        <w:t>handblock</w:t>
      </w:r>
      <w:proofErr w:type="spellEnd"/>
      <w:r w:rsidRPr="00132228">
        <w:t xml:space="preserve"> home textiles.</w:t>
      </w:r>
    </w:p>
    <w:p w14:paraId="60B6064E" w14:textId="77777777" w:rsidR="00132228" w:rsidRPr="00132228" w:rsidRDefault="00132228" w:rsidP="00132228">
      <w:pPr>
        <w:numPr>
          <w:ilvl w:val="0"/>
          <w:numId w:val="3"/>
        </w:numPr>
      </w:pPr>
      <w:r w:rsidRPr="00132228">
        <w:rPr>
          <w:b/>
          <w:bCs/>
        </w:rPr>
        <w:t>Secondary Audience</w:t>
      </w:r>
      <w:r w:rsidRPr="00132228">
        <w:t xml:space="preserve">: Men seeking formal or semi-formal ethnic </w:t>
      </w:r>
      <w:proofErr w:type="spellStart"/>
      <w:r w:rsidRPr="00132228">
        <w:t>Chikankari</w:t>
      </w:r>
      <w:proofErr w:type="spellEnd"/>
      <w:r w:rsidRPr="00132228">
        <w:t xml:space="preserve"> kurtas and shirts.</w:t>
      </w:r>
    </w:p>
    <w:p w14:paraId="421CB5DA" w14:textId="77777777" w:rsidR="00132228" w:rsidRPr="00132228" w:rsidRDefault="00132228" w:rsidP="00132228">
      <w:r w:rsidRPr="00132228">
        <w:pict w14:anchorId="6493C5A4">
          <v:rect id="_x0000_i1064" style="width:281.7pt;height:.75pt" o:hrpct="0" o:hralign="center" o:hrstd="t" o:hr="t" fillcolor="#a0a0a0" stroked="f"/>
        </w:pict>
      </w:r>
    </w:p>
    <w:p w14:paraId="62794C07" w14:textId="77777777" w:rsidR="00132228" w:rsidRPr="00132228" w:rsidRDefault="00132228" w:rsidP="00132228">
      <w:pPr>
        <w:rPr>
          <w:b/>
          <w:bCs/>
        </w:rPr>
      </w:pPr>
      <w:r w:rsidRPr="00132228">
        <w:rPr>
          <w:b/>
          <w:bCs/>
        </w:rPr>
        <w:t>4. Features Implemented</w:t>
      </w:r>
    </w:p>
    <w:p w14:paraId="62668E98" w14:textId="77777777" w:rsidR="00132228" w:rsidRPr="00132228" w:rsidRDefault="00132228" w:rsidP="00132228">
      <w:pPr>
        <w:numPr>
          <w:ilvl w:val="0"/>
          <w:numId w:val="4"/>
        </w:numPr>
      </w:pPr>
      <w:r w:rsidRPr="00132228">
        <w:rPr>
          <w:b/>
          <w:bCs/>
        </w:rPr>
        <w:t>Responsive Sticky Navigation Header</w:t>
      </w:r>
      <w:r w:rsidRPr="00132228">
        <w:t>: Includes brand monogram crest and navigation links with scroll active tracking.</w:t>
      </w:r>
    </w:p>
    <w:p w14:paraId="13794632" w14:textId="77777777" w:rsidR="00132228" w:rsidRPr="00132228" w:rsidRDefault="00132228" w:rsidP="00132228">
      <w:pPr>
        <w:numPr>
          <w:ilvl w:val="0"/>
          <w:numId w:val="4"/>
        </w:numPr>
      </w:pPr>
      <w:r w:rsidRPr="00132228">
        <w:rPr>
          <w:b/>
          <w:bCs/>
        </w:rPr>
        <w:t>Announcements Rotator</w:t>
      </w:r>
      <w:r w:rsidRPr="00132228">
        <w:t>: A fading banner rotating boutique promotions and announcements.</w:t>
      </w:r>
    </w:p>
    <w:p w14:paraId="2E86B200" w14:textId="77777777" w:rsidR="00132228" w:rsidRPr="00132228" w:rsidRDefault="00132228" w:rsidP="00132228">
      <w:pPr>
        <w:numPr>
          <w:ilvl w:val="0"/>
          <w:numId w:val="4"/>
        </w:numPr>
      </w:pPr>
      <w:r w:rsidRPr="00132228">
        <w:rPr>
          <w:b/>
          <w:bCs/>
        </w:rPr>
        <w:t>Wishlist Drawer</w:t>
      </w:r>
      <w:r w:rsidRPr="00132228">
        <w:t>: A sliding side drawer that uses </w:t>
      </w:r>
      <w:proofErr w:type="spellStart"/>
      <w:r w:rsidRPr="00132228">
        <w:t>localStorage</w:t>
      </w:r>
      <w:proofErr w:type="spellEnd"/>
      <w:r w:rsidRPr="00132228">
        <w:t xml:space="preserve"> to save and display </w:t>
      </w:r>
      <w:proofErr w:type="spellStart"/>
      <w:r w:rsidRPr="00132228">
        <w:t>favorited</w:t>
      </w:r>
      <w:proofErr w:type="spellEnd"/>
      <w:r w:rsidRPr="00132228">
        <w:t xml:space="preserve"> items in real-time, allowing users to review details or remove items.</w:t>
      </w:r>
    </w:p>
    <w:p w14:paraId="00676892" w14:textId="77777777" w:rsidR="00132228" w:rsidRPr="00132228" w:rsidRDefault="00132228" w:rsidP="00132228">
      <w:pPr>
        <w:numPr>
          <w:ilvl w:val="0"/>
          <w:numId w:val="4"/>
        </w:numPr>
      </w:pPr>
      <w:r w:rsidRPr="00132228">
        <w:rPr>
          <w:b/>
          <w:bCs/>
        </w:rPr>
        <w:t>Category Filter Toggle</w:t>
      </w:r>
      <w:r w:rsidRPr="00132228">
        <w:t>: A JavaScript-powered controller to switch between "All Items", "Stitched Suits", and "Unstitched Suits (Fabric)".</w:t>
      </w:r>
    </w:p>
    <w:p w14:paraId="1A234FDB" w14:textId="77777777" w:rsidR="00132228" w:rsidRPr="00132228" w:rsidRDefault="00132228" w:rsidP="00132228">
      <w:pPr>
        <w:numPr>
          <w:ilvl w:val="0"/>
          <w:numId w:val="4"/>
        </w:numPr>
      </w:pPr>
      <w:r w:rsidRPr="00132228">
        <w:rPr>
          <w:b/>
          <w:bCs/>
        </w:rPr>
        <w:t>Product Detail Modal Gallery</w:t>
      </w:r>
      <w:r w:rsidRPr="00132228">
        <w:t>: Clicking a product card opens a modal displaying description, fabric specs, and an interactive image switcher.</w:t>
      </w:r>
    </w:p>
    <w:p w14:paraId="57BB3B7B" w14:textId="77777777" w:rsidR="00132228" w:rsidRPr="00132228" w:rsidRDefault="00132228" w:rsidP="00132228">
      <w:pPr>
        <w:numPr>
          <w:ilvl w:val="0"/>
          <w:numId w:val="4"/>
        </w:numPr>
      </w:pPr>
      <w:r w:rsidRPr="00132228">
        <w:rPr>
          <w:b/>
          <w:bCs/>
        </w:rPr>
        <w:t>Step-by-Step Customization Chain</w:t>
      </w:r>
      <w:r w:rsidRPr="00132228">
        <w:t>: Adding an item to the cart prompts a second step to choose custom tailoring, which auto-fills the product name in the stitching form.</w:t>
      </w:r>
    </w:p>
    <w:p w14:paraId="44E5CB5C" w14:textId="77777777" w:rsidR="00132228" w:rsidRPr="00132228" w:rsidRDefault="00132228" w:rsidP="00132228">
      <w:pPr>
        <w:numPr>
          <w:ilvl w:val="0"/>
          <w:numId w:val="4"/>
        </w:numPr>
      </w:pPr>
      <w:r w:rsidRPr="00132228">
        <w:rPr>
          <w:b/>
          <w:bCs/>
        </w:rPr>
        <w:t>Doorstep Stitching Booking Form</w:t>
      </w:r>
      <w:r w:rsidRPr="00132228">
        <w:t>: A booking form that allows scheduling date/time slots, tracks multiple products with their quantities, and outputs a summary confirmation invoice upon submission.</w:t>
      </w:r>
    </w:p>
    <w:p w14:paraId="3EB76722" w14:textId="77777777" w:rsidR="00132228" w:rsidRPr="00132228" w:rsidRDefault="00132228" w:rsidP="00132228">
      <w:pPr>
        <w:numPr>
          <w:ilvl w:val="0"/>
          <w:numId w:val="4"/>
        </w:numPr>
      </w:pPr>
      <w:r w:rsidRPr="00132228">
        <w:rPr>
          <w:b/>
          <w:bCs/>
        </w:rPr>
        <w:t>FAQ Accordion</w:t>
      </w:r>
      <w:r w:rsidRPr="00132228">
        <w:t>: A smooth, collapsible accordion for common customer inquiries.</w:t>
      </w:r>
    </w:p>
    <w:p w14:paraId="1CFC4D9C" w14:textId="77777777" w:rsidR="00132228" w:rsidRPr="00132228" w:rsidRDefault="00132228" w:rsidP="00132228">
      <w:pPr>
        <w:numPr>
          <w:ilvl w:val="0"/>
          <w:numId w:val="4"/>
        </w:numPr>
      </w:pPr>
      <w:r w:rsidRPr="00132228">
        <w:rPr>
          <w:b/>
          <w:bCs/>
        </w:rPr>
        <w:t>Prefilled Inquiry Templates</w:t>
      </w:r>
      <w:r w:rsidRPr="00132228">
        <w:t>: Clicking "Inquire Now" on cards pre-fills the Contact form with product-specific details and smooth-scrolls to the form.</w:t>
      </w:r>
    </w:p>
    <w:p w14:paraId="163A0D60" w14:textId="77777777" w:rsidR="00132228" w:rsidRPr="00132228" w:rsidRDefault="00132228" w:rsidP="00132228">
      <w:r w:rsidRPr="00132228">
        <w:pict w14:anchorId="141214E6">
          <v:rect id="_x0000_i1065" style="width:281.7pt;height:.75pt" o:hrpct="0" o:hralign="center" o:hrstd="t" o:hr="t" fillcolor="#a0a0a0" stroked="f"/>
        </w:pict>
      </w:r>
    </w:p>
    <w:p w14:paraId="4C1FDC17" w14:textId="77777777" w:rsidR="00132228" w:rsidRPr="00132228" w:rsidRDefault="00132228" w:rsidP="00132228">
      <w:pPr>
        <w:rPr>
          <w:b/>
          <w:bCs/>
        </w:rPr>
      </w:pPr>
      <w:r w:rsidRPr="00132228">
        <w:rPr>
          <w:b/>
          <w:bCs/>
        </w:rPr>
        <w:t>5. Design Preferences</w:t>
      </w:r>
    </w:p>
    <w:p w14:paraId="7D4B2B61" w14:textId="77777777" w:rsidR="00132228" w:rsidRPr="00132228" w:rsidRDefault="00132228" w:rsidP="00132228">
      <w:pPr>
        <w:numPr>
          <w:ilvl w:val="0"/>
          <w:numId w:val="5"/>
        </w:numPr>
      </w:pPr>
      <w:r w:rsidRPr="00132228">
        <w:rPr>
          <w:b/>
          <w:bCs/>
        </w:rPr>
        <w:lastRenderedPageBreak/>
        <w:t>Color Palette</w:t>
      </w:r>
      <w:r w:rsidRPr="00132228">
        <w:t>: A royal pastel palette designed to convey elegance and premium quality:</w:t>
      </w:r>
    </w:p>
    <w:p w14:paraId="47CC1DF3" w14:textId="77777777" w:rsidR="00132228" w:rsidRPr="00132228" w:rsidRDefault="00132228" w:rsidP="00132228">
      <w:pPr>
        <w:numPr>
          <w:ilvl w:val="1"/>
          <w:numId w:val="5"/>
        </w:numPr>
      </w:pPr>
      <w:r w:rsidRPr="00132228">
        <w:rPr>
          <w:i/>
          <w:iCs/>
        </w:rPr>
        <w:t>Main Background</w:t>
      </w:r>
      <w:r w:rsidRPr="00132228">
        <w:t>: Warm Cream (#FAF6F0)</w:t>
      </w:r>
    </w:p>
    <w:p w14:paraId="7CA5DAE6" w14:textId="77777777" w:rsidR="00132228" w:rsidRPr="00132228" w:rsidRDefault="00132228" w:rsidP="00132228">
      <w:pPr>
        <w:numPr>
          <w:ilvl w:val="1"/>
          <w:numId w:val="5"/>
        </w:numPr>
      </w:pPr>
      <w:r w:rsidRPr="00132228">
        <w:rPr>
          <w:i/>
          <w:iCs/>
        </w:rPr>
        <w:t>Accent Background</w:t>
      </w:r>
      <w:r w:rsidRPr="00132228">
        <w:t>: Pastel Blush Pink (#FFF0F2)</w:t>
      </w:r>
    </w:p>
    <w:p w14:paraId="01CBB1C7" w14:textId="77777777" w:rsidR="00132228" w:rsidRPr="00132228" w:rsidRDefault="00132228" w:rsidP="00132228">
      <w:pPr>
        <w:numPr>
          <w:ilvl w:val="1"/>
          <w:numId w:val="5"/>
        </w:numPr>
      </w:pPr>
      <w:r w:rsidRPr="00132228">
        <w:rPr>
          <w:i/>
          <w:iCs/>
        </w:rPr>
        <w:t>Primary Metallic Accent</w:t>
      </w:r>
      <w:r w:rsidRPr="00132228">
        <w:t>: Royal Gold (#D4AF37)</w:t>
      </w:r>
    </w:p>
    <w:p w14:paraId="7E6FDB75" w14:textId="77777777" w:rsidR="00132228" w:rsidRPr="00132228" w:rsidRDefault="00132228" w:rsidP="00132228">
      <w:pPr>
        <w:numPr>
          <w:ilvl w:val="1"/>
          <w:numId w:val="5"/>
        </w:numPr>
      </w:pPr>
      <w:r w:rsidRPr="00132228">
        <w:rPr>
          <w:i/>
          <w:iCs/>
        </w:rPr>
        <w:t>High Contrast Text</w:t>
      </w:r>
      <w:r w:rsidRPr="00132228">
        <w:t>: Off-charcoal (#2A2A2A)</w:t>
      </w:r>
    </w:p>
    <w:p w14:paraId="2443123E" w14:textId="77777777" w:rsidR="00132228" w:rsidRPr="00132228" w:rsidRDefault="00132228" w:rsidP="00132228">
      <w:pPr>
        <w:numPr>
          <w:ilvl w:val="0"/>
          <w:numId w:val="5"/>
        </w:numPr>
      </w:pPr>
      <w:r w:rsidRPr="00132228">
        <w:rPr>
          <w:b/>
          <w:bCs/>
        </w:rPr>
        <w:t>Typography</w:t>
      </w:r>
      <w:r w:rsidRPr="00132228">
        <w:t>:</w:t>
      </w:r>
    </w:p>
    <w:p w14:paraId="3C1F8CF2" w14:textId="77777777" w:rsidR="00132228" w:rsidRPr="00132228" w:rsidRDefault="00132228" w:rsidP="00132228">
      <w:pPr>
        <w:numPr>
          <w:ilvl w:val="1"/>
          <w:numId w:val="5"/>
        </w:numPr>
      </w:pPr>
      <w:r w:rsidRPr="00132228">
        <w:rPr>
          <w:i/>
          <w:iCs/>
        </w:rPr>
        <w:t>Headings</w:t>
      </w:r>
      <w:r w:rsidRPr="00132228">
        <w:t>: Serif font Playfair Display for a classic, calligraphic look.</w:t>
      </w:r>
    </w:p>
    <w:p w14:paraId="216EF123" w14:textId="77777777" w:rsidR="00132228" w:rsidRPr="00132228" w:rsidRDefault="00132228" w:rsidP="00132228">
      <w:pPr>
        <w:numPr>
          <w:ilvl w:val="1"/>
          <w:numId w:val="5"/>
        </w:numPr>
      </w:pPr>
      <w:r w:rsidRPr="00132228">
        <w:rPr>
          <w:i/>
          <w:iCs/>
        </w:rPr>
        <w:t>Body Text</w:t>
      </w:r>
      <w:r w:rsidRPr="00132228">
        <w:t>: Sans-serif font Poppins for high readability and clean modern UI.</w:t>
      </w:r>
    </w:p>
    <w:p w14:paraId="3825A1A9" w14:textId="77777777" w:rsidR="00132228" w:rsidRPr="00132228" w:rsidRDefault="00132228" w:rsidP="00132228">
      <w:pPr>
        <w:numPr>
          <w:ilvl w:val="0"/>
          <w:numId w:val="5"/>
        </w:numPr>
      </w:pPr>
      <w:r w:rsidRPr="00132228">
        <w:rPr>
          <w:b/>
          <w:bCs/>
        </w:rPr>
        <w:t>Layout Style</w:t>
      </w:r>
      <w:r w:rsidRPr="00132228">
        <w:t>: Elegant grid structures, gold thin border lines, floral dividers (</w:t>
      </w:r>
      <w:r w:rsidRPr="00132228">
        <w:rPr>
          <w:rFonts w:ascii="Segoe UI Symbol" w:hAnsi="Segoe UI Symbol" w:cs="Segoe UI Symbol"/>
        </w:rPr>
        <w:t>✿</w:t>
      </w:r>
      <w:r w:rsidRPr="00132228">
        <w:t>), and subtle hover micro-animations (e.g. lift-on-hover card shifts, smooth side drawers, and background blur overlays).</w:t>
      </w:r>
    </w:p>
    <w:p w14:paraId="16B790FC" w14:textId="77777777" w:rsidR="00132228" w:rsidRPr="00132228" w:rsidRDefault="00132228" w:rsidP="00132228">
      <w:r w:rsidRPr="00132228">
        <w:pict w14:anchorId="14B879C0">
          <v:rect id="_x0000_i1066" style="width:281.7pt;height:.75pt" o:hrpct="0" o:hralign="center" o:hrstd="t" o:hr="t" fillcolor="#a0a0a0" stroked="f"/>
        </w:pict>
      </w:r>
    </w:p>
    <w:p w14:paraId="1B41DD0E" w14:textId="77777777" w:rsidR="00132228" w:rsidRPr="00132228" w:rsidRDefault="00132228" w:rsidP="00132228">
      <w:pPr>
        <w:rPr>
          <w:b/>
          <w:bCs/>
        </w:rPr>
      </w:pPr>
      <w:r w:rsidRPr="00132228">
        <w:rPr>
          <w:b/>
          <w:bCs/>
        </w:rPr>
        <w:t>6. Technical Stack</w:t>
      </w:r>
    </w:p>
    <w:p w14:paraId="48CA1CD4" w14:textId="77777777" w:rsidR="00132228" w:rsidRPr="00132228" w:rsidRDefault="00132228" w:rsidP="00132228">
      <w:r w:rsidRPr="00132228">
        <w:t>The website is built completely using pure vanilla technologies to ensure optimal performance, compatibility, and simplicity:</w:t>
      </w:r>
    </w:p>
    <w:p w14:paraId="0CC0DA71" w14:textId="77777777" w:rsidR="00132228" w:rsidRPr="00132228" w:rsidRDefault="00132228" w:rsidP="00132228">
      <w:pPr>
        <w:numPr>
          <w:ilvl w:val="0"/>
          <w:numId w:val="6"/>
        </w:numPr>
      </w:pPr>
      <w:r w:rsidRPr="00132228">
        <w:rPr>
          <w:b/>
          <w:bCs/>
        </w:rPr>
        <w:t>HTML5</w:t>
      </w:r>
      <w:r w:rsidRPr="00132228">
        <w:t>: Semantic elements (&lt;header&gt;, &lt;section&gt;, &lt;footer&gt;, &lt;nav&gt;) for accessibility and clean search engine optimization.</w:t>
      </w:r>
    </w:p>
    <w:p w14:paraId="5D88EA54" w14:textId="77777777" w:rsidR="00132228" w:rsidRPr="00132228" w:rsidRDefault="00132228" w:rsidP="00132228">
      <w:pPr>
        <w:numPr>
          <w:ilvl w:val="0"/>
          <w:numId w:val="6"/>
        </w:numPr>
      </w:pPr>
      <w:r w:rsidRPr="00132228">
        <w:rPr>
          <w:b/>
          <w:bCs/>
        </w:rPr>
        <w:t>CSS3</w:t>
      </w:r>
      <w:r w:rsidRPr="00132228">
        <w:t>: Custom vanilla stylesheet utilizing variables, keyframes, transitions, grid layouts, flexbox, and media queries for responsive mobile layouts (no utility frameworks like Tailwind or Bootstrap).</w:t>
      </w:r>
    </w:p>
    <w:p w14:paraId="68928B14" w14:textId="77777777" w:rsidR="00132228" w:rsidRPr="00132228" w:rsidRDefault="00132228" w:rsidP="00132228">
      <w:pPr>
        <w:numPr>
          <w:ilvl w:val="0"/>
          <w:numId w:val="6"/>
        </w:numPr>
      </w:pPr>
      <w:r w:rsidRPr="00132228">
        <w:rPr>
          <w:b/>
          <w:bCs/>
        </w:rPr>
        <w:t>JavaScript (ES6)</w:t>
      </w:r>
      <w:r w:rsidRPr="00132228">
        <w:t xml:space="preserve">: Vanilla DOM manipulation for modal routing, </w:t>
      </w:r>
      <w:proofErr w:type="spellStart"/>
      <w:r w:rsidRPr="00132228">
        <w:t>wishlist</w:t>
      </w:r>
      <w:proofErr w:type="spellEnd"/>
      <w:r w:rsidRPr="00132228">
        <w:t xml:space="preserve"> drawer updates, filtering, form validation, and event handling (no third-party frameworks like React or jQuery).</w:t>
      </w:r>
    </w:p>
    <w:p w14:paraId="58EE740D" w14:textId="77777777" w:rsidR="00132228" w:rsidRPr="00132228" w:rsidRDefault="00132228" w:rsidP="00132228">
      <w:pPr>
        <w:numPr>
          <w:ilvl w:val="0"/>
          <w:numId w:val="6"/>
        </w:numPr>
      </w:pPr>
      <w:r w:rsidRPr="00132228">
        <w:rPr>
          <w:b/>
          <w:bCs/>
        </w:rPr>
        <w:t>Font Awesome</w:t>
      </w:r>
      <w:r w:rsidRPr="00132228">
        <w:t>: Integrated via CDN for high-resolution vector icons.</w:t>
      </w:r>
    </w:p>
    <w:p w14:paraId="4EE7053E" w14:textId="77777777" w:rsidR="00132228" w:rsidRPr="00132228" w:rsidRDefault="00132228" w:rsidP="00132228">
      <w:pPr>
        <w:numPr>
          <w:ilvl w:val="0"/>
          <w:numId w:val="6"/>
        </w:numPr>
      </w:pPr>
      <w:r w:rsidRPr="00132228">
        <w:rPr>
          <w:b/>
          <w:bCs/>
        </w:rPr>
        <w:t>Google Fonts API</w:t>
      </w:r>
      <w:r w:rsidRPr="00132228">
        <w:t>: For typographic font loading.</w:t>
      </w:r>
    </w:p>
    <w:p w14:paraId="0E50D763" w14:textId="77777777" w:rsidR="00421840" w:rsidRDefault="00421840"/>
    <w:sectPr w:rsidR="00421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53AD4"/>
    <w:multiLevelType w:val="multilevel"/>
    <w:tmpl w:val="081E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97635D"/>
    <w:multiLevelType w:val="multilevel"/>
    <w:tmpl w:val="84C0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CB5B16"/>
    <w:multiLevelType w:val="multilevel"/>
    <w:tmpl w:val="45B8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8D24CA"/>
    <w:multiLevelType w:val="multilevel"/>
    <w:tmpl w:val="1616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BA7648"/>
    <w:multiLevelType w:val="multilevel"/>
    <w:tmpl w:val="1030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9A58B2"/>
    <w:multiLevelType w:val="multilevel"/>
    <w:tmpl w:val="BFC6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6103280">
    <w:abstractNumId w:val="5"/>
  </w:num>
  <w:num w:numId="2" w16cid:durableId="1711027805">
    <w:abstractNumId w:val="4"/>
  </w:num>
  <w:num w:numId="3" w16cid:durableId="491064881">
    <w:abstractNumId w:val="2"/>
  </w:num>
  <w:num w:numId="4" w16cid:durableId="1164395809">
    <w:abstractNumId w:val="0"/>
  </w:num>
  <w:num w:numId="5" w16cid:durableId="236980482">
    <w:abstractNumId w:val="3"/>
  </w:num>
  <w:num w:numId="6" w16cid:durableId="1308629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228"/>
    <w:rsid w:val="00092CB0"/>
    <w:rsid w:val="00132228"/>
    <w:rsid w:val="003E3BC5"/>
    <w:rsid w:val="00421840"/>
    <w:rsid w:val="008C5E36"/>
    <w:rsid w:val="00D228E9"/>
    <w:rsid w:val="00DA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18050"/>
  <w15:chartTrackingRefBased/>
  <w15:docId w15:val="{60962913-1239-42BE-B1D5-7B6D1C655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2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2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2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2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2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2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2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2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734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Manprit Singh Saluja</dc:creator>
  <cp:keywords/>
  <dc:description/>
  <cp:lastModifiedBy>Manprit Singh Saluja</cp:lastModifiedBy>
  <cp:revision>1</cp:revision>
  <dcterms:created xsi:type="dcterms:W3CDTF">2026-06-14T08:51:00Z</dcterms:created>
  <dcterms:modified xsi:type="dcterms:W3CDTF">2026-06-14T08:51:00Z</dcterms:modified>
</cp:coreProperties>
</file>