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2301" w14:textId="77777777" w:rsidR="00864D51" w:rsidRPr="00864D51" w:rsidRDefault="00864D51" w:rsidP="00864D51">
      <w:pPr>
        <w:jc w:val="center"/>
        <w:rPr>
          <w:rFonts w:ascii="Century Gothic" w:hAnsi="Century Gothic"/>
          <w:b/>
          <w:bCs/>
          <w:color w:val="002060"/>
          <w:sz w:val="32"/>
          <w:szCs w:val="32"/>
        </w:rPr>
      </w:pPr>
      <w:r w:rsidRPr="00864D51">
        <w:rPr>
          <w:rFonts w:ascii="Century Gothic" w:hAnsi="Century Gothic"/>
          <w:b/>
          <w:bCs/>
          <w:color w:val="002060"/>
          <w:sz w:val="32"/>
          <w:szCs w:val="32"/>
        </w:rPr>
        <w:t>Comprehensive Guide to Meningococcal Disease</w:t>
      </w:r>
    </w:p>
    <w:p w14:paraId="42500C37" w14:textId="26C8186E" w:rsidR="006D73E1" w:rsidRDefault="00864D51">
      <w:pPr>
        <w:rPr>
          <w:rFonts w:ascii="Century Gothic" w:hAnsi="Century Gothic"/>
          <w:b/>
          <w:bCs/>
          <w:sz w:val="28"/>
          <w:szCs w:val="28"/>
        </w:rPr>
      </w:pPr>
      <w:r w:rsidRPr="00BD7411">
        <w:rPr>
          <w:rFonts w:ascii="Century Gothic" w:hAnsi="Century Gothic"/>
          <w:b/>
          <w:bCs/>
          <w:sz w:val="28"/>
          <w:szCs w:val="28"/>
        </w:rPr>
        <w:t>Bridging Knowledge and Action Against Meningococcal Disease: From Burden to Breakthroughs</w:t>
      </w:r>
    </w:p>
    <w:p w14:paraId="4807EE5E" w14:textId="33816C8D" w:rsidR="00BD7411" w:rsidRPr="00B90A5C" w:rsidRDefault="00BD7411" w:rsidP="00BD7411">
      <w:pPr>
        <w:jc w:val="both"/>
        <w:rPr>
          <w:rFonts w:ascii="Century Gothic" w:hAnsi="Century Gothic"/>
          <w:b/>
          <w:bCs/>
        </w:rPr>
      </w:pPr>
      <w:r w:rsidRPr="00B90A5C">
        <w:rPr>
          <w:rFonts w:ascii="Century Gothic" w:hAnsi="Century Gothic"/>
          <w:b/>
          <w:bCs/>
        </w:rPr>
        <w:t>BACKGROUND:</w:t>
      </w:r>
    </w:p>
    <w:p w14:paraId="37B4A4FF" w14:textId="4900E0B8" w:rsidR="00BD7411" w:rsidRPr="00B90A5C" w:rsidRDefault="00BD7411" w:rsidP="00BD7411">
      <w:pPr>
        <w:jc w:val="both"/>
        <w:rPr>
          <w:rFonts w:ascii="Century Gothic" w:hAnsi="Century Gothic"/>
        </w:rPr>
      </w:pPr>
      <w:r w:rsidRPr="00B90A5C">
        <w:rPr>
          <w:rFonts w:ascii="Century Gothic" w:hAnsi="Century Gothic"/>
        </w:rPr>
        <w:t xml:space="preserve">Meningococcal meningitis is a serious and potentially life-threatening infection caused by the bacterium Neisseria meningitidis, which inflames the meninges—the protective membranes covering the brain and spinal cord. This disease can progress rapidly, resulting in severe complications such as </w:t>
      </w:r>
      <w:proofErr w:type="spellStart"/>
      <w:r w:rsidRPr="00B90A5C">
        <w:rPr>
          <w:rFonts w:ascii="Century Gothic" w:hAnsi="Century Gothic"/>
        </w:rPr>
        <w:t>septicemia</w:t>
      </w:r>
      <w:proofErr w:type="spellEnd"/>
      <w:r w:rsidRPr="00B90A5C">
        <w:rPr>
          <w:rFonts w:ascii="Century Gothic" w:hAnsi="Century Gothic"/>
        </w:rPr>
        <w:t>, neurological damage, or death if not promptly treated. Neisseria meningitidis is a gram-negative diplococcus that spreads through respiratory droplets and close personal contact, often colonizing the nasopharynx asymptomatically in many individuals before causing invasive disease</w:t>
      </w:r>
      <w:r w:rsidRPr="00331336">
        <w:rPr>
          <w:rFonts w:ascii="Century Gothic" w:hAnsi="Century Gothic"/>
          <w:vertAlign w:val="superscript"/>
        </w:rPr>
        <w:t>.</w:t>
      </w:r>
      <w:r w:rsidR="00331336" w:rsidRPr="00331336">
        <w:rPr>
          <w:rFonts w:ascii="Century Gothic" w:hAnsi="Century Gothic"/>
          <w:vertAlign w:val="superscript"/>
        </w:rPr>
        <w:t>1,2</w:t>
      </w:r>
    </w:p>
    <w:p w14:paraId="39F67AF9" w14:textId="5348E0BF" w:rsidR="003465A1" w:rsidRPr="003465A1" w:rsidRDefault="003465A1" w:rsidP="003465A1">
      <w:pPr>
        <w:rPr>
          <w:b/>
          <w:bCs/>
          <w:sz w:val="24"/>
          <w:szCs w:val="24"/>
        </w:rPr>
      </w:pPr>
      <w:r w:rsidRPr="003465A1">
        <w:rPr>
          <w:b/>
          <w:bCs/>
          <w:sz w:val="24"/>
          <w:szCs w:val="24"/>
        </w:rPr>
        <w:t>CLINICAL PRESENTATION</w:t>
      </w:r>
      <w:r>
        <w:rPr>
          <w:b/>
          <w:bCs/>
          <w:sz w:val="24"/>
          <w:szCs w:val="24"/>
        </w:rPr>
        <w:t>:</w:t>
      </w:r>
      <w:r w:rsidR="00003373" w:rsidRPr="00003373">
        <w:rPr>
          <w:b/>
          <w:bCs/>
          <w:sz w:val="24"/>
          <w:szCs w:val="24"/>
          <w:vertAlign w:val="superscript"/>
        </w:rPr>
        <w:t>3,4</w:t>
      </w:r>
    </w:p>
    <w:p w14:paraId="08B87D50" w14:textId="77777777" w:rsidR="00003373" w:rsidRPr="00003373" w:rsidRDefault="00003373" w:rsidP="00003373">
      <w:pPr>
        <w:numPr>
          <w:ilvl w:val="0"/>
          <w:numId w:val="3"/>
        </w:numPr>
        <w:jc w:val="both"/>
        <w:rPr>
          <w:rFonts w:ascii="Century Gothic" w:hAnsi="Century Gothic"/>
        </w:rPr>
      </w:pPr>
      <w:r w:rsidRPr="00003373">
        <w:rPr>
          <w:rFonts w:ascii="Century Gothic" w:hAnsi="Century Gothic"/>
        </w:rPr>
        <w:t>Meningococcal disease occurs 1–10 days after exposure and presents as meningitis in ≥50% of cases</w:t>
      </w:r>
    </w:p>
    <w:p w14:paraId="28AC14F8" w14:textId="77777777" w:rsidR="00003373" w:rsidRPr="00003373" w:rsidRDefault="00003373" w:rsidP="00003373">
      <w:pPr>
        <w:numPr>
          <w:ilvl w:val="0"/>
          <w:numId w:val="3"/>
        </w:numPr>
        <w:jc w:val="both"/>
        <w:rPr>
          <w:rFonts w:ascii="Century Gothic" w:hAnsi="Century Gothic"/>
        </w:rPr>
      </w:pPr>
      <w:r w:rsidRPr="00003373">
        <w:rPr>
          <w:rFonts w:ascii="Century Gothic" w:hAnsi="Century Gothic"/>
        </w:rPr>
        <w:t>Characterized by sudden onset of headache, fever, and stiffness of the neck, nausea, vomiting, photophobia, or altered mental status</w:t>
      </w:r>
    </w:p>
    <w:p w14:paraId="6CAD3CB1" w14:textId="71E840EC" w:rsidR="00003373" w:rsidRPr="00003373" w:rsidRDefault="00003373" w:rsidP="00003373">
      <w:pPr>
        <w:numPr>
          <w:ilvl w:val="0"/>
          <w:numId w:val="3"/>
        </w:numPr>
        <w:jc w:val="both"/>
        <w:rPr>
          <w:rFonts w:ascii="Century Gothic" w:hAnsi="Century Gothic"/>
        </w:rPr>
      </w:pPr>
      <w:r w:rsidRPr="00003373">
        <w:rPr>
          <w:rFonts w:ascii="Century Gothic" w:hAnsi="Century Gothic"/>
        </w:rPr>
        <w:t xml:space="preserve">Approximately 40% of people with meningococcal disease present with </w:t>
      </w:r>
      <w:proofErr w:type="spellStart"/>
      <w:r w:rsidRPr="00003373">
        <w:rPr>
          <w:rFonts w:ascii="Century Gothic" w:hAnsi="Century Gothic"/>
        </w:rPr>
        <w:t>meningococcemia</w:t>
      </w:r>
      <w:proofErr w:type="spellEnd"/>
    </w:p>
    <w:p w14:paraId="4CFE40E5" w14:textId="77777777" w:rsidR="00003373" w:rsidRPr="00003373" w:rsidRDefault="00003373" w:rsidP="00003373">
      <w:pPr>
        <w:numPr>
          <w:ilvl w:val="0"/>
          <w:numId w:val="3"/>
        </w:numPr>
        <w:jc w:val="both"/>
        <w:rPr>
          <w:rFonts w:ascii="Century Gothic" w:hAnsi="Century Gothic"/>
        </w:rPr>
      </w:pPr>
      <w:r w:rsidRPr="00003373">
        <w:rPr>
          <w:rFonts w:ascii="Century Gothic" w:hAnsi="Century Gothic"/>
        </w:rPr>
        <w:t>Even with antibiotic treatment, case-fatality ratio of 10%–20%</w:t>
      </w:r>
    </w:p>
    <w:p w14:paraId="15D0A761" w14:textId="47380B93" w:rsidR="003465A1" w:rsidRPr="00B90A5C" w:rsidRDefault="003465A1" w:rsidP="003465A1">
      <w:pPr>
        <w:jc w:val="center"/>
        <w:rPr>
          <w:rFonts w:ascii="Century Gothic" w:hAnsi="Century Gothic"/>
        </w:rPr>
      </w:pPr>
      <w:r w:rsidRPr="003465A1">
        <w:rPr>
          <w:rFonts w:ascii="Century Gothic" w:hAnsi="Century Gothic"/>
          <w:noProof/>
        </w:rPr>
        <w:drawing>
          <wp:inline distT="0" distB="0" distL="0" distR="0" wp14:anchorId="4C20DFF1" wp14:editId="70391CE5">
            <wp:extent cx="3943350" cy="2420487"/>
            <wp:effectExtent l="19050" t="19050" r="19050" b="18415"/>
            <wp:docPr id="6" name="Picture 5" descr="A graph of a number of people with pain&#10;&#10;AI-generated content may be incorrect.">
              <a:extLst xmlns:a="http://schemas.openxmlformats.org/drawingml/2006/main">
                <a:ext uri="{FF2B5EF4-FFF2-40B4-BE49-F238E27FC236}">
                  <a16:creationId xmlns:a16="http://schemas.microsoft.com/office/drawing/2014/main" id="{215F3B7A-37E4-EF50-BC50-0C47BE3756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a number of people with pain&#10;&#10;AI-generated content may be incorrect.">
                      <a:extLst>
                        <a:ext uri="{FF2B5EF4-FFF2-40B4-BE49-F238E27FC236}">
                          <a16:creationId xmlns:a16="http://schemas.microsoft.com/office/drawing/2014/main" id="{215F3B7A-37E4-EF50-BC50-0C47BE375612}"/>
                        </a:ext>
                      </a:extLst>
                    </pic:cNvPr>
                    <pic:cNvPicPr>
                      <a:picLocks noChangeAspect="1"/>
                    </pic:cNvPicPr>
                  </pic:nvPicPr>
                  <pic:blipFill>
                    <a:blip r:embed="rId5"/>
                    <a:stretch>
                      <a:fillRect/>
                    </a:stretch>
                  </pic:blipFill>
                  <pic:spPr>
                    <a:xfrm>
                      <a:off x="0" y="0"/>
                      <a:ext cx="3970888" cy="2437391"/>
                    </a:xfrm>
                    <a:prstGeom prst="rect">
                      <a:avLst/>
                    </a:prstGeom>
                    <a:ln>
                      <a:solidFill>
                        <a:srgbClr val="002060"/>
                      </a:solidFill>
                    </a:ln>
                  </pic:spPr>
                </pic:pic>
              </a:graphicData>
            </a:graphic>
          </wp:inline>
        </w:drawing>
      </w:r>
    </w:p>
    <w:p w14:paraId="16D261D0" w14:textId="77777777" w:rsidR="003465A1" w:rsidRDefault="003465A1" w:rsidP="00CC759B">
      <w:pPr>
        <w:jc w:val="center"/>
        <w:rPr>
          <w:rFonts w:ascii="Century Gothic" w:hAnsi="Century Gothic"/>
          <w:b/>
          <w:bCs/>
          <w:lang w:val="en-US"/>
        </w:rPr>
      </w:pPr>
    </w:p>
    <w:p w14:paraId="1E0615F6" w14:textId="56A5198F" w:rsidR="00CC759B" w:rsidRPr="00CC759B" w:rsidRDefault="00CC759B" w:rsidP="00CC759B">
      <w:pPr>
        <w:jc w:val="center"/>
        <w:rPr>
          <w:rFonts w:ascii="Century Gothic" w:hAnsi="Century Gothic"/>
          <w:b/>
          <w:bCs/>
        </w:rPr>
      </w:pPr>
      <w:r w:rsidRPr="00CC759B">
        <w:rPr>
          <w:rFonts w:ascii="Century Gothic" w:hAnsi="Century Gothic"/>
          <w:b/>
          <w:bCs/>
          <w:lang w:val="en-US"/>
        </w:rPr>
        <w:t>Disease spectrum</w:t>
      </w:r>
    </w:p>
    <w:p w14:paraId="2B90C917" w14:textId="77777777" w:rsidR="00CC759B" w:rsidRPr="00CC759B" w:rsidRDefault="00CC759B" w:rsidP="00CC759B">
      <w:pPr>
        <w:jc w:val="both"/>
        <w:rPr>
          <w:rFonts w:ascii="Century Gothic" w:hAnsi="Century Gothic"/>
        </w:rPr>
      </w:pPr>
      <w:r w:rsidRPr="00CC759B">
        <w:rPr>
          <w:rFonts w:ascii="Century Gothic" w:hAnsi="Century Gothic"/>
          <w:lang w:val="en-US"/>
        </w:rPr>
        <w:t>Asymptomatic transient bacteremia - Septicemia - Shock</w:t>
      </w:r>
    </w:p>
    <w:p w14:paraId="10A78DA5" w14:textId="75577B50" w:rsidR="00BD7411" w:rsidRDefault="00C40DEA" w:rsidP="00C40DEA">
      <w:pPr>
        <w:jc w:val="center"/>
        <w:rPr>
          <w:rFonts w:ascii="Century Gothic" w:hAnsi="Century Gothic"/>
          <w:sz w:val="24"/>
          <w:szCs w:val="24"/>
        </w:rPr>
      </w:pPr>
      <w:r>
        <w:rPr>
          <w:rFonts w:ascii="Century Gothic" w:hAnsi="Century Gothic"/>
          <w:noProof/>
          <w:sz w:val="24"/>
          <w:szCs w:val="24"/>
        </w:rPr>
        <w:lastRenderedPageBreak/>
        <mc:AlternateContent>
          <mc:Choice Requires="wps">
            <w:drawing>
              <wp:anchor distT="0" distB="0" distL="114300" distR="114300" simplePos="0" relativeHeight="251657216" behindDoc="0" locked="0" layoutInCell="1" allowOverlap="1" wp14:anchorId="2196C61B" wp14:editId="3ED7788E">
                <wp:simplePos x="0" y="0"/>
                <wp:positionH relativeFrom="column">
                  <wp:posOffset>129540</wp:posOffset>
                </wp:positionH>
                <wp:positionV relativeFrom="paragraph">
                  <wp:posOffset>2537460</wp:posOffset>
                </wp:positionV>
                <wp:extent cx="5433060" cy="342900"/>
                <wp:effectExtent l="0" t="0" r="15240" b="19050"/>
                <wp:wrapNone/>
                <wp:docPr id="819532212" name="Rectangle 2"/>
                <wp:cNvGraphicFramePr/>
                <a:graphic xmlns:a="http://schemas.openxmlformats.org/drawingml/2006/main">
                  <a:graphicData uri="http://schemas.microsoft.com/office/word/2010/wordprocessingShape">
                    <wps:wsp>
                      <wps:cNvSpPr/>
                      <wps:spPr>
                        <a:xfrm>
                          <a:off x="0" y="0"/>
                          <a:ext cx="5433060" cy="342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FAC77C" w14:textId="77777777" w:rsidR="00C40DEA" w:rsidRPr="00CC759B" w:rsidRDefault="00C40DEA" w:rsidP="00C40DEA">
                            <w:pPr>
                              <w:jc w:val="center"/>
                              <w:rPr>
                                <w:rFonts w:ascii="Century Gothic" w:hAnsi="Century Gothic"/>
                              </w:rPr>
                            </w:pPr>
                            <w:r w:rsidRPr="00CC759B">
                              <w:rPr>
                                <w:rFonts w:ascii="Century Gothic" w:hAnsi="Century Gothic"/>
                                <w:lang w:val="en-US"/>
                              </w:rPr>
                              <w:t>All meningococcal infections are not similar</w:t>
                            </w:r>
                          </w:p>
                          <w:p w14:paraId="08381CA4" w14:textId="77777777" w:rsidR="00C40DEA" w:rsidRDefault="00C40DEA" w:rsidP="00C4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6C61B" id="Rectangle 2" o:spid="_x0000_s1026" style="position:absolute;left:0;text-align:left;margin-left:10.2pt;margin-top:199.8pt;width:427.8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wVVQIAAPcEAAAOAAAAZHJzL2Uyb0RvYy54bWysVE1v2zAMvQ/YfxB0X+ykabYGdYqgRYcB&#10;RVs0HXpWZKkxJosapcTOfv0o2XG6LqdhF5kUv8THR19etbVhO4W+Alvw8SjnTFkJZWVfC/79+fbT&#10;F858ELYUBqwq+F55frX4+OGycXM1gQ2YUiGjJNbPG1fwTQhunmVeblQt/AicsmTUgLUIpOJrVqJo&#10;KHttskmez7IGsHQIUnlPtzedkS9Sfq2VDA9aexWYKTi9LaQT07mOZ7a4FPNXFG5Tyf4Z4h9eUYvK&#10;UtEh1Y0Igm2x+itVXUkEDzqMJNQZaF1JlXqgbsb5u25WG+FU6oXA8W6Ayf+/tPJ+t3KPSDA0zs89&#10;ibGLVmMdv/Q+1iaw9gNYqg1M0uX59OwsnxGmkmxn08lFntDMjtEOffiqoGZRKDjSMBJGYnfnA1Uk&#10;14MLKcf6SQp7o+ITjH1SmlUlVZyk6EQNdW2Q7QQNVUipbJjFQVK+5B3DdGXMEDg+FWjCuA/qfWOY&#10;SpQZAvNTgX9WHCJSVbBhCK4rC3gqQfljqNz5H7rveo7th3bd9jNZQ7l/RIbQcdc7eVsRnnfCh0eB&#10;RFYaAS1geKBDG2gKDr3E2Qbw16n76E8cIitnDZG/4P7nVqDizHyzxK6L8XQatyUp0/PPE1LwrWX9&#10;1mK39TXQKMa06k4mMfoHcxA1Qv1Ce7qMVckkrKTaBZcBD8p16JaSNl2q5TK50YY4Ee7sysmYPAIc&#10;+fLcvgh0PakC0fEeDosi5u+41fnGSAvLbQBdJeJFiDtce+hpuxJ/+j9BXN+3evI6/q8WvwEAAP//&#10;AwBQSwMEFAAGAAgAAAAhAC/RDQ3hAAAACgEAAA8AAABkcnMvZG93bnJldi54bWxMj0FPwkAQhe8m&#10;/ofNmHiTLQULlG6JIfHQQ2NEG65Dd2gbu7NNd4H6711PepzMl/e+l+0m04srja6zrGA+i0AQ11Z3&#10;3Cj4/Hh9WoNwHlljb5kUfJODXX5/l2Gq7Y3f6XrwjQgh7FJU0Ho/pFK6uiWDbmYH4vA729GgD+fY&#10;SD3iLYSbXsZRlEiDHYeGFgfat1R/HS5GQZmUZYxFdayKal+41Vy/+bNW6vFhetmC8DT5Pxh+9YM6&#10;5MHpZC+snegVxNEykAoWm00CIgDrVRLGnRQsnxcJyDyT/yfkPwAAAP//AwBQSwECLQAUAAYACAAA&#10;ACEAtoM4kv4AAADhAQAAEwAAAAAAAAAAAAAAAAAAAAAAW0NvbnRlbnRfVHlwZXNdLnhtbFBLAQIt&#10;ABQABgAIAAAAIQA4/SH/1gAAAJQBAAALAAAAAAAAAAAAAAAAAC8BAABfcmVscy8ucmVsc1BLAQIt&#10;ABQABgAIAAAAIQDEk6wVVQIAAPcEAAAOAAAAAAAAAAAAAAAAAC4CAABkcnMvZTJvRG9jLnhtbFBL&#10;AQItABQABgAIAAAAIQAv0Q0N4QAAAAoBAAAPAAAAAAAAAAAAAAAAAK8EAABkcnMvZG93bnJldi54&#10;bWxQSwUGAAAAAAQABADzAAAAvQUAAAAA&#10;" fillcolor="white [3201]" strokecolor="#f79646 [3209]" strokeweight="2pt">
                <v:textbox>
                  <w:txbxContent>
                    <w:p w14:paraId="42FAC77C" w14:textId="77777777" w:rsidR="00C40DEA" w:rsidRPr="00CC759B" w:rsidRDefault="00C40DEA" w:rsidP="00C40DEA">
                      <w:pPr>
                        <w:jc w:val="center"/>
                        <w:rPr>
                          <w:rFonts w:ascii="Century Gothic" w:hAnsi="Century Gothic"/>
                        </w:rPr>
                      </w:pPr>
                      <w:r w:rsidRPr="00CC759B">
                        <w:rPr>
                          <w:rFonts w:ascii="Century Gothic" w:hAnsi="Century Gothic"/>
                          <w:lang w:val="en-US"/>
                        </w:rPr>
                        <w:t>All meningococcal infections are not similar</w:t>
                      </w:r>
                    </w:p>
                    <w:p w14:paraId="08381CA4" w14:textId="77777777" w:rsidR="00C40DEA" w:rsidRDefault="00C40DEA" w:rsidP="00C40DEA">
                      <w:pPr>
                        <w:jc w:val="center"/>
                      </w:pPr>
                    </w:p>
                  </w:txbxContent>
                </v:textbox>
              </v:rect>
            </w:pict>
          </mc:Fallback>
        </mc:AlternateContent>
      </w:r>
      <w:r w:rsidR="00CC759B" w:rsidRPr="00CC759B">
        <w:rPr>
          <w:rFonts w:ascii="Century Gothic" w:hAnsi="Century Gothic"/>
          <w:noProof/>
          <w:sz w:val="24"/>
          <w:szCs w:val="24"/>
        </w:rPr>
        <w:drawing>
          <wp:inline distT="0" distB="0" distL="0" distR="0" wp14:anchorId="2C7BFF6B" wp14:editId="2630D1E8">
            <wp:extent cx="5649822" cy="2415540"/>
            <wp:effectExtent l="0" t="0" r="8255" b="3810"/>
            <wp:docPr id="391174622"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74622" name="Picture 1" descr="A diagram of a human body&#10;&#10;AI-generated content may be incorrect."/>
                    <pic:cNvPicPr/>
                  </pic:nvPicPr>
                  <pic:blipFill>
                    <a:blip r:embed="rId6"/>
                    <a:stretch>
                      <a:fillRect/>
                    </a:stretch>
                  </pic:blipFill>
                  <pic:spPr>
                    <a:xfrm>
                      <a:off x="0" y="0"/>
                      <a:ext cx="5652345" cy="2416619"/>
                    </a:xfrm>
                    <a:prstGeom prst="rect">
                      <a:avLst/>
                    </a:prstGeom>
                  </pic:spPr>
                </pic:pic>
              </a:graphicData>
            </a:graphic>
          </wp:inline>
        </w:drawing>
      </w:r>
    </w:p>
    <w:p w14:paraId="3C91E5D7" w14:textId="2F83FB96" w:rsidR="00BD7411" w:rsidRDefault="00BD7411" w:rsidP="00BD7411">
      <w:pPr>
        <w:jc w:val="both"/>
        <w:rPr>
          <w:rFonts w:ascii="Century Gothic" w:hAnsi="Century Gothic"/>
          <w:sz w:val="24"/>
          <w:szCs w:val="24"/>
        </w:rPr>
      </w:pPr>
    </w:p>
    <w:p w14:paraId="7F5999A0" w14:textId="77777777" w:rsidR="00B90A5C" w:rsidRDefault="00B90A5C" w:rsidP="00BD7411">
      <w:pPr>
        <w:jc w:val="both"/>
        <w:rPr>
          <w:rFonts w:ascii="Century Gothic" w:hAnsi="Century Gothic"/>
          <w:sz w:val="18"/>
          <w:szCs w:val="18"/>
        </w:rPr>
      </w:pPr>
    </w:p>
    <w:p w14:paraId="5C9648FC" w14:textId="38C5CFF5" w:rsidR="003465A1" w:rsidRPr="007D3B1D" w:rsidRDefault="007D3B1D" w:rsidP="00BD7411">
      <w:pPr>
        <w:jc w:val="both"/>
        <w:rPr>
          <w:rFonts w:ascii="Century Gothic" w:hAnsi="Century Gothic"/>
          <w:b/>
          <w:bCs/>
          <w:sz w:val="24"/>
          <w:szCs w:val="24"/>
        </w:rPr>
      </w:pPr>
      <w:r w:rsidRPr="007D3B1D">
        <w:rPr>
          <w:rFonts w:ascii="Century Gothic" w:hAnsi="Century Gothic"/>
          <w:b/>
          <w:bCs/>
          <w:sz w:val="24"/>
          <w:szCs w:val="24"/>
        </w:rPr>
        <w:t>EPIDEMIOLOGY &amp; BURDEN</w:t>
      </w:r>
    </w:p>
    <w:p w14:paraId="7754FBF7" w14:textId="5CEFDD52" w:rsidR="00E6229E" w:rsidRPr="00E6229E" w:rsidRDefault="00E6229E" w:rsidP="00E6229E">
      <w:pPr>
        <w:jc w:val="both"/>
        <w:rPr>
          <w:rFonts w:ascii="Century Gothic" w:hAnsi="Century Gothic"/>
        </w:rPr>
      </w:pPr>
      <w:r w:rsidRPr="00E6229E">
        <w:rPr>
          <w:rFonts w:ascii="Century Gothic" w:hAnsi="Century Gothic"/>
        </w:rPr>
        <w:t>N. meningitidis is the 3rd most common cause of ABM in children &lt;5 years.</w:t>
      </w:r>
      <w:r w:rsidRPr="00E6229E">
        <w:rPr>
          <w:rFonts w:ascii="Century Gothic" w:hAnsi="Century Gothic"/>
          <w:vertAlign w:val="superscript"/>
        </w:rPr>
        <w:t>5</w:t>
      </w:r>
    </w:p>
    <w:p w14:paraId="6193835A" w14:textId="64E54069" w:rsidR="003465A1" w:rsidRDefault="00E6229E" w:rsidP="00DA4545">
      <w:pPr>
        <w:jc w:val="center"/>
        <w:rPr>
          <w:rFonts w:ascii="Century Gothic" w:hAnsi="Century Gothic"/>
          <w:b/>
          <w:bCs/>
          <w:sz w:val="18"/>
          <w:szCs w:val="18"/>
        </w:rPr>
      </w:pPr>
      <w:r w:rsidRPr="00E6229E">
        <w:rPr>
          <w:rFonts w:ascii="Century Gothic" w:hAnsi="Century Gothic"/>
          <w:b/>
          <w:bCs/>
          <w:noProof/>
          <w:sz w:val="18"/>
          <w:szCs w:val="18"/>
        </w:rPr>
        <w:drawing>
          <wp:inline distT="0" distB="0" distL="0" distR="0" wp14:anchorId="49E4F681" wp14:editId="48125BAD">
            <wp:extent cx="4197619" cy="1424940"/>
            <wp:effectExtent l="0" t="0" r="0" b="3810"/>
            <wp:docPr id="172538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83699" name=""/>
                    <pic:cNvPicPr/>
                  </pic:nvPicPr>
                  <pic:blipFill>
                    <a:blip r:embed="rId7"/>
                    <a:stretch>
                      <a:fillRect/>
                    </a:stretch>
                  </pic:blipFill>
                  <pic:spPr>
                    <a:xfrm>
                      <a:off x="0" y="0"/>
                      <a:ext cx="4223439" cy="1433705"/>
                    </a:xfrm>
                    <a:prstGeom prst="rect">
                      <a:avLst/>
                    </a:prstGeom>
                  </pic:spPr>
                </pic:pic>
              </a:graphicData>
            </a:graphic>
          </wp:inline>
        </w:drawing>
      </w:r>
    </w:p>
    <w:p w14:paraId="769502AD" w14:textId="470C7F8F" w:rsidR="00DA4545" w:rsidRPr="00DA4545" w:rsidRDefault="00DA4545" w:rsidP="00DA4545">
      <w:pPr>
        <w:numPr>
          <w:ilvl w:val="0"/>
          <w:numId w:val="4"/>
        </w:numPr>
        <w:jc w:val="both"/>
        <w:rPr>
          <w:rFonts w:ascii="Century Gothic" w:hAnsi="Century Gothic"/>
        </w:rPr>
      </w:pPr>
      <w:r w:rsidRPr="00DA4545">
        <w:rPr>
          <w:rFonts w:ascii="Century Gothic" w:hAnsi="Century Gothic"/>
        </w:rPr>
        <w:t>Highest prevalence (55.3%) was observed among children 1 to 11 months.</w:t>
      </w:r>
      <w:r w:rsidRPr="00DA4545">
        <w:rPr>
          <w:rFonts w:ascii="Century Gothic" w:hAnsi="Century Gothic"/>
          <w:vertAlign w:val="superscript"/>
        </w:rPr>
        <w:t>6</w:t>
      </w:r>
    </w:p>
    <w:p w14:paraId="238508A2" w14:textId="4EDB8EA7" w:rsidR="00DA4545" w:rsidRPr="00DA4545" w:rsidRDefault="00DA4545" w:rsidP="00DA4545">
      <w:pPr>
        <w:numPr>
          <w:ilvl w:val="0"/>
          <w:numId w:val="4"/>
        </w:numPr>
        <w:jc w:val="both"/>
        <w:rPr>
          <w:rFonts w:ascii="Century Gothic" w:hAnsi="Century Gothic"/>
        </w:rPr>
      </w:pPr>
      <w:r w:rsidRPr="00DA4545">
        <w:rPr>
          <w:rFonts w:ascii="Century Gothic" w:hAnsi="Century Gothic"/>
        </w:rPr>
        <w:t>77% of bacterial meningitis cases are seen in children &lt;2 years of age</w:t>
      </w:r>
      <w:r>
        <w:rPr>
          <w:rFonts w:ascii="Century Gothic" w:hAnsi="Century Gothic"/>
          <w:vertAlign w:val="superscript"/>
        </w:rPr>
        <w:t>7</w:t>
      </w:r>
    </w:p>
    <w:p w14:paraId="7F8A8E87" w14:textId="64C28BCB" w:rsidR="00DA4545" w:rsidRPr="00DA4545" w:rsidRDefault="00DA4545" w:rsidP="00DA4545">
      <w:pPr>
        <w:jc w:val="both"/>
        <w:rPr>
          <w:rFonts w:ascii="Century Gothic" w:hAnsi="Century Gothic"/>
          <w:b/>
          <w:bCs/>
        </w:rPr>
      </w:pPr>
      <w:r w:rsidRPr="00DA4545">
        <w:rPr>
          <w:rFonts w:ascii="Century Gothic" w:hAnsi="Century Gothic"/>
          <w:b/>
          <w:bCs/>
          <w:lang w:val="en-US"/>
        </w:rPr>
        <w:t>Indian Perspective of Invasive Meningococcal Disease (IMD)</w:t>
      </w:r>
      <w:r w:rsidR="00D06511" w:rsidRPr="00D06511">
        <w:rPr>
          <w:rFonts w:ascii="Century Gothic" w:hAnsi="Century Gothic"/>
          <w:b/>
          <w:bCs/>
          <w:vertAlign w:val="superscript"/>
          <w:lang w:val="en-US"/>
        </w:rPr>
        <w:t>8,9</w:t>
      </w:r>
    </w:p>
    <w:p w14:paraId="0DADBD09" w14:textId="4C023AF5" w:rsidR="00DA4545" w:rsidRDefault="00DA4545" w:rsidP="00DA4545">
      <w:pPr>
        <w:jc w:val="center"/>
        <w:rPr>
          <w:rFonts w:ascii="Century Gothic" w:hAnsi="Century Gothic"/>
          <w:b/>
          <w:bCs/>
          <w:sz w:val="18"/>
          <w:szCs w:val="18"/>
        </w:rPr>
      </w:pPr>
      <w:r w:rsidRPr="00DA4545">
        <w:rPr>
          <w:rFonts w:ascii="Century Gothic" w:hAnsi="Century Gothic"/>
          <w:b/>
          <w:bCs/>
          <w:noProof/>
          <w:sz w:val="18"/>
          <w:szCs w:val="18"/>
        </w:rPr>
        <w:drawing>
          <wp:inline distT="0" distB="0" distL="0" distR="0" wp14:anchorId="0C9CAF0F" wp14:editId="620F7F4A">
            <wp:extent cx="4736535" cy="2385060"/>
            <wp:effectExtent l="0" t="0" r="6985" b="0"/>
            <wp:docPr id="27555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53093" name=""/>
                    <pic:cNvPicPr/>
                  </pic:nvPicPr>
                  <pic:blipFill>
                    <a:blip r:embed="rId8"/>
                    <a:stretch>
                      <a:fillRect/>
                    </a:stretch>
                  </pic:blipFill>
                  <pic:spPr>
                    <a:xfrm>
                      <a:off x="0" y="0"/>
                      <a:ext cx="4741925" cy="2387774"/>
                    </a:xfrm>
                    <a:prstGeom prst="rect">
                      <a:avLst/>
                    </a:prstGeom>
                  </pic:spPr>
                </pic:pic>
              </a:graphicData>
            </a:graphic>
          </wp:inline>
        </w:drawing>
      </w:r>
    </w:p>
    <w:p w14:paraId="28424140" w14:textId="77777777" w:rsidR="00D06511" w:rsidRDefault="00D06511" w:rsidP="00D06511">
      <w:pPr>
        <w:jc w:val="both"/>
        <w:rPr>
          <w:rFonts w:ascii="Century Gothic" w:hAnsi="Century Gothic"/>
          <w:b/>
          <w:bCs/>
        </w:rPr>
      </w:pPr>
      <w:r w:rsidRPr="00D06511">
        <w:rPr>
          <w:rFonts w:ascii="Century Gothic" w:hAnsi="Century Gothic"/>
          <w:b/>
          <w:bCs/>
          <w:lang w:val="en-US"/>
        </w:rPr>
        <w:lastRenderedPageBreak/>
        <w:t>Meningococcal Meningitis Cases in India: Recent reports</w:t>
      </w:r>
    </w:p>
    <w:p w14:paraId="5BE8980D" w14:textId="646E6A24" w:rsidR="00D06511" w:rsidRPr="00D06511" w:rsidRDefault="00D06511" w:rsidP="00D06511">
      <w:pPr>
        <w:jc w:val="center"/>
        <w:rPr>
          <w:rFonts w:ascii="Century Gothic" w:hAnsi="Century Gothic"/>
          <w:b/>
          <w:bCs/>
        </w:rPr>
      </w:pPr>
      <w:r w:rsidRPr="00D06511">
        <w:rPr>
          <w:rFonts w:ascii="Century Gothic" w:eastAsia="Raleway 1 Bold" w:hAnsi="Century Gothic" w:cs="Raleway 1 Bold"/>
          <w:b/>
          <w:bCs/>
          <w:color w:val="000000" w:themeColor="text1"/>
          <w:kern w:val="24"/>
          <w:sz w:val="24"/>
          <w:szCs w:val="36"/>
          <w:lang w:val="en-US"/>
        </w:rPr>
        <w:t>National Health Profile</w:t>
      </w:r>
      <w:r w:rsidR="006923B6" w:rsidRPr="006923B6">
        <w:rPr>
          <w:rFonts w:ascii="Century Gothic" w:eastAsia="Raleway 1 Bold" w:hAnsi="Century Gothic" w:cs="Raleway 1 Bold"/>
          <w:b/>
          <w:bCs/>
          <w:color w:val="000000" w:themeColor="text1"/>
          <w:kern w:val="24"/>
          <w:sz w:val="24"/>
          <w:szCs w:val="36"/>
          <w:vertAlign w:val="superscript"/>
          <w:lang w:val="en-US"/>
        </w:rPr>
        <w:t>10</w:t>
      </w:r>
    </w:p>
    <w:p w14:paraId="59A272B7" w14:textId="6973A676" w:rsidR="00D06511" w:rsidRDefault="00D06511" w:rsidP="00BD7411">
      <w:pPr>
        <w:jc w:val="both"/>
        <w:rPr>
          <w:rFonts w:ascii="Century Gothic" w:hAnsi="Century Gothic"/>
          <w:b/>
          <w:bCs/>
          <w:sz w:val="18"/>
          <w:szCs w:val="18"/>
        </w:rPr>
      </w:pPr>
      <w:r w:rsidRPr="00D06511">
        <w:rPr>
          <w:rFonts w:ascii="Century Gothic" w:hAnsi="Century Gothic"/>
          <w:b/>
          <w:bCs/>
          <w:noProof/>
          <w:sz w:val="18"/>
          <w:szCs w:val="18"/>
        </w:rPr>
        <w:drawing>
          <wp:anchor distT="0" distB="0" distL="114300" distR="114300" simplePos="0" relativeHeight="251655168" behindDoc="0" locked="0" layoutInCell="1" allowOverlap="1" wp14:anchorId="31A21F78" wp14:editId="3134E65E">
            <wp:simplePos x="0" y="0"/>
            <wp:positionH relativeFrom="column">
              <wp:posOffset>-7620</wp:posOffset>
            </wp:positionH>
            <wp:positionV relativeFrom="paragraph">
              <wp:posOffset>15240</wp:posOffset>
            </wp:positionV>
            <wp:extent cx="5731510" cy="2788920"/>
            <wp:effectExtent l="0" t="0" r="2540" b="0"/>
            <wp:wrapNone/>
            <wp:docPr id="2" name="table">
              <a:extLst xmlns:a="http://schemas.openxmlformats.org/drawingml/2006/main">
                <a:ext uri="{FF2B5EF4-FFF2-40B4-BE49-F238E27FC236}">
                  <a16:creationId xmlns:a16="http://schemas.microsoft.com/office/drawing/2014/main" id="{B400D3DD-34B8-1273-1687-3C4A1D60F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400D3DD-34B8-1273-1687-3C4A1D60F581}"/>
                        </a:ext>
                      </a:extLst>
                    </pic:cNvPr>
                    <pic:cNvPicPr>
                      <a:picLocks noChangeAspect="1"/>
                    </pic:cNvPicPr>
                  </pic:nvPicPr>
                  <pic:blipFill>
                    <a:blip r:embed="rId9"/>
                    <a:stretch>
                      <a:fillRect/>
                    </a:stretch>
                  </pic:blipFill>
                  <pic:spPr>
                    <a:xfrm>
                      <a:off x="0" y="0"/>
                      <a:ext cx="5731510" cy="2788920"/>
                    </a:xfrm>
                    <a:prstGeom prst="rect">
                      <a:avLst/>
                    </a:prstGeom>
                  </pic:spPr>
                </pic:pic>
              </a:graphicData>
            </a:graphic>
          </wp:anchor>
        </w:drawing>
      </w:r>
    </w:p>
    <w:p w14:paraId="4EC5D79E" w14:textId="2034DE63" w:rsidR="00D06511" w:rsidRDefault="00D06511" w:rsidP="00BD7411">
      <w:pPr>
        <w:jc w:val="both"/>
        <w:rPr>
          <w:rFonts w:ascii="Century Gothic" w:hAnsi="Century Gothic"/>
          <w:b/>
          <w:bCs/>
          <w:sz w:val="18"/>
          <w:szCs w:val="18"/>
        </w:rPr>
      </w:pPr>
    </w:p>
    <w:p w14:paraId="56548E85" w14:textId="77777777" w:rsidR="00D06511" w:rsidRDefault="00D06511" w:rsidP="00BD7411">
      <w:pPr>
        <w:jc w:val="both"/>
        <w:rPr>
          <w:rFonts w:ascii="Century Gothic" w:hAnsi="Century Gothic"/>
          <w:b/>
          <w:bCs/>
          <w:sz w:val="18"/>
          <w:szCs w:val="18"/>
        </w:rPr>
      </w:pPr>
    </w:p>
    <w:p w14:paraId="7A8EBA14" w14:textId="77777777" w:rsidR="00D06511" w:rsidRDefault="00D06511" w:rsidP="00BD7411">
      <w:pPr>
        <w:jc w:val="both"/>
        <w:rPr>
          <w:rFonts w:ascii="Century Gothic" w:hAnsi="Century Gothic"/>
          <w:b/>
          <w:bCs/>
          <w:sz w:val="18"/>
          <w:szCs w:val="18"/>
        </w:rPr>
      </w:pPr>
    </w:p>
    <w:p w14:paraId="3060EC60" w14:textId="77777777" w:rsidR="00D06511" w:rsidRDefault="00D06511" w:rsidP="00BD7411">
      <w:pPr>
        <w:jc w:val="both"/>
        <w:rPr>
          <w:rFonts w:ascii="Century Gothic" w:hAnsi="Century Gothic"/>
          <w:b/>
          <w:bCs/>
          <w:sz w:val="18"/>
          <w:szCs w:val="18"/>
        </w:rPr>
      </w:pPr>
    </w:p>
    <w:p w14:paraId="1ACF12BC" w14:textId="77777777" w:rsidR="00D06511" w:rsidRDefault="00D06511" w:rsidP="00BD7411">
      <w:pPr>
        <w:jc w:val="both"/>
        <w:rPr>
          <w:rFonts w:ascii="Century Gothic" w:hAnsi="Century Gothic"/>
          <w:b/>
          <w:bCs/>
          <w:sz w:val="18"/>
          <w:szCs w:val="18"/>
        </w:rPr>
      </w:pPr>
    </w:p>
    <w:p w14:paraId="692CD25C" w14:textId="77777777" w:rsidR="00D06511" w:rsidRDefault="00D06511" w:rsidP="00BD7411">
      <w:pPr>
        <w:jc w:val="both"/>
        <w:rPr>
          <w:rFonts w:ascii="Century Gothic" w:hAnsi="Century Gothic"/>
          <w:b/>
          <w:bCs/>
          <w:sz w:val="18"/>
          <w:szCs w:val="18"/>
        </w:rPr>
      </w:pPr>
    </w:p>
    <w:p w14:paraId="467AD819" w14:textId="77777777" w:rsidR="00D06511" w:rsidRDefault="00D06511" w:rsidP="00BD7411">
      <w:pPr>
        <w:jc w:val="both"/>
        <w:rPr>
          <w:rFonts w:ascii="Century Gothic" w:hAnsi="Century Gothic"/>
          <w:b/>
          <w:bCs/>
          <w:sz w:val="18"/>
          <w:szCs w:val="18"/>
        </w:rPr>
      </w:pPr>
    </w:p>
    <w:p w14:paraId="18F7A549" w14:textId="77777777" w:rsidR="00D06511" w:rsidRDefault="00D06511" w:rsidP="00BD7411">
      <w:pPr>
        <w:jc w:val="both"/>
        <w:rPr>
          <w:rFonts w:ascii="Century Gothic" w:hAnsi="Century Gothic"/>
          <w:b/>
          <w:bCs/>
          <w:sz w:val="18"/>
          <w:szCs w:val="18"/>
        </w:rPr>
      </w:pPr>
    </w:p>
    <w:p w14:paraId="00E6392C" w14:textId="77777777" w:rsidR="00D06511" w:rsidRDefault="00D06511" w:rsidP="00BD7411">
      <w:pPr>
        <w:jc w:val="both"/>
        <w:rPr>
          <w:rFonts w:ascii="Century Gothic" w:hAnsi="Century Gothic"/>
          <w:b/>
          <w:bCs/>
          <w:sz w:val="18"/>
          <w:szCs w:val="18"/>
        </w:rPr>
      </w:pPr>
    </w:p>
    <w:p w14:paraId="52F880A5" w14:textId="77777777" w:rsidR="004D6633" w:rsidRDefault="004D6633" w:rsidP="00BD7411">
      <w:pPr>
        <w:jc w:val="both"/>
        <w:rPr>
          <w:rFonts w:ascii="Century Gothic" w:hAnsi="Century Gothic"/>
          <w:b/>
          <w:bCs/>
          <w:sz w:val="18"/>
          <w:szCs w:val="18"/>
        </w:rPr>
      </w:pPr>
    </w:p>
    <w:p w14:paraId="02A47A56" w14:textId="40134E10" w:rsidR="00D06511" w:rsidRDefault="004D6633" w:rsidP="00BD7411">
      <w:pPr>
        <w:jc w:val="both"/>
        <w:rPr>
          <w:rFonts w:ascii="Century Gothic" w:hAnsi="Century Gothic"/>
          <w:b/>
          <w:bCs/>
        </w:rPr>
      </w:pPr>
      <w:r w:rsidRPr="004D6633">
        <w:rPr>
          <w:rFonts w:ascii="Century Gothic" w:hAnsi="Century Gothic"/>
          <w:b/>
          <w:bCs/>
        </w:rPr>
        <w:t>Sporadic Meningococcal Disease in India: Serogroup Insights</w:t>
      </w:r>
    </w:p>
    <w:p w14:paraId="271A5303" w14:textId="3A5D0ABD" w:rsidR="004D6633" w:rsidRDefault="004D6633" w:rsidP="00BD7411">
      <w:pPr>
        <w:jc w:val="both"/>
        <w:rPr>
          <w:rFonts w:ascii="Century Gothic" w:hAnsi="Century Gothic"/>
        </w:rPr>
      </w:pPr>
      <w:r w:rsidRPr="004D6633">
        <w:rPr>
          <w:rFonts w:ascii="Century Gothic" w:hAnsi="Century Gothic"/>
        </w:rPr>
        <w:t>Sporadic meningococcal cases reported from different regions of India show that invasive meningococcal disease remains uncommon but clinically significant, with multiple serogroups contributing to isolated episodes. Recent case observations indicate circulation of serogroups C and W-135, along with severe presentations in neonates and children, suggesting a broader serogroup spectrum than historically recognized.</w:t>
      </w:r>
    </w:p>
    <w:p w14:paraId="0DB9C13E" w14:textId="36C51174" w:rsidR="004D6633" w:rsidRPr="004D6633" w:rsidRDefault="004D6633" w:rsidP="00BD7411">
      <w:pPr>
        <w:jc w:val="both"/>
        <w:rPr>
          <w:rFonts w:ascii="Century Gothic" w:hAnsi="Century Gothic"/>
        </w:rPr>
      </w:pPr>
      <w:r w:rsidRPr="004D6633">
        <w:rPr>
          <w:rFonts w:ascii="Century Gothic" w:hAnsi="Century Gothic"/>
        </w:rPr>
        <w:t xml:space="preserve">Although India traditionally reported predominance of serogroup A, contemporary sporadic cases highlight the presence of </w:t>
      </w:r>
      <w:r w:rsidRPr="004D6633">
        <w:rPr>
          <w:rFonts w:ascii="Century Gothic" w:hAnsi="Century Gothic"/>
          <w:b/>
          <w:bCs/>
        </w:rPr>
        <w:t>non-A serogroups</w:t>
      </w:r>
      <w:r w:rsidRPr="004D6633">
        <w:rPr>
          <w:rFonts w:ascii="Century Gothic" w:hAnsi="Century Gothic"/>
        </w:rPr>
        <w:t xml:space="preserve">, aligning with global patterns where serogroups A, B, C, Y, and W-135 together account for </w:t>
      </w:r>
      <w:r w:rsidRPr="004D6633">
        <w:rPr>
          <w:rFonts w:ascii="Century Gothic" w:hAnsi="Century Gothic"/>
          <w:b/>
          <w:bCs/>
        </w:rPr>
        <w:t>nearly 90% of invasive infections</w:t>
      </w:r>
      <w:r w:rsidRPr="004D6633">
        <w:rPr>
          <w:rFonts w:ascii="Century Gothic" w:hAnsi="Century Gothic"/>
        </w:rPr>
        <w:t xml:space="preserve">. Severe disease manifestations continue to be reported, consistent with known outcomes of invasive meningococcal disease, where </w:t>
      </w:r>
      <w:r w:rsidRPr="004D6633">
        <w:rPr>
          <w:rFonts w:ascii="Century Gothic" w:hAnsi="Century Gothic"/>
          <w:b/>
          <w:bCs/>
        </w:rPr>
        <w:t>mortality may reach 10–15%</w:t>
      </w:r>
      <w:r w:rsidRPr="004D6633">
        <w:rPr>
          <w:rFonts w:ascii="Century Gothic" w:hAnsi="Century Gothic"/>
        </w:rPr>
        <w:t xml:space="preserve"> and </w:t>
      </w:r>
      <w:r w:rsidRPr="004D6633">
        <w:rPr>
          <w:rFonts w:ascii="Century Gothic" w:hAnsi="Century Gothic"/>
          <w:b/>
          <w:bCs/>
        </w:rPr>
        <w:t>long-term disabilities occur in 11–19%</w:t>
      </w:r>
      <w:r w:rsidRPr="004D6633">
        <w:rPr>
          <w:rFonts w:ascii="Century Gothic" w:hAnsi="Century Gothic"/>
        </w:rPr>
        <w:t xml:space="preserve"> of survivors.</w:t>
      </w:r>
      <w:r w:rsidR="00C349E6" w:rsidRPr="00C349E6">
        <w:rPr>
          <w:rFonts w:ascii="Century Gothic" w:hAnsi="Century Gothic"/>
          <w:vertAlign w:val="superscript"/>
        </w:rPr>
        <w:t>11-15</w:t>
      </w:r>
    </w:p>
    <w:p w14:paraId="0E3B88C9" w14:textId="4DEC43FB" w:rsidR="00C349E6" w:rsidRPr="00C349E6" w:rsidRDefault="00C349E6" w:rsidP="00C349E6">
      <w:pPr>
        <w:jc w:val="both"/>
        <w:rPr>
          <w:rFonts w:ascii="Century Gothic" w:hAnsi="Century Gothic"/>
          <w:b/>
          <w:bCs/>
        </w:rPr>
      </w:pPr>
      <w:r w:rsidRPr="00C349E6">
        <w:rPr>
          <w:rFonts w:ascii="Century Gothic" w:hAnsi="Century Gothic"/>
          <w:b/>
          <w:bCs/>
          <w:lang w:val="en-US"/>
        </w:rPr>
        <w:t>Clinically Significant Meningococcal Serogroups</w:t>
      </w:r>
      <w:r w:rsidR="00802DD9" w:rsidRPr="00802DD9">
        <w:rPr>
          <w:rFonts w:ascii="Century Gothic" w:hAnsi="Century Gothic"/>
          <w:b/>
          <w:bCs/>
          <w:vertAlign w:val="superscript"/>
          <w:lang w:val="en-US"/>
        </w:rPr>
        <w:t>17</w:t>
      </w:r>
    </w:p>
    <w:tbl>
      <w:tblPr>
        <w:tblW w:w="9094" w:type="dxa"/>
        <w:tblCellMar>
          <w:left w:w="0" w:type="dxa"/>
          <w:right w:w="0" w:type="dxa"/>
        </w:tblCellMar>
        <w:tblLook w:val="0020" w:firstRow="1" w:lastRow="0" w:firstColumn="0" w:lastColumn="0" w:noHBand="0" w:noVBand="0"/>
      </w:tblPr>
      <w:tblGrid>
        <w:gridCol w:w="1393"/>
        <w:gridCol w:w="7701"/>
      </w:tblGrid>
      <w:tr w:rsidR="00C349E6" w:rsidRPr="00C349E6" w14:paraId="72B4A9A8" w14:textId="77777777" w:rsidTr="001F1A5A">
        <w:trPr>
          <w:trHeight w:val="506"/>
        </w:trPr>
        <w:tc>
          <w:tcPr>
            <w:tcW w:w="711" w:type="dxa"/>
            <w:tcBorders>
              <w:top w:val="single" w:sz="8" w:space="0" w:color="0F9ED5"/>
              <w:left w:val="single" w:sz="8" w:space="0" w:color="0F9ED5"/>
              <w:bottom w:val="single" w:sz="8" w:space="0" w:color="0F9ED5"/>
              <w:right w:val="single" w:sz="8" w:space="0" w:color="0F9ED5"/>
            </w:tcBorders>
            <w:shd w:val="clear" w:color="auto" w:fill="0F9ED5"/>
            <w:tcMar>
              <w:top w:w="72" w:type="dxa"/>
              <w:left w:w="144" w:type="dxa"/>
              <w:bottom w:w="72" w:type="dxa"/>
              <w:right w:w="144" w:type="dxa"/>
            </w:tcMar>
            <w:hideMark/>
          </w:tcPr>
          <w:p w14:paraId="1DA7A220"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Serogroup</w:t>
            </w:r>
          </w:p>
        </w:tc>
        <w:tc>
          <w:tcPr>
            <w:tcW w:w="8383" w:type="dxa"/>
            <w:tcBorders>
              <w:top w:val="single" w:sz="8" w:space="0" w:color="0F9ED5"/>
              <w:left w:val="single" w:sz="8" w:space="0" w:color="0F9ED5"/>
              <w:bottom w:val="single" w:sz="8" w:space="0" w:color="0F9ED5"/>
              <w:right w:val="single" w:sz="8" w:space="0" w:color="0F9ED5"/>
            </w:tcBorders>
            <w:shd w:val="clear" w:color="auto" w:fill="0F9ED5"/>
            <w:tcMar>
              <w:top w:w="72" w:type="dxa"/>
              <w:left w:w="144" w:type="dxa"/>
              <w:bottom w:w="72" w:type="dxa"/>
              <w:right w:w="144" w:type="dxa"/>
            </w:tcMar>
            <w:hideMark/>
          </w:tcPr>
          <w:p w14:paraId="43035A86"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Characteristics</w:t>
            </w:r>
          </w:p>
        </w:tc>
      </w:tr>
      <w:tr w:rsidR="00C349E6" w:rsidRPr="00C349E6" w14:paraId="6627814C" w14:textId="77777777" w:rsidTr="001F1A5A">
        <w:trPr>
          <w:trHeight w:val="678"/>
        </w:trPr>
        <w:tc>
          <w:tcPr>
            <w:tcW w:w="71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17DD9037"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A</w:t>
            </w:r>
          </w:p>
        </w:tc>
        <w:tc>
          <w:tcPr>
            <w:tcW w:w="8383"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29F23CF6"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Leading cause of epidemic meningitis worldwide</w:t>
            </w:r>
          </w:p>
          <w:p w14:paraId="4D197EEF"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Most prevalent serogroup in India, Africa and China</w:t>
            </w:r>
          </w:p>
        </w:tc>
      </w:tr>
      <w:tr w:rsidR="00C349E6" w:rsidRPr="00C349E6" w14:paraId="7E967367" w14:textId="77777777" w:rsidTr="001F1A5A">
        <w:trPr>
          <w:trHeight w:val="759"/>
        </w:trPr>
        <w:tc>
          <w:tcPr>
            <w:tcW w:w="71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14981EB9"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B</w:t>
            </w:r>
          </w:p>
        </w:tc>
        <w:tc>
          <w:tcPr>
            <w:tcW w:w="8383"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2ADF5814"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Major cause of endemic disease in Europe and in America</w:t>
            </w:r>
          </w:p>
          <w:p w14:paraId="5542CBEF"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Predominant serogroup in infants</w:t>
            </w:r>
          </w:p>
        </w:tc>
      </w:tr>
      <w:tr w:rsidR="00C349E6" w:rsidRPr="00C349E6" w14:paraId="55943667" w14:textId="77777777" w:rsidTr="001F1A5A">
        <w:trPr>
          <w:trHeight w:val="458"/>
        </w:trPr>
        <w:tc>
          <w:tcPr>
            <w:tcW w:w="71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6CD61F9D"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lastRenderedPageBreak/>
              <w:t>C</w:t>
            </w:r>
          </w:p>
        </w:tc>
        <w:tc>
          <w:tcPr>
            <w:tcW w:w="8383"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6D87CB22"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Major cause of endemic disease in Europe and North America</w:t>
            </w:r>
          </w:p>
          <w:p w14:paraId="0D88D65C"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Multiple outbreaks in schools/communities</w:t>
            </w:r>
          </w:p>
        </w:tc>
      </w:tr>
      <w:tr w:rsidR="00C349E6" w:rsidRPr="00C349E6" w14:paraId="5DC545ED" w14:textId="77777777" w:rsidTr="001F1A5A">
        <w:trPr>
          <w:trHeight w:val="238"/>
        </w:trPr>
        <w:tc>
          <w:tcPr>
            <w:tcW w:w="71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31F7E2FD"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Y</w:t>
            </w:r>
          </w:p>
        </w:tc>
        <w:tc>
          <w:tcPr>
            <w:tcW w:w="8383"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0DCBC806"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Emerged in the U.S. in the 1990s</w:t>
            </w:r>
          </w:p>
        </w:tc>
      </w:tr>
      <w:tr w:rsidR="00C349E6" w:rsidRPr="00C349E6" w14:paraId="7FC89F96" w14:textId="77777777" w:rsidTr="001F1A5A">
        <w:trPr>
          <w:trHeight w:val="238"/>
        </w:trPr>
        <w:tc>
          <w:tcPr>
            <w:tcW w:w="71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74187454"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W</w:t>
            </w:r>
          </w:p>
        </w:tc>
        <w:tc>
          <w:tcPr>
            <w:tcW w:w="8383"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6933B58C"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Global outbreak- 2000 Hajj pilgrimage</w:t>
            </w:r>
          </w:p>
        </w:tc>
      </w:tr>
      <w:tr w:rsidR="00C349E6" w:rsidRPr="00C349E6" w14:paraId="03F41A9B" w14:textId="77777777" w:rsidTr="001F1A5A">
        <w:trPr>
          <w:trHeight w:val="413"/>
        </w:trPr>
        <w:tc>
          <w:tcPr>
            <w:tcW w:w="71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4E9F34A1"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X</w:t>
            </w:r>
          </w:p>
        </w:tc>
        <w:tc>
          <w:tcPr>
            <w:tcW w:w="8383"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vAlign w:val="center"/>
            <w:hideMark/>
          </w:tcPr>
          <w:p w14:paraId="4CB2D722" w14:textId="77777777" w:rsidR="00C349E6" w:rsidRPr="00C349E6" w:rsidRDefault="00C349E6" w:rsidP="00802DD9">
            <w:pPr>
              <w:spacing w:after="0" w:line="240" w:lineRule="auto"/>
              <w:jc w:val="both"/>
              <w:rPr>
                <w:rFonts w:ascii="Century Gothic" w:hAnsi="Century Gothic"/>
              </w:rPr>
            </w:pPr>
            <w:r w:rsidRPr="00C349E6">
              <w:rPr>
                <w:rFonts w:ascii="Century Gothic" w:hAnsi="Century Gothic"/>
                <w:lang w:val="en-US"/>
              </w:rPr>
              <w:t xml:space="preserve">• </w:t>
            </w:r>
            <w:r w:rsidRPr="00C349E6">
              <w:rPr>
                <w:rFonts w:ascii="Century Gothic" w:hAnsi="Century Gothic"/>
              </w:rPr>
              <w:t>Seen in &lt;1% of cases in Meningitis belt and non-existent outside of it, where protection against serogroup X is not a public health concern</w:t>
            </w:r>
            <w:r w:rsidRPr="00C349E6">
              <w:rPr>
                <w:rFonts w:ascii="Century Gothic" w:hAnsi="Century Gothic"/>
                <w:lang w:val="en-US"/>
              </w:rPr>
              <w:t>; small outbreaks reported in Africa</w:t>
            </w:r>
          </w:p>
        </w:tc>
      </w:tr>
    </w:tbl>
    <w:p w14:paraId="47AFB3CA" w14:textId="77777777" w:rsidR="00D06511" w:rsidRPr="00B04BE7" w:rsidRDefault="00D06511" w:rsidP="00BD7411">
      <w:pPr>
        <w:jc w:val="both"/>
        <w:rPr>
          <w:rFonts w:ascii="Century Gothic" w:hAnsi="Century Gothic"/>
          <w:b/>
          <w:bCs/>
        </w:rPr>
      </w:pPr>
    </w:p>
    <w:p w14:paraId="00FE19C9" w14:textId="4C77A8CA" w:rsidR="005A0608" w:rsidRDefault="00B04BE7" w:rsidP="00BD7411">
      <w:pPr>
        <w:jc w:val="both"/>
        <w:rPr>
          <w:rFonts w:ascii="Century Gothic" w:hAnsi="Century Gothic"/>
          <w:b/>
          <w:bCs/>
        </w:rPr>
      </w:pPr>
      <w:r w:rsidRPr="00B04BE7">
        <w:rPr>
          <w:rFonts w:ascii="Century Gothic" w:hAnsi="Century Gothic"/>
          <w:b/>
          <w:bCs/>
        </w:rPr>
        <w:t>Global Epidemiology of Meningococcal Disease Before and After COVID-19</w:t>
      </w:r>
      <w:r w:rsidR="006301C8" w:rsidRPr="006301C8">
        <w:rPr>
          <w:rFonts w:ascii="Century Gothic" w:hAnsi="Century Gothic"/>
          <w:b/>
          <w:bCs/>
          <w:vertAlign w:val="superscript"/>
        </w:rPr>
        <w:t>17</w:t>
      </w:r>
    </w:p>
    <w:p w14:paraId="34F099FA" w14:textId="3C3A5381" w:rsidR="00B04BE7" w:rsidRPr="00B04BE7" w:rsidRDefault="00B04BE7" w:rsidP="00B04BE7">
      <w:pPr>
        <w:jc w:val="both"/>
        <w:rPr>
          <w:rFonts w:ascii="Century Gothic" w:hAnsi="Century Gothic"/>
        </w:rPr>
      </w:pPr>
      <w:r w:rsidRPr="00B04BE7">
        <w:rPr>
          <w:rFonts w:ascii="Century Gothic" w:hAnsi="Century Gothic"/>
        </w:rPr>
        <w:t>Five main disease-causing serogroups dominate globally: A, B, C, W, and Y; X remains rare outside Africa.</w:t>
      </w:r>
    </w:p>
    <w:p w14:paraId="0D4FCD76" w14:textId="294BA1AA" w:rsidR="00B04BE7" w:rsidRPr="00B04BE7" w:rsidRDefault="00B04BE7" w:rsidP="00B04BE7">
      <w:pPr>
        <w:jc w:val="both"/>
        <w:rPr>
          <w:rFonts w:ascii="Century Gothic" w:hAnsi="Century Gothic"/>
          <w:b/>
          <w:bCs/>
        </w:rPr>
      </w:pPr>
      <w:r w:rsidRPr="00B04BE7">
        <w:rPr>
          <w:rFonts w:ascii="Century Gothic" w:hAnsi="Century Gothic"/>
          <w:b/>
          <w:bCs/>
        </w:rPr>
        <w:t>Pre-COVID trends:</w:t>
      </w:r>
    </w:p>
    <w:p w14:paraId="4989DFD7" w14:textId="77777777" w:rsidR="00B04BE7" w:rsidRPr="00B04BE7" w:rsidRDefault="00B04BE7" w:rsidP="00B04BE7">
      <w:pPr>
        <w:numPr>
          <w:ilvl w:val="0"/>
          <w:numId w:val="9"/>
        </w:numPr>
        <w:jc w:val="both"/>
        <w:rPr>
          <w:rFonts w:ascii="Century Gothic" w:hAnsi="Century Gothic"/>
        </w:rPr>
      </w:pPr>
      <w:r w:rsidRPr="00B04BE7">
        <w:rPr>
          <w:rFonts w:ascii="Century Gothic" w:hAnsi="Century Gothic"/>
        </w:rPr>
        <w:t>Serogroup A dramatically declined due to large-scale vaccination.</w:t>
      </w:r>
    </w:p>
    <w:p w14:paraId="495D08E1" w14:textId="77777777" w:rsidR="00B04BE7" w:rsidRPr="00B04BE7" w:rsidRDefault="00B04BE7" w:rsidP="00B04BE7">
      <w:pPr>
        <w:numPr>
          <w:ilvl w:val="0"/>
          <w:numId w:val="9"/>
        </w:numPr>
        <w:jc w:val="both"/>
        <w:rPr>
          <w:rFonts w:ascii="Century Gothic" w:hAnsi="Century Gothic"/>
        </w:rPr>
      </w:pPr>
      <w:r w:rsidRPr="00B04BE7">
        <w:rPr>
          <w:rFonts w:ascii="Century Gothic" w:hAnsi="Century Gothic"/>
        </w:rPr>
        <w:t>Serogroup B was the most common in many regions (infants, adolescents, young adults).</w:t>
      </w:r>
    </w:p>
    <w:p w14:paraId="112A8E69" w14:textId="77777777" w:rsidR="00B04BE7" w:rsidRPr="00B04BE7" w:rsidRDefault="00B04BE7" w:rsidP="00B04BE7">
      <w:pPr>
        <w:numPr>
          <w:ilvl w:val="0"/>
          <w:numId w:val="9"/>
        </w:numPr>
        <w:jc w:val="both"/>
        <w:rPr>
          <w:rFonts w:ascii="Century Gothic" w:hAnsi="Century Gothic"/>
        </w:rPr>
      </w:pPr>
      <w:r w:rsidRPr="00B04BE7">
        <w:rPr>
          <w:rFonts w:ascii="Century Gothic" w:hAnsi="Century Gothic"/>
        </w:rPr>
        <w:t xml:space="preserve">Serogroup C declined where </w:t>
      </w:r>
      <w:proofErr w:type="spellStart"/>
      <w:r w:rsidRPr="00B04BE7">
        <w:rPr>
          <w:rFonts w:ascii="Century Gothic" w:hAnsi="Century Gothic"/>
        </w:rPr>
        <w:t>MenC</w:t>
      </w:r>
      <w:proofErr w:type="spellEnd"/>
      <w:r w:rsidRPr="00B04BE7">
        <w:rPr>
          <w:rFonts w:ascii="Century Gothic" w:hAnsi="Century Gothic"/>
        </w:rPr>
        <w:t xml:space="preserve"> vaccines were introduced.</w:t>
      </w:r>
    </w:p>
    <w:p w14:paraId="28A6107D" w14:textId="77777777" w:rsidR="00B04BE7" w:rsidRPr="00B04BE7" w:rsidRDefault="00B04BE7" w:rsidP="00B04BE7">
      <w:pPr>
        <w:numPr>
          <w:ilvl w:val="0"/>
          <w:numId w:val="9"/>
        </w:numPr>
        <w:jc w:val="both"/>
        <w:rPr>
          <w:rFonts w:ascii="Century Gothic" w:hAnsi="Century Gothic"/>
        </w:rPr>
      </w:pPr>
      <w:r w:rsidRPr="00B04BE7">
        <w:rPr>
          <w:rFonts w:ascii="Century Gothic" w:hAnsi="Century Gothic"/>
        </w:rPr>
        <w:t>Serogroup W increased in many regions due to hypervirulent cc11 lineages.</w:t>
      </w:r>
    </w:p>
    <w:p w14:paraId="05D343AF" w14:textId="77777777" w:rsidR="00B04BE7" w:rsidRPr="00B04BE7" w:rsidRDefault="00B04BE7" w:rsidP="00B04BE7">
      <w:pPr>
        <w:numPr>
          <w:ilvl w:val="0"/>
          <w:numId w:val="9"/>
        </w:numPr>
        <w:jc w:val="both"/>
        <w:rPr>
          <w:rFonts w:ascii="Century Gothic" w:hAnsi="Century Gothic"/>
        </w:rPr>
      </w:pPr>
      <w:r w:rsidRPr="00B04BE7">
        <w:rPr>
          <w:rFonts w:ascii="Century Gothic" w:hAnsi="Century Gothic"/>
        </w:rPr>
        <w:t>Serogroup Y rose or stabilized in high-income countries.</w:t>
      </w:r>
    </w:p>
    <w:p w14:paraId="14D853DD" w14:textId="044D65C1" w:rsidR="00B04BE7" w:rsidRPr="00B04BE7" w:rsidRDefault="00B04BE7" w:rsidP="00B04BE7">
      <w:pPr>
        <w:jc w:val="both"/>
        <w:rPr>
          <w:rFonts w:ascii="Century Gothic" w:hAnsi="Century Gothic"/>
          <w:b/>
          <w:bCs/>
        </w:rPr>
      </w:pPr>
      <w:r w:rsidRPr="00B04BE7">
        <w:rPr>
          <w:rFonts w:ascii="Century Gothic" w:hAnsi="Century Gothic"/>
          <w:b/>
          <w:bCs/>
        </w:rPr>
        <w:t>COVID-19 impact:</w:t>
      </w:r>
    </w:p>
    <w:p w14:paraId="4A15FD1B" w14:textId="77777777" w:rsidR="00B04BE7" w:rsidRPr="00B04BE7" w:rsidRDefault="00B04BE7" w:rsidP="00B04BE7">
      <w:pPr>
        <w:numPr>
          <w:ilvl w:val="0"/>
          <w:numId w:val="10"/>
        </w:numPr>
        <w:jc w:val="both"/>
        <w:rPr>
          <w:rFonts w:ascii="Century Gothic" w:hAnsi="Century Gothic"/>
        </w:rPr>
      </w:pPr>
      <w:r w:rsidRPr="00B04BE7">
        <w:rPr>
          <w:rFonts w:ascii="Century Gothic" w:hAnsi="Century Gothic"/>
        </w:rPr>
        <w:t>Global meningococcal disease incidence sharply decreased due to lockdowns, reduced social mixing, and travel restrictions.</w:t>
      </w:r>
    </w:p>
    <w:p w14:paraId="489BDB03" w14:textId="77777777" w:rsidR="00B04BE7" w:rsidRPr="00B04BE7" w:rsidRDefault="00B04BE7" w:rsidP="00B04BE7">
      <w:pPr>
        <w:numPr>
          <w:ilvl w:val="0"/>
          <w:numId w:val="10"/>
        </w:numPr>
        <w:jc w:val="both"/>
        <w:rPr>
          <w:rFonts w:ascii="Century Gothic" w:hAnsi="Century Gothic"/>
        </w:rPr>
      </w:pPr>
      <w:r w:rsidRPr="00B04BE7">
        <w:rPr>
          <w:rFonts w:ascii="Century Gothic" w:hAnsi="Century Gothic"/>
        </w:rPr>
        <w:t>Routine immunization rates dropped in many countries, creating immunity gaps.</w:t>
      </w:r>
    </w:p>
    <w:p w14:paraId="1E2DD2A4" w14:textId="368E6CB6" w:rsidR="00B04BE7" w:rsidRPr="00B04BE7" w:rsidRDefault="00B04BE7" w:rsidP="00B04BE7">
      <w:pPr>
        <w:jc w:val="both"/>
        <w:rPr>
          <w:rFonts w:ascii="Century Gothic" w:hAnsi="Century Gothic"/>
          <w:b/>
          <w:bCs/>
        </w:rPr>
      </w:pPr>
      <w:r w:rsidRPr="00B04BE7">
        <w:rPr>
          <w:rFonts w:ascii="Century Gothic" w:hAnsi="Century Gothic"/>
          <w:b/>
          <w:bCs/>
        </w:rPr>
        <w:t>Post-pandemic resurgence:</w:t>
      </w:r>
    </w:p>
    <w:p w14:paraId="5EF69B2B" w14:textId="77777777" w:rsidR="00B04BE7" w:rsidRPr="00B04BE7" w:rsidRDefault="00B04BE7" w:rsidP="00B04BE7">
      <w:pPr>
        <w:numPr>
          <w:ilvl w:val="0"/>
          <w:numId w:val="11"/>
        </w:numPr>
        <w:jc w:val="both"/>
        <w:rPr>
          <w:rFonts w:ascii="Century Gothic" w:hAnsi="Century Gothic"/>
        </w:rPr>
      </w:pPr>
      <w:r w:rsidRPr="00B04BE7">
        <w:rPr>
          <w:rFonts w:ascii="Century Gothic" w:hAnsi="Century Gothic"/>
        </w:rPr>
        <w:t>Incidence rebounded as social contacts increased.</w:t>
      </w:r>
    </w:p>
    <w:p w14:paraId="35ABA64D" w14:textId="77777777" w:rsidR="00B04BE7" w:rsidRPr="00B04BE7" w:rsidRDefault="00B04BE7" w:rsidP="00B04BE7">
      <w:pPr>
        <w:numPr>
          <w:ilvl w:val="0"/>
          <w:numId w:val="11"/>
        </w:numPr>
        <w:jc w:val="both"/>
        <w:rPr>
          <w:rFonts w:ascii="Century Gothic" w:hAnsi="Century Gothic"/>
        </w:rPr>
      </w:pPr>
      <w:r w:rsidRPr="00B04BE7">
        <w:rPr>
          <w:rFonts w:ascii="Century Gothic" w:hAnsi="Century Gothic"/>
        </w:rPr>
        <w:t>Resurgence is driven by the same dominant serogroups as pre-COVID (especially B, W, Y).</w:t>
      </w:r>
    </w:p>
    <w:p w14:paraId="15179E1C" w14:textId="77777777" w:rsidR="00B04BE7" w:rsidRPr="00B04BE7" w:rsidRDefault="00B04BE7" w:rsidP="00B04BE7">
      <w:pPr>
        <w:numPr>
          <w:ilvl w:val="0"/>
          <w:numId w:val="11"/>
        </w:numPr>
        <w:jc w:val="both"/>
        <w:rPr>
          <w:rFonts w:ascii="Century Gothic" w:hAnsi="Century Gothic"/>
        </w:rPr>
      </w:pPr>
      <w:r w:rsidRPr="00B04BE7">
        <w:rPr>
          <w:rFonts w:ascii="Century Gothic" w:hAnsi="Century Gothic"/>
        </w:rPr>
        <w:t>Highest increases occur in under-vaccinated adolescents and young adults.</w:t>
      </w:r>
    </w:p>
    <w:p w14:paraId="08AD0493" w14:textId="77777777" w:rsidR="00B04BE7" w:rsidRPr="00B04BE7" w:rsidRDefault="00B04BE7" w:rsidP="00BD7411">
      <w:pPr>
        <w:jc w:val="both"/>
        <w:rPr>
          <w:rFonts w:ascii="Century Gothic" w:hAnsi="Century Gothic"/>
        </w:rPr>
      </w:pPr>
    </w:p>
    <w:p w14:paraId="5C24210F" w14:textId="2C378DDD" w:rsidR="005A0608" w:rsidRPr="006301C8" w:rsidRDefault="006301C8" w:rsidP="00BD7411">
      <w:pPr>
        <w:jc w:val="both"/>
        <w:rPr>
          <w:rFonts w:ascii="Century Gothic" w:hAnsi="Century Gothic"/>
          <w:b/>
          <w:bCs/>
        </w:rPr>
      </w:pPr>
      <w:r w:rsidRPr="006301C8">
        <w:rPr>
          <w:rFonts w:ascii="Century Gothic" w:hAnsi="Century Gothic"/>
          <w:b/>
          <w:bCs/>
        </w:rPr>
        <w:t>Main Serogroups Causing IMD</w:t>
      </w:r>
    </w:p>
    <w:p w14:paraId="07620178" w14:textId="4986E945" w:rsidR="006301C8" w:rsidRPr="006301C8" w:rsidRDefault="006301C8" w:rsidP="006301C8">
      <w:pPr>
        <w:pStyle w:val="ListParagraph"/>
        <w:numPr>
          <w:ilvl w:val="0"/>
          <w:numId w:val="11"/>
        </w:numPr>
        <w:jc w:val="both"/>
        <w:rPr>
          <w:rFonts w:ascii="Century Gothic" w:hAnsi="Century Gothic"/>
        </w:rPr>
      </w:pPr>
      <w:r w:rsidRPr="006301C8">
        <w:rPr>
          <w:rFonts w:ascii="Century Gothic" w:hAnsi="Century Gothic"/>
        </w:rPr>
        <w:t>Serogroup C was estimated to cause 21.7% of global IMD (mid-1990s to mid-2010s).</w:t>
      </w:r>
    </w:p>
    <w:p w14:paraId="55DEFF68" w14:textId="57895D94" w:rsidR="006301C8" w:rsidRDefault="006301C8" w:rsidP="006301C8">
      <w:pPr>
        <w:pStyle w:val="ListParagraph"/>
        <w:numPr>
          <w:ilvl w:val="0"/>
          <w:numId w:val="11"/>
        </w:numPr>
        <w:jc w:val="both"/>
        <w:rPr>
          <w:rFonts w:ascii="Century Gothic" w:hAnsi="Century Gothic"/>
        </w:rPr>
      </w:pPr>
      <w:r w:rsidRPr="006301C8">
        <w:rPr>
          <w:rFonts w:ascii="Century Gothic" w:hAnsi="Century Gothic"/>
        </w:rPr>
        <w:lastRenderedPageBreak/>
        <w:t>A systematic review (2000–2017) estimated 48.5% of global IMD was caused by serogroup B.</w:t>
      </w:r>
    </w:p>
    <w:p w14:paraId="3EBA7B48" w14:textId="1541225D" w:rsidR="006301C8" w:rsidRDefault="006301C8" w:rsidP="006301C8">
      <w:pPr>
        <w:pStyle w:val="ListParagraph"/>
        <w:numPr>
          <w:ilvl w:val="0"/>
          <w:numId w:val="11"/>
        </w:numPr>
        <w:jc w:val="both"/>
        <w:rPr>
          <w:rFonts w:ascii="Century Gothic" w:hAnsi="Century Gothic"/>
        </w:rPr>
      </w:pPr>
      <w:r w:rsidRPr="006301C8">
        <w:rPr>
          <w:rFonts w:ascii="Century Gothic" w:hAnsi="Century Gothic"/>
        </w:rPr>
        <w:t xml:space="preserve">In China and Russia (late 2010s), </w:t>
      </w:r>
      <w:r w:rsidRPr="006301C8">
        <w:rPr>
          <w:rFonts w:ascii="Century Gothic" w:hAnsi="Century Gothic"/>
          <w:b/>
          <w:bCs/>
        </w:rPr>
        <w:t>serogroup A</w:t>
      </w:r>
      <w:r w:rsidRPr="006301C8">
        <w:rPr>
          <w:rFonts w:ascii="Century Gothic" w:hAnsi="Century Gothic"/>
        </w:rPr>
        <w:t xml:space="preserve"> accounted for </w:t>
      </w:r>
      <w:r w:rsidRPr="006301C8">
        <w:rPr>
          <w:rFonts w:ascii="Century Gothic" w:hAnsi="Century Gothic"/>
          <w:b/>
          <w:bCs/>
        </w:rPr>
        <w:t>≥10%</w:t>
      </w:r>
      <w:r w:rsidRPr="006301C8">
        <w:rPr>
          <w:rFonts w:ascii="Century Gothic" w:hAnsi="Century Gothic"/>
        </w:rPr>
        <w:t xml:space="preserve"> of groupable cases; in Germany, Italy, and Spain it was </w:t>
      </w:r>
      <w:r w:rsidRPr="006301C8">
        <w:rPr>
          <w:rFonts w:ascii="Century Gothic" w:hAnsi="Century Gothic"/>
          <w:b/>
          <w:bCs/>
        </w:rPr>
        <w:t>&lt;1%</w:t>
      </w:r>
      <w:r w:rsidRPr="006301C8">
        <w:rPr>
          <w:rFonts w:ascii="Century Gothic" w:hAnsi="Century Gothic"/>
        </w:rPr>
        <w:t>.</w:t>
      </w:r>
    </w:p>
    <w:p w14:paraId="569BF018" w14:textId="77777777" w:rsidR="006301C8" w:rsidRDefault="006301C8" w:rsidP="006301C8">
      <w:pPr>
        <w:jc w:val="both"/>
        <w:rPr>
          <w:rFonts w:ascii="Century Gothic" w:hAnsi="Century Gothic"/>
        </w:rPr>
      </w:pPr>
    </w:p>
    <w:p w14:paraId="3D8EBF5D" w14:textId="783AD6F7" w:rsidR="006301C8" w:rsidRDefault="006301C8" w:rsidP="006301C8">
      <w:pPr>
        <w:jc w:val="both"/>
        <w:rPr>
          <w:rFonts w:ascii="Century Gothic" w:hAnsi="Century Gothic"/>
          <w:b/>
          <w:bCs/>
        </w:rPr>
      </w:pPr>
      <w:r w:rsidRPr="006301C8">
        <w:rPr>
          <w:rFonts w:ascii="Century Gothic" w:hAnsi="Century Gothic"/>
          <w:b/>
          <w:bCs/>
        </w:rPr>
        <w:t>Asian Perspective of Invasive Meningococcal Disease (IMD)</w:t>
      </w:r>
    </w:p>
    <w:p w14:paraId="52BB5D08" w14:textId="36FE3DC2" w:rsidR="006301C8" w:rsidRDefault="004E21F8" w:rsidP="006301C8">
      <w:pPr>
        <w:jc w:val="both"/>
        <w:rPr>
          <w:rFonts w:ascii="Century Gothic" w:hAnsi="Century Gothic"/>
        </w:rPr>
      </w:pPr>
      <w:r w:rsidRPr="004E21F8">
        <w:rPr>
          <w:rFonts w:ascii="Century Gothic" w:hAnsi="Century Gothic"/>
        </w:rPr>
        <w:t xml:space="preserve">The epidemiology of invasive meningococcal disease (IMD) across Asia is highly heterogeneous, reflecting substantial differences in geography, population structure, and surveillance capacity. Earlier reports generally highlighted </w:t>
      </w:r>
      <w:r w:rsidRPr="004E21F8">
        <w:rPr>
          <w:rFonts w:ascii="Century Gothic" w:hAnsi="Century Gothic"/>
          <w:b/>
          <w:bCs/>
        </w:rPr>
        <w:t>serogroup A</w:t>
      </w:r>
      <w:r w:rsidRPr="004E21F8">
        <w:rPr>
          <w:rFonts w:ascii="Century Gothic" w:hAnsi="Century Gothic"/>
        </w:rPr>
        <w:t xml:space="preserve"> as a major contributor in several regions, while more recent data indicate a shift toward a </w:t>
      </w:r>
      <w:r w:rsidRPr="004E21F8">
        <w:rPr>
          <w:rFonts w:ascii="Century Gothic" w:hAnsi="Century Gothic"/>
          <w:b/>
          <w:bCs/>
        </w:rPr>
        <w:t>broader mix of circulating serogroups</w:t>
      </w:r>
      <w:r w:rsidRPr="004E21F8">
        <w:rPr>
          <w:rFonts w:ascii="Century Gothic" w:hAnsi="Century Gothic"/>
        </w:rPr>
        <w:t xml:space="preserve">, including notable increases in </w:t>
      </w:r>
      <w:r w:rsidRPr="004E21F8">
        <w:rPr>
          <w:rFonts w:ascii="Century Gothic" w:hAnsi="Century Gothic"/>
          <w:b/>
          <w:bCs/>
        </w:rPr>
        <w:t>C, B, and W</w:t>
      </w:r>
      <w:r w:rsidRPr="004E21F8">
        <w:rPr>
          <w:rFonts w:ascii="Century Gothic" w:hAnsi="Century Gothic"/>
        </w:rPr>
        <w:t xml:space="preserve"> in parts of East Asia. This evolving pattern underscores the importance of continuous surveillance and region-specific vaccination strategies to address changing serogroup distributions.</w:t>
      </w:r>
      <w:r w:rsidRPr="004E21F8">
        <w:rPr>
          <w:rFonts w:ascii="Century Gothic" w:hAnsi="Century Gothic"/>
          <w:vertAlign w:val="superscript"/>
        </w:rPr>
        <w:t>18</w:t>
      </w:r>
    </w:p>
    <w:p w14:paraId="2A8AA679" w14:textId="77777777" w:rsidR="004E21F8" w:rsidRPr="004E21F8" w:rsidRDefault="004E21F8" w:rsidP="004E21F8">
      <w:pPr>
        <w:jc w:val="both"/>
        <w:rPr>
          <w:rFonts w:ascii="Century Gothic" w:hAnsi="Century Gothic"/>
        </w:rPr>
      </w:pPr>
      <w:r w:rsidRPr="004E21F8">
        <w:rPr>
          <w:rFonts w:ascii="Century Gothic" w:hAnsi="Century Gothic"/>
        </w:rPr>
        <w:t>Serogroups in ASIA in order of prevalence</w:t>
      </w:r>
    </w:p>
    <w:p w14:paraId="24213E06" w14:textId="77777777" w:rsidR="004E21F8" w:rsidRPr="004E21F8" w:rsidRDefault="004E21F8" w:rsidP="004E21F8">
      <w:pPr>
        <w:numPr>
          <w:ilvl w:val="1"/>
          <w:numId w:val="13"/>
        </w:numPr>
        <w:jc w:val="both"/>
        <w:rPr>
          <w:rFonts w:ascii="Century Gothic" w:hAnsi="Century Gothic"/>
        </w:rPr>
      </w:pPr>
      <w:r w:rsidRPr="004E21F8">
        <w:rPr>
          <w:rFonts w:ascii="Century Gothic" w:hAnsi="Century Gothic"/>
          <w:b/>
          <w:bCs/>
        </w:rPr>
        <w:t>SG A &gt; SG Y &gt; SG C &amp; W &gt; SG B</w:t>
      </w:r>
    </w:p>
    <w:p w14:paraId="50FC1626" w14:textId="1E7B3F71" w:rsidR="004E21F8" w:rsidRDefault="004E21F8" w:rsidP="004E21F8">
      <w:pPr>
        <w:jc w:val="both"/>
        <w:rPr>
          <w:rFonts w:ascii="Century Gothic" w:hAnsi="Century Gothic"/>
        </w:rPr>
      </w:pPr>
      <w:r w:rsidRPr="004E21F8">
        <w:rPr>
          <w:rFonts w:ascii="Century Gothic" w:hAnsi="Century Gothic"/>
          <w:noProof/>
        </w:rPr>
        <w:drawing>
          <wp:inline distT="0" distB="0" distL="0" distR="0" wp14:anchorId="793D92DC" wp14:editId="33B43D58">
            <wp:extent cx="5731510" cy="1882775"/>
            <wp:effectExtent l="95250" t="0" r="97790" b="3175"/>
            <wp:docPr id="1872740579" name="Diagram 1">
              <a:extLst xmlns:a="http://schemas.openxmlformats.org/drawingml/2006/main">
                <a:ext uri="{FF2B5EF4-FFF2-40B4-BE49-F238E27FC236}">
                  <a16:creationId xmlns:a16="http://schemas.microsoft.com/office/drawing/2014/main" id="{1E86F8D5-CD0C-43E4-9217-BD8C5F7BE6D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D224544" w14:textId="49E7A9C4" w:rsidR="004E21F8" w:rsidRPr="004E21F8" w:rsidRDefault="00E863B4" w:rsidP="004E21F8">
      <w:pPr>
        <w:jc w:val="both"/>
        <w:rPr>
          <w:rFonts w:ascii="Century Gothic" w:hAnsi="Century Gothic"/>
        </w:rPr>
      </w:pPr>
      <w:r w:rsidRPr="00E863B4">
        <w:rPr>
          <w:rFonts w:ascii="Century Gothic" w:hAnsi="Century Gothic"/>
          <w:b/>
          <w:bCs/>
          <w:lang w:val="en-US"/>
        </w:rPr>
        <w:t>Meningococcal Epidemics in Asian Countries</w:t>
      </w:r>
    </w:p>
    <w:tbl>
      <w:tblPr>
        <w:tblW w:w="9563" w:type="dxa"/>
        <w:tblCellMar>
          <w:left w:w="0" w:type="dxa"/>
          <w:right w:w="0" w:type="dxa"/>
        </w:tblCellMar>
        <w:tblLook w:val="0020" w:firstRow="1" w:lastRow="0" w:firstColumn="0" w:lastColumn="0" w:noHBand="0" w:noVBand="0"/>
      </w:tblPr>
      <w:tblGrid>
        <w:gridCol w:w="1714"/>
        <w:gridCol w:w="1591"/>
        <w:gridCol w:w="1653"/>
        <w:gridCol w:w="1346"/>
        <w:gridCol w:w="1345"/>
        <w:gridCol w:w="1914"/>
      </w:tblGrid>
      <w:tr w:rsidR="00591A01" w:rsidRPr="00E863B4" w14:paraId="3B26C72C" w14:textId="77777777" w:rsidTr="00FC50E5">
        <w:trPr>
          <w:trHeight w:val="557"/>
        </w:trPr>
        <w:tc>
          <w:tcPr>
            <w:tcW w:w="1714" w:type="dxa"/>
            <w:tcBorders>
              <w:top w:val="single" w:sz="8" w:space="0" w:color="0F9ED5"/>
              <w:left w:val="single" w:sz="8" w:space="0" w:color="0F9ED5"/>
              <w:bottom w:val="single" w:sz="8" w:space="0" w:color="0F9ED5"/>
              <w:right w:val="single" w:sz="8" w:space="0" w:color="0F9ED5"/>
            </w:tcBorders>
            <w:shd w:val="clear" w:color="auto" w:fill="0F9ED5"/>
            <w:tcMar>
              <w:top w:w="138" w:type="dxa"/>
              <w:left w:w="229" w:type="dxa"/>
              <w:bottom w:w="138" w:type="dxa"/>
              <w:right w:w="138" w:type="dxa"/>
            </w:tcMar>
            <w:vAlign w:val="center"/>
            <w:hideMark/>
          </w:tcPr>
          <w:p w14:paraId="33F073EF" w14:textId="77777777" w:rsidR="00E863B4" w:rsidRPr="00E863B4" w:rsidRDefault="00E863B4" w:rsidP="00E863B4">
            <w:pPr>
              <w:jc w:val="both"/>
              <w:rPr>
                <w:rFonts w:ascii="Century Gothic" w:hAnsi="Century Gothic"/>
              </w:rPr>
            </w:pPr>
            <w:r w:rsidRPr="00E863B4">
              <w:rPr>
                <w:rFonts w:ascii="Century Gothic" w:hAnsi="Century Gothic"/>
                <w:b/>
                <w:bCs/>
                <w:lang w:val="en-GB"/>
              </w:rPr>
              <w:t>Country</w:t>
            </w:r>
          </w:p>
        </w:tc>
        <w:tc>
          <w:tcPr>
            <w:tcW w:w="1591" w:type="dxa"/>
            <w:tcBorders>
              <w:top w:val="single" w:sz="8" w:space="0" w:color="0F9ED5"/>
              <w:left w:val="single" w:sz="8" w:space="0" w:color="0F9ED5"/>
              <w:bottom w:val="single" w:sz="8" w:space="0" w:color="0F9ED5"/>
              <w:right w:val="single" w:sz="8" w:space="0" w:color="0F9ED5"/>
            </w:tcBorders>
            <w:shd w:val="clear" w:color="auto" w:fill="0F9ED5"/>
            <w:tcMar>
              <w:top w:w="138" w:type="dxa"/>
              <w:left w:w="229" w:type="dxa"/>
              <w:bottom w:w="138" w:type="dxa"/>
              <w:right w:w="138" w:type="dxa"/>
            </w:tcMar>
            <w:vAlign w:val="center"/>
            <w:hideMark/>
          </w:tcPr>
          <w:p w14:paraId="2A9C79E8" w14:textId="77777777" w:rsidR="00E863B4" w:rsidRPr="00E863B4" w:rsidRDefault="00E863B4" w:rsidP="00E863B4">
            <w:pPr>
              <w:jc w:val="both"/>
              <w:rPr>
                <w:rFonts w:ascii="Century Gothic" w:hAnsi="Century Gothic"/>
              </w:rPr>
            </w:pPr>
            <w:r w:rsidRPr="00E863B4">
              <w:rPr>
                <w:rFonts w:ascii="Century Gothic" w:hAnsi="Century Gothic"/>
                <w:b/>
                <w:bCs/>
                <w:lang w:val="en-US"/>
              </w:rPr>
              <w:t>Year of epidemic</w:t>
            </w:r>
          </w:p>
        </w:tc>
        <w:tc>
          <w:tcPr>
            <w:tcW w:w="1653" w:type="dxa"/>
            <w:tcBorders>
              <w:top w:val="single" w:sz="8" w:space="0" w:color="0F9ED5"/>
              <w:left w:val="single" w:sz="8" w:space="0" w:color="0F9ED5"/>
              <w:bottom w:val="single" w:sz="8" w:space="0" w:color="0F9ED5"/>
              <w:right w:val="single" w:sz="8" w:space="0" w:color="0F9ED5"/>
            </w:tcBorders>
            <w:shd w:val="clear" w:color="auto" w:fill="0F9ED5"/>
            <w:tcMar>
              <w:top w:w="138" w:type="dxa"/>
              <w:left w:w="229" w:type="dxa"/>
              <w:bottom w:w="138" w:type="dxa"/>
              <w:right w:w="138" w:type="dxa"/>
            </w:tcMar>
            <w:vAlign w:val="center"/>
            <w:hideMark/>
          </w:tcPr>
          <w:p w14:paraId="4FFD8A34" w14:textId="77777777" w:rsidR="00E863B4" w:rsidRPr="00E863B4" w:rsidRDefault="00E863B4" w:rsidP="00E863B4">
            <w:pPr>
              <w:jc w:val="both"/>
              <w:rPr>
                <w:rFonts w:ascii="Century Gothic" w:hAnsi="Century Gothic"/>
              </w:rPr>
            </w:pPr>
            <w:r w:rsidRPr="00E863B4">
              <w:rPr>
                <w:rFonts w:ascii="Century Gothic" w:hAnsi="Century Gothic"/>
                <w:b/>
                <w:bCs/>
                <w:lang w:val="en-GB"/>
              </w:rPr>
              <w:t>Serogroup</w:t>
            </w:r>
          </w:p>
        </w:tc>
        <w:tc>
          <w:tcPr>
            <w:tcW w:w="1346" w:type="dxa"/>
            <w:tcBorders>
              <w:top w:val="single" w:sz="8" w:space="0" w:color="0F9ED5"/>
              <w:left w:val="single" w:sz="8" w:space="0" w:color="0F9ED5"/>
              <w:bottom w:val="single" w:sz="8" w:space="0" w:color="0F9ED5"/>
              <w:right w:val="single" w:sz="8" w:space="0" w:color="0F9ED5"/>
            </w:tcBorders>
            <w:shd w:val="clear" w:color="auto" w:fill="0F9ED5"/>
            <w:tcMar>
              <w:top w:w="138" w:type="dxa"/>
              <w:left w:w="229" w:type="dxa"/>
              <w:bottom w:w="138" w:type="dxa"/>
              <w:right w:w="138" w:type="dxa"/>
            </w:tcMar>
            <w:vAlign w:val="center"/>
            <w:hideMark/>
          </w:tcPr>
          <w:p w14:paraId="4CABCD53" w14:textId="77777777" w:rsidR="00E863B4" w:rsidRPr="00E863B4" w:rsidRDefault="00E863B4" w:rsidP="00E863B4">
            <w:pPr>
              <w:jc w:val="both"/>
              <w:rPr>
                <w:rFonts w:ascii="Century Gothic" w:hAnsi="Century Gothic"/>
              </w:rPr>
            </w:pPr>
            <w:r w:rsidRPr="00E863B4">
              <w:rPr>
                <w:rFonts w:ascii="Century Gothic" w:hAnsi="Century Gothic"/>
                <w:b/>
                <w:bCs/>
                <w:lang w:val="en-GB"/>
              </w:rPr>
              <w:t>Cases</w:t>
            </w:r>
          </w:p>
        </w:tc>
        <w:tc>
          <w:tcPr>
            <w:tcW w:w="1345" w:type="dxa"/>
            <w:tcBorders>
              <w:top w:val="single" w:sz="8" w:space="0" w:color="0F9ED5"/>
              <w:left w:val="single" w:sz="8" w:space="0" w:color="0F9ED5"/>
              <w:bottom w:val="single" w:sz="8" w:space="0" w:color="0F9ED5"/>
              <w:right w:val="single" w:sz="8" w:space="0" w:color="0F9ED5"/>
            </w:tcBorders>
            <w:shd w:val="clear" w:color="auto" w:fill="0F9ED5"/>
            <w:tcMar>
              <w:top w:w="138" w:type="dxa"/>
              <w:left w:w="229" w:type="dxa"/>
              <w:bottom w:w="138" w:type="dxa"/>
              <w:right w:w="138" w:type="dxa"/>
            </w:tcMar>
            <w:vAlign w:val="center"/>
            <w:hideMark/>
          </w:tcPr>
          <w:p w14:paraId="75F0BA39" w14:textId="77777777" w:rsidR="00E863B4" w:rsidRPr="00E863B4" w:rsidRDefault="00E863B4" w:rsidP="00E863B4">
            <w:pPr>
              <w:jc w:val="both"/>
              <w:rPr>
                <w:rFonts w:ascii="Century Gothic" w:hAnsi="Century Gothic"/>
              </w:rPr>
            </w:pPr>
            <w:r w:rsidRPr="00E863B4">
              <w:rPr>
                <w:rFonts w:ascii="Century Gothic" w:hAnsi="Century Gothic"/>
                <w:b/>
                <w:bCs/>
                <w:lang w:val="en-GB"/>
              </w:rPr>
              <w:t>CFR</w:t>
            </w:r>
          </w:p>
        </w:tc>
        <w:tc>
          <w:tcPr>
            <w:tcW w:w="1914" w:type="dxa"/>
            <w:tcBorders>
              <w:top w:val="single" w:sz="8" w:space="0" w:color="0F9ED5"/>
              <w:left w:val="single" w:sz="8" w:space="0" w:color="0F9ED5"/>
              <w:bottom w:val="single" w:sz="8" w:space="0" w:color="0F9ED5"/>
              <w:right w:val="single" w:sz="8" w:space="0" w:color="0F9ED5"/>
            </w:tcBorders>
            <w:shd w:val="clear" w:color="auto" w:fill="0F9ED5"/>
            <w:tcMar>
              <w:top w:w="138" w:type="dxa"/>
              <w:left w:w="229" w:type="dxa"/>
              <w:bottom w:w="138" w:type="dxa"/>
              <w:right w:w="138" w:type="dxa"/>
            </w:tcMar>
            <w:vAlign w:val="center"/>
            <w:hideMark/>
          </w:tcPr>
          <w:p w14:paraId="2F250B14" w14:textId="77777777" w:rsidR="00E863B4" w:rsidRPr="00E863B4" w:rsidRDefault="00E863B4" w:rsidP="00E863B4">
            <w:pPr>
              <w:jc w:val="both"/>
              <w:rPr>
                <w:rFonts w:ascii="Century Gothic" w:hAnsi="Century Gothic"/>
              </w:rPr>
            </w:pPr>
            <w:r w:rsidRPr="00E863B4">
              <w:rPr>
                <w:rFonts w:ascii="Century Gothic" w:hAnsi="Century Gothic"/>
                <w:b/>
                <w:bCs/>
                <w:lang w:val="en-GB"/>
              </w:rPr>
              <w:t>Rate per 100,000</w:t>
            </w:r>
          </w:p>
        </w:tc>
      </w:tr>
      <w:tr w:rsidR="00591A01" w:rsidRPr="00E863B4" w14:paraId="4C3276F7" w14:textId="77777777" w:rsidTr="00FC50E5">
        <w:trPr>
          <w:trHeight w:val="947"/>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59B3B2B5" w14:textId="77777777" w:rsidR="00E863B4" w:rsidRPr="00E863B4" w:rsidRDefault="00E863B4" w:rsidP="00E863B4">
            <w:pPr>
              <w:jc w:val="both"/>
              <w:rPr>
                <w:rFonts w:ascii="Century Gothic" w:hAnsi="Century Gothic"/>
              </w:rPr>
            </w:pPr>
            <w:r w:rsidRPr="00E863B4">
              <w:rPr>
                <w:rFonts w:ascii="Century Gothic" w:hAnsi="Century Gothic"/>
                <w:b/>
                <w:bCs/>
                <w:lang w:val="en-US"/>
              </w:rPr>
              <w:t>China</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5DDBADC8" w14:textId="77777777" w:rsidR="00E863B4" w:rsidRPr="00E863B4" w:rsidRDefault="00E863B4" w:rsidP="00E863B4">
            <w:pPr>
              <w:jc w:val="both"/>
              <w:rPr>
                <w:rFonts w:ascii="Century Gothic" w:hAnsi="Century Gothic"/>
              </w:rPr>
            </w:pPr>
            <w:r w:rsidRPr="00E863B4">
              <w:rPr>
                <w:rFonts w:ascii="Century Gothic" w:hAnsi="Century Gothic"/>
                <w:lang w:val="en-US"/>
              </w:rPr>
              <w:t>1984</w:t>
            </w:r>
            <w:r w:rsidRPr="00E863B4">
              <w:rPr>
                <w:rFonts w:ascii="Century Gothic" w:hAnsi="Century Gothic"/>
                <w:lang w:val="en-US"/>
              </w:rPr>
              <w:br/>
              <w:t>1977</w:t>
            </w:r>
            <w:r w:rsidRPr="00E863B4">
              <w:rPr>
                <w:rFonts w:ascii="Century Gothic" w:hAnsi="Century Gothic"/>
                <w:lang w:val="en-US"/>
              </w:rPr>
              <w:br/>
              <w:t>1967</w:t>
            </w:r>
            <w:r w:rsidRPr="00E863B4">
              <w:rPr>
                <w:rFonts w:ascii="Century Gothic" w:hAnsi="Century Gothic"/>
                <w:lang w:val="en-US"/>
              </w:rPr>
              <w:br/>
              <w:t>1959</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FA6BE4D" w14:textId="77777777" w:rsidR="00E863B4" w:rsidRPr="00E863B4" w:rsidRDefault="00E863B4" w:rsidP="00E863B4">
            <w:pPr>
              <w:jc w:val="both"/>
              <w:rPr>
                <w:rFonts w:ascii="Century Gothic" w:hAnsi="Century Gothic"/>
              </w:rPr>
            </w:pPr>
            <w:r w:rsidRPr="00E863B4">
              <w:rPr>
                <w:rFonts w:ascii="Century Gothic" w:hAnsi="Century Gothic"/>
                <w:lang w:val="en-US"/>
              </w:rPr>
              <w:t>A</w:t>
            </w:r>
            <w:r w:rsidRPr="00E863B4">
              <w:rPr>
                <w:rFonts w:ascii="Century Gothic" w:hAnsi="Century Gothic"/>
                <w:lang w:val="en-US"/>
              </w:rPr>
              <w:br/>
            </w:r>
            <w:proofErr w:type="spellStart"/>
            <w:r w:rsidRPr="00E863B4">
              <w:rPr>
                <w:rFonts w:ascii="Century Gothic" w:hAnsi="Century Gothic"/>
                <w:lang w:val="en-US"/>
              </w:rPr>
              <w:t>A</w:t>
            </w:r>
            <w:proofErr w:type="spellEnd"/>
          </w:p>
          <w:p w14:paraId="4ADF7859" w14:textId="77777777" w:rsidR="00E863B4" w:rsidRPr="00E863B4" w:rsidRDefault="00E863B4" w:rsidP="00E863B4">
            <w:pPr>
              <w:jc w:val="both"/>
              <w:rPr>
                <w:rFonts w:ascii="Century Gothic" w:hAnsi="Century Gothic"/>
              </w:rPr>
            </w:pPr>
            <w:r w:rsidRPr="00E863B4">
              <w:rPr>
                <w:rFonts w:ascii="Century Gothic" w:hAnsi="Century Gothic"/>
                <w:lang w:val="en-US"/>
              </w:rPr>
              <w:t>*</w:t>
            </w:r>
            <w:r w:rsidRPr="00E863B4">
              <w:rPr>
                <w:rFonts w:ascii="Century Gothic" w:hAnsi="Century Gothic"/>
                <w:lang w:val="en-US"/>
              </w:rPr>
              <w:br/>
              <w:t>*</w:t>
            </w:r>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7A18C924" w14:textId="77777777" w:rsidR="00E863B4" w:rsidRPr="00E863B4" w:rsidRDefault="00E863B4" w:rsidP="00E863B4">
            <w:pPr>
              <w:jc w:val="both"/>
              <w:rPr>
                <w:rFonts w:ascii="Century Gothic" w:hAnsi="Century Gothic"/>
              </w:rPr>
            </w:pPr>
            <w:r w:rsidRPr="00E863B4">
              <w:rPr>
                <w:rFonts w:ascii="Century Gothic" w:hAnsi="Century Gothic"/>
                <w:lang w:val="en-US"/>
              </w:rPr>
              <w:br/>
            </w:r>
            <w:r w:rsidRPr="00E863B4">
              <w:rPr>
                <w:rFonts w:ascii="Century Gothic" w:hAnsi="Century Gothic"/>
                <w:lang w:val="en-US"/>
              </w:rPr>
              <w:br/>
              <w:t>3 million</w:t>
            </w: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23E96FFA" w14:textId="77777777" w:rsidR="00E863B4" w:rsidRPr="00E863B4" w:rsidRDefault="00E863B4" w:rsidP="00E863B4">
            <w:pPr>
              <w:jc w:val="both"/>
              <w:rPr>
                <w:rFonts w:ascii="Century Gothic" w:hAnsi="Century Gothic"/>
              </w:rPr>
            </w:pPr>
            <w:r w:rsidRPr="00E863B4">
              <w:rPr>
                <w:rFonts w:ascii="Century Gothic" w:hAnsi="Century Gothic"/>
                <w:lang w:val="en-US"/>
              </w:rPr>
              <w:t>~ 5%</w:t>
            </w:r>
            <w:r w:rsidRPr="00E863B4">
              <w:rPr>
                <w:rFonts w:ascii="Century Gothic" w:hAnsi="Century Gothic"/>
                <w:lang w:val="en-US"/>
              </w:rPr>
              <w:br/>
              <w:t>~ 6%</w:t>
            </w:r>
            <w:r w:rsidRPr="00E863B4">
              <w:rPr>
                <w:rFonts w:ascii="Century Gothic" w:hAnsi="Century Gothic"/>
                <w:lang w:val="en-US"/>
              </w:rPr>
              <w:br/>
              <w:t>~ 10%</w:t>
            </w: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D799413" w14:textId="77777777" w:rsidR="00E863B4" w:rsidRPr="00E863B4" w:rsidRDefault="00E863B4" w:rsidP="00E863B4">
            <w:pPr>
              <w:jc w:val="both"/>
              <w:rPr>
                <w:rFonts w:ascii="Century Gothic" w:hAnsi="Century Gothic"/>
              </w:rPr>
            </w:pPr>
            <w:r w:rsidRPr="00E863B4">
              <w:rPr>
                <w:rFonts w:ascii="Century Gothic" w:hAnsi="Century Gothic"/>
                <w:lang w:val="en-US"/>
              </w:rPr>
              <w:t>11-7</w:t>
            </w:r>
            <w:r w:rsidRPr="00E863B4">
              <w:rPr>
                <w:rFonts w:ascii="Century Gothic" w:hAnsi="Century Gothic"/>
                <w:lang w:val="en-US"/>
              </w:rPr>
              <w:br/>
              <w:t>59</w:t>
            </w:r>
            <w:r w:rsidRPr="00E863B4">
              <w:rPr>
                <w:rFonts w:ascii="Century Gothic" w:hAnsi="Century Gothic"/>
                <w:lang w:val="en-US"/>
              </w:rPr>
              <w:br/>
              <w:t>150-800</w:t>
            </w:r>
            <w:r w:rsidRPr="00E863B4">
              <w:rPr>
                <w:rFonts w:ascii="Century Gothic" w:hAnsi="Century Gothic"/>
                <w:lang w:val="en-US"/>
              </w:rPr>
              <w:br/>
              <w:t>~ 55</w:t>
            </w:r>
          </w:p>
        </w:tc>
      </w:tr>
      <w:tr w:rsidR="00591A01" w:rsidRPr="00E863B4" w14:paraId="011C7350" w14:textId="77777777" w:rsidTr="00FC50E5">
        <w:trPr>
          <w:trHeight w:val="947"/>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470AC84F" w14:textId="77777777" w:rsidR="00E863B4" w:rsidRPr="00E863B4" w:rsidRDefault="00E863B4" w:rsidP="00E863B4">
            <w:pPr>
              <w:jc w:val="both"/>
              <w:rPr>
                <w:rFonts w:ascii="Century Gothic" w:hAnsi="Century Gothic"/>
              </w:rPr>
            </w:pPr>
            <w:r w:rsidRPr="00E863B4">
              <w:rPr>
                <w:rFonts w:ascii="Century Gothic" w:hAnsi="Century Gothic"/>
                <w:b/>
                <w:bCs/>
                <w:lang w:val="en-US"/>
              </w:rPr>
              <w:lastRenderedPageBreak/>
              <w:t>India</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03B34BBB" w14:textId="77777777" w:rsidR="00E863B4" w:rsidRPr="00E863B4" w:rsidRDefault="00E863B4" w:rsidP="00E863B4">
            <w:pPr>
              <w:jc w:val="both"/>
              <w:rPr>
                <w:rFonts w:ascii="Century Gothic" w:hAnsi="Century Gothic"/>
              </w:rPr>
            </w:pPr>
            <w:r w:rsidRPr="00E863B4">
              <w:rPr>
                <w:rFonts w:ascii="Century Gothic" w:hAnsi="Century Gothic"/>
                <w:lang w:val="en-US"/>
              </w:rPr>
              <w:t>2006</w:t>
            </w:r>
            <w:r w:rsidRPr="00E863B4">
              <w:rPr>
                <w:rFonts w:ascii="Century Gothic" w:hAnsi="Century Gothic"/>
                <w:lang w:val="en-US"/>
              </w:rPr>
              <w:br/>
              <w:t>2005</w:t>
            </w:r>
            <w:r w:rsidRPr="00E863B4">
              <w:rPr>
                <w:rFonts w:ascii="Century Gothic" w:hAnsi="Century Gothic"/>
                <w:lang w:val="en-US"/>
              </w:rPr>
              <w:br/>
              <w:t>1985</w:t>
            </w:r>
            <w:r w:rsidRPr="00E863B4">
              <w:rPr>
                <w:rFonts w:ascii="Century Gothic" w:hAnsi="Century Gothic"/>
                <w:lang w:val="en-US"/>
              </w:rPr>
              <w:br/>
              <w:t>1966</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106CEDEC" w14:textId="77777777" w:rsidR="00E863B4" w:rsidRPr="00E863B4" w:rsidRDefault="00E863B4" w:rsidP="00E863B4">
            <w:pPr>
              <w:jc w:val="both"/>
              <w:rPr>
                <w:rFonts w:ascii="Century Gothic" w:hAnsi="Century Gothic"/>
              </w:rPr>
            </w:pPr>
            <w:r w:rsidRPr="00E863B4">
              <w:rPr>
                <w:rFonts w:ascii="Century Gothic" w:hAnsi="Century Gothic"/>
                <w:lang w:val="en-US"/>
              </w:rPr>
              <w:t>A</w:t>
            </w:r>
            <w:r w:rsidRPr="00E863B4">
              <w:rPr>
                <w:rFonts w:ascii="Century Gothic" w:hAnsi="Century Gothic"/>
                <w:lang w:val="en-US"/>
              </w:rPr>
              <w:br/>
            </w:r>
            <w:proofErr w:type="spellStart"/>
            <w:r w:rsidRPr="00E863B4">
              <w:rPr>
                <w:rFonts w:ascii="Century Gothic" w:hAnsi="Century Gothic"/>
                <w:lang w:val="en-US"/>
              </w:rPr>
              <w:t>A</w:t>
            </w:r>
            <w:proofErr w:type="spellEnd"/>
          </w:p>
          <w:p w14:paraId="3DF037EC" w14:textId="77777777" w:rsidR="00E863B4" w:rsidRPr="00E863B4" w:rsidRDefault="00E863B4" w:rsidP="00E863B4">
            <w:pPr>
              <w:jc w:val="both"/>
              <w:rPr>
                <w:rFonts w:ascii="Century Gothic" w:hAnsi="Century Gothic"/>
              </w:rPr>
            </w:pPr>
            <w:r w:rsidRPr="00E863B4">
              <w:rPr>
                <w:rFonts w:ascii="Century Gothic" w:hAnsi="Century Gothic"/>
                <w:lang w:val="en-US"/>
              </w:rPr>
              <w:t>A</w:t>
            </w:r>
            <w:r w:rsidRPr="00E863B4">
              <w:rPr>
                <w:rFonts w:ascii="Century Gothic" w:hAnsi="Century Gothic"/>
                <w:lang w:val="en-US"/>
              </w:rPr>
              <w:br/>
              <w:t>*</w:t>
            </w:r>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39E339F" w14:textId="77777777" w:rsidR="00E863B4" w:rsidRPr="00E863B4" w:rsidRDefault="00E863B4" w:rsidP="00E863B4">
            <w:pPr>
              <w:jc w:val="both"/>
              <w:rPr>
                <w:rFonts w:ascii="Century Gothic" w:hAnsi="Century Gothic"/>
              </w:rPr>
            </w:pPr>
            <w:r w:rsidRPr="00E863B4">
              <w:rPr>
                <w:rFonts w:ascii="Century Gothic" w:hAnsi="Century Gothic"/>
                <w:lang w:val="en-US"/>
              </w:rPr>
              <w:t>177</w:t>
            </w:r>
            <w:r w:rsidRPr="00E863B4">
              <w:rPr>
                <w:rFonts w:ascii="Century Gothic" w:hAnsi="Century Gothic"/>
                <w:lang w:val="en-US"/>
              </w:rPr>
              <w:br/>
              <w:t>426</w:t>
            </w:r>
            <w:r w:rsidRPr="00E863B4">
              <w:rPr>
                <w:rFonts w:ascii="Century Gothic" w:hAnsi="Century Gothic"/>
                <w:lang w:val="en-US"/>
              </w:rPr>
              <w:br/>
              <w:t>6 133</w:t>
            </w:r>
            <w:r w:rsidRPr="00E863B4">
              <w:rPr>
                <w:rFonts w:ascii="Century Gothic" w:hAnsi="Century Gothic"/>
                <w:lang w:val="en-US"/>
              </w:rPr>
              <w:br/>
              <w:t>616</w:t>
            </w: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272F4144" w14:textId="77777777" w:rsidR="00E863B4" w:rsidRPr="00E863B4" w:rsidRDefault="00E863B4" w:rsidP="00E863B4">
            <w:pPr>
              <w:jc w:val="both"/>
              <w:rPr>
                <w:rFonts w:ascii="Century Gothic" w:hAnsi="Century Gothic"/>
              </w:rPr>
            </w:pPr>
            <w:r w:rsidRPr="00E863B4">
              <w:rPr>
                <w:rFonts w:ascii="Century Gothic" w:hAnsi="Century Gothic"/>
                <w:lang w:val="en-US"/>
              </w:rPr>
              <w:t>9-6%</w:t>
            </w:r>
            <w:r w:rsidRPr="00E863B4">
              <w:rPr>
                <w:rFonts w:ascii="Century Gothic" w:hAnsi="Century Gothic"/>
                <w:lang w:val="en-US"/>
              </w:rPr>
              <w:br/>
              <w:t>13-6%</w:t>
            </w:r>
            <w:r w:rsidRPr="00E863B4">
              <w:rPr>
                <w:rFonts w:ascii="Century Gothic" w:hAnsi="Century Gothic"/>
                <w:lang w:val="en-US"/>
              </w:rPr>
              <w:br/>
              <w:t>13%</w:t>
            </w:r>
            <w:r w:rsidRPr="00E863B4">
              <w:rPr>
                <w:rFonts w:ascii="Century Gothic" w:hAnsi="Century Gothic"/>
                <w:lang w:val="en-US"/>
              </w:rPr>
              <w:br/>
              <w:t>20-9%</w:t>
            </w: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5AE793C2" w14:textId="77777777" w:rsidR="00E863B4" w:rsidRPr="00E863B4" w:rsidRDefault="00E863B4" w:rsidP="00E863B4">
            <w:pPr>
              <w:jc w:val="both"/>
              <w:rPr>
                <w:rFonts w:ascii="Century Gothic" w:hAnsi="Century Gothic"/>
              </w:rPr>
            </w:pPr>
            <w:r w:rsidRPr="00E863B4">
              <w:rPr>
                <w:rFonts w:ascii="Century Gothic" w:hAnsi="Century Gothic"/>
                <w:lang w:val="en-US"/>
              </w:rPr>
              <w:br/>
              <w:t>13-23</w:t>
            </w:r>
          </w:p>
        </w:tc>
      </w:tr>
      <w:tr w:rsidR="00591A01" w:rsidRPr="00E863B4" w14:paraId="6805918F" w14:textId="77777777" w:rsidTr="00FC50E5">
        <w:trPr>
          <w:trHeight w:val="1083"/>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3B8084E0" w14:textId="77777777" w:rsidR="00E863B4" w:rsidRPr="00E863B4" w:rsidRDefault="00E863B4" w:rsidP="00E863B4">
            <w:pPr>
              <w:jc w:val="both"/>
              <w:rPr>
                <w:rFonts w:ascii="Century Gothic" w:hAnsi="Century Gothic"/>
              </w:rPr>
            </w:pPr>
            <w:r w:rsidRPr="00E863B4">
              <w:rPr>
                <w:rFonts w:ascii="Century Gothic" w:hAnsi="Century Gothic"/>
                <w:b/>
                <w:bCs/>
                <w:lang w:val="en-US"/>
              </w:rPr>
              <w:t>Mongolia</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C7663C9" w14:textId="77777777" w:rsidR="00E863B4" w:rsidRPr="00E863B4" w:rsidRDefault="00E863B4" w:rsidP="00E863B4">
            <w:pPr>
              <w:jc w:val="both"/>
              <w:rPr>
                <w:rFonts w:ascii="Century Gothic" w:hAnsi="Century Gothic"/>
              </w:rPr>
            </w:pPr>
            <w:r w:rsidRPr="00E863B4">
              <w:rPr>
                <w:rFonts w:ascii="Century Gothic" w:hAnsi="Century Gothic"/>
                <w:lang w:val="en-US"/>
              </w:rPr>
              <w:t>1994-1995</w:t>
            </w:r>
            <w:r w:rsidRPr="00E863B4">
              <w:rPr>
                <w:rFonts w:ascii="Century Gothic" w:hAnsi="Century Gothic"/>
                <w:lang w:val="en-US"/>
              </w:rPr>
              <w:br/>
            </w:r>
            <w:r w:rsidRPr="00E863B4">
              <w:rPr>
                <w:rFonts w:ascii="Century Gothic" w:hAnsi="Century Gothic"/>
                <w:lang w:val="en-US"/>
              </w:rPr>
              <w:br/>
            </w:r>
            <w:r w:rsidRPr="00E863B4">
              <w:rPr>
                <w:rFonts w:ascii="Century Gothic" w:hAnsi="Century Gothic"/>
                <w:lang w:val="en-US"/>
              </w:rPr>
              <w:br/>
              <w:t>1973-1974</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74DEF639" w14:textId="77777777" w:rsidR="00E863B4" w:rsidRPr="00E863B4" w:rsidRDefault="00E863B4" w:rsidP="00E863B4">
            <w:pPr>
              <w:jc w:val="both"/>
              <w:rPr>
                <w:rFonts w:ascii="Century Gothic" w:hAnsi="Century Gothic"/>
              </w:rPr>
            </w:pPr>
            <w:r w:rsidRPr="00E863B4">
              <w:rPr>
                <w:rFonts w:ascii="Century Gothic" w:hAnsi="Century Gothic"/>
                <w:lang w:val="en-US"/>
              </w:rPr>
              <w:t>A</w:t>
            </w:r>
            <w:r w:rsidRPr="00E863B4">
              <w:rPr>
                <w:rFonts w:ascii="Century Gothic" w:hAnsi="Century Gothic"/>
                <w:lang w:val="en-US"/>
              </w:rPr>
              <w:br/>
            </w:r>
            <w:r w:rsidRPr="00E863B4">
              <w:rPr>
                <w:rFonts w:ascii="Century Gothic" w:hAnsi="Century Gothic"/>
                <w:lang w:val="en-US"/>
              </w:rPr>
              <w:br/>
            </w:r>
            <w:r w:rsidRPr="00E863B4">
              <w:rPr>
                <w:rFonts w:ascii="Century Gothic" w:hAnsi="Century Gothic"/>
                <w:lang w:val="en-US"/>
              </w:rPr>
              <w:br/>
            </w:r>
            <w:proofErr w:type="spellStart"/>
            <w:r w:rsidRPr="00E863B4">
              <w:rPr>
                <w:rFonts w:ascii="Century Gothic" w:hAnsi="Century Gothic"/>
                <w:lang w:val="en-US"/>
              </w:rPr>
              <w:t>A</w:t>
            </w:r>
            <w:proofErr w:type="spellEnd"/>
            <w:r w:rsidRPr="00E863B4">
              <w:rPr>
                <w:rFonts w:ascii="Century Gothic" w:hAnsi="Century Gothic"/>
                <w:lang w:val="en-US"/>
              </w:rPr>
              <w:t xml:space="preserve"> or B</w:t>
            </w:r>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2898F19A" w14:textId="77777777" w:rsidR="00E863B4" w:rsidRPr="00E863B4" w:rsidRDefault="00E863B4" w:rsidP="00E863B4">
            <w:pPr>
              <w:jc w:val="both"/>
              <w:rPr>
                <w:rFonts w:ascii="Century Gothic" w:hAnsi="Century Gothic"/>
              </w:rPr>
            </w:pPr>
            <w:r w:rsidRPr="00E863B4">
              <w:rPr>
                <w:rFonts w:ascii="Century Gothic" w:hAnsi="Century Gothic"/>
                <w:lang w:val="en-US"/>
              </w:rPr>
              <w:t>1 754</w:t>
            </w: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0E797565" w14:textId="77777777" w:rsidR="00E863B4" w:rsidRPr="00E863B4" w:rsidRDefault="00E863B4" w:rsidP="00E863B4">
            <w:pPr>
              <w:jc w:val="both"/>
              <w:rPr>
                <w:rFonts w:ascii="Century Gothic" w:hAnsi="Century Gothic"/>
              </w:rPr>
            </w:pPr>
            <w:r w:rsidRPr="00E863B4">
              <w:rPr>
                <w:rFonts w:ascii="Century Gothic" w:hAnsi="Century Gothic"/>
                <w:lang w:val="en-US"/>
              </w:rPr>
              <w:t>9-3_12-4%</w:t>
            </w: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64994C00" w14:textId="77777777" w:rsidR="00E863B4" w:rsidRPr="00E863B4" w:rsidRDefault="00E863B4" w:rsidP="00E863B4">
            <w:pPr>
              <w:jc w:val="both"/>
              <w:rPr>
                <w:rFonts w:ascii="Century Gothic" w:hAnsi="Century Gothic"/>
              </w:rPr>
            </w:pPr>
            <w:r w:rsidRPr="00E863B4">
              <w:rPr>
                <w:rFonts w:ascii="Century Gothic" w:hAnsi="Century Gothic"/>
                <w:lang w:val="en-US"/>
              </w:rPr>
              <w:t>90 (overall)</w:t>
            </w:r>
            <w:r w:rsidRPr="00E863B4">
              <w:rPr>
                <w:rFonts w:ascii="Century Gothic" w:hAnsi="Century Gothic"/>
                <w:lang w:val="en-US"/>
              </w:rPr>
              <w:br/>
              <w:t>179 (capital city)</w:t>
            </w:r>
            <w:r w:rsidRPr="00E863B4">
              <w:rPr>
                <w:rFonts w:ascii="Century Gothic" w:hAnsi="Century Gothic"/>
                <w:lang w:val="en-US"/>
              </w:rPr>
              <w:br/>
              <w:t>359 (2-818 yr)</w:t>
            </w:r>
            <w:r w:rsidRPr="00E863B4">
              <w:rPr>
                <w:rFonts w:ascii="Century Gothic" w:hAnsi="Century Gothic"/>
                <w:lang w:val="en-US"/>
              </w:rPr>
              <w:br/>
              <w:t>704 (&lt;9 yr)</w:t>
            </w:r>
          </w:p>
        </w:tc>
      </w:tr>
      <w:tr w:rsidR="00591A01" w:rsidRPr="00E863B4" w14:paraId="68E81EAA" w14:textId="77777777" w:rsidTr="00FC50E5">
        <w:trPr>
          <w:trHeight w:val="557"/>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38AE1AED" w14:textId="77777777" w:rsidR="00E863B4" w:rsidRPr="00E863B4" w:rsidRDefault="00E863B4" w:rsidP="00E863B4">
            <w:pPr>
              <w:jc w:val="both"/>
              <w:rPr>
                <w:rFonts w:ascii="Century Gothic" w:hAnsi="Century Gothic"/>
              </w:rPr>
            </w:pPr>
            <w:r w:rsidRPr="00E863B4">
              <w:rPr>
                <w:rFonts w:ascii="Century Gothic" w:hAnsi="Century Gothic"/>
                <w:b/>
                <w:bCs/>
                <w:lang w:val="en-US"/>
              </w:rPr>
              <w:t>Nepal</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0A4BD93B" w14:textId="77777777" w:rsidR="00E863B4" w:rsidRPr="00E863B4" w:rsidRDefault="00E863B4" w:rsidP="00E863B4">
            <w:pPr>
              <w:jc w:val="both"/>
              <w:rPr>
                <w:rFonts w:ascii="Century Gothic" w:hAnsi="Century Gothic"/>
              </w:rPr>
            </w:pPr>
            <w:r w:rsidRPr="00E863B4">
              <w:rPr>
                <w:rFonts w:ascii="Century Gothic" w:hAnsi="Century Gothic"/>
                <w:lang w:val="en-US"/>
              </w:rPr>
              <w:t>1982-1984</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1AD96BD3" w14:textId="77777777" w:rsidR="00E863B4" w:rsidRPr="00E863B4" w:rsidRDefault="00E863B4" w:rsidP="00E863B4">
            <w:pPr>
              <w:jc w:val="both"/>
              <w:rPr>
                <w:rFonts w:ascii="Century Gothic" w:hAnsi="Century Gothic"/>
              </w:rPr>
            </w:pPr>
            <w:r w:rsidRPr="00E863B4">
              <w:rPr>
                <w:rFonts w:ascii="Century Gothic" w:hAnsi="Century Gothic"/>
                <w:lang w:val="en-US"/>
              </w:rPr>
              <w:t>A</w:t>
            </w:r>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220A4AC1" w14:textId="77777777" w:rsidR="00E863B4" w:rsidRPr="00E863B4" w:rsidRDefault="00E863B4" w:rsidP="00E863B4">
            <w:pPr>
              <w:jc w:val="both"/>
              <w:rPr>
                <w:rFonts w:ascii="Century Gothic" w:hAnsi="Century Gothic"/>
              </w:rPr>
            </w:pPr>
            <w:r w:rsidRPr="00E863B4">
              <w:rPr>
                <w:rFonts w:ascii="Century Gothic" w:hAnsi="Century Gothic"/>
                <w:lang w:val="en-US"/>
              </w:rPr>
              <w:t>1 475</w:t>
            </w: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7FE2A46D" w14:textId="77777777" w:rsidR="00E863B4" w:rsidRPr="00E863B4" w:rsidRDefault="00E863B4" w:rsidP="00E863B4">
            <w:pPr>
              <w:jc w:val="both"/>
              <w:rPr>
                <w:rFonts w:ascii="Century Gothic" w:hAnsi="Century Gothic"/>
              </w:rPr>
            </w:pPr>
            <w:r w:rsidRPr="00E863B4">
              <w:rPr>
                <w:rFonts w:ascii="Century Gothic" w:hAnsi="Century Gothic"/>
                <w:lang w:val="en-US"/>
              </w:rPr>
              <w:t>7-9%</w:t>
            </w:r>
            <w:r w:rsidRPr="00E863B4">
              <w:rPr>
                <w:rFonts w:ascii="Century Gothic" w:hAnsi="Century Gothic"/>
                <w:lang w:val="en-US"/>
              </w:rPr>
              <w:br/>
              <w:t>26%</w:t>
            </w: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34CAF364" w14:textId="77777777" w:rsidR="00E863B4" w:rsidRPr="00E863B4" w:rsidRDefault="00E863B4" w:rsidP="00E863B4">
            <w:pPr>
              <w:jc w:val="both"/>
              <w:rPr>
                <w:rFonts w:ascii="Century Gothic" w:hAnsi="Century Gothic"/>
              </w:rPr>
            </w:pPr>
            <w:r w:rsidRPr="00E863B4">
              <w:rPr>
                <w:rFonts w:ascii="Century Gothic" w:hAnsi="Century Gothic"/>
                <w:lang w:val="en-US"/>
              </w:rPr>
              <w:t>103 (overall)</w:t>
            </w:r>
            <w:r w:rsidRPr="00E863B4">
              <w:rPr>
                <w:rFonts w:ascii="Century Gothic" w:hAnsi="Century Gothic"/>
                <w:lang w:val="en-US"/>
              </w:rPr>
              <w:br/>
              <w:t>221 (&lt;1 yr)</w:t>
            </w:r>
          </w:p>
        </w:tc>
      </w:tr>
      <w:tr w:rsidR="00591A01" w:rsidRPr="00E863B4" w14:paraId="6BBA1922" w14:textId="77777777" w:rsidTr="00FC50E5">
        <w:trPr>
          <w:trHeight w:val="387"/>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2BED49B5" w14:textId="77777777" w:rsidR="00E863B4" w:rsidRPr="00E863B4" w:rsidRDefault="00E863B4" w:rsidP="00E863B4">
            <w:pPr>
              <w:jc w:val="both"/>
              <w:rPr>
                <w:rFonts w:ascii="Century Gothic" w:hAnsi="Century Gothic"/>
              </w:rPr>
            </w:pPr>
            <w:r w:rsidRPr="00E863B4">
              <w:rPr>
                <w:rFonts w:ascii="Century Gothic" w:hAnsi="Century Gothic"/>
                <w:b/>
                <w:bCs/>
                <w:lang w:val="en-US"/>
              </w:rPr>
              <w:t>Pakistan</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9317873" w14:textId="77777777" w:rsidR="00E863B4" w:rsidRPr="00E863B4" w:rsidRDefault="00E863B4" w:rsidP="00E863B4">
            <w:pPr>
              <w:jc w:val="both"/>
              <w:rPr>
                <w:rFonts w:ascii="Century Gothic" w:hAnsi="Century Gothic"/>
              </w:rPr>
            </w:pPr>
            <w:r w:rsidRPr="00E863B4">
              <w:rPr>
                <w:rFonts w:ascii="Century Gothic" w:hAnsi="Century Gothic"/>
                <w:lang w:val="en-US"/>
              </w:rPr>
              <w:t>1988</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09E6A980" w14:textId="77777777" w:rsidR="00E863B4" w:rsidRPr="00E863B4" w:rsidRDefault="00E863B4" w:rsidP="00E863B4">
            <w:pPr>
              <w:jc w:val="both"/>
              <w:rPr>
                <w:rFonts w:ascii="Century Gothic" w:hAnsi="Century Gothic"/>
              </w:rPr>
            </w:pPr>
            <w:r w:rsidRPr="00E863B4">
              <w:rPr>
                <w:rFonts w:ascii="Century Gothic" w:hAnsi="Century Gothic"/>
                <w:lang w:val="en-US"/>
              </w:rPr>
              <w:t>A</w:t>
            </w:r>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71013F2E" w14:textId="77777777" w:rsidR="00E863B4" w:rsidRPr="00E863B4" w:rsidRDefault="00E863B4" w:rsidP="00E863B4">
            <w:pPr>
              <w:jc w:val="both"/>
              <w:rPr>
                <w:rFonts w:ascii="Century Gothic" w:hAnsi="Century Gothic"/>
              </w:rPr>
            </w:pPr>
            <w:r w:rsidRPr="00E863B4">
              <w:rPr>
                <w:rFonts w:ascii="Century Gothic" w:hAnsi="Century Gothic"/>
                <w:lang w:val="en-US"/>
              </w:rPr>
              <w:t>112</w:t>
            </w: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57E1C3F1" w14:textId="77777777" w:rsidR="00E863B4" w:rsidRPr="00E863B4" w:rsidRDefault="00E863B4" w:rsidP="00E863B4">
            <w:pPr>
              <w:jc w:val="both"/>
              <w:rPr>
                <w:rFonts w:ascii="Century Gothic" w:hAnsi="Century Gothic"/>
              </w:rPr>
            </w:pPr>
            <w:r w:rsidRPr="00E863B4">
              <w:rPr>
                <w:rFonts w:ascii="Century Gothic" w:hAnsi="Century Gothic"/>
                <w:lang w:val="en-US"/>
              </w:rPr>
              <w:t>11%</w:t>
            </w: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0B26D4B0" w14:textId="77777777" w:rsidR="00E863B4" w:rsidRPr="00E863B4" w:rsidRDefault="00E863B4" w:rsidP="00E863B4">
            <w:pPr>
              <w:jc w:val="both"/>
              <w:rPr>
                <w:rFonts w:ascii="Century Gothic" w:hAnsi="Century Gothic"/>
              </w:rPr>
            </w:pPr>
          </w:p>
        </w:tc>
      </w:tr>
      <w:tr w:rsidR="00591A01" w:rsidRPr="00E863B4" w14:paraId="533C9B3D" w14:textId="77777777" w:rsidTr="00FC50E5">
        <w:trPr>
          <w:trHeight w:val="387"/>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5D632C34" w14:textId="77777777" w:rsidR="00E863B4" w:rsidRPr="00E863B4" w:rsidRDefault="00E863B4" w:rsidP="00E863B4">
            <w:pPr>
              <w:jc w:val="both"/>
              <w:rPr>
                <w:rFonts w:ascii="Century Gothic" w:hAnsi="Century Gothic"/>
              </w:rPr>
            </w:pPr>
            <w:r w:rsidRPr="00E863B4">
              <w:rPr>
                <w:rFonts w:ascii="Century Gothic" w:hAnsi="Century Gothic"/>
                <w:b/>
                <w:bCs/>
                <w:lang w:val="en-US"/>
              </w:rPr>
              <w:t>Philippines</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0A3B4A9" w14:textId="77777777" w:rsidR="00E863B4" w:rsidRPr="00E863B4" w:rsidRDefault="00E863B4" w:rsidP="00E863B4">
            <w:pPr>
              <w:jc w:val="both"/>
              <w:rPr>
                <w:rFonts w:ascii="Century Gothic" w:hAnsi="Century Gothic"/>
              </w:rPr>
            </w:pPr>
            <w:r w:rsidRPr="00E863B4">
              <w:rPr>
                <w:rFonts w:ascii="Century Gothic" w:hAnsi="Century Gothic"/>
                <w:lang w:val="en-US"/>
              </w:rPr>
              <w:t>2004-2005</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63569534" w14:textId="77777777" w:rsidR="00E863B4" w:rsidRPr="00E863B4" w:rsidRDefault="00E863B4" w:rsidP="00E863B4">
            <w:pPr>
              <w:jc w:val="both"/>
              <w:rPr>
                <w:rFonts w:ascii="Century Gothic" w:hAnsi="Century Gothic"/>
              </w:rPr>
            </w:pPr>
            <w:r w:rsidRPr="00E863B4">
              <w:rPr>
                <w:rFonts w:ascii="Century Gothic" w:hAnsi="Century Gothic"/>
                <w:lang w:val="en-US"/>
              </w:rPr>
              <w:t>A</w:t>
            </w:r>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0BA6D59E" w14:textId="77777777" w:rsidR="00E863B4" w:rsidRPr="00E863B4" w:rsidRDefault="00E863B4" w:rsidP="00E863B4">
            <w:pPr>
              <w:jc w:val="both"/>
              <w:rPr>
                <w:rFonts w:ascii="Century Gothic" w:hAnsi="Century Gothic"/>
              </w:rPr>
            </w:pPr>
            <w:r w:rsidRPr="00E863B4">
              <w:rPr>
                <w:rFonts w:ascii="Century Gothic" w:hAnsi="Century Gothic"/>
                <w:lang w:val="en-US"/>
              </w:rPr>
              <w:t>98</w:t>
            </w: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1A5DCD31" w14:textId="77777777" w:rsidR="00E863B4" w:rsidRPr="00E863B4" w:rsidRDefault="00E863B4" w:rsidP="00E863B4">
            <w:pPr>
              <w:jc w:val="both"/>
              <w:rPr>
                <w:rFonts w:ascii="Century Gothic" w:hAnsi="Century Gothic"/>
              </w:rPr>
            </w:pPr>
            <w:r w:rsidRPr="00E863B4">
              <w:rPr>
                <w:rFonts w:ascii="Century Gothic" w:hAnsi="Century Gothic"/>
                <w:lang w:val="en-US"/>
              </w:rPr>
              <w:t>33%</w:t>
            </w: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1B958C85" w14:textId="77777777" w:rsidR="00E863B4" w:rsidRPr="00E863B4" w:rsidRDefault="00E863B4" w:rsidP="00E863B4">
            <w:pPr>
              <w:jc w:val="both"/>
              <w:rPr>
                <w:rFonts w:ascii="Century Gothic" w:hAnsi="Century Gothic"/>
              </w:rPr>
            </w:pPr>
          </w:p>
        </w:tc>
      </w:tr>
      <w:tr w:rsidR="00591A01" w:rsidRPr="00E863B4" w14:paraId="6DDB54EE" w14:textId="77777777" w:rsidTr="00FC50E5">
        <w:trPr>
          <w:trHeight w:val="557"/>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571C5397" w14:textId="77777777" w:rsidR="00E863B4" w:rsidRPr="00E863B4" w:rsidRDefault="00E863B4" w:rsidP="00E863B4">
            <w:pPr>
              <w:jc w:val="both"/>
              <w:rPr>
                <w:rFonts w:ascii="Century Gothic" w:hAnsi="Century Gothic"/>
              </w:rPr>
            </w:pPr>
            <w:r w:rsidRPr="00E863B4">
              <w:rPr>
                <w:rFonts w:ascii="Century Gothic" w:hAnsi="Century Gothic"/>
                <w:b/>
                <w:bCs/>
                <w:lang w:val="en-US"/>
              </w:rPr>
              <w:t>Taiwan</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74BFBF4A" w14:textId="77777777" w:rsidR="00E863B4" w:rsidRPr="00E863B4" w:rsidRDefault="00E863B4" w:rsidP="00E863B4">
            <w:pPr>
              <w:jc w:val="both"/>
              <w:rPr>
                <w:rFonts w:ascii="Century Gothic" w:hAnsi="Century Gothic"/>
              </w:rPr>
            </w:pPr>
            <w:r w:rsidRPr="00E863B4">
              <w:rPr>
                <w:rFonts w:ascii="Century Gothic" w:hAnsi="Century Gothic"/>
                <w:lang w:val="en-US"/>
              </w:rPr>
              <w:t>1933-1946</w:t>
            </w:r>
            <w:r w:rsidRPr="00E863B4">
              <w:rPr>
                <w:rFonts w:ascii="Century Gothic" w:hAnsi="Century Gothic"/>
                <w:lang w:val="en-US"/>
              </w:rPr>
              <w:br/>
              <w:t>1919-1926</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7B1A6840" w14:textId="77777777" w:rsidR="00E863B4" w:rsidRPr="00E863B4" w:rsidRDefault="00E863B4" w:rsidP="00E863B4">
            <w:pPr>
              <w:jc w:val="both"/>
              <w:rPr>
                <w:rFonts w:ascii="Century Gothic" w:hAnsi="Century Gothic"/>
              </w:rPr>
            </w:pPr>
            <w:r w:rsidRPr="00E863B4">
              <w:rPr>
                <w:rFonts w:ascii="Century Gothic" w:hAnsi="Century Gothic"/>
                <w:lang w:val="en-US"/>
              </w:rPr>
              <w:t>A</w:t>
            </w:r>
            <w:r w:rsidRPr="00E863B4">
              <w:rPr>
                <w:rFonts w:ascii="Century Gothic" w:hAnsi="Century Gothic"/>
                <w:lang w:val="en-US"/>
              </w:rPr>
              <w:br/>
            </w:r>
            <w:proofErr w:type="spellStart"/>
            <w:r w:rsidRPr="00E863B4">
              <w:rPr>
                <w:rFonts w:ascii="Century Gothic" w:hAnsi="Century Gothic"/>
                <w:lang w:val="en-US"/>
              </w:rPr>
              <w:t>A</w:t>
            </w:r>
            <w:proofErr w:type="spellEnd"/>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3F1E4E85" w14:textId="77777777" w:rsidR="00E863B4" w:rsidRPr="00E863B4" w:rsidRDefault="00E863B4" w:rsidP="00E863B4">
            <w:pPr>
              <w:jc w:val="both"/>
              <w:rPr>
                <w:rFonts w:ascii="Century Gothic" w:hAnsi="Century Gothic"/>
              </w:rPr>
            </w:pP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08B7141E" w14:textId="77777777" w:rsidR="00E863B4" w:rsidRPr="00E863B4" w:rsidRDefault="00E863B4" w:rsidP="00E863B4">
            <w:pPr>
              <w:jc w:val="both"/>
              <w:rPr>
                <w:rFonts w:ascii="Century Gothic" w:hAnsi="Century Gothic"/>
              </w:rPr>
            </w:pP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728B8788" w14:textId="77777777" w:rsidR="00E863B4" w:rsidRPr="00E863B4" w:rsidRDefault="00E863B4" w:rsidP="00E863B4">
            <w:pPr>
              <w:jc w:val="both"/>
              <w:rPr>
                <w:rFonts w:ascii="Century Gothic" w:hAnsi="Century Gothic"/>
              </w:rPr>
            </w:pPr>
          </w:p>
        </w:tc>
      </w:tr>
      <w:tr w:rsidR="00591A01" w:rsidRPr="00E863B4" w14:paraId="7995C98F" w14:textId="77777777" w:rsidTr="00FC50E5">
        <w:trPr>
          <w:trHeight w:val="557"/>
        </w:trPr>
        <w:tc>
          <w:tcPr>
            <w:tcW w:w="17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vAlign w:val="center"/>
            <w:hideMark/>
          </w:tcPr>
          <w:p w14:paraId="1256174A" w14:textId="77777777" w:rsidR="00E863B4" w:rsidRPr="00E863B4" w:rsidRDefault="00E863B4" w:rsidP="00E863B4">
            <w:pPr>
              <w:jc w:val="both"/>
              <w:rPr>
                <w:rFonts w:ascii="Century Gothic" w:hAnsi="Century Gothic"/>
              </w:rPr>
            </w:pPr>
            <w:r w:rsidRPr="00E863B4">
              <w:rPr>
                <w:rFonts w:ascii="Century Gothic" w:hAnsi="Century Gothic"/>
                <w:b/>
                <w:bCs/>
                <w:lang w:val="en-US"/>
              </w:rPr>
              <w:t>Vietnam</w:t>
            </w:r>
          </w:p>
        </w:tc>
        <w:tc>
          <w:tcPr>
            <w:tcW w:w="1591"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0BC829DC" w14:textId="77777777" w:rsidR="00E863B4" w:rsidRPr="00E863B4" w:rsidRDefault="00E863B4" w:rsidP="00E863B4">
            <w:pPr>
              <w:jc w:val="both"/>
              <w:rPr>
                <w:rFonts w:ascii="Century Gothic" w:hAnsi="Century Gothic"/>
              </w:rPr>
            </w:pPr>
            <w:r w:rsidRPr="00E863B4">
              <w:rPr>
                <w:rFonts w:ascii="Century Gothic" w:hAnsi="Century Gothic"/>
                <w:lang w:val="en-US"/>
              </w:rPr>
              <w:t>1977-1979</w:t>
            </w:r>
          </w:p>
        </w:tc>
        <w:tc>
          <w:tcPr>
            <w:tcW w:w="1653"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18FA8456" w14:textId="77777777" w:rsidR="00E863B4" w:rsidRPr="00E863B4" w:rsidRDefault="00E863B4" w:rsidP="00E863B4">
            <w:pPr>
              <w:jc w:val="both"/>
              <w:rPr>
                <w:rFonts w:ascii="Century Gothic" w:hAnsi="Century Gothic"/>
              </w:rPr>
            </w:pPr>
            <w:r w:rsidRPr="00E863B4">
              <w:rPr>
                <w:rFonts w:ascii="Century Gothic" w:hAnsi="Century Gothic"/>
                <w:lang w:val="en-US"/>
              </w:rPr>
              <w:t>C</w:t>
            </w:r>
          </w:p>
        </w:tc>
        <w:tc>
          <w:tcPr>
            <w:tcW w:w="1346"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5DB39F8C" w14:textId="77777777" w:rsidR="00E863B4" w:rsidRPr="00E863B4" w:rsidRDefault="00E863B4" w:rsidP="00E863B4">
            <w:pPr>
              <w:jc w:val="both"/>
              <w:rPr>
                <w:rFonts w:ascii="Century Gothic" w:hAnsi="Century Gothic"/>
              </w:rPr>
            </w:pPr>
          </w:p>
        </w:tc>
        <w:tc>
          <w:tcPr>
            <w:tcW w:w="1345"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EFCA290" w14:textId="77777777" w:rsidR="00E863B4" w:rsidRPr="00E863B4" w:rsidRDefault="00E863B4" w:rsidP="00E863B4">
            <w:pPr>
              <w:jc w:val="both"/>
              <w:rPr>
                <w:rFonts w:ascii="Century Gothic" w:hAnsi="Century Gothic"/>
              </w:rPr>
            </w:pPr>
            <w:r w:rsidRPr="00E863B4">
              <w:rPr>
                <w:rFonts w:ascii="Century Gothic" w:hAnsi="Century Gothic"/>
                <w:lang w:val="en-US"/>
              </w:rPr>
              <w:t>27-4_34-7%</w:t>
            </w:r>
          </w:p>
        </w:tc>
        <w:tc>
          <w:tcPr>
            <w:tcW w:w="1914" w:type="dxa"/>
            <w:tcBorders>
              <w:top w:val="single" w:sz="8" w:space="0" w:color="0F9ED5"/>
              <w:left w:val="single" w:sz="8" w:space="0" w:color="0F9ED5"/>
              <w:bottom w:val="single" w:sz="8" w:space="0" w:color="0F9ED5"/>
              <w:right w:val="single" w:sz="8" w:space="0" w:color="0F9ED5"/>
            </w:tcBorders>
            <w:tcMar>
              <w:top w:w="138" w:type="dxa"/>
              <w:left w:w="229" w:type="dxa"/>
              <w:bottom w:w="138" w:type="dxa"/>
              <w:right w:w="138" w:type="dxa"/>
            </w:tcMar>
            <w:hideMark/>
          </w:tcPr>
          <w:p w14:paraId="4CF54CF2" w14:textId="77777777" w:rsidR="00E863B4" w:rsidRPr="00E863B4" w:rsidRDefault="00E863B4" w:rsidP="00E863B4">
            <w:pPr>
              <w:jc w:val="both"/>
              <w:rPr>
                <w:rFonts w:ascii="Century Gothic" w:hAnsi="Century Gothic"/>
              </w:rPr>
            </w:pPr>
            <w:r w:rsidRPr="00E863B4">
              <w:rPr>
                <w:rFonts w:ascii="Century Gothic" w:hAnsi="Century Gothic"/>
                <w:lang w:val="en-US"/>
              </w:rPr>
              <w:t>&gt;20</w:t>
            </w:r>
          </w:p>
        </w:tc>
      </w:tr>
    </w:tbl>
    <w:p w14:paraId="064092BF" w14:textId="77777777" w:rsidR="004E21F8" w:rsidRDefault="004E21F8" w:rsidP="006301C8">
      <w:pPr>
        <w:jc w:val="both"/>
        <w:rPr>
          <w:rFonts w:ascii="Century Gothic" w:hAnsi="Century Gothic"/>
        </w:rPr>
      </w:pPr>
    </w:p>
    <w:p w14:paraId="3642E32C" w14:textId="0D5DA0FD" w:rsidR="004E21F8" w:rsidRDefault="00A93B4B" w:rsidP="006301C8">
      <w:pPr>
        <w:jc w:val="both"/>
        <w:rPr>
          <w:rFonts w:ascii="Century Gothic" w:hAnsi="Century Gothic"/>
        </w:rPr>
      </w:pPr>
      <w:r w:rsidRPr="00A93B4B">
        <w:rPr>
          <w:rFonts w:ascii="Century Gothic" w:hAnsi="Century Gothic"/>
          <w:b/>
          <w:bCs/>
        </w:rPr>
        <w:t>IMD is difficult to diagnose and rapidly lethal</w:t>
      </w:r>
      <w:r w:rsidR="0000753F" w:rsidRPr="0000753F">
        <w:rPr>
          <w:rFonts w:ascii="Century Gothic" w:hAnsi="Century Gothic"/>
          <w:b/>
          <w:bCs/>
          <w:vertAlign w:val="superscript"/>
        </w:rPr>
        <w:t>19,20</w:t>
      </w:r>
    </w:p>
    <w:p w14:paraId="0BE4D8FF" w14:textId="77777777" w:rsidR="00A93B4B" w:rsidRPr="00A93B4B" w:rsidRDefault="00A93B4B" w:rsidP="00A93B4B">
      <w:pPr>
        <w:jc w:val="both"/>
        <w:rPr>
          <w:rFonts w:ascii="Century Gothic" w:hAnsi="Century Gothic"/>
        </w:rPr>
      </w:pPr>
      <w:r w:rsidRPr="00A93B4B">
        <w:rPr>
          <w:rFonts w:ascii="Century Gothic" w:hAnsi="Century Gothic"/>
        </w:rPr>
        <w:t>Invasive meningococcal disease (IMD) is challenging to diagnose early because its initial symptoms—fever, headache, irritability, vomiting, or myalgia—are nonspecific and easily mistaken for common viral illnesses. This subtle presentation often delays recognition.</w:t>
      </w:r>
    </w:p>
    <w:p w14:paraId="65656602" w14:textId="77777777" w:rsidR="00A93B4B" w:rsidRDefault="00A93B4B" w:rsidP="00A93B4B">
      <w:pPr>
        <w:jc w:val="both"/>
        <w:rPr>
          <w:rFonts w:ascii="Century Gothic" w:hAnsi="Century Gothic"/>
        </w:rPr>
      </w:pPr>
      <w:r w:rsidRPr="00A93B4B">
        <w:rPr>
          <w:rFonts w:ascii="Century Gothic" w:hAnsi="Century Gothic"/>
        </w:rPr>
        <w:t xml:space="preserve">Despite mild early signs, IMD can deteriorate </w:t>
      </w:r>
      <w:r w:rsidRPr="00A93B4B">
        <w:rPr>
          <w:rFonts w:ascii="Century Gothic" w:hAnsi="Century Gothic"/>
          <w:b/>
          <w:bCs/>
        </w:rPr>
        <w:t>within hours</w:t>
      </w:r>
      <w:r w:rsidRPr="00A93B4B">
        <w:rPr>
          <w:rFonts w:ascii="Century Gothic" w:hAnsi="Century Gothic"/>
        </w:rPr>
        <w:t xml:space="preserve">, rapidly progressing to </w:t>
      </w:r>
      <w:proofErr w:type="spellStart"/>
      <w:r w:rsidRPr="00A93B4B">
        <w:rPr>
          <w:rFonts w:ascii="Century Gothic" w:hAnsi="Century Gothic"/>
        </w:rPr>
        <w:t>septicemia</w:t>
      </w:r>
      <w:proofErr w:type="spellEnd"/>
      <w:r w:rsidRPr="00A93B4B">
        <w:rPr>
          <w:rFonts w:ascii="Century Gothic" w:hAnsi="Century Gothic"/>
        </w:rPr>
        <w:t>, shock, purpura, and multi-organ failure. Even short delays in diagnosis or treatment significantly increase the risk of death, highlighting the disease’s aggressive and life-threatening nature.</w:t>
      </w:r>
    </w:p>
    <w:p w14:paraId="0BECCEEE" w14:textId="77777777" w:rsidR="009B5742" w:rsidRPr="00A93B4B" w:rsidRDefault="009B5742" w:rsidP="00A93B4B">
      <w:pPr>
        <w:jc w:val="both"/>
        <w:rPr>
          <w:rFonts w:ascii="Century Gothic" w:hAnsi="Century Gothic"/>
        </w:rPr>
      </w:pPr>
    </w:p>
    <w:p w14:paraId="75ED195F" w14:textId="77777777" w:rsidR="00A93B4B" w:rsidRDefault="00A93B4B" w:rsidP="006301C8">
      <w:pPr>
        <w:jc w:val="both"/>
        <w:rPr>
          <w:rFonts w:ascii="Century Gothic" w:hAnsi="Century Gothic"/>
        </w:rPr>
      </w:pPr>
    </w:p>
    <w:p w14:paraId="2C65C09A" w14:textId="7869F24C" w:rsidR="004E21F8" w:rsidRDefault="009B5742" w:rsidP="006301C8">
      <w:pPr>
        <w:jc w:val="both"/>
        <w:rPr>
          <w:rFonts w:ascii="Century Gothic" w:hAnsi="Century Gothic"/>
        </w:rPr>
      </w:pPr>
      <w:r w:rsidRPr="009B5742">
        <w:rPr>
          <w:rFonts w:ascii="Century Gothic" w:hAnsi="Century Gothic"/>
          <w:noProof/>
        </w:rPr>
        <w:lastRenderedPageBreak/>
        <w:drawing>
          <wp:inline distT="0" distB="0" distL="0" distR="0" wp14:anchorId="13814366" wp14:editId="5CB57FF6">
            <wp:extent cx="5969422" cy="1577340"/>
            <wp:effectExtent l="0" t="0" r="0" b="3810"/>
            <wp:docPr id="727943095"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43095" name="Picture 1" descr="A screenshot of a medical application&#10;&#10;AI-generated content may be incorrect."/>
                    <pic:cNvPicPr/>
                  </pic:nvPicPr>
                  <pic:blipFill>
                    <a:blip r:embed="rId15"/>
                    <a:stretch>
                      <a:fillRect/>
                    </a:stretch>
                  </pic:blipFill>
                  <pic:spPr>
                    <a:xfrm>
                      <a:off x="0" y="0"/>
                      <a:ext cx="5979850" cy="1580095"/>
                    </a:xfrm>
                    <a:prstGeom prst="rect">
                      <a:avLst/>
                    </a:prstGeom>
                  </pic:spPr>
                </pic:pic>
              </a:graphicData>
            </a:graphic>
          </wp:inline>
        </w:drawing>
      </w:r>
    </w:p>
    <w:p w14:paraId="7DAA95CB" w14:textId="165EFB62" w:rsidR="009B5742" w:rsidRDefault="009B5742" w:rsidP="006301C8">
      <w:pPr>
        <w:jc w:val="both"/>
        <w:rPr>
          <w:rFonts w:ascii="Century Gothic" w:hAnsi="Century Gothic"/>
        </w:rPr>
      </w:pPr>
      <w:r w:rsidRPr="009B5742">
        <w:rPr>
          <w:rFonts w:ascii="Century Gothic" w:hAnsi="Century Gothic"/>
          <w:noProof/>
        </w:rPr>
        <w:drawing>
          <wp:inline distT="0" distB="0" distL="0" distR="0" wp14:anchorId="54DE8D81" wp14:editId="1BE0A514">
            <wp:extent cx="5836920" cy="2459355"/>
            <wp:effectExtent l="0" t="0" r="11430" b="17145"/>
            <wp:docPr id="1606222243" name="Diagram 1">
              <a:extLst xmlns:a="http://schemas.openxmlformats.org/drawingml/2006/main">
                <a:ext uri="{FF2B5EF4-FFF2-40B4-BE49-F238E27FC236}">
                  <a16:creationId xmlns:a16="http://schemas.microsoft.com/office/drawing/2014/main" id="{0DF61C53-9641-2C35-B7EE-250883FB39A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C1FB19D" w14:textId="30705F9E" w:rsidR="009B5742" w:rsidRPr="00072529" w:rsidRDefault="00072529" w:rsidP="006301C8">
      <w:pPr>
        <w:jc w:val="both"/>
        <w:rPr>
          <w:rFonts w:ascii="Century Gothic" w:hAnsi="Century Gothic"/>
          <w:b/>
          <w:bCs/>
        </w:rPr>
      </w:pPr>
      <w:r w:rsidRPr="00072529">
        <w:rPr>
          <w:rFonts w:ascii="Century Gothic" w:hAnsi="Century Gothic"/>
          <w:b/>
          <w:bCs/>
        </w:rPr>
        <w:t>Challenges:</w:t>
      </w:r>
      <w:r w:rsidRPr="00072529">
        <w:rPr>
          <w:rFonts w:ascii="Century Gothic" w:hAnsi="Century Gothic"/>
          <w:b/>
          <w:bCs/>
          <w:vertAlign w:val="superscript"/>
        </w:rPr>
        <w:t>19-21</w:t>
      </w:r>
    </w:p>
    <w:p w14:paraId="465B7BB4" w14:textId="3783C1FE"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Early symptoms are nonspecific and easily mistaken for viral illnesses, leading to frequent failure to recognize cases.</w:t>
      </w:r>
    </w:p>
    <w:p w14:paraId="3EA58C45" w14:textId="2B73652F"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A non-blanching petechial rash appears in only ~25% of patients, reducing clinical suspicion.</w:t>
      </w:r>
    </w:p>
    <w:p w14:paraId="700311C6" w14:textId="11B4D81A"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Meningococcal meningitis is clinically indistinguishable from meningitis caused by other bacteria.</w:t>
      </w:r>
    </w:p>
    <w:p w14:paraId="40CDC98C" w14:textId="6DCCEF57"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i/>
          <w:iCs/>
        </w:rPr>
        <w:t>Neisseria meningitidis</w:t>
      </w:r>
      <w:r w:rsidRPr="00072529">
        <w:rPr>
          <w:rFonts w:ascii="Century Gothic" w:hAnsi="Century Gothic"/>
        </w:rPr>
        <w:t xml:space="preserve"> can undergo serotype switching, helping it </w:t>
      </w:r>
      <w:proofErr w:type="gramStart"/>
      <w:r w:rsidRPr="00072529">
        <w:rPr>
          <w:rFonts w:ascii="Century Gothic" w:hAnsi="Century Gothic"/>
        </w:rPr>
        <w:t>evade</w:t>
      </w:r>
      <w:proofErr w:type="gramEnd"/>
      <w:r w:rsidRPr="00072529">
        <w:rPr>
          <w:rFonts w:ascii="Century Gothic" w:hAnsi="Century Gothic"/>
        </w:rPr>
        <w:t xml:space="preserve"> immunity and complicating prevention strategies.</w:t>
      </w:r>
    </w:p>
    <w:p w14:paraId="31B9DA00" w14:textId="5CCB4587"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The disease has a rapid clinical course, with deterioration occurring within hours, contributing to high mortality.</w:t>
      </w:r>
    </w:p>
    <w:p w14:paraId="41ECF92F" w14:textId="7BAE5BEA"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Bacterial diagnosis is often missed, especially when antibiotics are given early or when laboratory capacity is limited.</w:t>
      </w:r>
    </w:p>
    <w:p w14:paraId="3B2048FB" w14:textId="1E86E913"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Management is challenging in critically ill patients, and even short delays in treatment worsen outcomes.</w:t>
      </w:r>
    </w:p>
    <w:p w14:paraId="609C94E8" w14:textId="6D98EE89"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Antimicrobial resistance, though still limited, is an emerging concern.</w:t>
      </w:r>
    </w:p>
    <w:p w14:paraId="72096C4F" w14:textId="5D4A9EBF"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Underreporting is common, with cases frequently missed by clinicians, leading to underestimation of true disease burden.</w:t>
      </w:r>
    </w:p>
    <w:p w14:paraId="6E8CFF58" w14:textId="5B8986E2" w:rsidR="00072529" w:rsidRPr="00072529" w:rsidRDefault="00072529" w:rsidP="00072529">
      <w:pPr>
        <w:pStyle w:val="ListParagraph"/>
        <w:numPr>
          <w:ilvl w:val="0"/>
          <w:numId w:val="11"/>
        </w:numPr>
        <w:jc w:val="both"/>
        <w:rPr>
          <w:rFonts w:ascii="Century Gothic" w:hAnsi="Century Gothic"/>
        </w:rPr>
      </w:pPr>
      <w:r w:rsidRPr="00072529">
        <w:rPr>
          <w:rFonts w:ascii="Century Gothic" w:hAnsi="Century Gothic"/>
        </w:rPr>
        <w:t>Lack of universal meningococcal vaccination leaves populations at risk for outbreaks.</w:t>
      </w:r>
    </w:p>
    <w:p w14:paraId="0583D646" w14:textId="218C23EE" w:rsidR="00072529" w:rsidRDefault="002B006C" w:rsidP="006301C8">
      <w:pPr>
        <w:jc w:val="both"/>
        <w:rPr>
          <w:rFonts w:ascii="Century Gothic" w:hAnsi="Century Gothic"/>
          <w:b/>
          <w:bCs/>
        </w:rPr>
      </w:pPr>
      <w:r w:rsidRPr="002B006C">
        <w:rPr>
          <w:rFonts w:ascii="Century Gothic" w:hAnsi="Century Gothic"/>
          <w:b/>
          <w:bCs/>
        </w:rPr>
        <w:t>Clinical Severity and Prognostic Indicators in IMD</w:t>
      </w:r>
      <w:r w:rsidRPr="002B006C">
        <w:rPr>
          <w:rFonts w:ascii="Century Gothic" w:hAnsi="Century Gothic"/>
          <w:b/>
          <w:bCs/>
          <w:vertAlign w:val="superscript"/>
        </w:rPr>
        <w:t>21</w:t>
      </w:r>
    </w:p>
    <w:p w14:paraId="6B753B24" w14:textId="6AF9F0A1"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lastRenderedPageBreak/>
        <w:t>IMD showed extremely rapid progression, with death occurring in as little as 24 hours.</w:t>
      </w:r>
    </w:p>
    <w:p w14:paraId="0B6AD21C" w14:textId="1F229E8A"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At Aligarh Muslim University, the case fatality rate (CFR) was 16%.</w:t>
      </w:r>
    </w:p>
    <w:p w14:paraId="1C0B43BB" w14:textId="5E6DBF4A"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28 of 40 deaths (70%) occurred within the first 24 hours of hospital admission, highlighting fulminant disease.</w:t>
      </w:r>
    </w:p>
    <w:p w14:paraId="77322250" w14:textId="6D84C1BA"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Delayed presentation to the hospital was strongly associated with increased mortality, as many children arrived already critically ill.</w:t>
      </w:r>
    </w:p>
    <w:p w14:paraId="595B5EE8" w14:textId="0E84920E"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Altered consciousness at admission (lethargy, stupor, coma) was a major predictor of death.</w:t>
      </w:r>
    </w:p>
    <w:p w14:paraId="2154D043" w14:textId="601A9D09"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Shock or hypotension significantly increased fatal outcomes.</w:t>
      </w:r>
    </w:p>
    <w:p w14:paraId="4DC655FB" w14:textId="62B59B0C"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Early seizures were linked to severe infection and higher mortality.</w:t>
      </w:r>
    </w:p>
    <w:p w14:paraId="4CDD6E80" w14:textId="5BA64646"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Low CSF glucose levels indicated severe disease and poor prognosis.</w:t>
      </w:r>
    </w:p>
    <w:p w14:paraId="65E5090D" w14:textId="66E2C692"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Elevated CSF protein served as another marker of severe infection.</w:t>
      </w:r>
    </w:p>
    <w:p w14:paraId="1E992EC9" w14:textId="6A2920CD" w:rsidR="002B006C" w:rsidRPr="002B006C" w:rsidRDefault="002B006C" w:rsidP="002B006C">
      <w:pPr>
        <w:pStyle w:val="ListParagraph"/>
        <w:numPr>
          <w:ilvl w:val="0"/>
          <w:numId w:val="11"/>
        </w:numPr>
        <w:jc w:val="both"/>
        <w:rPr>
          <w:rFonts w:ascii="Century Gothic" w:hAnsi="Century Gothic"/>
        </w:rPr>
      </w:pPr>
      <w:r w:rsidRPr="002B006C">
        <w:rPr>
          <w:rFonts w:ascii="Century Gothic" w:hAnsi="Century Gothic"/>
        </w:rPr>
        <w:t>Presence of a purpuric rash often indicated disseminated disease and was associated with higher mortality.</w:t>
      </w:r>
    </w:p>
    <w:p w14:paraId="75A4A08B" w14:textId="09FA3ECB" w:rsidR="002B006C" w:rsidRDefault="002B006C" w:rsidP="002B006C">
      <w:pPr>
        <w:pStyle w:val="ListParagraph"/>
        <w:numPr>
          <w:ilvl w:val="0"/>
          <w:numId w:val="11"/>
        </w:numPr>
        <w:jc w:val="both"/>
        <w:rPr>
          <w:rFonts w:ascii="Century Gothic" w:hAnsi="Century Gothic"/>
        </w:rPr>
      </w:pPr>
      <w:r w:rsidRPr="002B006C">
        <w:rPr>
          <w:rFonts w:ascii="Century Gothic" w:hAnsi="Century Gothic"/>
        </w:rPr>
        <w:t>Overall, the study demonstrated that rapid disease progression + delays in seeking care drastically increased the risk of death, emphasizing the need for earliest possible diagnosis and treatment.</w:t>
      </w:r>
    </w:p>
    <w:p w14:paraId="61A03760" w14:textId="0FF153EF" w:rsidR="00F57C1A" w:rsidRPr="00F57C1A" w:rsidRDefault="00F57C1A" w:rsidP="00F57C1A">
      <w:pPr>
        <w:jc w:val="both"/>
        <w:rPr>
          <w:rFonts w:ascii="Century Gothic" w:hAnsi="Century Gothic"/>
        </w:rPr>
      </w:pPr>
      <w:r w:rsidRPr="00F57C1A">
        <w:rPr>
          <w:rFonts w:ascii="Century Gothic" w:hAnsi="Century Gothic"/>
          <w:noProof/>
        </w:rPr>
        <w:drawing>
          <wp:inline distT="0" distB="0" distL="0" distR="0" wp14:anchorId="382DAA54" wp14:editId="2E42FBDD">
            <wp:extent cx="5715000" cy="3931920"/>
            <wp:effectExtent l="0" t="0" r="0" b="11430"/>
            <wp:docPr id="1582309717" name="Diagram 1">
              <a:extLst xmlns:a="http://schemas.openxmlformats.org/drawingml/2006/main">
                <a:ext uri="{FF2B5EF4-FFF2-40B4-BE49-F238E27FC236}">
                  <a16:creationId xmlns:a16="http://schemas.microsoft.com/office/drawing/2014/main" id="{71A5A96C-35DB-E9BE-61E0-C6804701D69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19964BD" w14:textId="514101C9" w:rsidR="00072529" w:rsidRDefault="00CB07AE" w:rsidP="006301C8">
      <w:pPr>
        <w:jc w:val="both"/>
        <w:rPr>
          <w:rFonts w:ascii="Century Gothic" w:hAnsi="Century Gothic"/>
          <w:b/>
          <w:bCs/>
          <w:lang w:val="en-US"/>
        </w:rPr>
      </w:pPr>
      <w:r w:rsidRPr="00CB07AE">
        <w:rPr>
          <w:rFonts w:ascii="Century Gothic" w:hAnsi="Century Gothic"/>
          <w:b/>
          <w:bCs/>
          <w:lang w:val="en-US"/>
        </w:rPr>
        <w:t xml:space="preserve">Long-Term Sequelae of </w:t>
      </w:r>
      <w:r>
        <w:rPr>
          <w:rFonts w:ascii="Century Gothic" w:hAnsi="Century Gothic"/>
          <w:b/>
          <w:bCs/>
          <w:lang w:val="en-US"/>
        </w:rPr>
        <w:t>IMD</w:t>
      </w:r>
    </w:p>
    <w:p w14:paraId="477CC7F7" w14:textId="6D26E1CF" w:rsidR="00CB07AE" w:rsidRPr="00CB07AE" w:rsidRDefault="00CB07AE" w:rsidP="00CB07AE">
      <w:pPr>
        <w:numPr>
          <w:ilvl w:val="0"/>
          <w:numId w:val="17"/>
        </w:numPr>
        <w:spacing w:after="0"/>
        <w:jc w:val="both"/>
        <w:rPr>
          <w:rFonts w:ascii="Century Gothic" w:hAnsi="Century Gothic"/>
        </w:rPr>
      </w:pPr>
      <w:r w:rsidRPr="00CB07AE">
        <w:rPr>
          <w:rFonts w:ascii="Century Gothic" w:hAnsi="Century Gothic"/>
          <w:lang w:val="en-US"/>
        </w:rPr>
        <w:t>Patients suffer more during infancy and adolescence as compared to older age due to the increased incidence of adverse sequelae.</w:t>
      </w:r>
      <w:r>
        <w:rPr>
          <w:rFonts w:ascii="Century Gothic" w:hAnsi="Century Gothic"/>
          <w:vertAlign w:val="superscript"/>
          <w:lang w:val="en-US"/>
        </w:rPr>
        <w:t>22</w:t>
      </w:r>
    </w:p>
    <w:p w14:paraId="1910207B" w14:textId="77777777" w:rsidR="00CB07AE" w:rsidRPr="00CB07AE" w:rsidRDefault="00CB07AE" w:rsidP="00CB07AE">
      <w:pPr>
        <w:numPr>
          <w:ilvl w:val="0"/>
          <w:numId w:val="17"/>
        </w:numPr>
        <w:spacing w:after="0"/>
        <w:jc w:val="both"/>
        <w:rPr>
          <w:rFonts w:ascii="Century Gothic" w:hAnsi="Century Gothic"/>
        </w:rPr>
      </w:pPr>
      <w:r w:rsidRPr="00CB07AE">
        <w:rPr>
          <w:rFonts w:ascii="Century Gothic" w:hAnsi="Century Gothic"/>
          <w:b/>
          <w:bCs/>
          <w:lang w:val="en-US"/>
        </w:rPr>
        <w:t>Physical</w:t>
      </w:r>
    </w:p>
    <w:p w14:paraId="1ABAC8AE" w14:textId="77777777" w:rsidR="00CB07AE" w:rsidRPr="00CB07AE" w:rsidRDefault="00CB07AE" w:rsidP="00CB07AE">
      <w:pPr>
        <w:numPr>
          <w:ilvl w:val="1"/>
          <w:numId w:val="17"/>
        </w:numPr>
        <w:spacing w:after="0"/>
        <w:jc w:val="both"/>
        <w:rPr>
          <w:rFonts w:ascii="Century Gothic" w:hAnsi="Century Gothic"/>
        </w:rPr>
      </w:pPr>
      <w:r w:rsidRPr="00CB07AE">
        <w:rPr>
          <w:rFonts w:ascii="Century Gothic" w:hAnsi="Century Gothic"/>
          <w:lang w:val="en-US"/>
        </w:rPr>
        <w:t xml:space="preserve">Skin scarring, eczema, psoriasis, skin necrosis. </w:t>
      </w:r>
    </w:p>
    <w:p w14:paraId="0AB18552" w14:textId="77777777" w:rsidR="00CB07AE" w:rsidRPr="00CB07AE" w:rsidRDefault="00CB07AE" w:rsidP="00CB07AE">
      <w:pPr>
        <w:numPr>
          <w:ilvl w:val="1"/>
          <w:numId w:val="17"/>
        </w:numPr>
        <w:spacing w:after="0"/>
        <w:jc w:val="both"/>
        <w:rPr>
          <w:rFonts w:ascii="Century Gothic" w:hAnsi="Century Gothic"/>
        </w:rPr>
      </w:pPr>
      <w:r w:rsidRPr="00CB07AE">
        <w:rPr>
          <w:rFonts w:ascii="Century Gothic" w:hAnsi="Century Gothic"/>
          <w:lang w:val="en-US"/>
        </w:rPr>
        <w:lastRenderedPageBreak/>
        <w:t>CV complications – symptoms consistent with Raynaud’s phenomenon, venous thrombosis, vasculitis.</w:t>
      </w:r>
    </w:p>
    <w:p w14:paraId="5754408D" w14:textId="77777777" w:rsidR="00CB07AE" w:rsidRPr="00CB07AE" w:rsidRDefault="00CB07AE" w:rsidP="00CB07AE">
      <w:pPr>
        <w:numPr>
          <w:ilvl w:val="0"/>
          <w:numId w:val="17"/>
        </w:numPr>
        <w:spacing w:after="0"/>
        <w:jc w:val="both"/>
        <w:rPr>
          <w:rFonts w:ascii="Century Gothic" w:hAnsi="Century Gothic"/>
        </w:rPr>
      </w:pPr>
      <w:r w:rsidRPr="00CB07AE">
        <w:rPr>
          <w:rFonts w:ascii="Century Gothic" w:hAnsi="Century Gothic"/>
          <w:b/>
          <w:bCs/>
          <w:lang w:val="en-US"/>
        </w:rPr>
        <w:t>Neurological</w:t>
      </w:r>
    </w:p>
    <w:p w14:paraId="563D500A" w14:textId="77777777" w:rsidR="00CB07AE" w:rsidRPr="00CB07AE" w:rsidRDefault="00CB07AE" w:rsidP="00CB07AE">
      <w:pPr>
        <w:numPr>
          <w:ilvl w:val="1"/>
          <w:numId w:val="17"/>
        </w:numPr>
        <w:spacing w:after="0"/>
        <w:jc w:val="both"/>
        <w:rPr>
          <w:rFonts w:ascii="Century Gothic" w:hAnsi="Century Gothic"/>
        </w:rPr>
      </w:pPr>
      <w:r w:rsidRPr="00CB07AE">
        <w:rPr>
          <w:rFonts w:ascii="Century Gothic" w:hAnsi="Century Gothic"/>
          <w:lang w:val="en-US"/>
        </w:rPr>
        <w:t>Blindness, hearing loss, cranial nerve palsies, tinnitus.</w:t>
      </w:r>
    </w:p>
    <w:p w14:paraId="09348247" w14:textId="77777777" w:rsidR="00CB07AE" w:rsidRPr="00CB07AE" w:rsidRDefault="00CB07AE" w:rsidP="00CB07AE">
      <w:pPr>
        <w:numPr>
          <w:ilvl w:val="0"/>
          <w:numId w:val="17"/>
        </w:numPr>
        <w:spacing w:after="0"/>
        <w:jc w:val="both"/>
        <w:rPr>
          <w:rFonts w:ascii="Century Gothic" w:hAnsi="Century Gothic"/>
        </w:rPr>
      </w:pPr>
      <w:r w:rsidRPr="00CB07AE">
        <w:rPr>
          <w:rFonts w:ascii="Century Gothic" w:hAnsi="Century Gothic"/>
          <w:b/>
          <w:bCs/>
          <w:lang w:val="en-US"/>
        </w:rPr>
        <w:t>Psychological</w:t>
      </w:r>
    </w:p>
    <w:p w14:paraId="3E768DD3" w14:textId="77777777" w:rsidR="00CB07AE" w:rsidRPr="00CB07AE" w:rsidRDefault="00CB07AE" w:rsidP="00CB07AE">
      <w:pPr>
        <w:numPr>
          <w:ilvl w:val="1"/>
          <w:numId w:val="17"/>
        </w:numPr>
        <w:spacing w:after="0"/>
        <w:jc w:val="both"/>
        <w:rPr>
          <w:rFonts w:ascii="Century Gothic" w:hAnsi="Century Gothic"/>
        </w:rPr>
      </w:pPr>
      <w:r w:rsidRPr="00CB07AE">
        <w:rPr>
          <w:rFonts w:ascii="Century Gothic" w:hAnsi="Century Gothic"/>
          <w:lang w:val="en-US"/>
        </w:rPr>
        <w:t>Generalized anxiety, social anxiety disorder, specific phobias.</w:t>
      </w:r>
    </w:p>
    <w:p w14:paraId="354E7903" w14:textId="77777777" w:rsidR="00CB07AE" w:rsidRPr="00CB07AE" w:rsidRDefault="00CB07AE" w:rsidP="00CB07AE">
      <w:pPr>
        <w:spacing w:after="0"/>
        <w:ind w:left="720"/>
        <w:jc w:val="both"/>
        <w:rPr>
          <w:rFonts w:ascii="Century Gothic" w:hAnsi="Century Gothic"/>
        </w:rPr>
      </w:pPr>
    </w:p>
    <w:tbl>
      <w:tblPr>
        <w:tblW w:w="8979" w:type="dxa"/>
        <w:tblCellMar>
          <w:left w:w="0" w:type="dxa"/>
          <w:right w:w="0" w:type="dxa"/>
        </w:tblCellMar>
        <w:tblLook w:val="0620" w:firstRow="1" w:lastRow="0" w:firstColumn="0" w:lastColumn="0" w:noHBand="1" w:noVBand="1"/>
      </w:tblPr>
      <w:tblGrid>
        <w:gridCol w:w="4290"/>
        <w:gridCol w:w="4689"/>
      </w:tblGrid>
      <w:tr w:rsidR="00CB07AE" w:rsidRPr="00CB07AE" w14:paraId="3A9F8E9D" w14:textId="77777777" w:rsidTr="00D91364">
        <w:trPr>
          <w:trHeight w:val="479"/>
        </w:trPr>
        <w:tc>
          <w:tcPr>
            <w:tcW w:w="8979" w:type="dxa"/>
            <w:gridSpan w:val="2"/>
            <w:tcBorders>
              <w:top w:val="single" w:sz="8" w:space="0" w:color="0F9ED5"/>
              <w:left w:val="single" w:sz="8" w:space="0" w:color="0F9ED5"/>
              <w:bottom w:val="single" w:sz="8" w:space="0" w:color="0F9ED5"/>
              <w:right w:val="single" w:sz="8" w:space="0" w:color="0F9ED5"/>
            </w:tcBorders>
            <w:shd w:val="clear" w:color="auto" w:fill="0F9ED5"/>
            <w:tcMar>
              <w:top w:w="149" w:type="dxa"/>
              <w:left w:w="149" w:type="dxa"/>
              <w:bottom w:w="149" w:type="dxa"/>
              <w:right w:w="149" w:type="dxa"/>
            </w:tcMar>
            <w:vAlign w:val="center"/>
            <w:hideMark/>
          </w:tcPr>
          <w:p w14:paraId="44CDB478" w14:textId="77777777" w:rsidR="00CB07AE" w:rsidRPr="00CB07AE" w:rsidRDefault="00CB07AE" w:rsidP="00CB07AE">
            <w:pPr>
              <w:jc w:val="both"/>
              <w:rPr>
                <w:rFonts w:ascii="Century Gothic" w:hAnsi="Century Gothic"/>
              </w:rPr>
            </w:pPr>
            <w:r w:rsidRPr="00CB07AE">
              <w:rPr>
                <w:rFonts w:ascii="Century Gothic" w:hAnsi="Century Gothic"/>
                <w:b/>
                <w:bCs/>
                <w:lang w:val="en-US"/>
              </w:rPr>
              <w:t xml:space="preserve">A district-wide study in Israel evaluated long-term </w:t>
            </w:r>
          </w:p>
          <w:p w14:paraId="229148B8" w14:textId="07B1A8B4" w:rsidR="00CB07AE" w:rsidRPr="00CB07AE" w:rsidRDefault="00CB07AE" w:rsidP="00CB07AE">
            <w:pPr>
              <w:jc w:val="both"/>
              <w:rPr>
                <w:rFonts w:ascii="Century Gothic" w:hAnsi="Century Gothic"/>
              </w:rPr>
            </w:pPr>
            <w:r w:rsidRPr="00CB07AE">
              <w:rPr>
                <w:rFonts w:ascii="Century Gothic" w:hAnsi="Century Gothic"/>
                <w:b/>
                <w:bCs/>
                <w:lang w:val="en-US"/>
              </w:rPr>
              <w:t xml:space="preserve"> complications in IMD survivors and compared the data against incidence in the general pediatric populations.</w:t>
            </w:r>
            <w:r w:rsidRPr="00CB07AE">
              <w:rPr>
                <w:rFonts w:ascii="Century Gothic" w:hAnsi="Century Gothic"/>
                <w:b/>
                <w:bCs/>
                <w:vertAlign w:val="superscript"/>
                <w:lang w:val="en-US"/>
              </w:rPr>
              <w:t>2</w:t>
            </w:r>
            <w:r>
              <w:rPr>
                <w:rFonts w:ascii="Century Gothic" w:hAnsi="Century Gothic"/>
                <w:b/>
                <w:bCs/>
                <w:vertAlign w:val="superscript"/>
                <w:lang w:val="en-US"/>
              </w:rPr>
              <w:t>3</w:t>
            </w:r>
          </w:p>
        </w:tc>
      </w:tr>
      <w:tr w:rsidR="00CB07AE" w:rsidRPr="00CB07AE" w14:paraId="69DFF398" w14:textId="77777777" w:rsidTr="00D91364">
        <w:trPr>
          <w:trHeight w:val="808"/>
        </w:trPr>
        <w:tc>
          <w:tcPr>
            <w:tcW w:w="4290" w:type="dxa"/>
            <w:tcBorders>
              <w:top w:val="single" w:sz="8" w:space="0" w:color="0F9ED5"/>
              <w:left w:val="single" w:sz="8" w:space="0" w:color="0F9ED5"/>
              <w:bottom w:val="single" w:sz="8" w:space="0" w:color="0F9ED5"/>
              <w:right w:val="nil"/>
            </w:tcBorders>
            <w:shd w:val="clear" w:color="auto" w:fill="FFFFFF"/>
            <w:tcMar>
              <w:top w:w="149" w:type="dxa"/>
              <w:left w:w="149" w:type="dxa"/>
              <w:bottom w:w="149" w:type="dxa"/>
              <w:right w:w="149" w:type="dxa"/>
            </w:tcMar>
            <w:vAlign w:val="center"/>
            <w:hideMark/>
          </w:tcPr>
          <w:p w14:paraId="162EF9B9"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General </w:t>
            </w:r>
            <w:proofErr w:type="spellStart"/>
            <w:r w:rsidRPr="00CB07AE">
              <w:rPr>
                <w:rFonts w:ascii="Century Gothic" w:hAnsi="Century Gothic"/>
                <w:b/>
                <w:bCs/>
                <w:lang w:val="en-US"/>
              </w:rPr>
              <w:t>Paediatric</w:t>
            </w:r>
            <w:proofErr w:type="spellEnd"/>
            <w:r w:rsidRPr="00CB07AE">
              <w:rPr>
                <w:rFonts w:ascii="Century Gothic" w:hAnsi="Century Gothic"/>
                <w:b/>
                <w:bCs/>
                <w:lang w:val="en-US"/>
              </w:rPr>
              <w:t xml:space="preserve"> </w:t>
            </w:r>
          </w:p>
          <w:p w14:paraId="232EFC22"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 Population</w:t>
            </w:r>
          </w:p>
        </w:tc>
        <w:tc>
          <w:tcPr>
            <w:tcW w:w="4689" w:type="dxa"/>
            <w:tcBorders>
              <w:top w:val="single" w:sz="8" w:space="0" w:color="0F9ED5"/>
              <w:left w:val="nil"/>
              <w:bottom w:val="single" w:sz="8" w:space="0" w:color="0F9ED5"/>
              <w:right w:val="single" w:sz="8" w:space="0" w:color="0F9ED5"/>
            </w:tcBorders>
            <w:shd w:val="clear" w:color="auto" w:fill="FFFFFF"/>
            <w:tcMar>
              <w:top w:w="149" w:type="dxa"/>
              <w:left w:w="149" w:type="dxa"/>
              <w:bottom w:w="149" w:type="dxa"/>
              <w:right w:w="149" w:type="dxa"/>
            </w:tcMar>
            <w:vAlign w:val="center"/>
            <w:hideMark/>
          </w:tcPr>
          <w:p w14:paraId="5C8B7A98"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IMD survivors </w:t>
            </w:r>
          </w:p>
          <w:p w14:paraId="6DEAF5AE"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 (</w:t>
            </w:r>
            <w:proofErr w:type="spellStart"/>
            <w:r w:rsidRPr="00CB07AE">
              <w:rPr>
                <w:rFonts w:ascii="Century Gothic" w:hAnsi="Century Gothic"/>
                <w:b/>
                <w:bCs/>
                <w:lang w:val="en-US"/>
              </w:rPr>
              <w:t>Paediatric</w:t>
            </w:r>
            <w:proofErr w:type="spellEnd"/>
            <w:r w:rsidRPr="00CB07AE">
              <w:rPr>
                <w:rFonts w:ascii="Century Gothic" w:hAnsi="Century Gothic"/>
                <w:b/>
                <w:bCs/>
                <w:lang w:val="en-US"/>
              </w:rPr>
              <w:t xml:space="preserve"> Population)</w:t>
            </w:r>
          </w:p>
        </w:tc>
      </w:tr>
      <w:tr w:rsidR="00CB07AE" w:rsidRPr="00CB07AE" w14:paraId="0C93A2C1" w14:textId="77777777" w:rsidTr="00D91364">
        <w:trPr>
          <w:trHeight w:val="1037"/>
        </w:trPr>
        <w:tc>
          <w:tcPr>
            <w:tcW w:w="4290" w:type="dxa"/>
            <w:tcBorders>
              <w:top w:val="single" w:sz="8" w:space="0" w:color="0F9ED5"/>
              <w:left w:val="single" w:sz="8" w:space="0" w:color="0F9ED5"/>
              <w:bottom w:val="single" w:sz="8" w:space="0" w:color="0F9ED5"/>
              <w:right w:val="nil"/>
            </w:tcBorders>
            <w:shd w:val="clear" w:color="auto" w:fill="FFFFFF"/>
            <w:tcMar>
              <w:top w:w="149" w:type="dxa"/>
              <w:left w:w="149" w:type="dxa"/>
              <w:bottom w:w="149" w:type="dxa"/>
              <w:right w:w="149" w:type="dxa"/>
            </w:tcMar>
            <w:vAlign w:val="center"/>
            <w:hideMark/>
          </w:tcPr>
          <w:p w14:paraId="4F90F0E6"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12.8% </w:t>
            </w:r>
            <w:r w:rsidRPr="00CB07AE">
              <w:rPr>
                <w:rFonts w:ascii="Century Gothic" w:hAnsi="Century Gothic"/>
                <w:lang w:val="en-US"/>
              </w:rPr>
              <w:t>suffer from any disability</w:t>
            </w:r>
          </w:p>
        </w:tc>
        <w:tc>
          <w:tcPr>
            <w:tcW w:w="4689" w:type="dxa"/>
            <w:tcBorders>
              <w:top w:val="single" w:sz="8" w:space="0" w:color="0F9ED5"/>
              <w:left w:val="nil"/>
              <w:bottom w:val="single" w:sz="8" w:space="0" w:color="0F9ED5"/>
              <w:right w:val="single" w:sz="8" w:space="0" w:color="0F9ED5"/>
            </w:tcBorders>
            <w:shd w:val="clear" w:color="auto" w:fill="FFFFFF"/>
            <w:tcMar>
              <w:top w:w="149" w:type="dxa"/>
              <w:left w:w="149" w:type="dxa"/>
              <w:bottom w:w="149" w:type="dxa"/>
              <w:right w:w="149" w:type="dxa"/>
            </w:tcMar>
            <w:vAlign w:val="center"/>
            <w:hideMark/>
          </w:tcPr>
          <w:p w14:paraId="067689DD"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33% </w:t>
            </w:r>
            <w:r w:rsidRPr="00CB07AE">
              <w:rPr>
                <w:rFonts w:ascii="Century Gothic" w:hAnsi="Century Gothic"/>
                <w:lang w:val="en-US"/>
              </w:rPr>
              <w:t>suffer from disabilities such as neurologic deficits, hearing impairment, and other conditions such as limb amputation</w:t>
            </w:r>
          </w:p>
        </w:tc>
      </w:tr>
      <w:tr w:rsidR="00CB07AE" w:rsidRPr="00CB07AE" w14:paraId="6CE173EF" w14:textId="77777777" w:rsidTr="00D91364">
        <w:trPr>
          <w:trHeight w:val="831"/>
        </w:trPr>
        <w:tc>
          <w:tcPr>
            <w:tcW w:w="4290" w:type="dxa"/>
            <w:tcBorders>
              <w:top w:val="single" w:sz="8" w:space="0" w:color="0F9ED5"/>
              <w:left w:val="single" w:sz="8" w:space="0" w:color="0F9ED5"/>
              <w:bottom w:val="single" w:sz="8" w:space="0" w:color="0F9ED5"/>
              <w:right w:val="nil"/>
            </w:tcBorders>
            <w:shd w:val="clear" w:color="auto" w:fill="FFFFFF"/>
            <w:tcMar>
              <w:top w:w="149" w:type="dxa"/>
              <w:left w:w="149" w:type="dxa"/>
              <w:bottom w:w="149" w:type="dxa"/>
              <w:right w:w="149" w:type="dxa"/>
            </w:tcMar>
            <w:vAlign w:val="center"/>
            <w:hideMark/>
          </w:tcPr>
          <w:p w14:paraId="16D773D3"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0.3%–0.6% </w:t>
            </w:r>
            <w:r w:rsidRPr="00CB07AE">
              <w:rPr>
                <w:rFonts w:ascii="Century Gothic" w:hAnsi="Century Gothic"/>
                <w:lang w:val="en-US"/>
              </w:rPr>
              <w:t xml:space="preserve">suffer from </w:t>
            </w:r>
          </w:p>
          <w:p w14:paraId="6283117C" w14:textId="77777777" w:rsidR="00CB07AE" w:rsidRPr="00CB07AE" w:rsidRDefault="00CB07AE" w:rsidP="00CB07AE">
            <w:pPr>
              <w:spacing w:after="0"/>
              <w:jc w:val="both"/>
              <w:rPr>
                <w:rFonts w:ascii="Century Gothic" w:hAnsi="Century Gothic"/>
              </w:rPr>
            </w:pPr>
            <w:r w:rsidRPr="00CB07AE">
              <w:rPr>
                <w:rFonts w:ascii="Century Gothic" w:hAnsi="Century Gothic"/>
                <w:lang w:val="en-US"/>
              </w:rPr>
              <w:t xml:space="preserve"> hearing loss</w:t>
            </w:r>
          </w:p>
        </w:tc>
        <w:tc>
          <w:tcPr>
            <w:tcW w:w="4689" w:type="dxa"/>
            <w:tcBorders>
              <w:top w:val="single" w:sz="8" w:space="0" w:color="0F9ED5"/>
              <w:left w:val="nil"/>
              <w:bottom w:val="single" w:sz="8" w:space="0" w:color="0F9ED5"/>
              <w:right w:val="single" w:sz="8" w:space="0" w:color="0F9ED5"/>
            </w:tcBorders>
            <w:shd w:val="clear" w:color="auto" w:fill="FFFFFF"/>
            <w:tcMar>
              <w:top w:w="149" w:type="dxa"/>
              <w:left w:w="149" w:type="dxa"/>
              <w:bottom w:w="149" w:type="dxa"/>
              <w:right w:w="149" w:type="dxa"/>
            </w:tcMar>
            <w:vAlign w:val="center"/>
            <w:hideMark/>
          </w:tcPr>
          <w:p w14:paraId="5942A5DA" w14:textId="77777777" w:rsidR="00CB07AE" w:rsidRPr="00CB07AE" w:rsidRDefault="00CB07AE" w:rsidP="00CB07AE">
            <w:pPr>
              <w:spacing w:after="0"/>
              <w:jc w:val="both"/>
              <w:rPr>
                <w:rFonts w:ascii="Century Gothic" w:hAnsi="Century Gothic"/>
              </w:rPr>
            </w:pPr>
            <w:r w:rsidRPr="00CB07AE">
              <w:rPr>
                <w:rFonts w:ascii="Century Gothic" w:hAnsi="Century Gothic"/>
                <w:b/>
                <w:bCs/>
                <w:lang w:val="en-US"/>
              </w:rPr>
              <w:t xml:space="preserve">7% </w:t>
            </w:r>
            <w:r w:rsidRPr="00CB07AE">
              <w:rPr>
                <w:rFonts w:ascii="Century Gothic" w:hAnsi="Century Gothic"/>
                <w:lang w:val="en-US"/>
              </w:rPr>
              <w:t>suffer from hearing loss</w:t>
            </w:r>
          </w:p>
        </w:tc>
      </w:tr>
    </w:tbl>
    <w:p w14:paraId="65633371" w14:textId="2BEE98EB" w:rsidR="00CB07AE" w:rsidRDefault="00CB07AE" w:rsidP="006301C8">
      <w:pPr>
        <w:jc w:val="both"/>
        <w:rPr>
          <w:rFonts w:ascii="Century Gothic" w:hAnsi="Century Gothic"/>
        </w:rPr>
      </w:pPr>
    </w:p>
    <w:p w14:paraId="76D117ED" w14:textId="11929BE9" w:rsidR="00CE09C5" w:rsidRDefault="00D91364" w:rsidP="006301C8">
      <w:pPr>
        <w:jc w:val="both"/>
        <w:rPr>
          <w:rFonts w:ascii="Century Gothic" w:hAnsi="Century Gothic"/>
          <w:b/>
          <w:bCs/>
        </w:rPr>
      </w:pPr>
      <w:r w:rsidRPr="00D91364">
        <w:rPr>
          <w:rFonts w:ascii="Century Gothic" w:hAnsi="Century Gothic"/>
          <w:b/>
          <w:bCs/>
        </w:rPr>
        <w:t>Disease with High case fatality rate</w:t>
      </w:r>
    </w:p>
    <w:p w14:paraId="66064D02" w14:textId="7B6D2877" w:rsidR="00D91364" w:rsidRDefault="00D91364" w:rsidP="006301C8">
      <w:pPr>
        <w:jc w:val="both"/>
        <w:rPr>
          <w:rFonts w:ascii="Century Gothic" w:hAnsi="Century Gothic"/>
        </w:rPr>
      </w:pPr>
      <w:r w:rsidRPr="00D91364">
        <w:rPr>
          <w:rFonts w:ascii="Century Gothic" w:hAnsi="Century Gothic"/>
          <w:noProof/>
        </w:rPr>
        <w:drawing>
          <wp:anchor distT="0" distB="0" distL="114300" distR="114300" simplePos="0" relativeHeight="251593216" behindDoc="0" locked="0" layoutInCell="1" allowOverlap="1" wp14:anchorId="0FDC0326" wp14:editId="26E19AFA">
            <wp:simplePos x="0" y="0"/>
            <wp:positionH relativeFrom="column">
              <wp:posOffset>152400</wp:posOffset>
            </wp:positionH>
            <wp:positionV relativeFrom="paragraph">
              <wp:posOffset>50801</wp:posOffset>
            </wp:positionV>
            <wp:extent cx="5522473" cy="2164080"/>
            <wp:effectExtent l="152400" t="152400" r="364490" b="369570"/>
            <wp:wrapNone/>
            <wp:docPr id="728792694" name="Content Placeholder 5" descr="A graph of a number of people with blue squares&#10;&#10;AI-generated content may be incorrect.">
              <a:extLst xmlns:a="http://schemas.openxmlformats.org/drawingml/2006/main">
                <a:ext uri="{FF2B5EF4-FFF2-40B4-BE49-F238E27FC236}">
                  <a16:creationId xmlns:a16="http://schemas.microsoft.com/office/drawing/2014/main" id="{01421EBA-34E5-3040-03CC-DADD67761B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graph of a number of people with blue squares&#10;&#10;AI-generated content may be incorrect.">
                      <a:extLst>
                        <a:ext uri="{FF2B5EF4-FFF2-40B4-BE49-F238E27FC236}">
                          <a16:creationId xmlns:a16="http://schemas.microsoft.com/office/drawing/2014/main" id="{01421EBA-34E5-3040-03CC-DADD67761B52}"/>
                        </a:ext>
                      </a:extLst>
                    </pic:cNvPr>
                    <pic:cNvPicPr>
                      <a:picLocks noChangeAspect="1"/>
                    </pic:cNvPicPr>
                  </pic:nvPicPr>
                  <pic:blipFill rotWithShape="1">
                    <a:blip r:embed="rId26"/>
                    <a:srcRect r="807" b="-2"/>
                    <a:stretch/>
                  </pic:blipFill>
                  <pic:spPr>
                    <a:xfrm>
                      <a:off x="0" y="0"/>
                      <a:ext cx="5528201" cy="216632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82D85C8" w14:textId="28C1E552" w:rsidR="00D91364" w:rsidRDefault="00D91364" w:rsidP="006301C8">
      <w:pPr>
        <w:jc w:val="both"/>
        <w:rPr>
          <w:rFonts w:ascii="Century Gothic" w:hAnsi="Century Gothic"/>
        </w:rPr>
      </w:pPr>
    </w:p>
    <w:p w14:paraId="21425070" w14:textId="1AB421D0" w:rsidR="00D91364" w:rsidRDefault="00D91364" w:rsidP="006301C8">
      <w:pPr>
        <w:jc w:val="both"/>
        <w:rPr>
          <w:rFonts w:ascii="Century Gothic" w:hAnsi="Century Gothic"/>
        </w:rPr>
      </w:pPr>
    </w:p>
    <w:p w14:paraId="1C260152" w14:textId="1CB24842" w:rsidR="00D91364" w:rsidRDefault="00D91364" w:rsidP="006301C8">
      <w:pPr>
        <w:jc w:val="both"/>
        <w:rPr>
          <w:rFonts w:ascii="Century Gothic" w:hAnsi="Century Gothic"/>
        </w:rPr>
      </w:pPr>
    </w:p>
    <w:p w14:paraId="14E17F9D" w14:textId="77777777" w:rsidR="00D91364" w:rsidRDefault="00D91364" w:rsidP="006301C8">
      <w:pPr>
        <w:jc w:val="both"/>
        <w:rPr>
          <w:rFonts w:ascii="Century Gothic" w:hAnsi="Century Gothic"/>
        </w:rPr>
      </w:pPr>
    </w:p>
    <w:p w14:paraId="764871CD" w14:textId="48BC7E16" w:rsidR="00D91364" w:rsidRPr="006301C8" w:rsidRDefault="00D91364" w:rsidP="006301C8">
      <w:pPr>
        <w:jc w:val="both"/>
        <w:rPr>
          <w:rFonts w:ascii="Century Gothic" w:hAnsi="Century Gothic"/>
        </w:rPr>
      </w:pPr>
    </w:p>
    <w:p w14:paraId="4D4CF77D" w14:textId="77777777" w:rsidR="00D91364" w:rsidRDefault="00D91364" w:rsidP="00BD7411">
      <w:pPr>
        <w:jc w:val="both"/>
        <w:rPr>
          <w:rFonts w:ascii="Century Gothic" w:hAnsi="Century Gothic"/>
          <w:b/>
          <w:bCs/>
          <w:sz w:val="18"/>
          <w:szCs w:val="18"/>
        </w:rPr>
      </w:pPr>
    </w:p>
    <w:p w14:paraId="75A3F452" w14:textId="5D7675EC" w:rsidR="00D91364" w:rsidRDefault="00D91364" w:rsidP="00BD7411">
      <w:pPr>
        <w:jc w:val="both"/>
        <w:rPr>
          <w:rFonts w:ascii="Century Gothic" w:hAnsi="Century Gothic"/>
          <w:b/>
          <w:bCs/>
          <w:sz w:val="18"/>
          <w:szCs w:val="18"/>
        </w:rPr>
      </w:pPr>
    </w:p>
    <w:p w14:paraId="26B8763C" w14:textId="6C4580B8" w:rsidR="00D91364" w:rsidRDefault="00D91364" w:rsidP="00BD7411">
      <w:pPr>
        <w:jc w:val="both"/>
        <w:rPr>
          <w:rFonts w:ascii="Century Gothic" w:hAnsi="Century Gothic"/>
          <w:b/>
          <w:bCs/>
          <w:sz w:val="18"/>
          <w:szCs w:val="18"/>
        </w:rPr>
      </w:pPr>
    </w:p>
    <w:p w14:paraId="010BE16D" w14:textId="7564E284" w:rsidR="00D91364" w:rsidRDefault="00D91364" w:rsidP="00BD7411">
      <w:pPr>
        <w:jc w:val="both"/>
        <w:rPr>
          <w:rFonts w:ascii="Century Gothic" w:hAnsi="Century Gothic"/>
          <w:b/>
          <w:bCs/>
          <w:sz w:val="18"/>
          <w:szCs w:val="18"/>
        </w:rPr>
      </w:pPr>
    </w:p>
    <w:p w14:paraId="2DD69950" w14:textId="2496D4F9" w:rsidR="00D91364" w:rsidRDefault="00F57C1A" w:rsidP="00BD7411">
      <w:pPr>
        <w:jc w:val="both"/>
        <w:rPr>
          <w:rFonts w:ascii="Century Gothic" w:hAnsi="Century Gothic"/>
          <w:b/>
          <w:bCs/>
          <w:sz w:val="18"/>
          <w:szCs w:val="18"/>
        </w:rPr>
      </w:pPr>
      <w:r w:rsidRPr="00D91364">
        <w:rPr>
          <w:rFonts w:ascii="Century Gothic" w:hAnsi="Century Gothic"/>
          <w:noProof/>
        </w:rPr>
        <w:drawing>
          <wp:anchor distT="0" distB="0" distL="114300" distR="114300" simplePos="0" relativeHeight="251596288" behindDoc="0" locked="0" layoutInCell="1" allowOverlap="1" wp14:anchorId="1B22EC59" wp14:editId="3803303A">
            <wp:simplePos x="0" y="0"/>
            <wp:positionH relativeFrom="column">
              <wp:posOffset>822960</wp:posOffset>
            </wp:positionH>
            <wp:positionV relativeFrom="paragraph">
              <wp:posOffset>-123190</wp:posOffset>
            </wp:positionV>
            <wp:extent cx="3630186" cy="2247900"/>
            <wp:effectExtent l="152400" t="152400" r="370840" b="361950"/>
            <wp:wrapNone/>
            <wp:docPr id="4" name="Content Placeholder 3" descr="A graph of a disease&#10;&#10;Description automatically generated with medium confidence">
              <a:extLst xmlns:a="http://schemas.openxmlformats.org/drawingml/2006/main">
                <a:ext uri="{FF2B5EF4-FFF2-40B4-BE49-F238E27FC236}">
                  <a16:creationId xmlns:a16="http://schemas.microsoft.com/office/drawing/2014/main" id="{75FEF525-1DA0-5B1D-4CB5-3FB76EC7E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graph of a disease&#10;&#10;Description automatically generated with medium confidence">
                      <a:extLst>
                        <a:ext uri="{FF2B5EF4-FFF2-40B4-BE49-F238E27FC236}">
                          <a16:creationId xmlns:a16="http://schemas.microsoft.com/office/drawing/2014/main" id="{75FEF525-1DA0-5B1D-4CB5-3FB76EC7E4BC}"/>
                        </a:ext>
                      </a:extLst>
                    </pic:cNvPr>
                    <pic:cNvPicPr>
                      <a:picLocks noChangeAspect="1"/>
                    </pic:cNvPicPr>
                  </pic:nvPicPr>
                  <pic:blipFill>
                    <a:blip r:embed="rId27">
                      <a:extLst>
                        <a:ext uri="{28A0092B-C50C-407E-A947-70E740481C1C}">
                          <a14:useLocalDpi xmlns:a14="http://schemas.microsoft.com/office/drawing/2010/main" val="0"/>
                        </a:ext>
                      </a:extLst>
                    </a:blip>
                    <a:srcRect t="4325" r="2" b="11060"/>
                    <a:stretch>
                      <a:fillRect/>
                    </a:stretch>
                  </pic:blipFill>
                  <pic:spPr>
                    <a:xfrm>
                      <a:off x="0" y="0"/>
                      <a:ext cx="3630186" cy="2247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18CC6B8" w14:textId="4DF4BFBD" w:rsidR="00D91364" w:rsidRDefault="00D91364" w:rsidP="00BD7411">
      <w:pPr>
        <w:jc w:val="both"/>
        <w:rPr>
          <w:rFonts w:ascii="Century Gothic" w:hAnsi="Century Gothic"/>
          <w:b/>
          <w:bCs/>
          <w:sz w:val="18"/>
          <w:szCs w:val="18"/>
        </w:rPr>
      </w:pPr>
    </w:p>
    <w:p w14:paraId="0654D71D" w14:textId="22C9D7BC" w:rsidR="00D91364" w:rsidRDefault="00D91364" w:rsidP="00BD7411">
      <w:pPr>
        <w:jc w:val="both"/>
        <w:rPr>
          <w:rFonts w:ascii="Century Gothic" w:hAnsi="Century Gothic"/>
          <w:b/>
          <w:bCs/>
          <w:sz w:val="18"/>
          <w:szCs w:val="18"/>
        </w:rPr>
      </w:pPr>
    </w:p>
    <w:p w14:paraId="6326FE99" w14:textId="77777777" w:rsidR="00D91364" w:rsidRDefault="00D91364" w:rsidP="00BD7411">
      <w:pPr>
        <w:jc w:val="both"/>
        <w:rPr>
          <w:rFonts w:ascii="Century Gothic" w:hAnsi="Century Gothic"/>
          <w:b/>
          <w:bCs/>
          <w:sz w:val="18"/>
          <w:szCs w:val="18"/>
        </w:rPr>
      </w:pPr>
    </w:p>
    <w:p w14:paraId="07C698E8" w14:textId="77777777" w:rsidR="00D91364" w:rsidRDefault="00D91364" w:rsidP="00BD7411">
      <w:pPr>
        <w:jc w:val="both"/>
        <w:rPr>
          <w:rFonts w:ascii="Century Gothic" w:hAnsi="Century Gothic"/>
          <w:b/>
          <w:bCs/>
          <w:sz w:val="18"/>
          <w:szCs w:val="18"/>
        </w:rPr>
      </w:pPr>
    </w:p>
    <w:p w14:paraId="265A4C9E" w14:textId="77777777" w:rsidR="00D91364" w:rsidRDefault="00D91364" w:rsidP="00BD7411">
      <w:pPr>
        <w:jc w:val="both"/>
        <w:rPr>
          <w:rFonts w:ascii="Century Gothic" w:hAnsi="Century Gothic"/>
          <w:b/>
          <w:bCs/>
          <w:sz w:val="18"/>
          <w:szCs w:val="18"/>
        </w:rPr>
      </w:pPr>
    </w:p>
    <w:p w14:paraId="5D5E38BB" w14:textId="77777777" w:rsidR="00D91364" w:rsidRDefault="00D91364" w:rsidP="00BD7411">
      <w:pPr>
        <w:jc w:val="both"/>
        <w:rPr>
          <w:rFonts w:ascii="Century Gothic" w:hAnsi="Century Gothic"/>
          <w:b/>
          <w:bCs/>
          <w:sz w:val="18"/>
          <w:szCs w:val="18"/>
        </w:rPr>
      </w:pPr>
    </w:p>
    <w:p w14:paraId="2D5BC3DB" w14:textId="77777777" w:rsidR="00F57C1A" w:rsidRDefault="00F57C1A" w:rsidP="00D91364">
      <w:pPr>
        <w:jc w:val="both"/>
        <w:rPr>
          <w:rFonts w:ascii="Century Gothic" w:hAnsi="Century Gothic"/>
        </w:rPr>
      </w:pPr>
    </w:p>
    <w:p w14:paraId="17A2FC90" w14:textId="77777777" w:rsidR="00F57C1A" w:rsidRDefault="00F57C1A" w:rsidP="00D91364">
      <w:pPr>
        <w:jc w:val="both"/>
        <w:rPr>
          <w:rFonts w:ascii="Century Gothic" w:hAnsi="Century Gothic"/>
        </w:rPr>
      </w:pPr>
    </w:p>
    <w:p w14:paraId="57F6CB93" w14:textId="34756B52" w:rsidR="00D91364" w:rsidRPr="00D91364" w:rsidRDefault="00D91364" w:rsidP="00D91364">
      <w:pPr>
        <w:jc w:val="both"/>
        <w:rPr>
          <w:rFonts w:ascii="Century Gothic" w:hAnsi="Century Gothic"/>
        </w:rPr>
      </w:pPr>
      <w:r w:rsidRPr="00D91364">
        <w:rPr>
          <w:rFonts w:ascii="Century Gothic" w:hAnsi="Century Gothic"/>
        </w:rPr>
        <w:t xml:space="preserve">Despite treatment with appropriate antimicrobial agents and optimal medical care, the overall </w:t>
      </w:r>
      <w:r w:rsidRPr="00D91364">
        <w:rPr>
          <w:rFonts w:ascii="Century Gothic" w:hAnsi="Century Gothic"/>
          <w:b/>
          <w:bCs/>
        </w:rPr>
        <w:t>CFR is 9-12%,</w:t>
      </w:r>
      <w:r w:rsidRPr="00D91364">
        <w:rPr>
          <w:rFonts w:ascii="Century Gothic" w:hAnsi="Century Gothic"/>
        </w:rPr>
        <w:t xml:space="preserve"> with a </w:t>
      </w:r>
      <w:r w:rsidRPr="00D91364">
        <w:rPr>
          <w:rFonts w:ascii="Century Gothic" w:hAnsi="Century Gothic"/>
          <w:b/>
          <w:bCs/>
        </w:rPr>
        <w:t>rate of up to 40 %</w:t>
      </w:r>
      <w:r w:rsidRPr="00D91364">
        <w:rPr>
          <w:rFonts w:ascii="Century Gothic" w:hAnsi="Century Gothic"/>
        </w:rPr>
        <w:t xml:space="preserve"> among patients with meningococcal sepsis</w:t>
      </w:r>
      <w:r w:rsidRPr="00D91364">
        <w:rPr>
          <w:rFonts w:ascii="Century Gothic" w:hAnsi="Century Gothic"/>
          <w:vertAlign w:val="superscript"/>
        </w:rPr>
        <w:t>23</w:t>
      </w:r>
    </w:p>
    <w:p w14:paraId="31ECA9E9" w14:textId="471F9E32" w:rsidR="00D91364" w:rsidRPr="00D91364" w:rsidRDefault="00D91364" w:rsidP="00D91364">
      <w:pPr>
        <w:jc w:val="both"/>
        <w:rPr>
          <w:rFonts w:ascii="Century Gothic" w:hAnsi="Century Gothic"/>
        </w:rPr>
      </w:pPr>
      <w:r w:rsidRPr="00D91364">
        <w:rPr>
          <w:rFonts w:ascii="Century Gothic" w:hAnsi="Century Gothic"/>
          <w:b/>
          <w:bCs/>
        </w:rPr>
        <w:t>11-19%</w:t>
      </w:r>
      <w:r w:rsidRPr="00D91364">
        <w:rPr>
          <w:rFonts w:ascii="Century Gothic" w:hAnsi="Century Gothic"/>
        </w:rPr>
        <w:t xml:space="preserve"> of survivors will have sequelae like hearing loss, neurological disability, or loss of a limb</w:t>
      </w:r>
      <w:r w:rsidR="00F11C81">
        <w:rPr>
          <w:rFonts w:ascii="Century Gothic" w:hAnsi="Century Gothic"/>
        </w:rPr>
        <w:t>.</w:t>
      </w:r>
      <w:r w:rsidRPr="00D91364">
        <w:rPr>
          <w:rFonts w:ascii="Century Gothic" w:hAnsi="Century Gothic"/>
          <w:vertAlign w:val="superscript"/>
        </w:rPr>
        <w:t>24</w:t>
      </w:r>
    </w:p>
    <w:p w14:paraId="7F161BF5" w14:textId="62BA6032" w:rsidR="00D91364" w:rsidRPr="000E3794" w:rsidRDefault="00F11C81" w:rsidP="00BD7411">
      <w:pPr>
        <w:jc w:val="both"/>
        <w:rPr>
          <w:rFonts w:ascii="Century Gothic" w:hAnsi="Century Gothic"/>
          <w:b/>
          <w:bCs/>
        </w:rPr>
      </w:pPr>
      <w:r w:rsidRPr="000E3794">
        <w:rPr>
          <w:rFonts w:ascii="Century Gothic" w:hAnsi="Century Gothic"/>
          <w:b/>
          <w:bCs/>
        </w:rPr>
        <w:t>Case studies:</w:t>
      </w:r>
    </w:p>
    <w:p w14:paraId="35C7383D" w14:textId="622EE3D6" w:rsidR="00F11C81" w:rsidRPr="000E3794" w:rsidRDefault="000E3794" w:rsidP="00BD7411">
      <w:pPr>
        <w:jc w:val="both"/>
        <w:rPr>
          <w:rFonts w:ascii="Century Gothic" w:hAnsi="Century Gothic"/>
          <w:b/>
          <w:bCs/>
        </w:rPr>
      </w:pPr>
      <w:r w:rsidRPr="000E3794">
        <w:rPr>
          <w:rFonts w:ascii="Century Gothic" w:hAnsi="Century Gothic"/>
          <w:b/>
          <w:bCs/>
        </w:rPr>
        <w:t xml:space="preserve">Meningococcal </w:t>
      </w:r>
      <w:proofErr w:type="spellStart"/>
      <w:r w:rsidRPr="000E3794">
        <w:rPr>
          <w:rFonts w:ascii="Century Gothic" w:hAnsi="Century Gothic"/>
          <w:b/>
          <w:bCs/>
        </w:rPr>
        <w:t>Septicemia</w:t>
      </w:r>
      <w:proofErr w:type="spellEnd"/>
      <w:r w:rsidRPr="000E3794">
        <w:rPr>
          <w:rFonts w:ascii="Century Gothic" w:hAnsi="Century Gothic"/>
          <w:b/>
          <w:bCs/>
        </w:rPr>
        <w:t xml:space="preserve"> </w:t>
      </w:r>
      <w:proofErr w:type="gramStart"/>
      <w:r w:rsidRPr="000E3794">
        <w:rPr>
          <w:rFonts w:ascii="Century Gothic" w:hAnsi="Century Gothic"/>
          <w:b/>
          <w:bCs/>
        </w:rPr>
        <w:t>With</w:t>
      </w:r>
      <w:proofErr w:type="gramEnd"/>
      <w:r w:rsidRPr="000E3794">
        <w:rPr>
          <w:rFonts w:ascii="Century Gothic" w:hAnsi="Century Gothic"/>
          <w:b/>
          <w:bCs/>
        </w:rPr>
        <w:t xml:space="preserve"> Meningitis and Purpura Fulminans in a Child</w:t>
      </w:r>
    </w:p>
    <w:p w14:paraId="2E9C3ED1" w14:textId="77777777" w:rsidR="000E3794" w:rsidRPr="000E3794" w:rsidRDefault="000E3794" w:rsidP="000E3794">
      <w:pPr>
        <w:jc w:val="both"/>
        <w:rPr>
          <w:rFonts w:ascii="Century Gothic" w:hAnsi="Century Gothic"/>
          <w:b/>
          <w:bCs/>
        </w:rPr>
      </w:pPr>
      <w:r w:rsidRPr="000E3794">
        <w:rPr>
          <w:rFonts w:ascii="Century Gothic" w:hAnsi="Century Gothic"/>
          <w:b/>
          <w:bCs/>
        </w:rPr>
        <w:t>Clinical Story</w:t>
      </w:r>
    </w:p>
    <w:p w14:paraId="3B22AB2C" w14:textId="77777777" w:rsidR="000E3794" w:rsidRPr="000E3794" w:rsidRDefault="000E3794" w:rsidP="000E3794">
      <w:pPr>
        <w:jc w:val="both"/>
        <w:rPr>
          <w:rFonts w:ascii="Century Gothic" w:hAnsi="Century Gothic"/>
        </w:rPr>
      </w:pPr>
      <w:r w:rsidRPr="000E3794">
        <w:rPr>
          <w:rFonts w:ascii="Century Gothic" w:hAnsi="Century Gothic"/>
        </w:rPr>
        <w:t>M……, a previously healthy 5-year-old boy from Pathankot, was brought to the hospital in August 2025 with a 4-day history of high-grade fever, followed by vomiting and loose stools for 3 days. In the hours preceding admission, his parents noticed that he had become increasingly irritable, eventually progressing to altered sensorium. Alarmed, they rushed him to the emergency department after observing a sudden onset of petechial and purpuric rash spreading across his body.</w:t>
      </w:r>
    </w:p>
    <w:p w14:paraId="3C0D8942" w14:textId="77777777" w:rsidR="000E3794" w:rsidRDefault="000E3794" w:rsidP="000E3794">
      <w:pPr>
        <w:jc w:val="both"/>
        <w:rPr>
          <w:rFonts w:ascii="Century Gothic" w:hAnsi="Century Gothic"/>
        </w:rPr>
      </w:pPr>
      <w:r w:rsidRPr="000E3794">
        <w:rPr>
          <w:rFonts w:ascii="Century Gothic" w:hAnsi="Century Gothic"/>
        </w:rPr>
        <w:t xml:space="preserve">Upon arrival, he was found to be in profound septic shock. His extremities were cold, his pulses weak, and the purpuric rash rapidly evolved into large </w:t>
      </w:r>
      <w:proofErr w:type="spellStart"/>
      <w:r w:rsidRPr="000E3794">
        <w:rPr>
          <w:rFonts w:ascii="Century Gothic" w:hAnsi="Century Gothic"/>
        </w:rPr>
        <w:t>ecchymotic</w:t>
      </w:r>
      <w:proofErr w:type="spellEnd"/>
      <w:r w:rsidRPr="000E3794">
        <w:rPr>
          <w:rFonts w:ascii="Century Gothic" w:hAnsi="Century Gothic"/>
        </w:rPr>
        <w:t xml:space="preserve"> patches, raising immediate concern for purpura fulminans, a hallmark of fulminant </w:t>
      </w:r>
      <w:proofErr w:type="spellStart"/>
      <w:r w:rsidRPr="000E3794">
        <w:rPr>
          <w:rFonts w:ascii="Century Gothic" w:hAnsi="Century Gothic"/>
        </w:rPr>
        <w:t>meningococcemia</w:t>
      </w:r>
      <w:proofErr w:type="spellEnd"/>
      <w:r w:rsidRPr="000E3794">
        <w:rPr>
          <w:rFonts w:ascii="Century Gothic" w:hAnsi="Century Gothic"/>
        </w:rPr>
        <w:t>.</w:t>
      </w:r>
    </w:p>
    <w:p w14:paraId="482A6DC6" w14:textId="6DADB722" w:rsidR="000E3794" w:rsidRDefault="000E3794" w:rsidP="000E3794">
      <w:pPr>
        <w:jc w:val="both"/>
        <w:rPr>
          <w:rFonts w:ascii="Century Gothic" w:hAnsi="Century Gothic"/>
          <w:b/>
          <w:bCs/>
          <w:lang w:val="en-US"/>
        </w:rPr>
      </w:pPr>
      <w:r w:rsidRPr="000E3794">
        <w:rPr>
          <w:rFonts w:ascii="Century Gothic" w:hAnsi="Century Gothic"/>
          <w:b/>
          <w:bCs/>
          <w:lang w:val="en-US"/>
        </w:rPr>
        <w:t>Initial Assessment</w:t>
      </w:r>
    </w:p>
    <w:p w14:paraId="6937D703" w14:textId="1E9ABC6C" w:rsidR="000E3794" w:rsidRDefault="000E3794" w:rsidP="000E3794">
      <w:pPr>
        <w:rPr>
          <w:rFonts w:ascii="Century Gothic" w:hAnsi="Century Gothic"/>
        </w:rPr>
      </w:pPr>
      <w:r w:rsidRPr="000E3794">
        <w:rPr>
          <w:rFonts w:ascii="Century Gothic" w:hAnsi="Century Gothic"/>
          <w:b/>
          <w:bCs/>
          <w:noProof/>
          <w:sz w:val="18"/>
          <w:szCs w:val="18"/>
        </w:rPr>
        <w:lastRenderedPageBreak/>
        <w:drawing>
          <wp:inline distT="0" distB="0" distL="0" distR="0" wp14:anchorId="313B37A1" wp14:editId="2789620C">
            <wp:extent cx="6069417" cy="1790700"/>
            <wp:effectExtent l="0" t="0" r="7620" b="0"/>
            <wp:docPr id="246004652" name="Picture 1" descr="A close-up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04652" name="Picture 1" descr="A close-up of a test&#10;&#10;AI-generated content may be incorrect."/>
                    <pic:cNvPicPr/>
                  </pic:nvPicPr>
                  <pic:blipFill>
                    <a:blip r:embed="rId28"/>
                    <a:stretch>
                      <a:fillRect/>
                    </a:stretch>
                  </pic:blipFill>
                  <pic:spPr>
                    <a:xfrm>
                      <a:off x="0" y="0"/>
                      <a:ext cx="6075300" cy="1792436"/>
                    </a:xfrm>
                    <a:prstGeom prst="rect">
                      <a:avLst/>
                    </a:prstGeom>
                  </pic:spPr>
                </pic:pic>
              </a:graphicData>
            </a:graphic>
          </wp:inline>
        </w:drawing>
      </w:r>
    </w:p>
    <w:p w14:paraId="51CD4033" w14:textId="77777777" w:rsidR="00A053EB" w:rsidRPr="00A053EB" w:rsidRDefault="00A053EB" w:rsidP="00A053EB">
      <w:pPr>
        <w:rPr>
          <w:rFonts w:ascii="Century Gothic" w:hAnsi="Century Gothic"/>
          <w:b/>
          <w:bCs/>
        </w:rPr>
      </w:pPr>
      <w:r w:rsidRPr="00A053EB">
        <w:rPr>
          <w:rFonts w:ascii="Century Gothic" w:hAnsi="Century Gothic"/>
          <w:b/>
          <w:bCs/>
        </w:rPr>
        <w:t>Differential Diagnosis</w:t>
      </w:r>
    </w:p>
    <w:p w14:paraId="4A24CBDA" w14:textId="7F3CA00C" w:rsidR="00A053EB" w:rsidRPr="00A053EB" w:rsidRDefault="00A053EB" w:rsidP="00A053EB">
      <w:pPr>
        <w:numPr>
          <w:ilvl w:val="0"/>
          <w:numId w:val="20"/>
        </w:numPr>
        <w:rPr>
          <w:rFonts w:ascii="Century Gothic" w:hAnsi="Century Gothic"/>
        </w:rPr>
      </w:pPr>
      <w:r w:rsidRPr="00A053EB">
        <w:rPr>
          <w:rFonts w:ascii="Century Gothic" w:hAnsi="Century Gothic"/>
          <w:b/>
          <w:bCs/>
        </w:rPr>
        <w:t xml:space="preserve">Meningococcal </w:t>
      </w:r>
      <w:proofErr w:type="spellStart"/>
      <w:r w:rsidRPr="00A053EB">
        <w:rPr>
          <w:rFonts w:ascii="Century Gothic" w:hAnsi="Century Gothic"/>
          <w:b/>
          <w:bCs/>
        </w:rPr>
        <w:t>Septicemia</w:t>
      </w:r>
      <w:proofErr w:type="spellEnd"/>
      <w:r w:rsidRPr="00A053EB">
        <w:rPr>
          <w:rFonts w:ascii="Century Gothic" w:hAnsi="Century Gothic"/>
        </w:rPr>
        <w:t xml:space="preserve"> (strongest consideration)</w:t>
      </w:r>
    </w:p>
    <w:p w14:paraId="00AD568C" w14:textId="3EA03121" w:rsidR="00A053EB" w:rsidRPr="00A053EB" w:rsidRDefault="00A053EB" w:rsidP="00A053EB">
      <w:pPr>
        <w:numPr>
          <w:ilvl w:val="0"/>
          <w:numId w:val="20"/>
        </w:numPr>
        <w:rPr>
          <w:rFonts w:ascii="Century Gothic" w:hAnsi="Century Gothic"/>
        </w:rPr>
      </w:pPr>
      <w:r w:rsidRPr="00A053EB">
        <w:rPr>
          <w:rFonts w:ascii="Century Gothic" w:hAnsi="Century Gothic"/>
          <w:b/>
          <w:bCs/>
        </w:rPr>
        <w:t>Bacterial Sepsis</w:t>
      </w:r>
      <w:r w:rsidRPr="00A053EB">
        <w:rPr>
          <w:rFonts w:ascii="Century Gothic" w:hAnsi="Century Gothic"/>
        </w:rPr>
        <w:t xml:space="preserve"> – </w:t>
      </w:r>
      <w:r w:rsidRPr="00A053EB">
        <w:rPr>
          <w:rFonts w:ascii="Century Gothic" w:hAnsi="Century Gothic"/>
          <w:i/>
          <w:iCs/>
        </w:rPr>
        <w:t>S. pneumoniae / S. aureus</w:t>
      </w:r>
    </w:p>
    <w:p w14:paraId="14DDDF00" w14:textId="13F638FE" w:rsidR="00A053EB" w:rsidRPr="00A053EB" w:rsidRDefault="00A053EB" w:rsidP="00A053EB">
      <w:pPr>
        <w:numPr>
          <w:ilvl w:val="0"/>
          <w:numId w:val="20"/>
        </w:numPr>
        <w:rPr>
          <w:rFonts w:ascii="Century Gothic" w:hAnsi="Century Gothic"/>
        </w:rPr>
      </w:pPr>
      <w:r w:rsidRPr="00A053EB">
        <w:rPr>
          <w:rFonts w:ascii="Century Gothic" w:hAnsi="Century Gothic"/>
          <w:b/>
          <w:bCs/>
        </w:rPr>
        <w:t>Toxic Shock Syndrome</w:t>
      </w:r>
    </w:p>
    <w:p w14:paraId="1EC0C7F0" w14:textId="12816520" w:rsidR="00A053EB" w:rsidRPr="00F91EED" w:rsidRDefault="00A053EB" w:rsidP="00A053EB">
      <w:pPr>
        <w:numPr>
          <w:ilvl w:val="0"/>
          <w:numId w:val="20"/>
        </w:numPr>
        <w:rPr>
          <w:rFonts w:ascii="Century Gothic" w:hAnsi="Century Gothic"/>
        </w:rPr>
      </w:pPr>
      <w:r w:rsidRPr="00A053EB">
        <w:rPr>
          <w:rFonts w:ascii="Century Gothic" w:hAnsi="Century Gothic"/>
          <w:b/>
          <w:bCs/>
        </w:rPr>
        <w:t>Rickettsial Infection</w:t>
      </w:r>
    </w:p>
    <w:p w14:paraId="6B179D3D" w14:textId="0911298C" w:rsidR="00F91EED" w:rsidRPr="00A053EB" w:rsidRDefault="00F91EED" w:rsidP="00F91EED">
      <w:pPr>
        <w:rPr>
          <w:rFonts w:ascii="Century Gothic" w:hAnsi="Century Gothic"/>
        </w:rPr>
      </w:pPr>
      <w:r w:rsidRPr="00F91EED">
        <w:rPr>
          <w:rFonts w:ascii="Century Gothic" w:hAnsi="Century Gothic"/>
          <w:b/>
          <w:bCs/>
          <w:noProof/>
        </w:rPr>
        <w:drawing>
          <wp:anchor distT="0" distB="0" distL="114300" distR="114300" simplePos="0" relativeHeight="251622912" behindDoc="1" locked="0" layoutInCell="1" allowOverlap="1" wp14:anchorId="4C05C943" wp14:editId="2C477F19">
            <wp:simplePos x="0" y="0"/>
            <wp:positionH relativeFrom="column">
              <wp:posOffset>3947160</wp:posOffset>
            </wp:positionH>
            <wp:positionV relativeFrom="paragraph">
              <wp:posOffset>10795</wp:posOffset>
            </wp:positionV>
            <wp:extent cx="1341120" cy="1594485"/>
            <wp:effectExtent l="0" t="0" r="0" b="5715"/>
            <wp:wrapTight wrapText="bothSides">
              <wp:wrapPolygon edited="0">
                <wp:start x="0" y="0"/>
                <wp:lineTo x="0" y="21419"/>
                <wp:lineTo x="21170" y="21419"/>
                <wp:lineTo x="21170" y="0"/>
                <wp:lineTo x="0" y="0"/>
              </wp:wrapPolygon>
            </wp:wrapTight>
            <wp:docPr id="3" name="Picture 2" descr="A close-up of a child's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up of a child's legs&#10;&#10;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41120" cy="1594485"/>
                    </a:xfrm>
                    <a:prstGeom prst="rect">
                      <a:avLst/>
                    </a:prstGeom>
                  </pic:spPr>
                </pic:pic>
              </a:graphicData>
            </a:graphic>
            <wp14:sizeRelH relativeFrom="margin">
              <wp14:pctWidth>0</wp14:pctWidth>
            </wp14:sizeRelH>
            <wp14:sizeRelV relativeFrom="margin">
              <wp14:pctHeight>0</wp14:pctHeight>
            </wp14:sizeRelV>
          </wp:anchor>
        </w:drawing>
      </w:r>
      <w:r w:rsidRPr="00F91EED">
        <w:rPr>
          <w:rFonts w:ascii="Century Gothic" w:hAnsi="Century Gothic"/>
          <w:noProof/>
        </w:rPr>
        <w:drawing>
          <wp:anchor distT="0" distB="0" distL="114300" distR="114300" simplePos="0" relativeHeight="251609600" behindDoc="0" locked="0" layoutInCell="1" allowOverlap="1" wp14:anchorId="416C0491" wp14:editId="6D5DFEE1">
            <wp:simplePos x="0" y="0"/>
            <wp:positionH relativeFrom="column">
              <wp:posOffset>1897380</wp:posOffset>
            </wp:positionH>
            <wp:positionV relativeFrom="paragraph">
              <wp:posOffset>10795</wp:posOffset>
            </wp:positionV>
            <wp:extent cx="1727200" cy="1562100"/>
            <wp:effectExtent l="0" t="0" r="6350" b="0"/>
            <wp:wrapNone/>
            <wp:docPr id="1068647786" name="Picture 3" descr="A person's foot with a black spo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47786" name="Picture 3" descr="A person's foot with a black spot on it&#10;&#10;AI-generated content may be incorrect."/>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27450" cy="1562326"/>
                    </a:xfrm>
                    <a:prstGeom prst="rect">
                      <a:avLst/>
                    </a:prstGeom>
                  </pic:spPr>
                </pic:pic>
              </a:graphicData>
            </a:graphic>
            <wp14:sizeRelH relativeFrom="margin">
              <wp14:pctWidth>0</wp14:pctWidth>
            </wp14:sizeRelH>
            <wp14:sizeRelV relativeFrom="margin">
              <wp14:pctHeight>0</wp14:pctHeight>
            </wp14:sizeRelV>
          </wp:anchor>
        </w:drawing>
      </w:r>
      <w:r w:rsidRPr="00F91EED">
        <w:rPr>
          <w:rFonts w:ascii="Century Gothic" w:hAnsi="Century Gothic"/>
          <w:noProof/>
        </w:rPr>
        <w:drawing>
          <wp:anchor distT="0" distB="0" distL="114300" distR="114300" simplePos="0" relativeHeight="251619840" behindDoc="0" locked="0" layoutInCell="1" allowOverlap="1" wp14:anchorId="31FE1B08" wp14:editId="4A07E776">
            <wp:simplePos x="0" y="0"/>
            <wp:positionH relativeFrom="column">
              <wp:posOffset>0</wp:posOffset>
            </wp:positionH>
            <wp:positionV relativeFrom="paragraph">
              <wp:posOffset>10795</wp:posOffset>
            </wp:positionV>
            <wp:extent cx="1733483" cy="1569720"/>
            <wp:effectExtent l="0" t="0" r="635" b="0"/>
            <wp:wrapNone/>
            <wp:docPr id="5" name="Picture 4" descr="A close-up of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foot&#10;&#10;AI-generated content may be incorrec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37405" cy="1573272"/>
                    </a:xfrm>
                    <a:prstGeom prst="rect">
                      <a:avLst/>
                    </a:prstGeom>
                  </pic:spPr>
                </pic:pic>
              </a:graphicData>
            </a:graphic>
            <wp14:sizeRelH relativeFrom="margin">
              <wp14:pctWidth>0</wp14:pctWidth>
            </wp14:sizeRelH>
            <wp14:sizeRelV relativeFrom="margin">
              <wp14:pctHeight>0</wp14:pctHeight>
            </wp14:sizeRelV>
          </wp:anchor>
        </w:drawing>
      </w:r>
    </w:p>
    <w:p w14:paraId="6E68C1C6" w14:textId="07DD364A" w:rsidR="00F91EED" w:rsidRDefault="00F91EED" w:rsidP="00A053EB">
      <w:pPr>
        <w:rPr>
          <w:rFonts w:ascii="Century Gothic" w:hAnsi="Century Gothic"/>
          <w:b/>
          <w:bCs/>
        </w:rPr>
      </w:pPr>
    </w:p>
    <w:p w14:paraId="549A91E3" w14:textId="23B2F8CC" w:rsidR="00F91EED" w:rsidRDefault="00F91EED" w:rsidP="00A053EB">
      <w:pPr>
        <w:rPr>
          <w:rFonts w:ascii="Century Gothic" w:hAnsi="Century Gothic"/>
          <w:b/>
          <w:bCs/>
        </w:rPr>
      </w:pPr>
      <w:r>
        <w:rPr>
          <w:rFonts w:ascii="Century Gothic" w:hAnsi="Century Gothic"/>
          <w:b/>
          <w:bCs/>
        </w:rPr>
        <w:t xml:space="preserve">                                                                                               </w:t>
      </w:r>
    </w:p>
    <w:p w14:paraId="2CF9F8CA" w14:textId="77777777" w:rsidR="00F91EED" w:rsidRDefault="00F91EED" w:rsidP="00A053EB">
      <w:pPr>
        <w:rPr>
          <w:rFonts w:ascii="Century Gothic" w:hAnsi="Century Gothic"/>
          <w:b/>
          <w:bCs/>
        </w:rPr>
      </w:pPr>
    </w:p>
    <w:p w14:paraId="53BFC6A5" w14:textId="421A75D9" w:rsidR="00F91EED" w:rsidRDefault="00F91EED" w:rsidP="00A053EB">
      <w:pPr>
        <w:rPr>
          <w:rFonts w:ascii="Century Gothic" w:hAnsi="Century Gothic"/>
          <w:b/>
          <w:bCs/>
        </w:rPr>
      </w:pPr>
      <w:r>
        <w:rPr>
          <w:rFonts w:ascii="Century Gothic" w:hAnsi="Century Gothic"/>
          <w:b/>
          <w:bCs/>
        </w:rPr>
        <w:t xml:space="preserve">                                                                                                 </w:t>
      </w:r>
    </w:p>
    <w:p w14:paraId="1CE221A4" w14:textId="6BFC5DD0" w:rsidR="00F91EED" w:rsidRDefault="00F91EED" w:rsidP="00A053EB">
      <w:pPr>
        <w:rPr>
          <w:rFonts w:ascii="Century Gothic" w:hAnsi="Century Gothic"/>
          <w:b/>
          <w:bCs/>
        </w:rPr>
      </w:pPr>
      <w:r>
        <w:rPr>
          <w:rFonts w:ascii="Century Gothic" w:hAnsi="Century Gothic"/>
          <w:b/>
          <w:bCs/>
        </w:rPr>
        <w:t xml:space="preserve">                                                                                           </w:t>
      </w:r>
    </w:p>
    <w:p w14:paraId="3AB8496B" w14:textId="71CB039B" w:rsidR="00A053EB" w:rsidRPr="00A053EB" w:rsidRDefault="00A053EB" w:rsidP="00A053EB">
      <w:pPr>
        <w:rPr>
          <w:rFonts w:ascii="Century Gothic" w:hAnsi="Century Gothic"/>
          <w:b/>
          <w:bCs/>
        </w:rPr>
      </w:pPr>
      <w:r w:rsidRPr="00A053EB">
        <w:rPr>
          <w:rFonts w:ascii="Century Gothic" w:hAnsi="Century Gothic"/>
          <w:b/>
          <w:bCs/>
        </w:rPr>
        <w:t>Emergency and Intensive Management</w:t>
      </w:r>
    </w:p>
    <w:p w14:paraId="4AE566E3" w14:textId="7D903648" w:rsidR="00A053EB" w:rsidRPr="00A053EB" w:rsidRDefault="00A053EB" w:rsidP="00A053EB">
      <w:pPr>
        <w:rPr>
          <w:rFonts w:ascii="Century Gothic" w:hAnsi="Century Gothic"/>
        </w:rPr>
      </w:pPr>
      <w:r w:rsidRPr="00A053EB">
        <w:rPr>
          <w:rFonts w:ascii="Century Gothic" w:hAnsi="Century Gothic"/>
          <w:b/>
          <w:bCs/>
        </w:rPr>
        <w:t>Initiated aggressive resuscitation</w:t>
      </w:r>
      <w:r w:rsidRPr="00A053EB">
        <w:rPr>
          <w:rFonts w:ascii="Century Gothic" w:hAnsi="Century Gothic"/>
        </w:rPr>
        <w:t>:</w:t>
      </w:r>
    </w:p>
    <w:p w14:paraId="5DA8E436" w14:textId="412E6B7F" w:rsidR="00A053EB" w:rsidRPr="00A053EB" w:rsidRDefault="00A053EB" w:rsidP="00A053EB">
      <w:pPr>
        <w:numPr>
          <w:ilvl w:val="0"/>
          <w:numId w:val="21"/>
        </w:numPr>
        <w:rPr>
          <w:rFonts w:ascii="Century Gothic" w:hAnsi="Century Gothic"/>
        </w:rPr>
      </w:pPr>
      <w:r w:rsidRPr="00A053EB">
        <w:rPr>
          <w:rFonts w:ascii="Century Gothic" w:hAnsi="Century Gothic"/>
        </w:rPr>
        <w:t>Rapid IV fluid boluses</w:t>
      </w:r>
    </w:p>
    <w:p w14:paraId="3347CBFA" w14:textId="1BE66F48" w:rsidR="00A053EB" w:rsidRPr="00A053EB" w:rsidRDefault="00A053EB" w:rsidP="00A053EB">
      <w:pPr>
        <w:numPr>
          <w:ilvl w:val="0"/>
          <w:numId w:val="21"/>
        </w:numPr>
        <w:rPr>
          <w:rFonts w:ascii="Century Gothic" w:hAnsi="Century Gothic"/>
        </w:rPr>
      </w:pPr>
      <w:r w:rsidRPr="00A053EB">
        <w:rPr>
          <w:rFonts w:ascii="Century Gothic" w:hAnsi="Century Gothic"/>
        </w:rPr>
        <w:t>Inotropes to treat refractory shock</w:t>
      </w:r>
    </w:p>
    <w:p w14:paraId="6468FFEC" w14:textId="77777777" w:rsidR="00A053EB" w:rsidRPr="00A053EB" w:rsidRDefault="00A053EB" w:rsidP="00A053EB">
      <w:pPr>
        <w:numPr>
          <w:ilvl w:val="0"/>
          <w:numId w:val="21"/>
        </w:numPr>
        <w:rPr>
          <w:rFonts w:ascii="Century Gothic" w:hAnsi="Century Gothic"/>
        </w:rPr>
      </w:pPr>
      <w:r w:rsidRPr="00A053EB">
        <w:rPr>
          <w:rFonts w:ascii="Century Gothic" w:hAnsi="Century Gothic"/>
        </w:rPr>
        <w:t>Immediate broad-spectrum antibiotics (ceftriaxone, doxycycline, clindamycin, acyclovir)</w:t>
      </w:r>
    </w:p>
    <w:p w14:paraId="2B2EF33A" w14:textId="637AAF5C" w:rsidR="00A053EB" w:rsidRPr="00A053EB" w:rsidRDefault="00A053EB" w:rsidP="00A053EB">
      <w:pPr>
        <w:numPr>
          <w:ilvl w:val="0"/>
          <w:numId w:val="21"/>
        </w:numPr>
        <w:rPr>
          <w:rFonts w:ascii="Century Gothic" w:hAnsi="Century Gothic"/>
        </w:rPr>
      </w:pPr>
      <w:r w:rsidRPr="00A053EB">
        <w:rPr>
          <w:rFonts w:ascii="Century Gothic" w:hAnsi="Century Gothic"/>
        </w:rPr>
        <w:t>Due to worsening neurological status, he was transferred to the PICU, electively intubated, and placed on mechanical ventilation.</w:t>
      </w:r>
    </w:p>
    <w:p w14:paraId="4335C087" w14:textId="34248C42" w:rsidR="00A053EB" w:rsidRPr="00A053EB" w:rsidRDefault="00A053EB" w:rsidP="00A053EB">
      <w:pPr>
        <w:rPr>
          <w:rFonts w:ascii="Century Gothic" w:hAnsi="Century Gothic"/>
          <w:b/>
          <w:bCs/>
        </w:rPr>
      </w:pPr>
      <w:r w:rsidRPr="00A053EB">
        <w:rPr>
          <w:rFonts w:ascii="Century Gothic" w:hAnsi="Century Gothic"/>
          <w:b/>
          <w:bCs/>
        </w:rPr>
        <w:t>Investigations</w:t>
      </w:r>
    </w:p>
    <w:p w14:paraId="0027C753" w14:textId="77777777" w:rsidR="00A053EB" w:rsidRPr="00A053EB" w:rsidRDefault="00A053EB" w:rsidP="00A053EB">
      <w:pPr>
        <w:numPr>
          <w:ilvl w:val="0"/>
          <w:numId w:val="22"/>
        </w:numPr>
        <w:rPr>
          <w:rFonts w:ascii="Century Gothic" w:hAnsi="Century Gothic"/>
        </w:rPr>
      </w:pPr>
      <w:r w:rsidRPr="00A053EB">
        <w:rPr>
          <w:rFonts w:ascii="Century Gothic" w:hAnsi="Century Gothic"/>
        </w:rPr>
        <w:t>CBC and biochemistry showed features of sepsis and DIC.</w:t>
      </w:r>
    </w:p>
    <w:p w14:paraId="11166B2F" w14:textId="77777777" w:rsidR="00A053EB" w:rsidRPr="00A053EB" w:rsidRDefault="00A053EB" w:rsidP="00A053EB">
      <w:pPr>
        <w:numPr>
          <w:ilvl w:val="0"/>
          <w:numId w:val="22"/>
        </w:numPr>
        <w:rPr>
          <w:rFonts w:ascii="Century Gothic" w:hAnsi="Century Gothic"/>
        </w:rPr>
      </w:pPr>
      <w:r w:rsidRPr="00A053EB">
        <w:rPr>
          <w:rFonts w:ascii="Century Gothic" w:hAnsi="Century Gothic"/>
        </w:rPr>
        <w:t>Coagulation profile: deranged.</w:t>
      </w:r>
    </w:p>
    <w:p w14:paraId="241AAE1D" w14:textId="77777777" w:rsidR="00A053EB" w:rsidRPr="00A053EB" w:rsidRDefault="00A053EB" w:rsidP="00A053EB">
      <w:pPr>
        <w:numPr>
          <w:ilvl w:val="0"/>
          <w:numId w:val="22"/>
        </w:numPr>
        <w:rPr>
          <w:rFonts w:ascii="Century Gothic" w:hAnsi="Century Gothic"/>
        </w:rPr>
      </w:pPr>
      <w:r w:rsidRPr="00A053EB">
        <w:rPr>
          <w:rFonts w:ascii="Century Gothic" w:hAnsi="Century Gothic"/>
        </w:rPr>
        <w:lastRenderedPageBreak/>
        <w:t>NCCT Head: Normal</w:t>
      </w:r>
    </w:p>
    <w:p w14:paraId="2E964DAF" w14:textId="77777777" w:rsidR="00A053EB" w:rsidRPr="00A053EB" w:rsidRDefault="00A053EB" w:rsidP="00A053EB">
      <w:pPr>
        <w:numPr>
          <w:ilvl w:val="0"/>
          <w:numId w:val="22"/>
        </w:numPr>
        <w:rPr>
          <w:rFonts w:ascii="Century Gothic" w:hAnsi="Century Gothic"/>
        </w:rPr>
      </w:pPr>
      <w:r w:rsidRPr="00A053EB">
        <w:rPr>
          <w:rFonts w:ascii="Century Gothic" w:hAnsi="Century Gothic"/>
        </w:rPr>
        <w:t>ECHO: Global LV hypokinesia, mild LV dysfunction</w:t>
      </w:r>
    </w:p>
    <w:p w14:paraId="572EF2A3" w14:textId="77777777" w:rsidR="00A053EB" w:rsidRPr="00A053EB" w:rsidRDefault="00A053EB" w:rsidP="00A053EB">
      <w:pPr>
        <w:numPr>
          <w:ilvl w:val="0"/>
          <w:numId w:val="22"/>
        </w:numPr>
        <w:rPr>
          <w:rFonts w:ascii="Century Gothic" w:hAnsi="Century Gothic"/>
        </w:rPr>
      </w:pPr>
      <w:r w:rsidRPr="00A053EB">
        <w:rPr>
          <w:rFonts w:ascii="Century Gothic" w:hAnsi="Century Gothic"/>
        </w:rPr>
        <w:t xml:space="preserve">Ultrasound Abdomen: Gallbladder sludge, diffuse </w:t>
      </w:r>
      <w:proofErr w:type="spellStart"/>
      <w:r w:rsidRPr="00A053EB">
        <w:rPr>
          <w:rFonts w:ascii="Century Gothic" w:hAnsi="Century Gothic"/>
        </w:rPr>
        <w:t>edema</w:t>
      </w:r>
      <w:proofErr w:type="spellEnd"/>
      <w:r w:rsidRPr="00A053EB">
        <w:rPr>
          <w:rFonts w:ascii="Century Gothic" w:hAnsi="Century Gothic"/>
        </w:rPr>
        <w:t>, ascites, mild pleural effusion</w:t>
      </w:r>
    </w:p>
    <w:p w14:paraId="3F1F3CAB" w14:textId="77777777" w:rsidR="00A053EB" w:rsidRPr="00A053EB" w:rsidRDefault="00A053EB" w:rsidP="00A053EB">
      <w:pPr>
        <w:rPr>
          <w:rFonts w:ascii="Century Gothic" w:hAnsi="Century Gothic"/>
        </w:rPr>
      </w:pPr>
      <w:r w:rsidRPr="00A053EB">
        <w:rPr>
          <w:rFonts w:ascii="Century Gothic" w:hAnsi="Century Gothic"/>
        </w:rPr>
        <w:t>Persistent fever and elevated procalcitonin prompted escalation to meropenem and teicoplanin.</w:t>
      </w:r>
      <w:r w:rsidRPr="00A053EB">
        <w:rPr>
          <w:rFonts w:ascii="Century Gothic" w:hAnsi="Century Gothic"/>
        </w:rPr>
        <w:br/>
        <w:t>Platelets and FFP were administered for coagulopathy, and 3% saline was started for neuroprotection.</w:t>
      </w:r>
    </w:p>
    <w:p w14:paraId="1586DB79" w14:textId="77777777" w:rsidR="00A053EB" w:rsidRPr="00A053EB" w:rsidRDefault="00A053EB" w:rsidP="00A053EB">
      <w:pPr>
        <w:rPr>
          <w:rFonts w:ascii="Century Gothic" w:hAnsi="Century Gothic"/>
          <w:b/>
          <w:bCs/>
        </w:rPr>
      </w:pPr>
      <w:r w:rsidRPr="00A053EB">
        <w:rPr>
          <w:rFonts w:ascii="Century Gothic" w:hAnsi="Century Gothic"/>
          <w:b/>
          <w:bCs/>
        </w:rPr>
        <w:t>Lumbar Puncture and CSF Findings</w:t>
      </w:r>
    </w:p>
    <w:p w14:paraId="719E76CA" w14:textId="77777777" w:rsidR="00A053EB" w:rsidRPr="00A053EB" w:rsidRDefault="00A053EB" w:rsidP="00A053EB">
      <w:pPr>
        <w:rPr>
          <w:rFonts w:ascii="Century Gothic" w:hAnsi="Century Gothic"/>
        </w:rPr>
      </w:pPr>
      <w:r w:rsidRPr="00A053EB">
        <w:rPr>
          <w:rFonts w:ascii="Century Gothic" w:hAnsi="Century Gothic"/>
        </w:rPr>
        <w:t>Once stable, lumbar puncture was performed.</w:t>
      </w:r>
    </w:p>
    <w:p w14:paraId="6740084F" w14:textId="77777777" w:rsidR="00A053EB" w:rsidRPr="00A053EB" w:rsidRDefault="00A053EB" w:rsidP="00A053EB">
      <w:pPr>
        <w:rPr>
          <w:rFonts w:ascii="Century Gothic" w:hAnsi="Century Gothic"/>
        </w:rPr>
      </w:pPr>
      <w:r w:rsidRPr="00A053EB">
        <w:rPr>
          <w:rFonts w:ascii="Century Gothic" w:hAnsi="Century Gothic"/>
          <w:b/>
          <w:bCs/>
        </w:rPr>
        <w:t>CSF Analysis:</w:t>
      </w:r>
    </w:p>
    <w:p w14:paraId="1E8BB251" w14:textId="77777777" w:rsidR="00A053EB" w:rsidRPr="00A053EB" w:rsidRDefault="00A053EB" w:rsidP="00A053EB">
      <w:pPr>
        <w:numPr>
          <w:ilvl w:val="0"/>
          <w:numId w:val="23"/>
        </w:numPr>
        <w:rPr>
          <w:rFonts w:ascii="Century Gothic" w:hAnsi="Century Gothic"/>
        </w:rPr>
      </w:pPr>
      <w:r w:rsidRPr="00A053EB">
        <w:rPr>
          <w:rFonts w:ascii="Century Gothic" w:hAnsi="Century Gothic"/>
          <w:b/>
          <w:bCs/>
        </w:rPr>
        <w:t>Protein:</w:t>
      </w:r>
      <w:r w:rsidRPr="00A053EB">
        <w:rPr>
          <w:rFonts w:ascii="Century Gothic" w:hAnsi="Century Gothic"/>
        </w:rPr>
        <w:t xml:space="preserve"> 291.8 mg/dL (markedly elevated)</w:t>
      </w:r>
    </w:p>
    <w:p w14:paraId="70448B50" w14:textId="77777777" w:rsidR="00A053EB" w:rsidRPr="00A053EB" w:rsidRDefault="00A053EB" w:rsidP="00A053EB">
      <w:pPr>
        <w:numPr>
          <w:ilvl w:val="0"/>
          <w:numId w:val="23"/>
        </w:numPr>
        <w:rPr>
          <w:rFonts w:ascii="Century Gothic" w:hAnsi="Century Gothic"/>
        </w:rPr>
      </w:pPr>
      <w:r w:rsidRPr="00A053EB">
        <w:rPr>
          <w:rFonts w:ascii="Century Gothic" w:hAnsi="Century Gothic"/>
          <w:b/>
          <w:bCs/>
        </w:rPr>
        <w:t>WBC:</w:t>
      </w:r>
      <w:r w:rsidRPr="00A053EB">
        <w:rPr>
          <w:rFonts w:ascii="Century Gothic" w:hAnsi="Century Gothic"/>
        </w:rPr>
        <w:t xml:space="preserve"> 40 cells/mm³ (neutrophilic predominance)</w:t>
      </w:r>
    </w:p>
    <w:p w14:paraId="10A17D9E" w14:textId="77777777" w:rsidR="00A053EB" w:rsidRPr="00A053EB" w:rsidRDefault="00A053EB" w:rsidP="00A053EB">
      <w:pPr>
        <w:numPr>
          <w:ilvl w:val="0"/>
          <w:numId w:val="23"/>
        </w:numPr>
        <w:rPr>
          <w:rFonts w:ascii="Century Gothic" w:hAnsi="Century Gothic"/>
        </w:rPr>
      </w:pPr>
      <w:r w:rsidRPr="00A053EB">
        <w:rPr>
          <w:rFonts w:ascii="Century Gothic" w:hAnsi="Century Gothic"/>
          <w:b/>
          <w:bCs/>
        </w:rPr>
        <w:t>Glucose:</w:t>
      </w:r>
      <w:r w:rsidRPr="00A053EB">
        <w:rPr>
          <w:rFonts w:ascii="Century Gothic" w:hAnsi="Century Gothic"/>
        </w:rPr>
        <w:t xml:space="preserve"> Low</w:t>
      </w:r>
    </w:p>
    <w:p w14:paraId="1E5CCC20" w14:textId="77777777" w:rsidR="00A053EB" w:rsidRPr="00A053EB" w:rsidRDefault="00A053EB" w:rsidP="00A053EB">
      <w:pPr>
        <w:rPr>
          <w:rFonts w:ascii="Century Gothic" w:hAnsi="Century Gothic"/>
        </w:rPr>
      </w:pPr>
      <w:r w:rsidRPr="00A053EB">
        <w:rPr>
          <w:rFonts w:ascii="Century Gothic" w:hAnsi="Century Gothic"/>
        </w:rPr>
        <w:t xml:space="preserve">→ </w:t>
      </w:r>
      <w:r w:rsidRPr="00A053EB">
        <w:rPr>
          <w:rFonts w:ascii="Century Gothic" w:hAnsi="Century Gothic"/>
          <w:b/>
          <w:bCs/>
        </w:rPr>
        <w:t>Highly suggestive of bacterial meningitis</w:t>
      </w:r>
    </w:p>
    <w:p w14:paraId="1819D679" w14:textId="77777777" w:rsidR="00A053EB" w:rsidRPr="00A053EB" w:rsidRDefault="00A053EB" w:rsidP="00A053EB">
      <w:pPr>
        <w:rPr>
          <w:rFonts w:ascii="Century Gothic" w:hAnsi="Century Gothic"/>
          <w:b/>
          <w:bCs/>
        </w:rPr>
      </w:pPr>
      <w:r w:rsidRPr="00A053EB">
        <w:rPr>
          <w:rFonts w:ascii="Century Gothic" w:hAnsi="Century Gothic"/>
          <w:b/>
          <w:bCs/>
        </w:rPr>
        <w:t>Diagnosis Confirmation</w:t>
      </w:r>
    </w:p>
    <w:p w14:paraId="3245930F" w14:textId="4DB3BA5A" w:rsidR="00A053EB" w:rsidRPr="00A053EB" w:rsidRDefault="00A053EB" w:rsidP="00A053EB">
      <w:pPr>
        <w:rPr>
          <w:rFonts w:ascii="Century Gothic" w:hAnsi="Century Gothic"/>
        </w:rPr>
      </w:pPr>
      <w:r w:rsidRPr="00A053EB">
        <w:rPr>
          <w:rFonts w:ascii="Century Gothic" w:hAnsi="Century Gothic"/>
        </w:rPr>
        <w:t xml:space="preserve">Although the blood culture showed no growth, Film Array PCR tested positive for </w:t>
      </w:r>
      <w:r w:rsidRPr="00A053EB">
        <w:rPr>
          <w:rFonts w:ascii="Century Gothic" w:hAnsi="Century Gothic"/>
          <w:i/>
          <w:iCs/>
        </w:rPr>
        <w:t>Neisseria meningitidis</w:t>
      </w:r>
      <w:r w:rsidRPr="00A053EB">
        <w:rPr>
          <w:rFonts w:ascii="Century Gothic" w:hAnsi="Century Gothic"/>
        </w:rPr>
        <w:t>, rapidly confirming the diagnosis of:</w:t>
      </w:r>
    </w:p>
    <w:p w14:paraId="32277BA5" w14:textId="27EC61C1" w:rsidR="00A053EB" w:rsidRDefault="00A053EB" w:rsidP="00A053EB">
      <w:pPr>
        <w:rPr>
          <w:rFonts w:ascii="Century Gothic" w:hAnsi="Century Gothic"/>
        </w:rPr>
      </w:pPr>
      <w:r w:rsidRPr="00A053EB">
        <w:rPr>
          <w:rFonts w:ascii="Century Gothic" w:hAnsi="Century Gothic"/>
        </w:rPr>
        <w:t>Meningococcal meningitis with fulminant septicaemia and DIC.</w:t>
      </w:r>
    </w:p>
    <w:p w14:paraId="361504F3" w14:textId="77777777" w:rsidR="00A053EB" w:rsidRPr="00A053EB" w:rsidRDefault="00A053EB" w:rsidP="00A053EB">
      <w:pPr>
        <w:rPr>
          <w:rFonts w:ascii="Century Gothic" w:hAnsi="Century Gothic"/>
          <w:b/>
          <w:bCs/>
        </w:rPr>
      </w:pPr>
      <w:r w:rsidRPr="00A053EB">
        <w:rPr>
          <w:rFonts w:ascii="Century Gothic" w:hAnsi="Century Gothic"/>
          <w:b/>
          <w:bCs/>
        </w:rPr>
        <w:t>Final Diagnosis</w:t>
      </w:r>
    </w:p>
    <w:p w14:paraId="5F6BA3CF" w14:textId="1E5DE98B" w:rsidR="00A053EB" w:rsidRPr="00A053EB" w:rsidRDefault="00A053EB" w:rsidP="00A053EB">
      <w:pPr>
        <w:jc w:val="both"/>
        <w:rPr>
          <w:rFonts w:ascii="Century Gothic" w:hAnsi="Century Gothic"/>
        </w:rPr>
      </w:pPr>
      <w:r w:rsidRPr="00A053EB">
        <w:rPr>
          <w:rFonts w:ascii="Century Gothic" w:hAnsi="Century Gothic"/>
        </w:rPr>
        <w:t xml:space="preserve">Severe meningococcal </w:t>
      </w:r>
      <w:proofErr w:type="spellStart"/>
      <w:r w:rsidRPr="00A053EB">
        <w:rPr>
          <w:rFonts w:ascii="Century Gothic" w:hAnsi="Century Gothic"/>
        </w:rPr>
        <w:t>septicemia</w:t>
      </w:r>
      <w:proofErr w:type="spellEnd"/>
      <w:r w:rsidRPr="00A053EB">
        <w:rPr>
          <w:rFonts w:ascii="Century Gothic" w:hAnsi="Century Gothic"/>
        </w:rPr>
        <w:t xml:space="preserve"> with meningitis, septic shock, DIC, purpura fulminans, multi-organ dysfunction, and bilateral lower-limb dry gangrene.</w:t>
      </w:r>
    </w:p>
    <w:p w14:paraId="54B743C1" w14:textId="77777777" w:rsidR="00A053EB" w:rsidRPr="00A053EB" w:rsidRDefault="00A053EB" w:rsidP="00A053EB">
      <w:pPr>
        <w:rPr>
          <w:rFonts w:ascii="Century Gothic" w:hAnsi="Century Gothic"/>
          <w:b/>
          <w:bCs/>
        </w:rPr>
      </w:pPr>
      <w:r w:rsidRPr="00A053EB">
        <w:rPr>
          <w:rFonts w:ascii="Century Gothic" w:hAnsi="Century Gothic"/>
          <w:b/>
          <w:bCs/>
        </w:rPr>
        <w:t>Clinical Course in PICU</w:t>
      </w:r>
    </w:p>
    <w:p w14:paraId="15AF207A" w14:textId="77777777" w:rsidR="00A053EB" w:rsidRPr="00A053EB" w:rsidRDefault="00A053EB" w:rsidP="00A053EB">
      <w:pPr>
        <w:rPr>
          <w:rFonts w:ascii="Century Gothic" w:hAnsi="Century Gothic"/>
        </w:rPr>
      </w:pPr>
      <w:r w:rsidRPr="00A053EB">
        <w:rPr>
          <w:rFonts w:ascii="Century Gothic" w:hAnsi="Century Gothic"/>
        </w:rPr>
        <w:t>Despite aggressive therapy, the purpuric rash continued to worsen. The child remained:</w:t>
      </w:r>
    </w:p>
    <w:p w14:paraId="7A7DA83B" w14:textId="77777777" w:rsidR="00A053EB" w:rsidRPr="00A053EB" w:rsidRDefault="00A053EB" w:rsidP="00A053EB">
      <w:pPr>
        <w:numPr>
          <w:ilvl w:val="0"/>
          <w:numId w:val="24"/>
        </w:numPr>
        <w:rPr>
          <w:rFonts w:ascii="Century Gothic" w:hAnsi="Century Gothic"/>
        </w:rPr>
      </w:pPr>
      <w:r w:rsidRPr="00A053EB">
        <w:rPr>
          <w:rFonts w:ascii="Century Gothic" w:hAnsi="Century Gothic"/>
        </w:rPr>
        <w:t>Ventilator-dependent</w:t>
      </w:r>
    </w:p>
    <w:p w14:paraId="41ABDD50" w14:textId="77777777" w:rsidR="00A053EB" w:rsidRPr="00A053EB" w:rsidRDefault="00A053EB" w:rsidP="00A053EB">
      <w:pPr>
        <w:numPr>
          <w:ilvl w:val="0"/>
          <w:numId w:val="24"/>
        </w:numPr>
        <w:rPr>
          <w:rFonts w:ascii="Century Gothic" w:hAnsi="Century Gothic"/>
        </w:rPr>
      </w:pPr>
      <w:r w:rsidRPr="00A053EB">
        <w:rPr>
          <w:rFonts w:ascii="Century Gothic" w:hAnsi="Century Gothic"/>
        </w:rPr>
        <w:t>On high-dose inotropes</w:t>
      </w:r>
    </w:p>
    <w:p w14:paraId="795625E5" w14:textId="77777777" w:rsidR="00A053EB" w:rsidRPr="00A053EB" w:rsidRDefault="00A053EB" w:rsidP="00A053EB">
      <w:pPr>
        <w:numPr>
          <w:ilvl w:val="0"/>
          <w:numId w:val="24"/>
        </w:numPr>
        <w:rPr>
          <w:rFonts w:ascii="Century Gothic" w:hAnsi="Century Gothic"/>
        </w:rPr>
      </w:pPr>
      <w:r w:rsidRPr="00A053EB">
        <w:rPr>
          <w:rFonts w:ascii="Century Gothic" w:hAnsi="Century Gothic"/>
        </w:rPr>
        <w:t>Under continuous PICU monitoring</w:t>
      </w:r>
    </w:p>
    <w:p w14:paraId="78F8A83E" w14:textId="77777777" w:rsidR="00A053EB" w:rsidRPr="00A053EB" w:rsidRDefault="00A053EB" w:rsidP="00A053EB">
      <w:pPr>
        <w:jc w:val="both"/>
        <w:rPr>
          <w:rFonts w:ascii="Century Gothic" w:hAnsi="Century Gothic"/>
        </w:rPr>
      </w:pPr>
      <w:r w:rsidRPr="00A053EB">
        <w:rPr>
          <w:rFonts w:ascii="Century Gothic" w:hAnsi="Century Gothic"/>
        </w:rPr>
        <w:t>Peripheral perfusion progressively deteriorated. Over the next 48–72 hours, both feet developed bluish discoloration and swelling, which gradually evolved into dry gangrene, consistent with purpura fulminans and microvascular thrombosis.</w:t>
      </w:r>
    </w:p>
    <w:p w14:paraId="14B3C2CB" w14:textId="77777777" w:rsidR="00F91EED" w:rsidRPr="00F91EED" w:rsidRDefault="00F91EED" w:rsidP="00F91EED">
      <w:pPr>
        <w:jc w:val="both"/>
        <w:rPr>
          <w:rFonts w:ascii="Century Gothic" w:hAnsi="Century Gothic"/>
          <w:b/>
          <w:bCs/>
        </w:rPr>
      </w:pPr>
      <w:r w:rsidRPr="00F91EED">
        <w:rPr>
          <w:rFonts w:ascii="Century Gothic" w:hAnsi="Century Gothic"/>
          <w:b/>
          <w:bCs/>
        </w:rPr>
        <w:lastRenderedPageBreak/>
        <w:t>Outcome and Discharge</w:t>
      </w:r>
    </w:p>
    <w:p w14:paraId="4F44A728" w14:textId="1857E359" w:rsidR="00F91EED" w:rsidRPr="00F91EED" w:rsidRDefault="00F91EED" w:rsidP="00F91EED">
      <w:pPr>
        <w:jc w:val="both"/>
        <w:rPr>
          <w:rFonts w:ascii="Century Gothic" w:hAnsi="Century Gothic"/>
        </w:rPr>
      </w:pPr>
      <w:r w:rsidRPr="00F91EED">
        <w:rPr>
          <w:rFonts w:ascii="Century Gothic" w:hAnsi="Century Gothic"/>
        </w:rPr>
        <w:t xml:space="preserve">After few weeks in intensive care, M…… gradually stabilized. His </w:t>
      </w:r>
      <w:proofErr w:type="spellStart"/>
      <w:r w:rsidRPr="00F91EED">
        <w:rPr>
          <w:rFonts w:ascii="Century Gothic" w:hAnsi="Century Gothic"/>
        </w:rPr>
        <w:t>hemodynamics</w:t>
      </w:r>
      <w:proofErr w:type="spellEnd"/>
      <w:r w:rsidRPr="00F91EED">
        <w:rPr>
          <w:rFonts w:ascii="Century Gothic" w:hAnsi="Century Gothic"/>
        </w:rPr>
        <w:t xml:space="preserve"> improved, neurological status recovered, and he was successfully weaned off both ventilator and inotropes. Despite systemic recovery, he was left with bilateral dry gangrene of the feet due to DIC-related vascular injury.</w:t>
      </w:r>
    </w:p>
    <w:p w14:paraId="17CD9954" w14:textId="7EB98048" w:rsidR="00F91EED" w:rsidRDefault="00F91EED" w:rsidP="00F91EED">
      <w:pPr>
        <w:jc w:val="both"/>
        <w:rPr>
          <w:rFonts w:ascii="Century Gothic" w:hAnsi="Century Gothic"/>
        </w:rPr>
      </w:pPr>
      <w:r w:rsidRPr="00F91EED">
        <w:rPr>
          <w:rFonts w:ascii="Century Gothic" w:hAnsi="Century Gothic"/>
        </w:rPr>
        <w:t>He was discharged on supportive medications and anticoagulation, with plans for regular wound care, surgical evaluation, physiotherapy, psychological support, and close follow-up to monitor limb outcomes and long-term sequelae.</w:t>
      </w:r>
    </w:p>
    <w:p w14:paraId="77EDDEB0" w14:textId="77777777" w:rsidR="007B2BC4" w:rsidRPr="007B2BC4" w:rsidRDefault="007B2BC4" w:rsidP="007B2BC4">
      <w:pPr>
        <w:jc w:val="both"/>
        <w:rPr>
          <w:rFonts w:ascii="Century Gothic" w:hAnsi="Century Gothic"/>
        </w:rPr>
      </w:pPr>
      <w:r w:rsidRPr="007B2BC4">
        <w:rPr>
          <w:rFonts w:ascii="Century Gothic" w:hAnsi="Century Gothic"/>
          <w:b/>
          <w:bCs/>
          <w:lang w:val="en-US"/>
        </w:rPr>
        <w:t>Key Clinical Pearls</w:t>
      </w:r>
    </w:p>
    <w:p w14:paraId="394E3092" w14:textId="33FE3DC6" w:rsidR="007B2BC4" w:rsidRPr="00F91EED" w:rsidRDefault="004152CF" w:rsidP="00F91EED">
      <w:pPr>
        <w:jc w:val="both"/>
        <w:rPr>
          <w:rFonts w:ascii="Century Gothic" w:hAnsi="Century Gothic"/>
        </w:rPr>
      </w:pPr>
      <w:r w:rsidRPr="004152CF">
        <w:rPr>
          <w:rFonts w:ascii="Century Gothic" w:hAnsi="Century Gothic"/>
          <w:noProof/>
        </w:rPr>
        <w:drawing>
          <wp:inline distT="0" distB="0" distL="0" distR="0" wp14:anchorId="3B949A9D" wp14:editId="19931916">
            <wp:extent cx="5494020" cy="2689860"/>
            <wp:effectExtent l="0" t="38100" r="0" b="34290"/>
            <wp:docPr id="419318991" name="Diagram 1">
              <a:extLst xmlns:a="http://schemas.openxmlformats.org/drawingml/2006/main">
                <a:ext uri="{FF2B5EF4-FFF2-40B4-BE49-F238E27FC236}">
                  <a16:creationId xmlns:a16="http://schemas.microsoft.com/office/drawing/2014/main" id="{29521B7B-AB56-A049-E932-85869DB48D5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61BC344D" w14:textId="31A70F15" w:rsidR="00D91364" w:rsidRPr="006A77B8" w:rsidRDefault="00586F2A" w:rsidP="00BD7411">
      <w:pPr>
        <w:jc w:val="both"/>
        <w:rPr>
          <w:rFonts w:ascii="Century Gothic" w:hAnsi="Century Gothic"/>
          <w:b/>
          <w:bCs/>
        </w:rPr>
      </w:pPr>
      <w:r w:rsidRPr="006A77B8">
        <w:rPr>
          <w:rFonts w:ascii="Century Gothic" w:hAnsi="Century Gothic"/>
          <w:b/>
          <w:bCs/>
        </w:rPr>
        <w:t>Case study 2:</w:t>
      </w:r>
    </w:p>
    <w:p w14:paraId="4F997EB6" w14:textId="7A9F91AF" w:rsidR="00586F2A" w:rsidRDefault="006A77B8" w:rsidP="00BD7411">
      <w:pPr>
        <w:jc w:val="both"/>
        <w:rPr>
          <w:rFonts w:ascii="Century Gothic" w:hAnsi="Century Gothic"/>
          <w:b/>
          <w:bCs/>
        </w:rPr>
      </w:pPr>
      <w:r w:rsidRPr="006A77B8">
        <w:rPr>
          <w:rFonts w:ascii="Century Gothic" w:hAnsi="Century Gothic"/>
          <w:b/>
          <w:bCs/>
        </w:rPr>
        <w:t xml:space="preserve">Meningococcal </w:t>
      </w:r>
      <w:proofErr w:type="spellStart"/>
      <w:r w:rsidRPr="006A77B8">
        <w:rPr>
          <w:rFonts w:ascii="Century Gothic" w:hAnsi="Century Gothic"/>
          <w:b/>
          <w:bCs/>
        </w:rPr>
        <w:t>Septicemia</w:t>
      </w:r>
      <w:proofErr w:type="spellEnd"/>
      <w:r w:rsidRPr="006A77B8">
        <w:rPr>
          <w:rFonts w:ascii="Century Gothic" w:hAnsi="Century Gothic"/>
          <w:b/>
          <w:bCs/>
        </w:rPr>
        <w:t xml:space="preserve"> with Shock and ARDS in a Toddler</w:t>
      </w:r>
    </w:p>
    <w:p w14:paraId="04D8BCBA" w14:textId="77777777" w:rsidR="006A77B8" w:rsidRPr="006A77B8" w:rsidRDefault="006A77B8" w:rsidP="006A77B8">
      <w:pPr>
        <w:jc w:val="both"/>
        <w:rPr>
          <w:rFonts w:ascii="Century Gothic" w:hAnsi="Century Gothic"/>
        </w:rPr>
      </w:pPr>
      <w:r w:rsidRPr="006A77B8">
        <w:rPr>
          <w:rFonts w:ascii="Century Gothic" w:hAnsi="Century Gothic"/>
        </w:rPr>
        <w:t>A 2-year-9-month-old girl presented with a 2-day history of high fever, followed by progressive deterioration of sensorium over 24 hours. Over the preceding 20 hours, she had no urine output, and a petechial–purpuric rash appeared 12 hours prior to admission. On arrival, she was in profound shock.</w:t>
      </w:r>
    </w:p>
    <w:p w14:paraId="09CCD562" w14:textId="77777777" w:rsidR="006A77B8" w:rsidRPr="006A77B8" w:rsidRDefault="006A77B8" w:rsidP="006A77B8">
      <w:pPr>
        <w:jc w:val="both"/>
        <w:rPr>
          <w:rFonts w:ascii="Century Gothic" w:hAnsi="Century Gothic"/>
          <w:b/>
          <w:bCs/>
        </w:rPr>
      </w:pPr>
      <w:r w:rsidRPr="006A77B8">
        <w:rPr>
          <w:rFonts w:ascii="Century Gothic" w:hAnsi="Century Gothic"/>
          <w:b/>
          <w:bCs/>
        </w:rPr>
        <w:t>Initial Assessment</w:t>
      </w:r>
    </w:p>
    <w:p w14:paraId="1222D1B8" w14:textId="77777777" w:rsidR="006A77B8" w:rsidRPr="006A77B8" w:rsidRDefault="006A77B8" w:rsidP="006A77B8">
      <w:pPr>
        <w:jc w:val="both"/>
        <w:rPr>
          <w:rFonts w:ascii="Century Gothic" w:hAnsi="Century Gothic"/>
        </w:rPr>
      </w:pPr>
      <w:r w:rsidRPr="006A77B8">
        <w:rPr>
          <w:rFonts w:ascii="Century Gothic" w:hAnsi="Century Gothic"/>
        </w:rPr>
        <w:t>She was immediately intubated and ventilated due to impaired consciousness and respiratory distress. Laboratory investigations revealed:</w:t>
      </w:r>
    </w:p>
    <w:p w14:paraId="5CD42D66" w14:textId="77777777" w:rsidR="006A77B8" w:rsidRPr="006A77B8" w:rsidRDefault="006A77B8" w:rsidP="006A77B8">
      <w:pPr>
        <w:numPr>
          <w:ilvl w:val="0"/>
          <w:numId w:val="25"/>
        </w:numPr>
        <w:jc w:val="both"/>
        <w:rPr>
          <w:rFonts w:ascii="Century Gothic" w:hAnsi="Century Gothic"/>
        </w:rPr>
      </w:pPr>
      <w:r w:rsidRPr="006A77B8">
        <w:rPr>
          <w:rFonts w:ascii="Century Gothic" w:hAnsi="Century Gothic"/>
        </w:rPr>
        <w:t>Hb: 9 g/dL</w:t>
      </w:r>
    </w:p>
    <w:p w14:paraId="52DE8CAD" w14:textId="77777777" w:rsidR="006A77B8" w:rsidRPr="006A77B8" w:rsidRDefault="006A77B8" w:rsidP="006A77B8">
      <w:pPr>
        <w:numPr>
          <w:ilvl w:val="0"/>
          <w:numId w:val="25"/>
        </w:numPr>
        <w:jc w:val="both"/>
        <w:rPr>
          <w:rFonts w:ascii="Century Gothic" w:hAnsi="Century Gothic"/>
        </w:rPr>
      </w:pPr>
      <w:r w:rsidRPr="006A77B8">
        <w:rPr>
          <w:rFonts w:ascii="Century Gothic" w:hAnsi="Century Gothic"/>
        </w:rPr>
        <w:t>WBC: 47,000/mm³ (Neutrophils 84%)</w:t>
      </w:r>
    </w:p>
    <w:p w14:paraId="3EC7B4E5" w14:textId="77777777" w:rsidR="006A77B8" w:rsidRPr="006A77B8" w:rsidRDefault="006A77B8" w:rsidP="006A77B8">
      <w:pPr>
        <w:numPr>
          <w:ilvl w:val="0"/>
          <w:numId w:val="25"/>
        </w:numPr>
        <w:jc w:val="both"/>
        <w:rPr>
          <w:rFonts w:ascii="Century Gothic" w:hAnsi="Century Gothic"/>
        </w:rPr>
      </w:pPr>
      <w:r w:rsidRPr="006A77B8">
        <w:rPr>
          <w:rFonts w:ascii="Century Gothic" w:hAnsi="Century Gothic"/>
        </w:rPr>
        <w:t>Platelets: 46,000/mm³</w:t>
      </w:r>
    </w:p>
    <w:p w14:paraId="0E738C30" w14:textId="77777777" w:rsidR="006A77B8" w:rsidRPr="006A77B8" w:rsidRDefault="006A77B8" w:rsidP="006A77B8">
      <w:pPr>
        <w:numPr>
          <w:ilvl w:val="0"/>
          <w:numId w:val="25"/>
        </w:numPr>
        <w:jc w:val="both"/>
        <w:rPr>
          <w:rFonts w:ascii="Century Gothic" w:hAnsi="Century Gothic"/>
        </w:rPr>
      </w:pPr>
      <w:r w:rsidRPr="006A77B8">
        <w:rPr>
          <w:rFonts w:ascii="Century Gothic" w:hAnsi="Century Gothic"/>
        </w:rPr>
        <w:t>CRP: 40 mg/dL</w:t>
      </w:r>
    </w:p>
    <w:p w14:paraId="01D5BC7F" w14:textId="77777777" w:rsidR="006A77B8" w:rsidRPr="006A77B8" w:rsidRDefault="006A77B8" w:rsidP="006A77B8">
      <w:pPr>
        <w:numPr>
          <w:ilvl w:val="0"/>
          <w:numId w:val="25"/>
        </w:numPr>
        <w:jc w:val="both"/>
        <w:rPr>
          <w:rFonts w:ascii="Century Gothic" w:hAnsi="Century Gothic"/>
        </w:rPr>
      </w:pPr>
      <w:r w:rsidRPr="006A77B8">
        <w:rPr>
          <w:rFonts w:ascii="Century Gothic" w:hAnsi="Century Gothic"/>
        </w:rPr>
        <w:lastRenderedPageBreak/>
        <w:t>Urea: 102 mg/dL</w:t>
      </w:r>
    </w:p>
    <w:p w14:paraId="7FAD0A4E" w14:textId="77777777" w:rsidR="006A77B8" w:rsidRPr="006A77B8" w:rsidRDefault="006A77B8" w:rsidP="006A77B8">
      <w:pPr>
        <w:numPr>
          <w:ilvl w:val="0"/>
          <w:numId w:val="25"/>
        </w:numPr>
        <w:jc w:val="both"/>
        <w:rPr>
          <w:rFonts w:ascii="Century Gothic" w:hAnsi="Century Gothic"/>
        </w:rPr>
      </w:pPr>
      <w:r w:rsidRPr="006A77B8">
        <w:rPr>
          <w:rFonts w:ascii="Century Gothic" w:hAnsi="Century Gothic"/>
        </w:rPr>
        <w:t>CSF: Normal</w:t>
      </w:r>
    </w:p>
    <w:p w14:paraId="2C715F0E" w14:textId="6D7A7D32" w:rsidR="006A77B8" w:rsidRDefault="006A77B8" w:rsidP="006A77B8">
      <w:pPr>
        <w:jc w:val="both"/>
        <w:rPr>
          <w:rFonts w:ascii="Century Gothic" w:hAnsi="Century Gothic"/>
        </w:rPr>
      </w:pPr>
      <w:r w:rsidRPr="006A77B8">
        <w:rPr>
          <w:rFonts w:ascii="Century Gothic" w:hAnsi="Century Gothic"/>
        </w:rPr>
        <w:t xml:space="preserve">The combination of shock, rash, </w:t>
      </w:r>
      <w:proofErr w:type="spellStart"/>
      <w:r w:rsidRPr="006A77B8">
        <w:rPr>
          <w:rFonts w:ascii="Century Gothic" w:hAnsi="Century Gothic"/>
        </w:rPr>
        <w:t>leukocytosis</w:t>
      </w:r>
      <w:proofErr w:type="spellEnd"/>
      <w:r w:rsidRPr="006A77B8">
        <w:rPr>
          <w:rFonts w:ascii="Century Gothic" w:hAnsi="Century Gothic"/>
        </w:rPr>
        <w:t>, thrombocytopenia, and altered sensorium suggested severe bacterial sepsis, and IV ceftriaxone + vancomycin were initiated immediately.</w:t>
      </w:r>
    </w:p>
    <w:p w14:paraId="0AE1B67A" w14:textId="0F21DB28" w:rsidR="006A77B8" w:rsidRDefault="006A77B8" w:rsidP="006A77B8">
      <w:pPr>
        <w:jc w:val="both"/>
        <w:rPr>
          <w:rFonts w:ascii="Century Gothic" w:hAnsi="Century Gothic"/>
        </w:rPr>
      </w:pPr>
      <w:r w:rsidRPr="006A77B8">
        <w:rPr>
          <w:rFonts w:ascii="Century Gothic" w:hAnsi="Century Gothic"/>
          <w:noProof/>
        </w:rPr>
        <w:drawing>
          <wp:anchor distT="0" distB="0" distL="114300" distR="114300" simplePos="0" relativeHeight="251672064" behindDoc="1" locked="0" layoutInCell="1" allowOverlap="1" wp14:anchorId="3F925895" wp14:editId="7A2B7C65">
            <wp:simplePos x="0" y="0"/>
            <wp:positionH relativeFrom="column">
              <wp:posOffset>3848100</wp:posOffset>
            </wp:positionH>
            <wp:positionV relativeFrom="paragraph">
              <wp:posOffset>137160</wp:posOffset>
            </wp:positionV>
            <wp:extent cx="1943100" cy="1465580"/>
            <wp:effectExtent l="0" t="0" r="0" b="1270"/>
            <wp:wrapTight wrapText="bothSides">
              <wp:wrapPolygon edited="0">
                <wp:start x="0" y="0"/>
                <wp:lineTo x="0" y="21338"/>
                <wp:lineTo x="21388" y="21338"/>
                <wp:lineTo x="21388" y="0"/>
                <wp:lineTo x="0" y="0"/>
              </wp:wrapPolygon>
            </wp:wrapTight>
            <wp:docPr id="225895479" name="Picture 2" descr="C:\Users\prabhas\Desktop\menigococcas photo\IMG_5289 - Copy.JPG">
              <a:extLst xmlns:a="http://schemas.openxmlformats.org/drawingml/2006/main">
                <a:ext uri="{FF2B5EF4-FFF2-40B4-BE49-F238E27FC236}">
                  <a16:creationId xmlns:a16="http://schemas.microsoft.com/office/drawing/2014/main" id="{BC27DA98-8DFE-897D-F34D-028471BA0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 name="Picture 2" descr="C:\Users\prabhas\Desktop\menigococcas photo\IMG_5289 - Copy.JPG">
                      <a:extLst>
                        <a:ext uri="{FF2B5EF4-FFF2-40B4-BE49-F238E27FC236}">
                          <a16:creationId xmlns:a16="http://schemas.microsoft.com/office/drawing/2014/main" id="{BC27DA98-8DFE-897D-F34D-028471BA085A}"/>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43100" cy="1465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77B8">
        <w:rPr>
          <w:rFonts w:ascii="Century Gothic" w:hAnsi="Century Gothic"/>
          <w:noProof/>
        </w:rPr>
        <w:drawing>
          <wp:anchor distT="0" distB="0" distL="114300" distR="114300" simplePos="0" relativeHeight="251640320" behindDoc="0" locked="0" layoutInCell="1" allowOverlap="1" wp14:anchorId="55F232EC" wp14:editId="4DE3A4C5">
            <wp:simplePos x="0" y="0"/>
            <wp:positionH relativeFrom="column">
              <wp:posOffset>1805940</wp:posOffset>
            </wp:positionH>
            <wp:positionV relativeFrom="paragraph">
              <wp:posOffset>200025</wp:posOffset>
            </wp:positionV>
            <wp:extent cx="1813560" cy="1386840"/>
            <wp:effectExtent l="0" t="0" r="0" b="3810"/>
            <wp:wrapNone/>
            <wp:docPr id="26626" name="Picture 2" descr="C:\Users\prabhas\Desktop\menigococcas photo\IMG_5287 - Copy.JPG">
              <a:extLst xmlns:a="http://schemas.openxmlformats.org/drawingml/2006/main">
                <a:ext uri="{FF2B5EF4-FFF2-40B4-BE49-F238E27FC236}">
                  <a16:creationId xmlns:a16="http://schemas.microsoft.com/office/drawing/2014/main" id="{C92BCF75-A72F-31B6-A1FC-AEEE61A481C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6626" name="Picture 2" descr="C:\Users\prabhas\Desktop\menigococcas photo\IMG_5287 - Copy.JPG">
                      <a:extLst>
                        <a:ext uri="{FF2B5EF4-FFF2-40B4-BE49-F238E27FC236}">
                          <a16:creationId xmlns:a16="http://schemas.microsoft.com/office/drawing/2014/main" id="{C92BCF75-A72F-31B6-A1FC-AEEE61A481C5}"/>
                        </a:ext>
                      </a:extLst>
                    </pic:cNvPr>
                    <pic:cNvPicPr>
                      <a:picLocks noGrp="1"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813560" cy="1386840"/>
                    </a:xfrm>
                    <a:prstGeom prst="rect">
                      <a:avLst/>
                    </a:prstGeom>
                    <a:noFill/>
                  </pic:spPr>
                </pic:pic>
              </a:graphicData>
            </a:graphic>
            <wp14:sizeRelH relativeFrom="margin">
              <wp14:pctWidth>0</wp14:pctWidth>
            </wp14:sizeRelH>
            <wp14:sizeRelV relativeFrom="margin">
              <wp14:pctHeight>0</wp14:pctHeight>
            </wp14:sizeRelV>
          </wp:anchor>
        </w:drawing>
      </w:r>
      <w:r w:rsidRPr="006A77B8">
        <w:rPr>
          <w:rFonts w:ascii="Century Gothic" w:hAnsi="Century Gothic"/>
          <w:noProof/>
        </w:rPr>
        <w:drawing>
          <wp:anchor distT="0" distB="0" distL="114300" distR="114300" simplePos="0" relativeHeight="251656704" behindDoc="0" locked="0" layoutInCell="1" allowOverlap="1" wp14:anchorId="3EAFD5DF" wp14:editId="557684F4">
            <wp:simplePos x="0" y="0"/>
            <wp:positionH relativeFrom="column">
              <wp:posOffset>-68579</wp:posOffset>
            </wp:positionH>
            <wp:positionV relativeFrom="paragraph">
              <wp:posOffset>9526</wp:posOffset>
            </wp:positionV>
            <wp:extent cx="1676074" cy="1714500"/>
            <wp:effectExtent l="0" t="0" r="635" b="0"/>
            <wp:wrapNone/>
            <wp:docPr id="26627" name="Picture 3" descr="C:\Users\prabhas\Desktop\menigococcas photo\IMG_5388 - Copy.JPG">
              <a:extLst xmlns:a="http://schemas.openxmlformats.org/drawingml/2006/main">
                <a:ext uri="{FF2B5EF4-FFF2-40B4-BE49-F238E27FC236}">
                  <a16:creationId xmlns:a16="http://schemas.microsoft.com/office/drawing/2014/main" id="{E48EE511-AFA5-723B-EB0F-A3CBEA480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3" descr="C:\Users\prabhas\Desktop\menigococcas photo\IMG_5388 - Copy.JPG">
                      <a:extLst>
                        <a:ext uri="{FF2B5EF4-FFF2-40B4-BE49-F238E27FC236}">
                          <a16:creationId xmlns:a16="http://schemas.microsoft.com/office/drawing/2014/main" id="{E48EE511-AFA5-723B-EB0F-A3CBEA480009}"/>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78120" cy="17165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177CF" w14:textId="08781D55" w:rsidR="006A77B8" w:rsidRDefault="006A77B8" w:rsidP="006A77B8">
      <w:pPr>
        <w:jc w:val="both"/>
        <w:rPr>
          <w:rFonts w:ascii="Century Gothic" w:hAnsi="Century Gothic"/>
        </w:rPr>
      </w:pPr>
    </w:p>
    <w:p w14:paraId="6727004A" w14:textId="62F7A2D3" w:rsidR="006A77B8" w:rsidRDefault="006A77B8" w:rsidP="006A77B8">
      <w:pPr>
        <w:jc w:val="both"/>
        <w:rPr>
          <w:rFonts w:ascii="Century Gothic" w:hAnsi="Century Gothic"/>
        </w:rPr>
      </w:pPr>
    </w:p>
    <w:p w14:paraId="4A644C02" w14:textId="7DB4DF9A" w:rsidR="006A77B8" w:rsidRDefault="006A77B8" w:rsidP="006A77B8">
      <w:pPr>
        <w:jc w:val="both"/>
        <w:rPr>
          <w:rFonts w:ascii="Century Gothic" w:hAnsi="Century Gothic"/>
        </w:rPr>
      </w:pPr>
      <w:r>
        <w:rPr>
          <w:rFonts w:ascii="Century Gothic" w:hAnsi="Century Gothic"/>
        </w:rPr>
        <w:t xml:space="preserve">                                                                                                 </w:t>
      </w:r>
    </w:p>
    <w:p w14:paraId="094F7E89" w14:textId="4B918CE2" w:rsidR="006A77B8" w:rsidRDefault="006A77B8" w:rsidP="006A77B8">
      <w:pPr>
        <w:jc w:val="both"/>
        <w:rPr>
          <w:rFonts w:ascii="Century Gothic" w:hAnsi="Century Gothic"/>
        </w:rPr>
      </w:pPr>
    </w:p>
    <w:p w14:paraId="66CABA83" w14:textId="64394CB7" w:rsidR="006A77B8" w:rsidRDefault="006A77B8" w:rsidP="006A77B8">
      <w:pPr>
        <w:jc w:val="both"/>
        <w:rPr>
          <w:rFonts w:ascii="Century Gothic" w:hAnsi="Century Gothic"/>
        </w:rPr>
      </w:pPr>
    </w:p>
    <w:p w14:paraId="14586B4A" w14:textId="3496654E" w:rsidR="006A77B8" w:rsidRPr="006A77B8" w:rsidRDefault="006A77B8" w:rsidP="006A77B8">
      <w:pPr>
        <w:jc w:val="both"/>
        <w:rPr>
          <w:rFonts w:ascii="Century Gothic" w:hAnsi="Century Gothic"/>
          <w:b/>
          <w:bCs/>
        </w:rPr>
      </w:pPr>
      <w:r w:rsidRPr="006A77B8">
        <w:rPr>
          <w:rFonts w:ascii="Century Gothic" w:hAnsi="Century Gothic"/>
          <w:noProof/>
        </w:rPr>
        <w:drawing>
          <wp:anchor distT="0" distB="0" distL="114300" distR="114300" simplePos="0" relativeHeight="251668992" behindDoc="0" locked="0" layoutInCell="1" allowOverlap="1" wp14:anchorId="4DC4FDF6" wp14:editId="6B38B959">
            <wp:simplePos x="0" y="0"/>
            <wp:positionH relativeFrom="column">
              <wp:posOffset>7482205</wp:posOffset>
            </wp:positionH>
            <wp:positionV relativeFrom="paragraph">
              <wp:posOffset>974090</wp:posOffset>
            </wp:positionV>
            <wp:extent cx="1483995" cy="1119505"/>
            <wp:effectExtent l="0" t="0" r="1905" b="4445"/>
            <wp:wrapNone/>
            <wp:docPr id="26628" name="Picture 2" descr="C:\Users\prabhas\Desktop\menigococcas photo\IMG_5289 - Copy.JPG">
              <a:extLst xmlns:a="http://schemas.openxmlformats.org/drawingml/2006/main">
                <a:ext uri="{FF2B5EF4-FFF2-40B4-BE49-F238E27FC236}">
                  <a16:creationId xmlns:a16="http://schemas.microsoft.com/office/drawing/2014/main" id="{BC27DA98-8DFE-897D-F34D-028471BA0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 name="Picture 2" descr="C:\Users\prabhas\Desktop\menigococcas photo\IMG_5289 - Copy.JPG">
                      <a:extLst>
                        <a:ext uri="{FF2B5EF4-FFF2-40B4-BE49-F238E27FC236}">
                          <a16:creationId xmlns:a16="http://schemas.microsoft.com/office/drawing/2014/main" id="{BC27DA98-8DFE-897D-F34D-028471BA085A}"/>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83995" cy="1119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77B8">
        <w:rPr>
          <w:rFonts w:ascii="Century Gothic" w:hAnsi="Century Gothic"/>
          <w:b/>
          <w:bCs/>
        </w:rPr>
        <w:t>Diagnosis</w:t>
      </w:r>
    </w:p>
    <w:p w14:paraId="1F18A923" w14:textId="676343DE" w:rsidR="006A77B8" w:rsidRDefault="006A77B8" w:rsidP="006A77B8">
      <w:pPr>
        <w:jc w:val="both"/>
        <w:rPr>
          <w:rFonts w:ascii="Century Gothic" w:hAnsi="Century Gothic"/>
        </w:rPr>
      </w:pPr>
      <w:r w:rsidRPr="006A77B8">
        <w:rPr>
          <w:rFonts w:ascii="Century Gothic" w:hAnsi="Century Gothic"/>
        </w:rPr>
        <w:t xml:space="preserve">Blood culture later confirmed Neisseria meningitidis, establishing a diagnosis of meningococcal </w:t>
      </w:r>
      <w:proofErr w:type="spellStart"/>
      <w:r w:rsidRPr="006A77B8">
        <w:rPr>
          <w:rFonts w:ascii="Century Gothic" w:hAnsi="Century Gothic"/>
        </w:rPr>
        <w:t>septicemia</w:t>
      </w:r>
      <w:proofErr w:type="spellEnd"/>
      <w:r w:rsidRPr="006A77B8">
        <w:rPr>
          <w:rFonts w:ascii="Century Gothic" w:hAnsi="Century Gothic"/>
        </w:rPr>
        <w:t>. Despite normal CSF, the systemic presentation reflected early fulminant disease.</w:t>
      </w:r>
    </w:p>
    <w:p w14:paraId="481BAC43" w14:textId="662F861F" w:rsidR="006A77B8" w:rsidRDefault="006A77B8" w:rsidP="006A77B8">
      <w:pPr>
        <w:jc w:val="both"/>
        <w:rPr>
          <w:rFonts w:ascii="Century Gothic" w:hAnsi="Century Gothic"/>
        </w:rPr>
      </w:pPr>
      <w:r w:rsidRPr="006A77B8">
        <w:rPr>
          <w:rFonts w:ascii="Century Gothic" w:hAnsi="Century Gothic"/>
          <w:noProof/>
        </w:rPr>
        <w:drawing>
          <wp:anchor distT="0" distB="0" distL="114300" distR="114300" simplePos="0" relativeHeight="251684352" behindDoc="0" locked="0" layoutInCell="1" allowOverlap="1" wp14:anchorId="3C350036" wp14:editId="715032A3">
            <wp:simplePos x="0" y="0"/>
            <wp:positionH relativeFrom="column">
              <wp:posOffset>601980</wp:posOffset>
            </wp:positionH>
            <wp:positionV relativeFrom="paragraph">
              <wp:posOffset>33655</wp:posOffset>
            </wp:positionV>
            <wp:extent cx="2004060" cy="1618615"/>
            <wp:effectExtent l="0" t="0" r="0" b="635"/>
            <wp:wrapNone/>
            <wp:docPr id="27651" name="Picture 2" descr="C:\Users\prabhas\Desktop\menigococcas photo\IMG_5378 - Copy.JPG">
              <a:extLst xmlns:a="http://schemas.openxmlformats.org/drawingml/2006/main">
                <a:ext uri="{FF2B5EF4-FFF2-40B4-BE49-F238E27FC236}">
                  <a16:creationId xmlns:a16="http://schemas.microsoft.com/office/drawing/2014/main" id="{FEE9331E-AD29-E007-5F1D-2AF83C8383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 name="Picture 2" descr="C:\Users\prabhas\Desktop\menigococcas photo\IMG_5378 - Copy.JPG">
                      <a:extLst>
                        <a:ext uri="{FF2B5EF4-FFF2-40B4-BE49-F238E27FC236}">
                          <a16:creationId xmlns:a16="http://schemas.microsoft.com/office/drawing/2014/main" id="{FEE9331E-AD29-E007-5F1D-2AF83C838375}"/>
                        </a:ext>
                      </a:extLst>
                    </pic:cNvPr>
                    <pic:cNvPicPr>
                      <a:picLocks noChangeAspect="1" noChangeArrowheads="1"/>
                    </pic:cNvPicPr>
                  </pic:nvPicPr>
                  <pic:blipFill>
                    <a:blip r:embed="rId40">
                      <a:grayscl/>
                      <a:extLst>
                        <a:ext uri="{28A0092B-C50C-407E-A947-70E740481C1C}">
                          <a14:useLocalDpi xmlns:a14="http://schemas.microsoft.com/office/drawing/2010/main" val="0"/>
                        </a:ext>
                      </a:extLst>
                    </a:blip>
                    <a:srcRect/>
                    <a:stretch>
                      <a:fillRect/>
                    </a:stretch>
                  </pic:blipFill>
                  <pic:spPr bwMode="auto">
                    <a:xfrm>
                      <a:off x="0" y="0"/>
                      <a:ext cx="2006846" cy="1620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77B8">
        <w:rPr>
          <w:rFonts w:ascii="Century Gothic" w:hAnsi="Century Gothic"/>
          <w:noProof/>
        </w:rPr>
        <w:drawing>
          <wp:anchor distT="0" distB="0" distL="114300" distR="114300" simplePos="0" relativeHeight="251696640" behindDoc="0" locked="0" layoutInCell="1" allowOverlap="1" wp14:anchorId="73569019" wp14:editId="2CB39279">
            <wp:simplePos x="0" y="0"/>
            <wp:positionH relativeFrom="column">
              <wp:posOffset>3139440</wp:posOffset>
            </wp:positionH>
            <wp:positionV relativeFrom="paragraph">
              <wp:posOffset>71755</wp:posOffset>
            </wp:positionV>
            <wp:extent cx="2074600" cy="1562100"/>
            <wp:effectExtent l="0" t="0" r="1905" b="0"/>
            <wp:wrapNone/>
            <wp:docPr id="27653" name="Picture 2" descr="C:\Users\prabhas\Desktop\menigococcas photo\IMG_5397.JPG">
              <a:extLst xmlns:a="http://schemas.openxmlformats.org/drawingml/2006/main">
                <a:ext uri="{FF2B5EF4-FFF2-40B4-BE49-F238E27FC236}">
                  <a16:creationId xmlns:a16="http://schemas.microsoft.com/office/drawing/2014/main" id="{F8811B08-7B05-2A53-71A1-F726AB1A16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3" name="Picture 2" descr="C:\Users\prabhas\Desktop\menigococcas photo\IMG_5397.JPG">
                      <a:extLst>
                        <a:ext uri="{FF2B5EF4-FFF2-40B4-BE49-F238E27FC236}">
                          <a16:creationId xmlns:a16="http://schemas.microsoft.com/office/drawing/2014/main" id="{F8811B08-7B05-2A53-71A1-F726AB1A166D}"/>
                        </a:ext>
                      </a:extLst>
                    </pic:cNvPr>
                    <pic:cNvPicPr>
                      <a:picLocks noGrp="1" noChangeAspect="1" noChangeArrowheads="1"/>
                    </pic:cNvPicPr>
                  </pic:nvPicPr>
                  <pic:blipFill>
                    <a:blip r:embed="rId41">
                      <a:grayscl/>
                      <a:extLst>
                        <a:ext uri="{28A0092B-C50C-407E-A947-70E740481C1C}">
                          <a14:useLocalDpi xmlns:a14="http://schemas.microsoft.com/office/drawing/2010/main" val="0"/>
                        </a:ext>
                      </a:extLst>
                    </a:blip>
                    <a:srcRect/>
                    <a:stretch>
                      <a:fillRect/>
                    </a:stretch>
                  </pic:blipFill>
                  <pic:spPr>
                    <a:xfrm>
                      <a:off x="0" y="0"/>
                      <a:ext cx="2074600" cy="1562100"/>
                    </a:xfrm>
                    <a:prstGeom prst="rect">
                      <a:avLst/>
                    </a:prstGeom>
                    <a:noFill/>
                  </pic:spPr>
                </pic:pic>
              </a:graphicData>
            </a:graphic>
            <wp14:sizeRelH relativeFrom="margin">
              <wp14:pctWidth>0</wp14:pctWidth>
            </wp14:sizeRelH>
            <wp14:sizeRelV relativeFrom="margin">
              <wp14:pctHeight>0</wp14:pctHeight>
            </wp14:sizeRelV>
          </wp:anchor>
        </w:drawing>
      </w:r>
    </w:p>
    <w:p w14:paraId="6B5DED39" w14:textId="78297A70" w:rsidR="006A77B8" w:rsidRDefault="006A77B8" w:rsidP="006A77B8">
      <w:pPr>
        <w:jc w:val="both"/>
        <w:rPr>
          <w:rFonts w:ascii="Century Gothic" w:hAnsi="Century Gothic"/>
        </w:rPr>
      </w:pPr>
    </w:p>
    <w:p w14:paraId="17FB443A" w14:textId="07BDB1B8" w:rsidR="006A77B8" w:rsidRDefault="006A77B8" w:rsidP="006A77B8">
      <w:pPr>
        <w:jc w:val="both"/>
        <w:rPr>
          <w:rFonts w:ascii="Century Gothic" w:hAnsi="Century Gothic"/>
        </w:rPr>
      </w:pPr>
    </w:p>
    <w:p w14:paraId="2F5E2E7E" w14:textId="4F727F85" w:rsidR="006A77B8" w:rsidRDefault="006A77B8" w:rsidP="006A77B8">
      <w:pPr>
        <w:jc w:val="both"/>
        <w:rPr>
          <w:rFonts w:ascii="Century Gothic" w:hAnsi="Century Gothic"/>
        </w:rPr>
      </w:pPr>
    </w:p>
    <w:p w14:paraId="3213F6B9" w14:textId="1904BA92" w:rsidR="006A77B8" w:rsidRDefault="006A77B8" w:rsidP="006A77B8">
      <w:pPr>
        <w:jc w:val="both"/>
        <w:rPr>
          <w:rFonts w:ascii="Century Gothic" w:hAnsi="Century Gothic"/>
        </w:rPr>
      </w:pPr>
    </w:p>
    <w:p w14:paraId="42DE3904" w14:textId="3CB04D54" w:rsidR="006A77B8" w:rsidRPr="006A77B8" w:rsidRDefault="006A77B8" w:rsidP="006A77B8">
      <w:pPr>
        <w:jc w:val="both"/>
        <w:rPr>
          <w:rFonts w:ascii="Century Gothic" w:hAnsi="Century Gothic"/>
        </w:rPr>
      </w:pPr>
    </w:p>
    <w:p w14:paraId="101D607C" w14:textId="77777777" w:rsidR="006A77B8" w:rsidRPr="006A77B8" w:rsidRDefault="006A77B8" w:rsidP="006A77B8">
      <w:pPr>
        <w:jc w:val="both"/>
        <w:rPr>
          <w:rFonts w:ascii="Century Gothic" w:hAnsi="Century Gothic"/>
          <w:b/>
          <w:bCs/>
        </w:rPr>
      </w:pPr>
      <w:r w:rsidRPr="006A77B8">
        <w:rPr>
          <w:rFonts w:ascii="Century Gothic" w:hAnsi="Century Gothic"/>
          <w:b/>
          <w:bCs/>
        </w:rPr>
        <w:t>Clinical Course</w:t>
      </w:r>
    </w:p>
    <w:p w14:paraId="520B346F" w14:textId="77777777" w:rsidR="006A77B8" w:rsidRPr="006A77B8" w:rsidRDefault="006A77B8" w:rsidP="006A77B8">
      <w:pPr>
        <w:jc w:val="both"/>
        <w:rPr>
          <w:rFonts w:ascii="Century Gothic" w:hAnsi="Century Gothic"/>
        </w:rPr>
      </w:pPr>
      <w:r w:rsidRPr="006A77B8">
        <w:rPr>
          <w:rFonts w:ascii="Century Gothic" w:hAnsi="Century Gothic"/>
        </w:rPr>
        <w:t>The patient developed ARDS, requiring prolonged mechanical ventilation. She remained dependent on inotropic support to maintain perfusion. Broad-spectrum antibiotics were continued, along with intensive supportive care, fluid management, and close monitoring for complications.</w:t>
      </w:r>
    </w:p>
    <w:p w14:paraId="12E779CB" w14:textId="77777777" w:rsidR="006A77B8" w:rsidRPr="006A77B8" w:rsidRDefault="006A77B8" w:rsidP="006A77B8">
      <w:pPr>
        <w:jc w:val="both"/>
        <w:rPr>
          <w:rFonts w:ascii="Century Gothic" w:hAnsi="Century Gothic"/>
          <w:b/>
          <w:bCs/>
        </w:rPr>
      </w:pPr>
      <w:r w:rsidRPr="006A77B8">
        <w:rPr>
          <w:rFonts w:ascii="Century Gothic" w:hAnsi="Century Gothic"/>
          <w:b/>
          <w:bCs/>
        </w:rPr>
        <w:t>Summary</w:t>
      </w:r>
    </w:p>
    <w:p w14:paraId="553810B3" w14:textId="77777777" w:rsidR="006A77B8" w:rsidRDefault="006A77B8" w:rsidP="006A77B8">
      <w:pPr>
        <w:jc w:val="both"/>
        <w:rPr>
          <w:rFonts w:ascii="Century Gothic" w:hAnsi="Century Gothic"/>
        </w:rPr>
      </w:pPr>
      <w:r w:rsidRPr="006A77B8">
        <w:rPr>
          <w:rFonts w:ascii="Century Gothic" w:hAnsi="Century Gothic"/>
        </w:rPr>
        <w:t xml:space="preserve">This case illustrates the rapid progression and severity of meningococcal </w:t>
      </w:r>
      <w:proofErr w:type="spellStart"/>
      <w:r w:rsidRPr="006A77B8">
        <w:rPr>
          <w:rFonts w:ascii="Century Gothic" w:hAnsi="Century Gothic"/>
        </w:rPr>
        <w:t>septicemia</w:t>
      </w:r>
      <w:proofErr w:type="spellEnd"/>
      <w:r w:rsidRPr="006A77B8">
        <w:rPr>
          <w:rFonts w:ascii="Century Gothic" w:hAnsi="Century Gothic"/>
        </w:rPr>
        <w:t xml:space="preserve"> in young children, where shock, rash, and multiorgan dysfunction can evolve within hours. Early recognition, aggressive resuscitation, and prompt antimicrobial therapy were critical to management.</w:t>
      </w:r>
    </w:p>
    <w:p w14:paraId="0444CCB9" w14:textId="77777777" w:rsidR="006C25EC" w:rsidRDefault="006C25EC" w:rsidP="006C25EC">
      <w:pPr>
        <w:jc w:val="both"/>
        <w:rPr>
          <w:rFonts w:ascii="Century Gothic" w:hAnsi="Century Gothic"/>
          <w:b/>
          <w:bCs/>
          <w:sz w:val="18"/>
          <w:szCs w:val="18"/>
        </w:rPr>
      </w:pPr>
    </w:p>
    <w:p w14:paraId="5E6E9113" w14:textId="39E66508" w:rsidR="006C25EC" w:rsidRPr="006A77B8" w:rsidRDefault="006C25EC" w:rsidP="006C25EC">
      <w:pPr>
        <w:jc w:val="both"/>
        <w:rPr>
          <w:rFonts w:ascii="Century Gothic" w:hAnsi="Century Gothic"/>
          <w:b/>
          <w:bCs/>
        </w:rPr>
      </w:pPr>
      <w:r w:rsidRPr="006A77B8">
        <w:rPr>
          <w:rFonts w:ascii="Century Gothic" w:hAnsi="Century Gothic"/>
          <w:b/>
          <w:bCs/>
        </w:rPr>
        <w:t xml:space="preserve">Case study </w:t>
      </w:r>
      <w:r>
        <w:rPr>
          <w:rFonts w:ascii="Century Gothic" w:hAnsi="Century Gothic"/>
          <w:b/>
          <w:bCs/>
        </w:rPr>
        <w:t>3</w:t>
      </w:r>
      <w:r w:rsidRPr="006A77B8">
        <w:rPr>
          <w:rFonts w:ascii="Century Gothic" w:hAnsi="Century Gothic"/>
          <w:b/>
          <w:bCs/>
        </w:rPr>
        <w:t>:</w:t>
      </w:r>
    </w:p>
    <w:p w14:paraId="19E1BE0E" w14:textId="78CD873E" w:rsidR="006C25EC" w:rsidRPr="006A77B8" w:rsidRDefault="006C25EC" w:rsidP="006A77B8">
      <w:pPr>
        <w:jc w:val="both"/>
        <w:rPr>
          <w:rFonts w:ascii="Century Gothic" w:hAnsi="Century Gothic"/>
          <w:b/>
          <w:bCs/>
        </w:rPr>
      </w:pPr>
      <w:r w:rsidRPr="006C25EC">
        <w:rPr>
          <w:rFonts w:ascii="Century Gothic" w:hAnsi="Century Gothic"/>
          <w:b/>
          <w:bCs/>
        </w:rPr>
        <w:t xml:space="preserve">Meningococcal Meningitis </w:t>
      </w:r>
      <w:proofErr w:type="gramStart"/>
      <w:r w:rsidRPr="006C25EC">
        <w:rPr>
          <w:rFonts w:ascii="Century Gothic" w:hAnsi="Century Gothic"/>
          <w:b/>
          <w:bCs/>
        </w:rPr>
        <w:t>With</w:t>
      </w:r>
      <w:proofErr w:type="gramEnd"/>
      <w:r w:rsidRPr="006C25EC">
        <w:rPr>
          <w:rFonts w:ascii="Century Gothic" w:hAnsi="Century Gothic"/>
          <w:b/>
          <w:bCs/>
        </w:rPr>
        <w:t xml:space="preserve"> Seizures and Periventricular Brain Lesions</w:t>
      </w:r>
    </w:p>
    <w:p w14:paraId="11654AE0" w14:textId="77777777" w:rsidR="006C25EC" w:rsidRPr="006C25EC" w:rsidRDefault="006C25EC" w:rsidP="006C25EC">
      <w:pPr>
        <w:jc w:val="both"/>
        <w:rPr>
          <w:rFonts w:ascii="Century Gothic" w:hAnsi="Century Gothic"/>
        </w:rPr>
      </w:pPr>
      <w:r w:rsidRPr="006C25EC">
        <w:rPr>
          <w:rFonts w:ascii="Century Gothic" w:hAnsi="Century Gothic"/>
        </w:rPr>
        <w:t>An 8-year-old girl presented with a 7-day history of fever, initially managed symptomatically at home. On the day prior to admission, she developed generalized convulsions, followed by altered sensorium and the sudden appearance of a petechial–purpuric rash, prompting urgent medical evaluation.</w:t>
      </w:r>
    </w:p>
    <w:p w14:paraId="75F620EE" w14:textId="77777777" w:rsidR="006C25EC" w:rsidRPr="006C25EC" w:rsidRDefault="006C25EC" w:rsidP="006C25EC">
      <w:pPr>
        <w:jc w:val="both"/>
        <w:rPr>
          <w:rFonts w:ascii="Century Gothic" w:hAnsi="Century Gothic"/>
        </w:rPr>
      </w:pPr>
      <w:r w:rsidRPr="006C25EC">
        <w:rPr>
          <w:rFonts w:ascii="Century Gothic" w:hAnsi="Century Gothic"/>
        </w:rPr>
        <w:t>Initial Assessment</w:t>
      </w:r>
    </w:p>
    <w:p w14:paraId="7E5A3515" w14:textId="77777777" w:rsidR="006C25EC" w:rsidRPr="006C25EC" w:rsidRDefault="006C25EC" w:rsidP="006C25EC">
      <w:pPr>
        <w:jc w:val="both"/>
        <w:rPr>
          <w:rFonts w:ascii="Century Gothic" w:hAnsi="Century Gothic"/>
        </w:rPr>
      </w:pPr>
      <w:r w:rsidRPr="006C25EC">
        <w:rPr>
          <w:rFonts w:ascii="Century Gothic" w:hAnsi="Century Gothic"/>
        </w:rPr>
        <w:t>On admission, the child was febrile and encephalopathic, with reduced responsiveness. The presence of seizures, rash, and acute neurological decline raised strong suspicion for central nervous system infection. She was stabilized and evaluated further.</w:t>
      </w:r>
    </w:p>
    <w:p w14:paraId="65B352C0" w14:textId="77777777" w:rsidR="006C25EC" w:rsidRPr="006C25EC" w:rsidRDefault="006C25EC" w:rsidP="006C25EC">
      <w:pPr>
        <w:jc w:val="both"/>
        <w:rPr>
          <w:rFonts w:ascii="Century Gothic" w:hAnsi="Century Gothic"/>
        </w:rPr>
      </w:pPr>
      <w:r w:rsidRPr="006C25EC">
        <w:rPr>
          <w:rFonts w:ascii="Century Gothic" w:hAnsi="Century Gothic"/>
        </w:rPr>
        <w:t>Investigations</w:t>
      </w:r>
    </w:p>
    <w:p w14:paraId="2B7A6DC9" w14:textId="77777777" w:rsidR="006C25EC" w:rsidRPr="006C25EC" w:rsidRDefault="006C25EC" w:rsidP="006C25EC">
      <w:pPr>
        <w:numPr>
          <w:ilvl w:val="0"/>
          <w:numId w:val="26"/>
        </w:numPr>
        <w:jc w:val="both"/>
        <w:rPr>
          <w:rFonts w:ascii="Century Gothic" w:hAnsi="Century Gothic"/>
        </w:rPr>
      </w:pPr>
      <w:r w:rsidRPr="006C25EC">
        <w:rPr>
          <w:rFonts w:ascii="Century Gothic" w:hAnsi="Century Gothic"/>
        </w:rPr>
        <w:t>MRI Brain: Showed multiple periventricular gliotic lesions, suggestive of inflammatory or infectious injury.</w:t>
      </w:r>
    </w:p>
    <w:p w14:paraId="12D2904A" w14:textId="77777777" w:rsidR="006C25EC" w:rsidRPr="006C25EC" w:rsidRDefault="006C25EC" w:rsidP="006C25EC">
      <w:pPr>
        <w:numPr>
          <w:ilvl w:val="0"/>
          <w:numId w:val="26"/>
        </w:numPr>
        <w:jc w:val="both"/>
        <w:rPr>
          <w:rFonts w:ascii="Century Gothic" w:hAnsi="Century Gothic"/>
        </w:rPr>
      </w:pPr>
      <w:r w:rsidRPr="006C25EC">
        <w:rPr>
          <w:rFonts w:ascii="Century Gothic" w:hAnsi="Century Gothic"/>
        </w:rPr>
        <w:t xml:space="preserve">CSF Examination: Biochemistry was supportive of bacterial </w:t>
      </w:r>
      <w:proofErr w:type="spellStart"/>
      <w:r w:rsidRPr="006C25EC">
        <w:rPr>
          <w:rFonts w:ascii="Century Gothic" w:hAnsi="Century Gothic"/>
        </w:rPr>
        <w:t>etiology</w:t>
      </w:r>
      <w:proofErr w:type="spellEnd"/>
      <w:r w:rsidRPr="006C25EC">
        <w:rPr>
          <w:rFonts w:ascii="Century Gothic" w:hAnsi="Century Gothic"/>
        </w:rPr>
        <w:t>.</w:t>
      </w:r>
    </w:p>
    <w:p w14:paraId="32F61950" w14:textId="57D4496F" w:rsidR="006C25EC" w:rsidRDefault="006C25EC" w:rsidP="006C25EC">
      <w:pPr>
        <w:numPr>
          <w:ilvl w:val="0"/>
          <w:numId w:val="26"/>
        </w:numPr>
        <w:jc w:val="both"/>
        <w:rPr>
          <w:rFonts w:ascii="Century Gothic" w:hAnsi="Century Gothic"/>
        </w:rPr>
      </w:pPr>
      <w:r w:rsidRPr="006C25EC">
        <w:rPr>
          <w:rFonts w:ascii="Century Gothic" w:hAnsi="Century Gothic"/>
          <w:noProof/>
        </w:rPr>
        <w:drawing>
          <wp:anchor distT="0" distB="0" distL="114300" distR="114300" simplePos="0" relativeHeight="251701760" behindDoc="0" locked="0" layoutInCell="1" allowOverlap="1" wp14:anchorId="5265FC1E" wp14:editId="0006FE28">
            <wp:simplePos x="0" y="0"/>
            <wp:positionH relativeFrom="column">
              <wp:posOffset>1021080</wp:posOffset>
            </wp:positionH>
            <wp:positionV relativeFrom="paragraph">
              <wp:posOffset>506730</wp:posOffset>
            </wp:positionV>
            <wp:extent cx="1485900" cy="1980443"/>
            <wp:effectExtent l="0" t="0" r="0" b="1270"/>
            <wp:wrapNone/>
            <wp:docPr id="29700" name="Picture 2" descr="C:\Users\ASUS\Desktop\case\IMG20230108120832.jpg">
              <a:extLst xmlns:a="http://schemas.openxmlformats.org/drawingml/2006/main">
                <a:ext uri="{FF2B5EF4-FFF2-40B4-BE49-F238E27FC236}">
                  <a16:creationId xmlns:a16="http://schemas.microsoft.com/office/drawing/2014/main" id="{8189AF89-2AD1-CB5B-CFF7-B6F975F27A9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9700" name="Picture 2" descr="C:\Users\ASUS\Desktop\case\IMG20230108120832.jpg">
                      <a:extLst>
                        <a:ext uri="{FF2B5EF4-FFF2-40B4-BE49-F238E27FC236}">
                          <a16:creationId xmlns:a16="http://schemas.microsoft.com/office/drawing/2014/main" id="{8189AF89-2AD1-CB5B-CFF7-B6F975F27A9A}"/>
                        </a:ext>
                      </a:extLst>
                    </pic:cNvPr>
                    <pic:cNvPicPr>
                      <a:picLocks noGrp="1"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485900" cy="1980443"/>
                    </a:xfrm>
                    <a:prstGeom prst="rect">
                      <a:avLst/>
                    </a:prstGeom>
                  </pic:spPr>
                </pic:pic>
              </a:graphicData>
            </a:graphic>
            <wp14:sizeRelH relativeFrom="margin">
              <wp14:pctWidth>0</wp14:pctWidth>
            </wp14:sizeRelH>
            <wp14:sizeRelV relativeFrom="margin">
              <wp14:pctHeight>0</wp14:pctHeight>
            </wp14:sizeRelV>
          </wp:anchor>
        </w:drawing>
      </w:r>
      <w:r w:rsidRPr="006C25EC">
        <w:rPr>
          <w:rFonts w:ascii="Century Gothic" w:hAnsi="Century Gothic"/>
          <w:noProof/>
        </w:rPr>
        <w:drawing>
          <wp:anchor distT="0" distB="0" distL="114300" distR="114300" simplePos="0" relativeHeight="251707904" behindDoc="0" locked="0" layoutInCell="1" allowOverlap="1" wp14:anchorId="081A5081" wp14:editId="275101F9">
            <wp:simplePos x="0" y="0"/>
            <wp:positionH relativeFrom="column">
              <wp:posOffset>3147060</wp:posOffset>
            </wp:positionH>
            <wp:positionV relativeFrom="paragraph">
              <wp:posOffset>499745</wp:posOffset>
            </wp:positionV>
            <wp:extent cx="1463040" cy="2045798"/>
            <wp:effectExtent l="0" t="0" r="3810" b="0"/>
            <wp:wrapNone/>
            <wp:docPr id="29701" name="Picture 2" descr="C:\Users\ASUS\Desktop\case\IMG20230108122803.jpg">
              <a:extLst xmlns:a="http://schemas.openxmlformats.org/drawingml/2006/main">
                <a:ext uri="{FF2B5EF4-FFF2-40B4-BE49-F238E27FC236}">
                  <a16:creationId xmlns:a16="http://schemas.microsoft.com/office/drawing/2014/main" id="{13456E24-866E-C24A-B69E-4CD65E10A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1" name="Picture 2" descr="C:\Users\ASUS\Desktop\case\IMG20230108122803.jpg">
                      <a:extLst>
                        <a:ext uri="{FF2B5EF4-FFF2-40B4-BE49-F238E27FC236}">
                          <a16:creationId xmlns:a16="http://schemas.microsoft.com/office/drawing/2014/main" id="{13456E24-866E-C24A-B69E-4CD65E10AD0A}"/>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63040" cy="20457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25EC">
        <w:rPr>
          <w:rFonts w:ascii="Century Gothic" w:hAnsi="Century Gothic"/>
        </w:rPr>
        <w:t xml:space="preserve">CSF PCR: Positive for </w:t>
      </w:r>
      <w:r w:rsidRPr="006C25EC">
        <w:rPr>
          <w:rFonts w:ascii="Century Gothic" w:hAnsi="Century Gothic"/>
          <w:i/>
          <w:iCs/>
        </w:rPr>
        <w:t>Neisseria meningitidis</w:t>
      </w:r>
      <w:r w:rsidRPr="006C25EC">
        <w:rPr>
          <w:rFonts w:ascii="Century Gothic" w:hAnsi="Century Gothic"/>
        </w:rPr>
        <w:t>, confirming the diagnosis of meningococcal meningitis.</w:t>
      </w:r>
    </w:p>
    <w:p w14:paraId="21B61D4A" w14:textId="24B1E614" w:rsidR="006C25EC" w:rsidRDefault="006C25EC" w:rsidP="006C25EC">
      <w:pPr>
        <w:jc w:val="both"/>
        <w:rPr>
          <w:rFonts w:ascii="Century Gothic" w:hAnsi="Century Gothic"/>
        </w:rPr>
      </w:pPr>
      <w:r>
        <w:rPr>
          <w:rFonts w:ascii="Century Gothic" w:hAnsi="Century Gothic"/>
        </w:rPr>
        <w:t xml:space="preserve">           </w:t>
      </w:r>
    </w:p>
    <w:p w14:paraId="0B57089F" w14:textId="035749C4" w:rsidR="006C25EC" w:rsidRDefault="006C25EC" w:rsidP="006C25EC">
      <w:pPr>
        <w:jc w:val="both"/>
        <w:rPr>
          <w:rFonts w:ascii="Century Gothic" w:hAnsi="Century Gothic"/>
        </w:rPr>
      </w:pPr>
    </w:p>
    <w:p w14:paraId="02A27459" w14:textId="54A7129E" w:rsidR="006C25EC" w:rsidRDefault="006C25EC" w:rsidP="006C25EC">
      <w:pPr>
        <w:jc w:val="both"/>
        <w:rPr>
          <w:rFonts w:ascii="Century Gothic" w:hAnsi="Century Gothic"/>
        </w:rPr>
      </w:pPr>
    </w:p>
    <w:p w14:paraId="5B902DBF" w14:textId="496C3351" w:rsidR="006C25EC" w:rsidRDefault="006C25EC" w:rsidP="006C25EC">
      <w:pPr>
        <w:jc w:val="both"/>
        <w:rPr>
          <w:rFonts w:ascii="Century Gothic" w:hAnsi="Century Gothic"/>
        </w:rPr>
      </w:pPr>
    </w:p>
    <w:p w14:paraId="260A278C" w14:textId="2272EE1A" w:rsidR="006C25EC" w:rsidRPr="006C25EC" w:rsidRDefault="006C25EC" w:rsidP="006C25EC">
      <w:pPr>
        <w:jc w:val="both"/>
        <w:rPr>
          <w:rFonts w:ascii="Century Gothic" w:hAnsi="Century Gothic"/>
        </w:rPr>
      </w:pPr>
    </w:p>
    <w:p w14:paraId="58BF630F" w14:textId="77777777" w:rsidR="006C25EC" w:rsidRDefault="006C25EC" w:rsidP="006C25EC">
      <w:pPr>
        <w:jc w:val="both"/>
        <w:rPr>
          <w:rFonts w:ascii="Century Gothic" w:hAnsi="Century Gothic"/>
        </w:rPr>
      </w:pPr>
    </w:p>
    <w:p w14:paraId="057D4EDC" w14:textId="77777777" w:rsidR="006C25EC" w:rsidRDefault="006C25EC" w:rsidP="006C25EC">
      <w:pPr>
        <w:jc w:val="both"/>
        <w:rPr>
          <w:rFonts w:ascii="Century Gothic" w:hAnsi="Century Gothic"/>
        </w:rPr>
      </w:pPr>
    </w:p>
    <w:p w14:paraId="2635CEE8" w14:textId="414815E8" w:rsidR="006C25EC" w:rsidRPr="006C25EC" w:rsidRDefault="006C25EC" w:rsidP="006C25EC">
      <w:pPr>
        <w:jc w:val="both"/>
        <w:rPr>
          <w:rFonts w:ascii="Century Gothic" w:hAnsi="Century Gothic"/>
          <w:b/>
          <w:bCs/>
        </w:rPr>
      </w:pPr>
      <w:r w:rsidRPr="006C25EC">
        <w:rPr>
          <w:rFonts w:ascii="Century Gothic" w:hAnsi="Century Gothic"/>
          <w:b/>
          <w:bCs/>
        </w:rPr>
        <w:t>Diagnosis</w:t>
      </w:r>
    </w:p>
    <w:p w14:paraId="794F60A3" w14:textId="4E219130" w:rsidR="006C25EC" w:rsidRPr="006C25EC" w:rsidRDefault="006C25EC" w:rsidP="006C25EC">
      <w:pPr>
        <w:jc w:val="both"/>
        <w:rPr>
          <w:rFonts w:ascii="Century Gothic" w:hAnsi="Century Gothic"/>
        </w:rPr>
      </w:pPr>
      <w:r w:rsidRPr="006C25EC">
        <w:rPr>
          <w:rFonts w:ascii="Century Gothic" w:hAnsi="Century Gothic"/>
        </w:rPr>
        <w:t>Acute meningococcal meningitis with neurological involvement, complicated by seizures and radiological evidence of gliotic changes.</w:t>
      </w:r>
    </w:p>
    <w:p w14:paraId="753B3C8E" w14:textId="77777777" w:rsidR="006C25EC" w:rsidRPr="006C25EC" w:rsidRDefault="006C25EC" w:rsidP="006C25EC">
      <w:pPr>
        <w:jc w:val="both"/>
        <w:rPr>
          <w:rFonts w:ascii="Century Gothic" w:hAnsi="Century Gothic"/>
          <w:b/>
          <w:bCs/>
        </w:rPr>
      </w:pPr>
      <w:r w:rsidRPr="006C25EC">
        <w:rPr>
          <w:rFonts w:ascii="Century Gothic" w:hAnsi="Century Gothic"/>
          <w:b/>
          <w:bCs/>
        </w:rPr>
        <w:t>Management</w:t>
      </w:r>
    </w:p>
    <w:p w14:paraId="7C8F10CA" w14:textId="77777777" w:rsidR="006C25EC" w:rsidRPr="006C25EC" w:rsidRDefault="006C25EC" w:rsidP="006C25EC">
      <w:pPr>
        <w:jc w:val="both"/>
        <w:rPr>
          <w:rFonts w:ascii="Century Gothic" w:hAnsi="Century Gothic"/>
        </w:rPr>
      </w:pPr>
      <w:r w:rsidRPr="006C25EC">
        <w:rPr>
          <w:rFonts w:ascii="Century Gothic" w:hAnsi="Century Gothic"/>
        </w:rPr>
        <w:t>The patient was initiated on:</w:t>
      </w:r>
    </w:p>
    <w:p w14:paraId="1784034E" w14:textId="77777777" w:rsidR="006C25EC" w:rsidRPr="006C25EC" w:rsidRDefault="006C25EC" w:rsidP="006C25EC">
      <w:pPr>
        <w:numPr>
          <w:ilvl w:val="0"/>
          <w:numId w:val="27"/>
        </w:numPr>
        <w:jc w:val="both"/>
        <w:rPr>
          <w:rFonts w:ascii="Century Gothic" w:hAnsi="Century Gothic"/>
        </w:rPr>
      </w:pPr>
      <w:r w:rsidRPr="006C25EC">
        <w:rPr>
          <w:rFonts w:ascii="Century Gothic" w:hAnsi="Century Gothic"/>
        </w:rPr>
        <w:t>IV broad-spectrum antibiotics targeting meningococcal infection</w:t>
      </w:r>
    </w:p>
    <w:p w14:paraId="3E7F8CCB" w14:textId="77777777" w:rsidR="006C25EC" w:rsidRPr="006C25EC" w:rsidRDefault="006C25EC" w:rsidP="006C25EC">
      <w:pPr>
        <w:numPr>
          <w:ilvl w:val="0"/>
          <w:numId w:val="27"/>
        </w:numPr>
        <w:jc w:val="both"/>
        <w:rPr>
          <w:rFonts w:ascii="Century Gothic" w:hAnsi="Century Gothic"/>
        </w:rPr>
      </w:pPr>
      <w:r w:rsidRPr="006C25EC">
        <w:rPr>
          <w:rFonts w:ascii="Century Gothic" w:hAnsi="Century Gothic"/>
        </w:rPr>
        <w:lastRenderedPageBreak/>
        <w:t>Anticonvulsants for seizure control</w:t>
      </w:r>
    </w:p>
    <w:p w14:paraId="3E493032" w14:textId="77777777" w:rsidR="006C25EC" w:rsidRPr="006C25EC" w:rsidRDefault="006C25EC" w:rsidP="006C25EC">
      <w:pPr>
        <w:numPr>
          <w:ilvl w:val="0"/>
          <w:numId w:val="27"/>
        </w:numPr>
        <w:jc w:val="both"/>
        <w:rPr>
          <w:rFonts w:ascii="Century Gothic" w:hAnsi="Century Gothic"/>
        </w:rPr>
      </w:pPr>
      <w:r w:rsidRPr="006C25EC">
        <w:rPr>
          <w:rFonts w:ascii="Century Gothic" w:hAnsi="Century Gothic"/>
        </w:rPr>
        <w:t>Supportive measures including fluids, monitoring of neurological status, and management of raised ICP (if indicated)</w:t>
      </w:r>
    </w:p>
    <w:p w14:paraId="18CACFF3" w14:textId="77777777" w:rsidR="006C25EC" w:rsidRPr="006C25EC" w:rsidRDefault="006C25EC" w:rsidP="006C25EC">
      <w:pPr>
        <w:jc w:val="both"/>
        <w:rPr>
          <w:rFonts w:ascii="Century Gothic" w:hAnsi="Century Gothic"/>
          <w:b/>
          <w:bCs/>
        </w:rPr>
      </w:pPr>
      <w:r w:rsidRPr="006C25EC">
        <w:rPr>
          <w:rFonts w:ascii="Century Gothic" w:hAnsi="Century Gothic"/>
          <w:b/>
          <w:bCs/>
        </w:rPr>
        <w:t>Clinical Course</w:t>
      </w:r>
    </w:p>
    <w:p w14:paraId="37985254" w14:textId="77777777" w:rsidR="006C25EC" w:rsidRPr="006C25EC" w:rsidRDefault="006C25EC" w:rsidP="006C25EC">
      <w:pPr>
        <w:jc w:val="both"/>
        <w:rPr>
          <w:rFonts w:ascii="Century Gothic" w:hAnsi="Century Gothic"/>
        </w:rPr>
      </w:pPr>
      <w:r w:rsidRPr="006C25EC">
        <w:rPr>
          <w:rFonts w:ascii="Century Gothic" w:hAnsi="Century Gothic"/>
        </w:rPr>
        <w:t>Over the following days, the fever gradually subsided. Seizure frequency reduced with appropriate therapy. Neurological status improved slowly, though MRI findings indicated the possibility of residual neuroinflammatory injury requiring long-term follow-up.</w:t>
      </w:r>
    </w:p>
    <w:p w14:paraId="699B2B11" w14:textId="77777777" w:rsidR="006C25EC" w:rsidRPr="006C25EC" w:rsidRDefault="006C25EC" w:rsidP="006C25EC">
      <w:pPr>
        <w:jc w:val="both"/>
        <w:rPr>
          <w:rFonts w:ascii="Century Gothic" w:hAnsi="Century Gothic"/>
          <w:b/>
          <w:bCs/>
        </w:rPr>
      </w:pPr>
      <w:r w:rsidRPr="006C25EC">
        <w:rPr>
          <w:rFonts w:ascii="Century Gothic" w:hAnsi="Century Gothic"/>
          <w:b/>
          <w:bCs/>
        </w:rPr>
        <w:t>Summary</w:t>
      </w:r>
    </w:p>
    <w:p w14:paraId="00D0211E" w14:textId="77777777" w:rsidR="006C25EC" w:rsidRPr="006C25EC" w:rsidRDefault="006C25EC" w:rsidP="006C25EC">
      <w:pPr>
        <w:jc w:val="both"/>
        <w:rPr>
          <w:rFonts w:ascii="Century Gothic" w:hAnsi="Century Gothic"/>
        </w:rPr>
      </w:pPr>
      <w:r w:rsidRPr="006C25EC">
        <w:rPr>
          <w:rFonts w:ascii="Century Gothic" w:hAnsi="Century Gothic"/>
        </w:rPr>
        <w:t>This case highlights the rapid neurological deterioration that can occur in meningococcal meningitis, where seizures, altered sensorium, and characteristic rash may develop suddenly after several days of nonspecific fever. Early recognition and confirmation through CSF PCR are crucial for timely treatment and prevention of long-term neurological sequelae.</w:t>
      </w:r>
    </w:p>
    <w:p w14:paraId="0FD44B01" w14:textId="00BDA49F" w:rsidR="006A77B8" w:rsidRDefault="006C25EC" w:rsidP="00BD7411">
      <w:pPr>
        <w:jc w:val="both"/>
        <w:rPr>
          <w:rFonts w:ascii="Century Gothic" w:hAnsi="Century Gothic"/>
          <w:b/>
          <w:bCs/>
        </w:rPr>
      </w:pPr>
      <w:r>
        <w:rPr>
          <w:rFonts w:ascii="Century Gothic" w:hAnsi="Century Gothic"/>
          <w:b/>
          <w:bCs/>
        </w:rPr>
        <w:t>Case study 4:</w:t>
      </w:r>
    </w:p>
    <w:p w14:paraId="5311AADB" w14:textId="390121A9" w:rsidR="006C25EC" w:rsidRDefault="006C25EC" w:rsidP="00BD7411">
      <w:pPr>
        <w:jc w:val="both"/>
        <w:rPr>
          <w:rFonts w:ascii="Century Gothic" w:hAnsi="Century Gothic"/>
          <w:b/>
          <w:bCs/>
        </w:rPr>
      </w:pPr>
      <w:r w:rsidRPr="006C25EC">
        <w:rPr>
          <w:rFonts w:ascii="Century Gothic" w:hAnsi="Century Gothic"/>
          <w:b/>
          <w:bCs/>
        </w:rPr>
        <w:t xml:space="preserve">Rapidly Progressive </w:t>
      </w:r>
      <w:proofErr w:type="spellStart"/>
      <w:r w:rsidRPr="006C25EC">
        <w:rPr>
          <w:rFonts w:ascii="Century Gothic" w:hAnsi="Century Gothic"/>
          <w:b/>
          <w:bCs/>
        </w:rPr>
        <w:t>Meningococcemia</w:t>
      </w:r>
      <w:proofErr w:type="spellEnd"/>
      <w:r w:rsidRPr="006C25EC">
        <w:rPr>
          <w:rFonts w:ascii="Century Gothic" w:hAnsi="Century Gothic"/>
          <w:b/>
          <w:bCs/>
        </w:rPr>
        <w:t xml:space="preserve"> </w:t>
      </w:r>
      <w:proofErr w:type="gramStart"/>
      <w:r w:rsidRPr="006C25EC">
        <w:rPr>
          <w:rFonts w:ascii="Century Gothic" w:hAnsi="Century Gothic"/>
          <w:b/>
          <w:bCs/>
        </w:rPr>
        <w:t>With</w:t>
      </w:r>
      <w:proofErr w:type="gramEnd"/>
      <w:r w:rsidRPr="006C25EC">
        <w:rPr>
          <w:rFonts w:ascii="Century Gothic" w:hAnsi="Century Gothic"/>
          <w:b/>
          <w:bCs/>
        </w:rPr>
        <w:t xml:space="preserve"> Purpura Fulminans</w:t>
      </w:r>
    </w:p>
    <w:p w14:paraId="506976D2" w14:textId="3C3BB5C8" w:rsidR="006C25EC" w:rsidRPr="006C25EC" w:rsidRDefault="006C25EC" w:rsidP="006C25EC">
      <w:pPr>
        <w:jc w:val="both"/>
        <w:rPr>
          <w:rFonts w:ascii="Century Gothic" w:hAnsi="Century Gothic"/>
        </w:rPr>
      </w:pPr>
      <w:r w:rsidRPr="006C25EC">
        <w:rPr>
          <w:rFonts w:ascii="Century Gothic" w:hAnsi="Century Gothic"/>
        </w:rPr>
        <w:t xml:space="preserve">A 4-year-old boy developed fever, headache, and myalgia early in the morning. By evening, he had progressed to a maculopapular </w:t>
      </w:r>
      <w:r w:rsidR="008A51BF" w:rsidRPr="006C25EC">
        <w:rPr>
          <w:rFonts w:ascii="Century Gothic" w:hAnsi="Century Gothic"/>
        </w:rPr>
        <w:t>rash but</w:t>
      </w:r>
      <w:r w:rsidRPr="006C25EC">
        <w:rPr>
          <w:rFonts w:ascii="Century Gothic" w:hAnsi="Century Gothic"/>
        </w:rPr>
        <w:t xml:space="preserve"> remained hemodynamically stable.</w:t>
      </w:r>
    </w:p>
    <w:p w14:paraId="187C8591" w14:textId="77777777" w:rsidR="006C25EC" w:rsidRPr="006C25EC" w:rsidRDefault="006C25EC" w:rsidP="006C25EC">
      <w:pPr>
        <w:jc w:val="both"/>
        <w:rPr>
          <w:rFonts w:ascii="Century Gothic" w:hAnsi="Century Gothic"/>
          <w:b/>
          <w:bCs/>
        </w:rPr>
      </w:pPr>
      <w:r w:rsidRPr="006C25EC">
        <w:rPr>
          <w:rFonts w:ascii="Century Gothic" w:hAnsi="Century Gothic"/>
          <w:b/>
          <w:bCs/>
        </w:rPr>
        <w:t>Day 2 – Morning</w:t>
      </w:r>
    </w:p>
    <w:p w14:paraId="7C1CC9F0" w14:textId="01F33007" w:rsidR="006C25EC" w:rsidRDefault="006C25EC" w:rsidP="006C25EC">
      <w:pPr>
        <w:jc w:val="both"/>
        <w:rPr>
          <w:rFonts w:ascii="Century Gothic" w:hAnsi="Century Gothic"/>
        </w:rPr>
      </w:pPr>
      <w:r w:rsidRPr="006C25EC">
        <w:rPr>
          <w:rFonts w:ascii="Century Gothic" w:hAnsi="Century Gothic"/>
        </w:rPr>
        <w:t>By the next morning, the fever persisted and the child appeared acutely ill. Examination showed an erythematous maculopapular rash over the trunk and lower limbs. His systemic condition was worsening.</w:t>
      </w:r>
    </w:p>
    <w:p w14:paraId="5A3CF257" w14:textId="5D135777" w:rsidR="008A51BF" w:rsidRDefault="008A51BF" w:rsidP="006C25EC">
      <w:pPr>
        <w:jc w:val="both"/>
        <w:rPr>
          <w:rFonts w:ascii="Century Gothic" w:hAnsi="Century Gothic"/>
        </w:rPr>
      </w:pPr>
      <w:r>
        <w:rPr>
          <w:noProof/>
        </w:rPr>
        <mc:AlternateContent>
          <mc:Choice Requires="wps">
            <w:drawing>
              <wp:anchor distT="0" distB="0" distL="114300" distR="114300" simplePos="0" relativeHeight="251715072" behindDoc="0" locked="0" layoutInCell="1" allowOverlap="1" wp14:anchorId="0A30E3D4" wp14:editId="5993D18A">
                <wp:simplePos x="0" y="0"/>
                <wp:positionH relativeFrom="column">
                  <wp:posOffset>2697480</wp:posOffset>
                </wp:positionH>
                <wp:positionV relativeFrom="paragraph">
                  <wp:posOffset>252730</wp:posOffset>
                </wp:positionV>
                <wp:extent cx="2385060" cy="2324100"/>
                <wp:effectExtent l="0" t="0" r="0" b="0"/>
                <wp:wrapNone/>
                <wp:docPr id="45087551" name="Freeform 11">
                  <a:extLst xmlns:a="http://schemas.openxmlformats.org/drawingml/2006/main">
                    <a:ext uri="{FF2B5EF4-FFF2-40B4-BE49-F238E27FC236}">
                      <a16:creationId xmlns:a16="http://schemas.microsoft.com/office/drawing/2014/main" id="{ECB3BE8B-562A-722E-51C6-48957B9ED4E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5060" cy="2324100"/>
                        </a:xfrm>
                        <a:custGeom>
                          <a:avLst/>
                          <a:gdLst>
                            <a:gd name="T0" fmla="*/ 0 w 812800"/>
                            <a:gd name="T1" fmla="*/ 0 h 812800"/>
                            <a:gd name="T2" fmla="*/ 812800 w 812800"/>
                            <a:gd name="T3" fmla="*/ 812800 h 812800"/>
                          </a:gdLst>
                          <a:ahLst/>
                          <a:cxnLst/>
                          <a:rect l="T0" t="T1" r="T2" b="T3"/>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blipFill dpi="0" rotWithShape="1">
                          <a:blip r:embed="rId4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wps:wsp>
                  </a:graphicData>
                </a:graphic>
                <wp14:sizeRelV relativeFrom="margin">
                  <wp14:pctHeight>0</wp14:pctHeight>
                </wp14:sizeRelV>
              </wp:anchor>
            </w:drawing>
          </mc:Choice>
          <mc:Fallback>
            <w:pict>
              <v:shape w14:anchorId="60437AD2" id="Freeform 11" o:spid="_x0000_s1026" style="position:absolute;margin-left:212.4pt;margin-top:19.9pt;width:187.8pt;height:183pt;z-index:2517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12800,812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7mDwwIAAL8GAAAOAAAAZHJzL2Uyb0RvYy54bWysVdtu2zAMfR+wfxD8&#10;OGD1JWmQGnWKbUWHAd1WrBn2rEhyLMyWBEmJ0339SPkSZ0GxC/YiSCJ5eHhE09c3h6Yme2Gd1KqI&#10;0oskIkIxzaXaFtHX9d3rZUScp4rTWitRRE/CRTerly+uW5OLTFe65sISAFEub00RVd6bPI4dq0RD&#10;3YU2QoGx1LahHo52G3NLW0Bv6jhLkkXcasuN1Uw4B7e3nTFaBfyyFMx/LksnPKmLCLj5sNqwbnCN&#10;V9c031pqKsl6GvQfWDRUKkg6Qt1ST8nOyjOoRjKrnS79BdNNrMtSMhFqgGrS5JdqHitqRKgFxHFm&#10;lMn9P1j2af9oHixSd+Zes++OKP2uomor3lir20pQDulSFCpujcvHADw4CCWb9qPm8LR053XQ4FDa&#10;BgGhOnIIUj+NUouDJwwus9nyMlnAizCwZbNsnibhMWKaD+Fs5/x7oQMU3d87370Vh11QmhNFG8i7&#10;BpSyqeHZXsUkIS1ZptmyQ4P3GL3SE6/qGa9s4tXhPAs4O3edokIl24ErrQb67KCGrYXmxLZE/tCX&#10;ayAIjbkGBtCZ61nXmoZ6jMWCcUvaIurLI9W4RWuj92Ktg59H1efJYg4ikEF6oHN0YbuNZG/Fj2lA&#10;ukyvLoHDEAAJA1CH0VvDE0zv+zTYHTQ/hT09TYMWs2Q5v+oLDEkmyaev1wVNSjka/yhdnwhrOkYO&#10;hQ06gvGc0MT4lyVOIs9FmxDqZ89ZicNncCofq7UTncrYB0HusTeCFsePZVNLcyfrmnAjw+dntf8m&#10;fRXGCX7L2CXo1A8U6Lrfj91uVN1qtmuE8t3staKmHga/q6Rx0L25aDaCF5H9wMPAgJli2Rdo89A2&#10;zlvhGVCneQns+nvgPhpgP3BHr1rhqjTW0pWON2EK4eDBGe/yjeZPDxbNeIIpGaTpJzqO4ek5eB3/&#10;O6ufAAAA//8DAFBLAwQKAAAAAAAAACEAwHiBG1+XAQBflwEAFAAAAGRycy9tZWRpYS9pbWFnZTEu&#10;cG5niVBORw0KGgoAAAANSUhEUgAAAPgAAAD4CAYAAADB0SsLAAAAAXNSR0IArs4c6QAAAARnQU1B&#10;AACxjwv8YQUAAAAJcEhZcwAADsMAAA7DAcdvqGQAAP+lSURBVHherL11d1xHFr7rxCxWd6tbajGa&#10;mWVbsgxCMzMzxBgnDtgOkxMncXgykMEkkwz87ges+7y7qk4fyc7ce9e6f7yrTp8+DbL7qXfvXXAm&#10;LZvT4xbP7nZz53S4nlmtrrunxc2e1cHjLjd7TieP211nV4vr6Gz0z81udXO6W9ysjiavzmbX1d7s&#10;WtqaXLGl0RVam1yho83lO1pdHecbeX3P4nlu3srFrnvJfNc2fy6a7Vrm9lg7h/OL1q1wc1cuce3z&#10;ZrtiV6dr6Ox0+bZ2l21qdbnGZtfQ2OSam5tcW0vRdTYXXUdrvWtvb3BtHY2ukeMG1Nre6DraGl1n&#10;G+fbiq6Jc03Nda6ltWDX6nxXO6/vKPK40TXzuNCcdxlU21LvqlsbXDWvq+U9cp0trmlej33HfEeL&#10;q+Nvy7VyXmpr5u9qchmuq+G4qr0FtfLaNt6j1dW0tLqqJs7x3XVc09LiqpubTbXNjS7L31HP+zTy&#10;ng38PXVN9S7T0uBqOF/d3OJqm9pcbWObqyny2sZWHjfzmqLLN3llGguuuqHAc7yGf5dK/n0qGltc&#10;OcdlxaKrkJoaXHlTwVXyd1U0F1wZKtcxf2NsKzmn53RNHf+vxdkdLst3quR1Ol+u54t1rqqhzmVo&#10;C3xuI5/ZzPdtsuOCq2/IubpCxuXytdYWeJxryJrq9RoeSw0cFxvz4fqsqy3kXHU+7yoLfI6U5zsV&#10;/L9Bg/7/uzrs36q8UJeogr+5Vv/2/K5q+XeorOP75fKuQq/N6z3yrrwu62qQPqOe71Ao1Lp6vpcd&#10;o3x91mX4rrX5GldTqHGZ+gyP+T65Wledq0ZVHFe7Oq6p51whW+PyuRp7rNdU1tW4mTw/g3MzchlU&#10;62Zkq/nsjP07SWV1/tz0TJW1MzPVrqymylReW+0qMjXJ45k1vFdtjZtOO626ytqZmVpT8hqur+I9&#10;akx8T66pRBU1XFMbrs1mTOU8rqyudTW1/E08rua9J81qybtuAdJW75pb8x6KZj0uujZAaOHH0AgE&#10;jU15jgGL8wKsg2sETQePW/mhFpsbXF0jP1Z+BLWAXsN/QjU/lgzni93trnVelyv2tBkgWTqBLD9y&#10;/aD0w2pfNNu1zp/lCp38uPUjBgZJP+461MB/fEtLk2vnNZ2tQIo6ALWNDqYZaIuC2b5bIxADegC4&#10;Gbhb9R25tlsdFB1CJxLgLbyunr8tyw/ZAOfvqOF8BnizAN44r9s1A3mhi06GjkqQZ/h8Sd87w7U1&#10;fH4N19boe3e0u9p21AqcgF0bYBfYVYKX7+8B951gI/8ORd4rz79PCXD93a0uQ+dQWxTsAXDBDeQF&#10;XpszyCU+G7gFeCWAV/C4HLgrpaZGV8X/SRXvWynxd1bx9wnsCv5WHevvjcp18288u9P+/Wv4TnpN&#10;Bf+/lUBcC5gGeHE84E2cb2jIu0K9hzZPW+AHXifIBTswCfIGrhPcjfwWmvgN1XFNbX3eVdfTuRSA&#10;s74egOl4UHUj/x6YgwDPttJxAXV5fQCc19Tw7ybAM/xb2msFOYCXc1xWEOA5ANf34bvo81GDWnU4&#10;BnnOZflutYBfg7I8l+N75+gUaoHRAK8bD3iBNgEcsMsEORDP5DUz6zIAr3OAxftUF/kOwC6wDW4T&#10;nQGwl9UKVjoDgBX0M4FdcEfAJ2qmdQBe5bWVQF3pqjgvlVVVupnVuqbUMaidUcXnVFa5iko6AR5X&#10;cN2kWZ01gFqLA+eAIu+aAb6lpYAaDPJmfhRFIDDAOSeXNCcEnE5awdTKuUa5ET9W/YBrm/jx8SOr&#10;5UdZy7n6rjbXIsDlEvyAdC4DpLW8R55ooHlBj2sC8HwXrt3Cj5z/3AzOV8txlvcp8INu4r3aBDad&#10;hzoVuXIrn98KsHLwRr6zuTgRRXsnHQLPNXOdXL6zq8l18yPu6uI5rmnj+zbTNgBqHX9fLa+v5vpq&#10;ztUCbYb3qCd6kYvniUCyHXwPwJe716auqabTqOG9a4lwMp3AiJN7sIE+Ojd/g36Ych/9XQY455ra&#10;WlGLuXlO/2ZcW2OdGu+FagFXAEs5/fD170AnkOffNlfk+gYE1NU8XwXggrxSj3mummuqBAHvW8m/&#10;m2BXhCK3rqIV1Golncvy/Yuzu/h/wjkVlfA6RQHVdNi1wFwDZHUA2QBwjUX+rVERUOsBL5/nOQEl&#10;2IMEuyTAi4AtuBuBXB1DgddmeJ8qwK6qpyMB7DLaMiCtonOqa2/DCLpoiYToUMp4v3LgLqet4v8+&#10;x29Jz9Xw91fx2srQOZTzfhVAXoNyfC91PA2KHtQGWQQB1BngrgVEwZ3nb8vj/rXAKsAzABwBN3E+&#10;z/UZHL+K8wJcQJflsgjA5dhAXsF71dD5qfUdgD8vqRMQ6BF26wBwXmm6AE8LWD34XBdUDuQVvE6O&#10;XAnY5cAbAY/XW6fAuTJUUcX3Ae7yygo3acnKrOuZU+Pau3MAkgNiWpyvDfgEgqBpojcvNtYRJhPu&#10;4vSCu1uQ44wdACSImrm2nh+ywliFoZlEOCU//lYcsYWwv47rauSaQFXL5+QBpHV+l2sF8oZuHJ73&#10;yPCDtNfyo87IvQC8yA9OHUw7P8gO+34Kyz3gFo7LwYFO6UQ7rqrvLcjbgL2DTqSru9XUCaxtwNoM&#10;pEWO83JsgcvfImWANst3qidlUadToFMSzLWE4rU4eS0he7W5NsfdfEek67N0HhneT4DUtnJtCvQa&#10;HgvyasDJ8bi+hQ6vrcNU5Lq8OjXOZwjRM4TnWUJzQR5VhwoAXI+bS3lAzhb17yOXJ2pA1bxGsFvH&#10;oA7WPpsORp8LGNWC3MS/P/9H3uG9cvz/NJKmNXR32ves5N9aHUO1IG+oN2iyQFAAoiIwFgG0CHD1&#10;nDfA6xBtgXC7wPUecjoA2iJANwFqE52FXpcv0rkngBNtoHJgLed9PeDtrnEWkVNnO4DrORyaa2fy&#10;3pXq3Dgvl6+hIzMXx8HLJI4Vpiv013etp1No4DtI+q6SIo488OcIyzNEHTnBTceV571zfP8aoMwA&#10;dB3u3EBbz+N6rivQgWVpqwG8wiAvAT6Dx9MEPZ1HtaIlOrMZRAnjAI/HgD0d954usLNe03D0NOAG&#10;fgDWZIDjyDi+Ac6xHFxuPSO4d5RBL8irgJzn5OKThnZ1utX9zW7hkibX0yOAswCUN4jklObQfPFm&#10;HLwNd+/kue72etfTIciBnbaNaxQSK0wv0IspnFQoWccPOs8PqIkfUNfcbtcJ5A0Al8Vtc7x/jtC/&#10;HkDbAbxz0SzXPIv/PFw6y2dl+UHkeJ863kfv2ai0AXXw2g51NLRtcnGubwZ6RRtyb18vAHDe19IM&#10;QNY5qZtwW+rkeXUCTagBYPO8LktnkEFZIM/xHRtmt1tkUZzbhWsAGqFhlhA2ozBWITlOkqHDyPbg&#10;sHQgWd5X12TMxXkecDMmgG1rt+NaAM4Bd31zO+kOnVpbl2ts5W8mLM9aaM77FLm+wUOeBeosoXpd&#10;UVAL8FYk2Ik8OJ9p4DWNAN7YwQ+ezyRvl8z5+SwToFfTWXrIcXaBa8eAzmO1GSKJhllEWN1ddlzJ&#10;v3kEXCBWA0BGMAfAGxs85PVAlSf/rasj9AZyHQuYgkA2FxVUCuf1+6GTBvY8yvI+NXm9N0AAeEV9&#10;MxDz3epV42hLAFcUWM5n+TCecJzHOeAudBJp8G8g97YQPQG84KrreH/aBjqGBkUdqMixvq++izqe&#10;nIDFaSPg6pjk4lmgzgFtng6gHjWoNcB9lCLXrxTcAXCF6DM4N13QB8Cr+I2WBRe3HD0FuJx8Oi4e&#10;4TbA9TjAPQ1IZ5BHJ4AD6IyaGg84KgGOgxOKT6fVdQrPpejgei4BfGRPhxsYanMrVja5+XOAt4OQ&#10;vaXWtTfVuo6mnOsEpramOtfaCPgtWdeNw/fQSjruaq3D0fPkx4T1XKvcrFG9NWoSmPRoAq1nVpvr&#10;FjQA1ADYRTqLBt6/yOvagaR7bodrA5Qi4NbzHgXyGWuRWuVvbbxXZ3Od69L3Ql18roBva+H78X5t&#10;bTzP+yvPVjjfCvjt1gn5aEP5eTeO3SkBdRuO28xxERV4TY5rpTqubeT7tgG4agMNszpcHVDXyT0I&#10;Y3P8wHKkE3WKOAQ5sOd4PsuPL9uO4wO1lGvlOlMnnRrpSTPv09TB30P439zJ9+um5T2BMiPXBtZs&#10;Pe+LckU6BUDP1AN5oRlogBCo61EeGHIFHJzzgryW62vquVbXc111g8/PVYQzWcoEzIT61cAmcKo5&#10;r8dyTT1X36UaSY85qEJ8y+WBSxBWAUwtANQBkQBvaqDTpm0oEJ0BagGo6nKCRMDTEcjRc4TtgCMp&#10;pG+isyiSxwv+HO8jwCtRRR7A84JVUsTGb6CTdAHpe1XyOdGlK/i++n56Lst11XlSiRwuz3vM1PN8&#10;DwMcFfiMBjqGBtp6vn8936uBDkcdTxYos+Tqcu0IuDqoLCBmlXMDbiFPSK9OilaA52hreU0Vz1WY&#10;coCeA/AcgAM7HYD/tyUq4u8tU46uTiCLm6elToFOxABXByA3z/C4FlXzuIZrpODGM6s94BWCHMCr&#10;aogidA6Xlov/loMrjJcmLV9e5ZYuqXGL5tW4uV2VblZbuZvVUuF6mqrcrMZa192UcV2NUq3raa51&#10;s4F/dnOVaU5LNaqxc7NaMq67OWvgddIhtNN20EqddAKzOrzrdwBjW1MWN0Z0Iq10FO3k/53tgE50&#10;0ArArY2kClIxw48p65qLWdfGd+ik1XfpKfK9GmrtuJP36qBt4/u167vyHl10Gp10Ih3NvC+fp3M9&#10;wN6Nuugo1HYrn7dOwNcZmohAlMtHNQF/BylFF4C39nQSabS6Au7cAOSFDq88x3VAXdfRwTHwtnfi&#10;QIAcYM4CcbaZH2NzNz9c3BGws8VOl2/ooBPswtW6+OF30pl5oHMNna4O5et9m2kAeKDNFfhsAC7i&#10;0kU6gzwg5PhxZ/MAXsDJ87h3ng6C62pRDeBXNwA4qiaUr0GC2YAF3GpC3ypCXB3rnPL2PB1TsavH&#10;4FFhrwKIq1C1BIg1dQpjVTmn88N1Gzlu5HwDMOWBuy4LPAY5x1JwdUHWSFheVCvgADbP6zK8ripL&#10;7pwF0Czfrc7DWgvo9fwbNvBvWcv3ruS9ynnfshw5ON81S0RS4LvWEdFU5YCf9yijLcvVu0ramiyA&#10;Z/X5gMvnqPOp57vU810KkjoqoDTAUZ0ecz5Hh5QFyAwQ5mgVphvcKM+xHme4vprnyoNm8pqZdBKC&#10;vIz3qOTvq+bfVN+zPFfH30UHALjelWkzCusD9Mrf1drzAhoBdhltucRxuSrlQO+BBW7ep5prq8K5&#10;mRamA3oK8Bk6j4MrjFfuPmle2zQ3v226m9cxzc1V21bmFrZVukVtQN9a6xa0ZVDWtLC91i1GS0zV&#10;bml7jT/uyKAsz+maHMq7BVJbHe+NOO+V4/1Ra87Nac3SOWTpHDLWOVjbDLwAOwv1AGsP0HYBead1&#10;NHQwjdVuNh3PPFppDufncH5WYw3X1fhrrAPifeP7cCzNJgKRZkl0Pj2KABrpgOhI2ugI2tSx0ClI&#10;LXRKzbTK17t62s3pi3QEDYStjeSojaqAk9+qWFbHDy7fBnSE2nWE37lmhBPnCJsFc66xG9fuoe3h&#10;cTcgdwErgBc76Lg6iXq6XdEgp5Pg+Xx9V6KcnDw4ugBvAO5G1IBL5wEhi/Nl8wIcuFOq5Vy1ICf0&#10;reFaA1xFqejKtGlX1/NKHQR4Q2e3FfoquV7gK9etAegaHDIrNxTchNJN/JiLAhywxgMu92wAEs7x&#10;I5eDqkMo0jYDd5FjgZfjddUZIM/wvYIqMwBOx1XPv2GRyEepSTXvV857S8q5FZEU+Lcu8O9QS+eg&#10;TqKCDqLM2npXm+G9ed+8XDwCzveQ8kHerT3QOo6ASxkgjIBLeR0DYx1tludrgLYiC6jAWUY7k9fO&#10;5NxMXqfhOv1bqfhXnhXgPFeb9a6slmtm4NaxwGbHNbwHQEewy6pqPeCpx2VV5PiAW8Xjat5LgJdX&#10;BpANah+iW15ugJMOVFYa5JOWtle4ZZ0VbnkP6q5wq3qq3OqeGpR1q7tRTx3Ko5xbw3HvrJzX7Kxp&#10;7excUJ7zEteQy6+ZVbA2vnYV77WqW22daUVXzi3vyLll7Rk6ioxv6UyWtNKiJeF4ER3CQjqDhepo&#10;WqvdwpYqt5hWWtSMiCAWAvV82gXqkNBCvS7Iv46WzmMhwC9qySE6LN5zHu4+F7hnc242x7M4VhTS&#10;zXXdQG5OT3rRSdtG+tGqdKW5AZHboyby18ZmLw3l1SvUVY5MrpxvbEMKv3FkE9ACsJy5XoADbQtt&#10;Gw7fhAR4gevqAVsqoLoGQc4PnWvzBXJ3YG2Ui9MWDHBC2romQkfv4pk8jl9HaA/kNXJzwnsTIbtV&#10;16MjI+WwkgGcAlxSmFwF4Drvn0fApTBdABcJzQWrwvRGzjfgrnl+5HXIIE8Bb4ABml7TROTRyI9f&#10;j+vq+A4AWpPlMzJ0QrTVAhwXFryNAK6aQ4ZrKzPAzXtp7FujB/UAXs+/bwbXr8b1BXg5r62sxcFr&#10;6YiAPM/7F+poeV09jl7P9ykIbr6juTVwZgBMxxH8HH+HANdzEXhdHyXwazlXhSqAv5x2Jq8zcHFW&#10;jcvX8vdl+Fur1CFlgFwAA3fUDFzZV8mB0By6BHNlVdZVVtJRVPJelYTiQeUGuT+u5v2qAVxDYQLc&#10;XJzj6RVeM4DbOoUKP1w2aa0gnZNxa+dmXN+8rNsgza1DOd/Oy7uB+QW3cX7ebVxAK+nxgjq3aWHB&#10;bVqUp6334rlNPLd5fgPHDdZuXFDvr+f1A/Pq3MBcWtTPe/fPqXPrZ0t51zenYO16OghpHZ3IWjoZ&#10;dSpr1GFYR1NLp1NDB1Ht1VmLMih2HL5d3cVr6EBWSzpnHQwdDedX2Xnazjq3vDNP54a68m4prbS4&#10;vc4tQgst+si7uaQX6gBmBfXg7FI3smIfIX+74G8quOZGXMoKSk2uiRCyEVAaaRvIk4uE2w2oHkAb&#10;UFN9q2sl/G4nD28hlC9wLq/nCc894L4zkAxyoC3gyEXeq1G5OHl4nQFeNMjTgOdoMzh+LZ9Ry2sE&#10;uIaVPNgCFshxGj2OgKv6Xt/R5Rq7ZxGF+GEoG4bTtRxXkavWEOrmgKwB6JoAXSoqt8XFDHADZTzg&#10;UoHrlK8XAc46BI4FYDbH52aJMgR4BrcGzBqgz6sjSwFeBeBVOL4AquK9zOGb+Dv5u6u53gCnrazl&#10;70FZYK9TR8HnSYoyTHz/iZCrLeg8yuK4tYAq8DPhOXP8BHKcH8nFK5EAL+N1cnBBLscW4FkinBo6&#10;NgO8lmsi3BaOR8BrxwNeNR7wsgry7Ao5tQAnAgDcclTFNdXqDAQyQM8E4hkCO0ruzWvLygnRgXzS&#10;pgV5txlQNy+ud1sWN7gti+rdUNDIkqIb5tzwkgY3srToRpY1+lbnOTe8jPPLim50WZMbS9Q4Tv76&#10;Bje0VO9X70b5nJHFBd4/jwpukM+R9LmbQyexBW3W91KnMo/OYV49nYM6CTqIBeqEMq4fbZifo/PJ&#10;0xEVxmmjROcxMCdHJ4LoWPr1HO+zYS7vNbfBbZjT4Ppm17t16ljm0NK56LiXyENRyyq0jI5gCZ2H&#10;wF9CtLGYY+sASDEWKNUgEpgr8Xg26lG+j5T/d0anbyq6FiBpBrJGVASaRmBqJvxsw6k6W7tcG9IP&#10;tp6w3joBIC/IvcnVFeb7vLwNwFssB29qpMMATOXicnHl4jmeN+V5jUDHwTNpwKMTkw8LVg1R6bGH&#10;HFBo861trhnAlQNn+Y61PK980gptvEZDUHWCVYDzQ24qFABc4S/5qsEgUJTrcp0AxzkN8ODiOi4K&#10;UI7l4NkcnUh0cACvAdRaHLmOzkuAF1uUohC68z4VQC6ANLklT8dZVI2DFKWKTkHuXc57CfSaWv49&#10;eJwlTK/jver591HHIjUQwhcUbZhbe8AlwavvXsdnZACyhjBYs8YsH9dzwKsOLMffFAGvAN6ZGRyc&#10;4yjl3Sry5fj+tfyN/hoPfrzWwnIBzmfMANSZclsDutYDjsp5PJPHMysUovMY6bGArwT2ah5XyeXt&#10;GoXjKQF5WblE+A7kkzyIzW5keYtplOOtSxu9eG778ka3bUWT2y6tDO2KZrdtZbMbW8Vzq5rd9tUt&#10;bmdKOzi3Y1WTF6+xdnUjLVopFXkPtLzJbdP7ozE6i6ity4umMXUedCaji+gk6CiGeG5wWd4NLqVj&#10;QOo0hjmvTmhokZeORxbzGrXqqOhQhlLPDy1qNA0uLFqUYREG0vEWzm2cr06g4PqIPtbRqawhwlhN&#10;RLGa9GMl6cZKIgGlF9IyIgjVIBa31eL6qlfUunmkBOb6uL9mCfriXoPragJ41AjwTUDWAjjtQNXR&#10;3OLa+CE34UoNhPRy+voCITlhuSrqGWQOTohexw+6Xi5O59CAqxb48ddZqB4B9/l61ty8jde3IsJ3&#10;rhfktebG5L5IoKdDdKkOwJsI0RvJw+twcQGu0F6VbE0rNcALecunW3DhFt6juUHFNkENBMpb+RFL&#10;AijHD1ug1wFWHkfN46L1EwC30DzbgnBwe1x0OTouwd3YRvTC966WewNLGe+nopumLwvwPNFMFRCX&#10;8ZpyooEqvU+GaIZQXYDrMwt8jty7KAfX9+A9oivngC9+XwOc7yrAa3FbTfUU4NYBcF1B19ABKIyv&#10;5fUKwfV9ZgjeoDK+YxWAZ/Xvzf+N6gYz5eDxGl7nK+Ye8FhUKwNaQS6wJQMezdR5JMB1vhLgBXcE&#10;vFLQ4/BlCdwKzTlXLgcX5AC+axVQrmoFwDbTLrR7davbQ7tnTcs47e5V2+r2rmlze3vb3e51XLOO&#10;x7RRe9aOf7zPHre6feta3N61zW5Pb5O1e9fy2N6vmfdtKrW9uoZjrtnNOftsvs9udR5r6FwkOovt&#10;a9BqdSRe2+lwdqzU39LidtHuohPaRQeiDkYd0vbldEpq7biFzosOiohjdGkTUQha0khn0uiG1Qks&#10;BPbFjaZNHG8A/j7AF/R9RADr6AC8lDZkgd5rRXfGLaNd0kWuj+MvbCfXb8+7+R0FwC+4WZpb0Nrg&#10;OgjrOxtx+iJq0th+I47OjxrgGwC2ALB1hRbgbLYhMgGrSnqurpkcuAm4Cad1ncL0UGzLAXKOTkCg&#10;m3ur4AbgGmbzgHv3LkmQ4946bw7P+9DZFAnTpRwuWcP3SQAH7mpA1tBSEcgEeDOdVBPO3gj0CtNj&#10;qFunolVdzoe5/Og95HJzwS1H5zFurlxZIXZ1LLRlFY6TZ8tt6fCaALxO0YUBLlCU+wKYOjcNLxLJ&#10;VHFtOa8R5JU4eJWF6WnAyfn57AaJ72KgAlpeHRDgyqE1pKf0Qt8zy+dkOWcOr/N6ntA6z/kIeAZY&#10;q/VdBDWvU4XfWt5fQ3X699YchkqOy/S9kUL46SgW2FQ9V+heRk5dVl1y6Qh3Ang4NsBRNdcmgIf8&#10;vOTeAXBBH8L0SQLQtB4YBWTQ/vXt7qCpzXSor90d6u+g7URqOdevc1Gc29DhDvRzfgOPOTbZ65Da&#10;cfLveVjHPH+Eaw9HxffU+wwE2fu1uwNoP6+V9vH99q9r998f7bfv3eYOrOc7rkV0QvvXqpNBHFvH&#10;RAdlndfqdtPuVXRqK1vdzhV0citafHQS4UfDQD8E6IMCnkgiuv4AwPcH8Ncb7Hm3lrRAhcc1s7KE&#10;+EDfkwH8HK0P9xd3ENq3axRBBT5V+jNW6e9uyrl2YG9pqHPNqk6jeqDK80POA18dOWkdbpUD2ALw&#10;NpC7q6IuCfAMP2IL1XVMh6Chpmqg13BZDcc1dBQ+j/Yz0yQL03HiakLtGtymGqm4pjxclXRNvNF4&#10;ul6n8F0TXmoLuCchcj0/3GY6lxaebyLUV+GsAWdWKO6r6LS6Vh2ChqKAoR4IVIyLebDAygBMdS2u&#10;V8t3UUUdCJW3qqimiTyN7bi0Kv10BpVyQOWyvE5/R66Fv53vq+fKq4GtJk8OTt5bw3vR1gJ9ziIH&#10;X2RTmF0AqgJw5XJemWwtbk3LuSzPZ3HbLJ+R4ZzOS1leI8Alu4ZOyxZy8JpKni/HkcuCDFq+Xw2d&#10;n/JwfbcKnQ9QT6/xE1hikU15+HQcfIYgVaieFsBa/i3Azcl9Ya0SVXNcg6zYVuXz7kS4dwJ8JTl4&#10;AtVASUcGOk3HBrrcsY1exzd1ox5rj22UOLeZc5vVeh3b2OmO8jp/Xtf+lvRe3e4E153c0mM6NTTL&#10;nRqclTw+sYXn0fFBife3tscd432P8bpj+h6817FNs+zcUR4f3dRlOraRzxjwOrqB8wPddCBddCgd&#10;odNS22k6tL7LHVzX6Q7QIexf20VH0GkdwC6ihh2AL7ffBvhb0RgRwQiOP7S4COwNbjOh/ia0EdAH&#10;BL2F+3nXPz+P00t1bq2pYPCvIc9f0UNoT3i/tBPgNaxouXydDd0J9A6cvVWLOTTzCpetx2X95Ba5&#10;ejOu3UoO30Gor4Id0GtySJ6wFuA0ycVmwZlwb1qplmMtXok5eFQt4MoNzeGRAC+EQltB49CEwoJc&#10;4+E1QJUB3iyQCmQPeLNrpgNp5POLFoL78WdBXlcPpDZBxDt7A87dyHNFXmtj5xzn5Na1eQO8Ghir&#10;eQ9JgGd5/8Y2OpuWDhxdDo5L4oQ2XEanUqehMsL4Wj67ErirAFtVeFXSBXgN75vh/eXKBV4r564H&#10;3gKQ1imyQBoms3AcMHPRwYE8g6vWAGNNdQ3HtQngOWQFOFQFoBWaZQakcQWYKuTKuVUIrAXyKjol&#10;jWVrNpqA1ky16WGRiYddgPM8sArwCLngFNgqtnnAwznyaxXXItwCvRyIYwXdy4OuobUZFTj4CQA5&#10;IeiA6jhACZ4TACOd3CLgvE4NznZnhue400PSbDTLnRnh3IjaeMz5YdqhuVz7LM0J8o/Pjs5x58bm&#10;ms5v9To3pnNcMzrbndX70UpnxiQ+e2RuolN81umReaZTvN8p3ls6zeef5rHJvi/n+f76O9Sp+A4K&#10;+NXSCRyjEziCDvd1IcAX8Os6cHscPqQsSl2UyuwU9AI+hPXe4Yvm8tYCvi9WNlh4v3EhOT3g91uI&#10;X+/Wzqt3vXPq3Zo5BVwe4LsLwF4IVfs6N8cm5ahIV3BtjeS6ytsbCd/Jl5V7FwlLG5vaaJWzt+Lw&#10;CuOBmw7Apq6Sw2cbNIbsWz2uJWzP0Bn4nFtFNeXfRc7xOuTzcwTQ+bYO1zxrTjJcFgtxkn60cnBV&#10;xZsAsJVOQ6Db8FfIdc3FcXBz76DxgKvgpbHwRqt0ZwBbeXc14XmlQnZyakGu9EQ5uCDPceyr6H71&#10;WAU5vIb1GixH99V3wa1Q34vvSkSQ5b3rlHvzmY18r0Y6p2L4LgWkyTgqmklKGey70yqtEMRybEUf&#10;6hyi9NhcXJADtRy6LACuCEOdkADP0HGqkl5BhFJmzo5TS0lnwHGQTXIR3GrNeQE0wF1O3j0TJxe0&#10;5cBbQVsNvDUArmJgpcbIVUnnfJQV6NTKwQ1WQRkAjTo7MscAtGPas6MCcB6aD4DzUlDOcRe2zTVd&#10;3D7PWl13Ydt808XtC0wXtkk6p8cL3aUdi5DaBSnp+nnhffx7nOfYi/dF5zhfEp/Le0jnt+tar/jZ&#10;dsz7SvYcr9F3OzviwRf0p7bw96sTU4cG9CeIWo4D+7H+LncEhz9ACmBhPuF9rD+oJqDahXJ+wb4N&#10;l/d5fZMbW0our5ED2uGgLYC/CeA3og1A36fQHujXAbpgXz2r4Fbg6Mvk6uTrCzrybo6KdM051wXs&#10;moPvF2xIja6pqdk1EUJrGM7mpcu9gUBj3jXm3n6CjIpz2UKY8lpEXO/HvzUEFofMBLAeeweXMwrw&#10;pp7ZBpEvwClP55oAuCaRaESgheeaAT+Ohys3V46t8FzVdsk6BK5X5d2GyVTVVrEQ5evI+1X5tjFw&#10;TXRpBJhQDS+0uIZWoom2HiD2xTTNWqugcyinA9Cc+4a2bv5+OrCcIA9w1/r3qgH6DJDneE1DHf9m&#10;OH1T+A6SVfX5bgZ4KpxPA640Qp1TnCgjWXqh/BzIa1BlyLGlmTxWtVzj9SoOxvHwcs6pkp5cp1Qj&#10;dAbJY2Atr+ExOXbMyaMUoisfV8iuvFs5eA1pSU0N6Y2uVweAe8cc3gCX66NJ0TklQeUBm2+wSZeB&#10;4zIA+XaBu7LTH1/imss7dc08a9O6sovrEi1Ei9zVXYu9di9x1/YscS/sXRqk48Wma3u4bvfCIB0v&#10;dlc4J13ezeejizv5fkGXdR2v88/zvYLiZ+v6K3t4jOy8abG7xN+gv1F/7/kxOoBROgt1aEB/Zgvg&#10;E9V42AF9A+lKv687KLw/oDxfhcM1LYTzgl4OH3J5c3jB3uS2aoRgBcCT06uIN7wMh0ebAX7TEsL7&#10;JUU3YO4O7PPI4Qnf16hS3513y7oVvud8+N6Oo7f58fY28nSF76rGt7U2u5ZmXA5gC8DnIW9BgC0H&#10;N/nJMjajrqnTZQnrBbGttUcZOgpbfRbg1mPltgrRBblgj4CbgwNFRs4nkAmTmzgXAZci4FZIIy+P&#10;gFseDOTRvQV5fZ5ooY7oQ8NkJr5HrhWImwCCz8vTebV0uyKA1wFzDa/RVNQK3kOQ19Jh1bd2u/om&#10;opS61qcAl6tngFtDZQ2oMUBuKUJ06wg4ObqcPjq4VdNxb4XxKsilAY8TelSIq6Ej0Bh9AjDPC3CN&#10;1ysHL+XhPJ+COXHuCZCXAXiE/FmAq1WhTWPhArwWwKtRHCePBblxgF/eCQgmYEVXgaIE2UJ3HYCu&#10;A9ALQCpdBxDpBQC6DjgvoGtq9/J80PV9XJPSjf1L3K19S91NdOPAcnfzwDKkdoW7dXA5WoqWmW4e&#10;4LoDS0K73N3g3A2ev865F/bzuejavkWJ4jkvXVO6Lkqv9a+X6FT2qZNRZ0PnsZPOgahCukR0cp5w&#10;30DH3eXsp5SuWB1CuTw5PjoC9MrjVXA0hwd0wb6PkF4S9LvCkOF2nH7rqmYDfWxlsxsC+qEVODsd&#10;wCBOvwXQNy8KRbt5GotXrl5nxbnlXVm3tKvOLcDZ/Ti78vQ619mYdx1N9UAPYITcDfyQCoSqKsTV&#10;4d7pmXM2e64JaU68YNDwV9hppkYTWppxdim4u1oV2eTgmvPtHR8AAdmKRyqgAW49x43BuaUIuFWo&#10;cT0BnkcCXOPH9QCkXF2hvFqNAngH94BXa6JLVlXxVkAmJAf+OjolQVwgJcnwN6oqXc77KUzXbjd6&#10;roG/SyMM1bW+gl6t98oFwOkQbMILUo1An13k9VboM8B9TcHyb51LQS7wc4AXAY8huo2Hq9gG3LVc&#10;U03noGq6oC7nPTQkpmq6ptyqjqBOUS4u2TX2fHDtFNweeB5L5sqCVS2PBXmEnnOVgCsXN8C5vtJC&#10;/BDW61oD3HcKkwSnoL6Gru+ZD9C0QTf2LnS39i9CixHAAftNgL0FILcELedvHgBgdPMgjw8tdbcP&#10;I7WHlqEV7s5hrxcPLUe0R1a7u0fXBOl41VN66Vg4f2QV1690d47wHkeWm24f4X0PB6WPef/bhxHt&#10;TT47rVucj7rJd7hJp6LO47pgB/QXdi1xV3cuJjJZ5C4C+vkx0hBAl84olLc6hM/h1apQ6IH3xbvD&#10;NrrQTu6OyyPl76rca8hwVy+h/Npmtx3H376m1W1dDejSKnJ4oBfoGt830MndNyzIu/WArqLc6ll+&#10;Fp45emfOZtgpT5+t8XUtmlGeXswDF7ktjqpxcc12qwd0LWgpAHmhERdv0rCXAMfBBbjANshxaBWq&#10;CMVto4lm7+L1HZ2uZfYca/XYHByAVXGXg2ueueZ5q4Ie3TsNuM1oA0Kbky7A+WHLLRWmq+Ju01XJ&#10;2/O4ak5uLCAVlhvYLQAOpBrbJ/xuwMGLWo1HlKLcVvO9JQ3fFcjBi+3dlq9ruE05fBWtDbdZbi9n&#10;1pRVdSx8Lt9blXx9T82RV0ekUFsS5Bai8z1VKBTg3sU1AlCCXNV4G14LgCchOI+jgwta5d8xTPcj&#10;A4hrK7mmkhBf4/qa5aaiXAK5Hsdhs2qeR2WVcuiSm8utKwC6GqdXgTKG6X48PDi4WoGOJpnL4ro3&#10;9y10twFV8lAv4niRuwO4LwLsXSCVPKjL7filI7RHeRx09xitFM8BqGB9+fga9wq6d7yX47Xu3ol1&#10;Qb3ulZNrTTo2nZx4jtefWJXopeMrE90L5+4e47vwObFjePHoSuAnOhDwtC8e41zQbTqV24d5/tBK&#10;Igau2Q/s+1fg6suIPpbR2S0hmlkM6IsI4cnvt5LfE8afFeyhOHhqcI6BfmLzLIM9uroH3VfnNXzn&#10;5wK0ut1oV9CO3la3HW0D+K3k8mOE9SO4enR0zSgcWFiwSvy6uZrzn3Nr5uTdKsL3FYTvmlW3iJB9&#10;Qaum0QJ5U9Z1AnlbsWCg25BVAF1Danny7zpb/NIO4OTnwG275UyAPMOxVmoJaO2H1zxL++N1W8he&#10;Q66uqa0CrCbPj4oftiDQuH0LoEUJchWwBI5V0wPg5oZ6DT9wK7aRo2tuegEn94ATHUTAgVs5eBXw&#10;ZzXxp0OAdzwFuDqd+vZO19ipEJ5oBIcW2L5IJ8g1tbae78F34rOaJL6LCn1W7ANwpRLqjJRTqzX3&#10;5jPSgAv+mIdHF5csjOdcFaBWyHUFKecj4ArNBbifqAPYAfIK3rOK99SxTWPlcyLg0cF9mM55QV4l&#10;cS4NOYAL6ppaOhkBzjk/b92H8TNSsE+6g6PJ9TzEywxaA5fjl496iNUKpHsn1hisBi3Hr5war3sn&#10;VyfS41dPrTO9dnp9UB/qd6+f6TPpnNr7Zzlnz/W5V89w3VmOg149s9a9eroX8X606c/T4/Rn3jup&#10;78C5U2vdy7Qv8R0lHfvHve4uncxLx3otkrhzeI3p1sFVuPpKUgGvF4D+yp4l7hIh/GXc/crOZe7S&#10;9sXuwpiH/dzI/AR4Fet8dX5WEsZrqPGAjdW3+vF62r1oz3rB3u52kcvvpN2Jy+9AcvdRwnfv5kU3&#10;qBwd0DcszLt+HL3PYPehuy3UIWRfSo6+tIPwnVYLZmZpeiw5ent9nWsx0MOPGOgKgFjHD00gZIFV&#10;O+VoWy3bWivm4NoySucsTG82uJt6ZhngttSU9zHAgaAWAJSHC/AmQGvlNZLy8QhOAaAEuBXbdL0E&#10;FIKjWFdn12kSiirdWuKpKrotHAFUFdPKUS1ph5aN2oy2YpMVr/w+bAWbQlugI9KsO0140fcS1H6o&#10;Te+jY0UPKqj5tMDPnxfgdXQ0uHJBobqu8RNbBLhGCDzgGqcPi1EAXJFJhDvCLnev4bgSYMuRHNyH&#10;4EAH1II7ryFIXq+JMVJlrarvAM71FTyW88ewXSvL9FoDPQBeUUWEEACvIO+OY+KVAhy4M3JxzlfJ&#10;2Q1qOgpdEwG/e2wlDrjSQ4xeOb7KC6BfEajo1QDTa2c8sB5aBHxpvX52HRK064G2zz04t8EkgL02&#10;uIfnN7k3Lmyi3eif0zXnB9z98xyj189xXTiWHvD4dd5L76f31WekP8/DL3GO75R0HuhVOhB1GK9w&#10;XrrH934ZqRXod4963Tm82t0C+NvSYcG+wmoF0dWv7FoK5ABvlX85+wKcPYTyoxH0ueNdnbz9MK7u&#10;J/8QumuCTr9gRzzei9Pv7esAeoGOq69R+C7QFboL9EbC9ga3aTFuvrAOyHOE7nV+PH2WXzQjLevM&#10;uMUdYTw9LIvtKmYBPetaGrLkydqPjB9zPT9mwM9rw4VGfsCN5J+NGi4DdvJ4ge2Xjqqi3mTheeuc&#10;ua5Aq4KcQmJBrkp6LRBkkTqPRpxV1fRWfsg2357nrdCmjqUeR0Q28UXnUBFgPGAqdPkimIbK/ESX&#10;Bn74cl8A5bE2dNCMtbh01JZhAoukpaPa9KHY4QH34+eaKIPLo/IM14SxcM1o89NVBXfeSx2gfQef&#10;gwtodUBx4wqrlAN4rKYr9xbUDVzbAJA6tjycxxoqq7ChMM20A3jN+lMnwb9Bjsgny2dkAF6dgcHN&#10;tRWaJEMrxcUoAlshup+jDuwxB0eCWxN6bGmpAAfiCHgt55WTJ/PYea7cwnxCdHNb9Bru9xrt68As&#10;vWZQ054BbAN3HTB6t5UE3oPzQJzSwwsbEnjfuLDRvXlRMMdjaTMadG9fHnJvXdrin7+0yb15ebO1&#10;z5J/D6+HAP/wwvjPvX/OQ3//jL6T71DGdyp0EHxXHw1E2NcD+noiEpyelOGlY2sAHtHK2WP4bkU+&#10;3FzVfoXuV3YtNml4zw/9zQdycvXRtKOXQnjL1TeRp+PsR3D1Q0igWwvkB/oJ5QF8N4DvJJwX6NvW&#10;NFueLtCHlze6QfLzjUsLbgDQNyh0R33z/TRZLdv1U2UzbrkWxXSQp7dmcXTNkPObdXQWM661QRtn&#10;1LoGpI0H6xv5gTZJuFUj7l4kt1YYLthxbzm4Cmytc+e5xu4el9GecjynGWRa72yA8wO2SjrgaTy8&#10;DcjiuLhCYo0z++2bBDjH/MgFuGbqNYfookgeXtA0W4XpwcFrCNEVqsvRa3mu0KR96zr9rDU+T2BL&#10;+i4ZIo+Gdj8ZJsN7+Q4iRABAXllbsPHwPB1GkfduBHSNh8vJbVgPCXA5tuoKPgfX96XjAVTBnQyX&#10;AWc9YAvuEuA4p2DlGk140SYQVUQFNfzNOTrNHFGGipJWh0By8ATwGkJqVF5bY6vKPOARbu++cu2Z&#10;FQLcP46FM1XHLUzneRsuo7XFJwrNec5eTytNMjjQwwl6gO6fk3DjoAfn+xNgI8DSW5c2ewHqW1e2&#10;mN5G71wRzByjd68OuXevDbu3r424dxINmd59YTg5fkqp93hLwF8acG9cpCNB42AH6odEAg/ODdD2&#10;23Pp5+9fwNXP4/hnCfkVicjhgfyVkwB/MsKuwt8qKwrGiv6t/bQaztu92F3dudBdQ1e2zzdd0hh/&#10;qL5ftOE2gB/G1YfmubODwL55NvKTa3wlXlV4P0tQU3EPInP19S0+fF/fRp6uYpyHfGxVixsB9MGV&#10;RbdlBfk5sGuIbWMI3+XolqfPybjVswEd4FV51wYc2pxD6+DnArw20ejE2VsbBXrGFYG+nsd+73LC&#10;T1xd210LcMEt2cITQnQpqw0kA+A28w2Ac/xw04C3A3g7rWa3+fwauIG5ns4jDbhWoAlw5euNdAaq&#10;ptcp39bS0Trl0gpptfhEj+lomjtcU3u3ObnG4rUPW5Qm5wjwYqsKbZq2KsA1jk44n+P7ZrhG49sC&#10;XMNknGumM9FwmXajKaqaTyvHFtg61j5z9Yo8+I42zRawrZLO97fcHSeOkGs+ey1QV9cBmOAm7De4&#10;SYEKRD0F/h3r+Y4FQNcinYxmzmX9SjVBbqBzbBNhQu4eq+jpnPt/AS73lgS5htA84B5uFd4mRQDe&#10;QG+it4BCehMg3rwooDdw7IF689JGgyxRAE8QvmMAl8AUtO9fH0UjKY25929s9a2JczdG3HuhTes9&#10;Oz/s3uN93uP9pHevAvvVTXzeZjoQdSjqYAQ8SjoeHfvv6zsBHJ2/5T5/k/T6eeX4uL5SAbk7zv/6&#10;mQ1WD/CFPe/oLx5e6VSfEOA3NG6/a5HBfXXHgkTXdi521wjZr2xf6C5vI3wnbL9I2H5hhDwd0M8K&#10;dHJ0G26zPN3PEDwO6Jp7r/A9HbrvRR5yHF1he68KcU1udA1h+yoNr5GfLwf0pUVAr3cbF+HsBnoW&#10;0LOATtg+S3Pg/Tx4wb6YEF678gj02QDf2VTj2pqqXXOxhvC6BhhrcNwackVyyiJ5MsqFH2lzV6dr&#10;mzXHT1vlx2oTYgjVNW9dwz8FAJdjKzxva2xJwnTv4AA9DnA6E87JNTW8puuaGlq4VsNlqqbTsRjg&#10;HnIBrjZf1D5+s119SyfwNJF/E4IDmlo5ej3uLsA1T1+V9CpNV9WsNl6v41pUR+dRrCN9QE2E/aqo&#10;a7qsqvpWK6Ct43Ge83LveqS0Qts5Wf7N5/niIO4fIJcEvcDNqTPg30wheVb1DqDWzrcN/JtpQlIT&#10;sDcQKanTUIegGXBycnNzZItOVFwDcMvJNR5uIbYPyyssF+eYkN3n4nQMBnjGimwZAY6Ul6vKLvgN&#10;cDTpYQDhzUsb3DuXN7p30Tu4pPQuAL13ZZN7F71zdTOwbUn07nWgA0KBLH1wc8x9eAt4b4xa+9Ht&#10;be7Rne3WJuL8o5tpbePaUffB7RH34QR9cEvS+9JR3BgyfXCDx5I6hBe8FBm8c5kOxqTIgciC7/4W&#10;f8fbfO83aR9ckpsrz8fdSRWSXB/Avet7yF89JVfvc68cJ09Xfn5otbtzAMjJxQW5nDyBXdqx2L2A&#10;rgL3VcL2qwY7kG8dX323QtzQbJNNmRXkhO6aP38k5OoHAuh7Cdn3APkewS43721020wtbmxlI/l5&#10;0Q0v09JZwncbR8fVF6kYVzBHtzw9FOQ0zCbQlacvQYvQfJx9TmsNrl6Nq1e7jmI1+XoVzluNq9YC&#10;PaE8+btuYtDSjjN3d7sigNuNFgBckGkteZXcDgds4Ufdzg+5rRn3Bn6titMWTQY4QGgPNoGukLdO&#10;01YFEJAVcfomXLcYx8OB0AMuUGklAM81tLtGAd7W47SBRRUOrM/WmHi14GwhR8fh6zTn3pabNhA2&#10;k0poPDzDd8746CDPZ2r2nMbCbUabdTRFwNWKPK7hb9ESVk2hLVpkoWE8oAVkwa8CnKa5NhHGNwUX&#10;V3ifB3BNza2nc9PU4QKtAM/yd+Zx7mIT0UKL9gHg/eiUbPZbFgenrVLOXgu8QCqofaVd58J5VF6T&#10;B+Y87kz+jqoBuQrQbeMHc/A6Gy7Toh11AsrbrSgXc3ABIXjVCoh3BfI1IL42aK75vjkxsAlcQYw+&#10;uAmUt4DzxR3AuN0kmD/m8Sd3dybt45d2WZucQ49f5HzQJ8i/jo7gzlhJL465R+jDO6PuER3AR0GP&#10;bnNenQedQ9QHihIMdn1XRRF0PomCyxNtvEH0Ibgtt6d9iNsLbrl+krerQKfC3AnC9mNr3StA/vLh&#10;1YBO2A7o0u0Au034IR+XXgDuazvl8MCuWX82FRfRXtDUXkL3M8rR0SmNqwt4QD+BjuPsWjRzZBOu&#10;DuwHVZTr87CrCr+H8N0cHW3vDaG7CnEoQj641M9/37TIh+59C/JuncbSlacHV9cil+U4uxa6qCgn&#10;V5/Xqk00fb6uTTXbcfVW1ISzNwK77nCjW1LpB5onp9RQld10AWi1sqzAj1vrwTtwqPYW3BvXb0Ha&#10;ZLFe+TfP+5shALiBwLEBrmWxAsnLh+kAHlzb1obj6FK2vs014NCN7bOc9rmrVq4NKIJcgNc1t3mH&#10;b6IT4voaHFvLRf3sOC+tO1eUUEC+mt5geXhR34XPj5tYJoCjBo41uy0Zx5drA3QzoDfrtZwv0GH5&#10;jkt/K9EE/z71jYTlTS0+/6aT01x8/e3m9HQO1SrIZWqQWjm4QAbIGpzZwC7JnBz4vYMDOaqqohNQ&#10;OI5T21CZxsMz5P0ALgev4DlzfrVokuBOQ/HeC4MeaMCRPiSkfgTM3oXlyDtMH6oFUOnRXYG8y336&#10;srTHwP705d1P6TOe++wlWvQp14/rAO5ue6Y+eTGt7e6TOzvcx3yPqAj5hzdxfvQ+kUWUIg2F8koj&#10;YiHPIJeSkN4D/lCQA/gDVerJyV8D8tdPELYLcgC/e3Cle1GQ71/ubuHk0k25umQz++TsSwzyKzj5&#10;Zc2QQ37iDCE7kEvjF8sAOzoJ8AJdkqtb6B5zdNxc4+gK3XeubXHbAHwr4bqfKBPVnMBuobvl6H6B&#10;y3pNgwX2Xk2c0TCb5ek5HJ1cHS3SZpiE7toEc1YzoAN7h0AHcr+7LflmfY4fM65ekANrAUmWH7X2&#10;DM8BuLaubrTbSrU04+Dao458XnuQF+p9jm+Aq4KP5OaaZGKbMRLOak67Nq/IAV4tANYAelWQdlrV&#10;ktf6li4DvK7JAy73lgR5rqnVAG9s7SFUbqGToAPSmHoCOO6M5ODqVJR7K5f2Q2ZycoXowGwiNKe1&#10;1XGE6wrN/Ti+n9GWODjnBLi2Ys7nSW2AWNdpSDDP36T1AbrBQ5bzyrkTEYpX1WqBigdc2z79L8C9&#10;eD64uDk5sKcBtwkvAXA9rrAQPQKec5M+uDbsPrwWQ94INe4cJJgf3ZHT7kK7gXkv4El73MeA+vje&#10;XvfpK/vc56/sR7797F58rOO9tHvQXvfk1b3uC557wnVPXvX67B7QI8EeFaF//NJO6wisMwiub84P&#10;5FEf3yEVkLOj6PQCXaG8/iarDwSpEBgLg9LbKhAKcuB+Q1X4U+sR+fpJwb3W9OrR1e6VQysBfHmQ&#10;jr1u71ueAC9Xj84e3TxW3K3abgt1cPExoB4jVB9FCeBycr+iT6v5NI7u18t7F9+Li+/ta3F71jW7&#10;nWua3Y6w8YWmwNo02FUtbtiG1hS6eyl037yowea79yONpdt6dVxdO9SsQrZDDbK16sC+sK0W2Gvd&#10;3JYaXF271GpHW1+FbyZPbypU8+MnhK+rNhXzcvus3W2mvbXBHL+5BYCa+PFbAS9HC+iNqirjYmG4&#10;zt9phJy2KMjlohpKUtUc5xXchM1SJaApHSjg4E2dcwjHO60OEG94oH3VBXhTRw8dQBdurwiAjsJC&#10;dT/hpYZjc/AQemsikMbCm4DT1t7z2KrmvF9OIbeB63NuQW27rxJOaysqbRWt8LxIeK4ZcQJcHV7e&#10;lsbi0Lw2p/cC8hydmbZZrs1WEVXUWGFNO6JWVgvuGgvRBbgPxUN4bueAVO6eAlxhenl1fWh5bC7N&#10;NXQKccJLBDyCr+ekSR9fG3UfXyccBu6PXiDsvQ7UAttE6H1LEAnwPTjoXvf45f3u03sHEPAK4lcP&#10;uCevHXRfvn7IfUEbpcelcwdMX77OeWtL+uK1/SbfOSA6AHUKUZ+/TJty/c8UHaSA/1SdAe7+8R0i&#10;jTToSidujIWOa4R0Y9hX8gFdegdHf/fSFvfORcL48xvdW7j3m6b17qFAB/L7AP7a0TXu1cOr3L1D&#10;K3DyFe4lYH+Zx9LdgytMd/Yv89N30c09S3FyObrmugtyjZ1rSG2e6ey2ubb09fTILOAW5OTkw7Pc&#10;iSE5eA9h+yxC9U5bo+8r7R7yfeu1Mw6Q2043TW7nau1sI9Cb3bY1mhHXjJMrR/caiqE7jr4pTIHt&#10;n1+Hm+cI3f0MuV5b4OKXrWruu7agWtbht6FaQJ6uEH5Oc8a2oe4mhO8gT2+vr3atBXL2fCXQV5JH&#10;15B7Z3D6rGvC8bXddBPSHUVNjbhdEzmq3ZeM88Bt9ykT3Jzzbq+qPHAr/JZDEzZrX3fBLaDzbV2u&#10;uWeua+jQls7NrpLrbeINre1C09ltyjW2ENYTuitPp9V71dBJaL28NqhsEOC8p6r4vpLP56sQyHv5&#10;FXC+TqAJMPXhsd8/Xee4XlEHHYHBbZ1BjhA9i4NzTQDcJvcgc+8c8GX8DQNN1ZqgAuC1AXBC9Ai3&#10;zVfPkV/zmgrcvgK3l6vLjcuqC6jeldUUOJ93fm46Ts3zlTi4BzxnO656wHm9nkeTHl/f6qSPrxP+&#10;Avfjm+TJ0i3guQ1MOPfjF3FqXPvxS/sIteXKB4ARcF89DJwe5K/uHzalj9P6+sERxPGDg7S65uA4&#10;6X28DuLsUXQAdCJPAF36nBBfisB78f3u8t2B3AOuvF25Oh0U4bsglyzlAPQPkaKW94D8PQB/F8Df&#10;BvC3z/UD+Xr31ul17g3gfkiILj04jpMHyF8T6EcEtyD3egnoXzywzN0+sNQUC3JSXCmnRTtxdZ5W&#10;653Hxc+O9LjTgG3i+KRAx8kF+LEt3e4oTq7NKwz2AUCXmwO5tr4S5Lvk5Ku0dRWtpr/a1Fcfuscx&#10;dDn58HI/M27TkgKhu8bS8z5PB/b1uPk6cvReQndJubrmvmv7KRXmlmqve3J1Ofs8QJ/TXONmN9a4&#10;nsYq191QCfAqznnQG6X6KsCtdUVUb2PuuH0xB+QAQmtj8Ej3uWtsIOSlA2hqxvGbAVBDdKrQA7S2&#10;bNYNG9RWEcJntRnknDmu2DPL6QaNdjujIN2FpdDR4Rq6AZzrBH0lYbcVAoP8IhkigSKhN883kjI0&#10;qaNRJEGEodsc6TZLOb6TNqlQemEpBs/LiSVNElJhzubcIw0DCmy73ZGF6bg5n6U8XK0cXZ2DnFtw&#10;6zZCAk93JtEdSqKD+8Ka3Jvj4OAefu/gleTgZTj3jFogR+XAbMNocmg9T0dQy2u1jVRNrbZ0CuvE&#10;g4tP+vzmdvcZbi19jlt/cXun+wKonwD1E6D+Aql98pIAk8PiuMD31esC9yiwHnNfPzzmvjEdD+eO&#10;cHzUffvgqPvmPsdIx99y/ts3DiM9fzhI4HulO4QkAtBnKSKg/eIVogU6lwj9Fwr1Ce8/fZkOCcgf&#10;W86+ldC9lKPHPN0k2AH8I1KSD68Swl8hT7+4xb13fpN7hzD97bN9BvmbQG46BeQn17r7x3oN8teO&#10;EK4TsgtyKc7Pv3Nw2TgZ6PsJ18NqOq2wu7pHS1j9+PnlrXPdRUL087ZRhgf91LAgx8lpo44Pdbtj&#10;g4AehtUOAvh+hesGeKPb1Ss1AXiL5ec7epvddh5vXY2LK0cH+GE6gcEVOPnyehtH3wLwG4F9g1Xe&#10;SzPk/Cy5rIG+Bne3LacA3W8umXVLydW1seRCXH1eS7WbC+yzAL1ToAN2G22rxHFzfSXhewVhbiUi&#10;nCe0r68HeJTnuECrSTeNQK9wXg5vOWsjMAK5Kcysq0KCumFWN+qxmyPa/c8J+8uAU8fZzlZXz/OZ&#10;tna7P3q87ZK5vEFOdIA0oUfDdg28rpFoQioSRWjnHN0eOUPnkyfl0C2PG3h/pRZ1mvUH7HZ3VQAv&#10;qqUz0D3OlHLYrjW4ufL3es0BIIooqtDG5yg319h3hFwOrjuTaKunZMqqubZXpZzbwneuA1o/MYbc&#10;G5VngRuX11RWjZdrCao6Ab1PLa32j7PPovPQDjXKzasE+Je49Bemne4roP466BuA/ga3/hLX/hKw&#10;v9KxBGBfAdvXAP6N4EZqvwXu7944YRLs30oBcA/3UZ475n731jH33ZsS596QuA599+bx5FhSB/G1&#10;YFdEgLNLgtxLkO8LgBPCv0y08ZKH/NOXBPr4PD26uQD/CCd/pHQkQo6LG+Dn+907AP52cHEB/sbp&#10;tbj52sTJ76PXjvcmkE9cgBMVIdcyWSlCbstrNYaOi18B8ks4+fnRWe6sNtxQTs7xSQMdAf+xEQHe&#10;5Y7JyZWXE64fVLguF9cGlWub3G5Ti9sl6NFOg5zcHGcfQyMAPrySvHxlgxsC9MHlQG4TZlSMK7gB&#10;QE8c3SbOqPLuIbcbVgC6tpDWvnIqzi3rzNlEmkWaTGP5ejXOXu16mipddxHgi5WuHbXWVxDGVxDS&#10;4ux1FQDvoS/UVeJ+VeSuVcBSA2RZXJSQF8A0llwLGH7XGQmHRrqvev2sTtc4p9tl2wnRyfkrAE+Q&#10;V+hW1J0trjCry2U6AJxOooLX+JsWCnQAl9PTZjlfz2vsfuV8pu53pw5GaUQdUUWW75IL9xEX8HVc&#10;k+PaDE6u+QFy8VhoNLgFvpyaXD0DfDkV5kI1XefjxJZagFUeXl2Lk6MKVKXHOUDkmqqchs0Am3C+&#10;QvcCz+pe5TxnkCt8J09PSfPeladr0UoNr1eun9N30k0Vtd8cUYXukqp7rU36+u4+9zUO/c3dPe47&#10;QP4WsNV+j1v+Drf+7uUD7tt7B923rx5y36BvXzvsvnsdaHHqbx8AJfru4Qn3uzdOpsTjNwW7h/w7&#10;YJe+f+uE+/7tk6bfvSVx3TP0HfoW4L9RNADgX5O7f6NQnvz9a/J2Pf7yVTqboCfk6Z/f2wnoO2jJ&#10;01W1T3J0n6/LyQX6I0EO4IL70ZVh99HlYffhpSH3/sVNgL7BvUse/vZpIMe93zgF4HLxE+TlQH7f&#10;Kutr3avH1rhXtODmKOG6lrceIVQHdBPHgry0tt2DbuvigfyG1tETql8z0AnbtTOO7Y5Dfk5rW1QB&#10;twA/jrvLxU8A+YnNnYTs7e6I8nIL11ssZLe8fL12ofXA7yFc1ySZHZzfJjdfU3RjqxtMo6vqCdkb&#10;LGxXCG+TZsLsuIFF2kRS02D9clVV360op9VsNqbuF7oI9BW0mhobYV/crjvQkLMrhAd0hfBdwN6B&#10;k7cXKlwbYLfStuTLAV7ODvC5clesQ4DeUKgFmizQ8EPFHQVULcoQMmcI47PNuHxPq2ua3eHyHYTv&#10;5PgVuH85UFbynO7ZXtANIrs77O6pZYAnwMuBOjp6FZ1HRnvcAbim6iptKDYqglD6UOfyAryRcLsh&#10;Y4AL+jyRRY4OoIbPygCPRg+yuo2Rtojmu+bpAAxkoJOLqrVxc/J0ObsAqwVWqSZT5dscqqvh/XSP&#10;csDPCXQBXemq66pcDR1hLVFPpgCkfF4t4b9UJeD53JrkmNfzb6bbIBf4jk38G7R2NLs23WG3G81q&#10;dF2zim6S4P0O/Y6c+vcA/D3t968ccr8H5O95rHO/J9f+3esAKt0/7n4P0L9/45TB/P2bp9zv3zrt&#10;fv82orXHAP6HN09a+zvc/Xvc/Q8A/z1Qf//OKfeHd7k21UboE711nA5CnYI6EUJ69M19OhgkuNMy&#10;wC0/9/m44NZw3KehKBdzdqu+A/kngvw6kJOHf3x11CTI31eofmGAUL0fFydUB/I35eABcBXdXle4&#10;TvvayV73KnolLHG1FXZavx5ka9iBXav04rTXBPI92jQDJwd0m/a6zYfsFwBc22AJcm2TdYpwXZCf&#10;0vFQjztFqH5SG09qgowmx9h89gB7rLRLAh7t4tgmyQD4VuDeuhrQV3mN4ugqxAnyLSrELQV0g9zn&#10;6ArdN2jjSG1AoTwdZ1dBztanK3zneKVV4bU/fDY4e9aKc7q11DzdnLIJAXoPbt4D7MrZOwG+Tc6u&#10;UB7gm+vKXJNB70P5Aj/8fB6A+HHn+PFLecL5Orl8W4Nr6iDfbq0HxDocGQcjzK8G0kwbuTWAF3H5&#10;TGsjuTmhez3urjAdKUTXLrLqOKzQp+IfTl0M9QDBXuB9ckU+m/f1xUHSBgGOg9fWA5bBCpi4bwZQ&#10;cwBax3m71zjAZSxEVtVcHUHO/w0Frq/jeqTjej7D7qyrvwUgm9r53m1EEK18pxa+S1veNXcWXGtX&#10;0bV2N6Fm10p00tLV5Brbyf25tthGB9VCxNNS5xo76l37rBY3b/Est2LtEtc3sMoNbO51Gwd73abh&#10;lWiZm/T9a0eA+Yj7w+tH0TFr/3jft/G8Hv/+PlCjPz485f701hn3p7fPuj++c9b94e0zJh0nekvX&#10;nHJ/BPI/ALlaPf7D2+id0+6P73F90LMg/8PbfBaQf2+QK8T3kEsR7DTwEXIP+h5cXBV4X5CLgEcn&#10;F+CPb3p9ep0c/SqwXx5yHwD4+xc3JpAb6Bay95GL97mHp/vcA6DXWPl9WulV4JdeQXEZrSTAI+QR&#10;9CRUR1p/r3DdhtR2CPJ57mLcRy44uSA/R+ge98WLBTnNhDuhyTGbNQtOBTg/5VXbVfspr4TwfS1u&#10;t4bUcPTtAG4iL98K3NsAfZRQXU5uS1MB3E+WKbpNWosO5JoCu8mmwXpX15JV24RCW0OjXo7XzC0Y&#10;9L2Abu5usAt0ObpuAlHj5rdWm6vPbSJnR7OBvbuxwnVKDahQhsOXm8O3ELo3KWwnR7e8nTC+3sCv&#10;cnmcrR5gVLCrB/Y6oK+VA6oFylwzYTd5eBMOngfwaiCuBOgS3IToPFYurdBbAAvuxgC4QY6TC/B8&#10;fcYKgXYvcd5H9xGXW1YRPtdU48LVFeS4la4myzEdkndpQCY0jm2dXJXv2QiErR0NrrOn2c2Z3+EW&#10;L5vrlq9Z6FatX+p6N6xwawdWutV9S92yNQvcklVzgHSBW7dpmdswtMptGFzjBobWem3pdX0bl7ve&#10;/iVu5dqFbumquW7xitm8bp5bv2mFG96+we07ss2dOLPPnb1wCB10Zy7uQ3vcpD/irn+U4z7AcQFY&#10;7Z+AOAKtxwb1G4CL/vTWeffDOxfcn985j865H94+Z+1f3uXxuzoGfmD+AUeX4rGdfxe9x3u8z3s9&#10;BTmf946HO8ogf+sobn7IQJci2GlnF+QK3wW65eWvasgN2DX2rjZALn1Ofv7ZHZz+NrpBjn5tK5CP&#10;EK4PAfoW98ElQnUgl949txHQN7o3zw24t9CbZzfYmPnDs/0Gelznnt6gIr1gRWCP34oqbD2lraak&#10;vUucto26rD3kdvo57Vq4Yhqb7y6OELrHzS+Vo5uj4+w4ehwz95X2kmyJKs5+oF+z4MjLe4tuJ4Dv&#10;AnYV5XTziDE5OICPEKLrdlRDS0vTXm38HNB9q9lxuLqKcfNybr3ydK1Nl7RppCbRCPg5ugOMHN6D&#10;rhlzCuHl6Lrri935pbXGLcDd56I5zZU4fAXAl7tZgN6Ns1s431BF7l7tmk1VAF9hagT+hhyhvEAH&#10;/jzQ5+SKAixfQ1gP+OTiDbrbK2G4wulqQmft5a5daDTzrVpVb6BVrq8cvAnIVeQz0MnFi4T6dQrV&#10;cXB1Jro3uHLZakJo5cZVtQBdw+fS5g3sKj67ytxZY90Zwmy1WR7LqVs7G9ycBe1uJfD2b1zpRrb2&#10;u517h9y+Q2Pu0LHt7tCJnaZ9x7a6XQeH3I79W9z+42PuxPm97szlg+70JSC9BKwXD7vT5/a7U+f2&#10;ueOn9/DabW7vwWG3fd9mtw3tPTLKa/a5SzeOuet3z7g7r1xwL9674G69dN7dfOmcm/QnQuofCK1/&#10;ePOM6c9vnTX96Q3gRDrn27MIoPW8oEZ/Aey/vXfe6/0L6Dygn+W8159T+ovg1/Mf0kF8cM4g9+L9&#10;0Q/v83nv4vpArjYe/+FtUgIg//4NQBfkAjsAnnbxCPiXBjhgp4WbS5/fA3BB/uIu9+ltcvSbAA7k&#10;j83JR92jy4PjAT+/0fTOeVz9wkb3Nu1bnH+Iu9u01gB5dPJXBbog184ycvEAeRr0G4Jcbq694vb5&#10;YbRrFrL7+eyXFbJb2L7AXRyd587b1tLzDPCYnyt8tz3jJSC3JakGO62AR4c3+oUsWqm2Fzf3UnEO&#10;Z9fw2kocHW1bqRs8NNo95rR1lI2fA7e0RaAvxtFx8AG0AcA1lt4n4LV0dUGDaf28BkDH0efg7ICu&#10;STTafUahuxa8KFf3Q26E8EjuPg93n99S6eaRs89prHSzFMbTWu4O6FFtlsNXEc7j8HUAD1hFJNjz&#10;AFUH+HlBJSiVF+OoWaBU2FyrYpNCaEm3VQL8BnPuOtcMzF6ExeTbTTY5h9CatKBOhSper73RBXa1&#10;4M5UAHwl7l7lWuisWjtqXHM7HU5jGSF5GWBXIN/hNLcX3IIl3a5vy3K3Y+9md/jkdncKcM8D7sWr&#10;h93FawfchRe8zqOzV3HbK0B666i78epZ9+LDS+72/Yvu9msX3O1XzrtbL59xt+6ddjdePuWuvXjc&#10;Xb51xJ3jdaev7HGnLu92568fdC+8dMK9eP+ce+nhBdPdB+fd7dfPuklyYOkv6G/vAin6K+6sxwI9&#10;tvFY0vN/w7EF9D8+uOD+/v45kz/m3HsXef6i++t7gl7tRc5fcn/96JL7y0cXTH8GdC/e86Oz7q9q&#10;Bfp7uD2tpOMfgPwHwvY/4uZ/IGT/fQQdpV08gm4V9tf2uS9e3+O+eLWkJ6/sNn32EqArN0ca59d4&#10;/yeA/ujamLn4h5c3Waie1nsXNgC4IB9wb2vlmi1Q8WvOI+Saw/46kEuvArltURUKcC/+D0dX6H4T&#10;N7+Ok8fValqwcnmbYNfCFR+6W36Om59RxT3k5crJJbsZhMbOUzqyWY7uQ/iDmttuQ2y6+0uL27eW&#10;EH5NBJ2wfQV5Osdy9lFcfZTcXPd8GwRwk24MSbuR/HwAuK1F2u99w8Kiye7yosKc3eTB3zZ6ZU/B&#10;ZspZUa5bkOPqQK9Zc/5eboTxbYTxreTtNvSGuxPKa/jNRB7fjcO3E7q3FVSwk3D5IA89bk9Y34Sz&#10;NyqsB/gC4Bv82cqkA7CWcw0A2EjuLLh1R9j2Ft0frtGm26qirhpAbW0NcOPaVYTluHZNLfDmKgi7&#10;SSWAumduxs1fnHVzF9QQfpcTEZS5urpyOgeiCVKHzjktrnfjUrfz0BZ3/PwuA/DSjUPuyvUDaC9g&#10;b3dnL4+hUXfuCu21be7MCzvcxTsH3PXXTrm7b14MOudefHAa0I+7W68J/sPu+iuH3QsvH3RXX+K9&#10;7u53l27vcedv7HSX7uzl+SN0DMfRCXfzdT6P3/qkCKFJxwFyE6F4BN6gFrjh2r9/IAE0+seHFyfo&#10;Mucvld4X/fXDAPgj3u8R5z7mefRXe8x7f+Ql0A32D3B3AP+TAJerK2xX8Q3AY7iu4wh5BN3GzF8X&#10;4HufgvuJpswqL8fFnyhkV5X9Dg6u8fIbAH5Nofqw++iKd/IIuI7fTQD301ulZJGKBOBpRdDvKTcP&#10;YfvE3NygB/bbBrmvsvsdawnf5ei7gHynnwWn/efPjZGXxyIcgFtObuF6l3fzELYf2QTYAF6aKBPy&#10;dEC3raS0V1xvq9u1WjeGJGwX6GGOu0nurvAdyAX6kBxdbh5Aj/KTZlSYU+4uN/c5+/r5HnSF7grb&#10;deNGzYNfqW2htQe8TY8NFXggtxBe7p7K3UuhvGCvBnRE2C51EsJ3AngHrWbWlWbXVbhm8nbl8j6s&#10;x3HlurQFAK3PVtg5hftF3Far57TrTTthe3tTvYXsebm/cuzqSlddRb5dU4nKcfQyV9QQYGe1mzM3&#10;6xYsyLn5CzJu9izcnO+rYb+c0gdC/Fnz292G0TXu0Jkd7ixOe/HmfnfxBqBfGXWnMIgjZ1a7/UeX&#10;EF4vdvuPLHEHT6x0x871AfmIu/ryXuA87G7dR0Sl1/m9Xrk9xnsMA/IQ77fFnb66yZ25utmduTbI&#10;40FcfJM7fnGDO3Vlszt3Y9hdQKeu9LkjZ1e4SQYgsP4NIP8ucOW25ricA3g5r8D++3t6XtDS6lpB&#10;/JFAvuh+pJX+AcQ/Pbpi+oee47F/bwFOC+CC+u+fcO1jrnl8mcc8lwI8Qi4HLwF+wiD/I5B//9Yx&#10;cnJcHLhVhIuQx/zcA04ungJ8vIOTe+PeT9QCeAL5rW3u4xfG3MdXRgzwDy9vNrBNHL8H6O9KlzYb&#10;5NKbOLlWpMnJbaFKBPyUFqyo2h5CdgBPinDHV+PoHnSD/dAyd4e83O9SC+ia157MgCMvD5CXbgqh&#10;xSvzcHN/55czqrarum6A63ZPAfIU4B7yTg+3uXir3fhxl8J1cnK76yuwbwNuabu0wt/+2cL3BHSk&#10;Fvllqr4gp8Kcr8CHRS7adUYr2sjPNdQmR7fwXQteaHWjB7urSyjKLQP0ZYTwS1WJD+5usKP55vKa&#10;XFOLwwNXU42F87PI2XuAvqdY47poOwHfD8kFl6dtVqXeoFfFnvCetlHDc9kgoG8E+kagbwT6xP0J&#10;yXOAna3GuWsIzWtxZwBvIBRvbix37W2VrrO9wnVIrZWuhQ6oQBSRw8EFeOfcFtc/ssYdvbDHXSSc&#10;Pn+DUJrfzaGTK8i3e9zW3U1ueGvBbR7Nuc3DaLTgRne2u73HFrljF9cC7gYA7ncnL/a6o2eWk5sv&#10;dHuOzHE7ee22fZ1ubA/a3eFGdrW70T0dPO6y45GdHO/lGjS2u9UNb6sHcECU5LCCXO6bduC/f8Dj&#10;D65y7irgvgDI19zPtD99fM3945Nr7sdHV93PHEs/JcdXOM97COZHJf3jY84lcEsCHgf/eDzccm8D&#10;nDzcw32cMP0YsBOmv3s0qbDHNspgp+f7+v5+9xUuLsXjCLnGyZ+8tNN9gZ68tMP0uSbIaFKMVs7Z&#10;GPmQ++DKFvc+YEvvKS9PtAUnB3AUF6oI7oen+90bSAtWNFbuh9PWWl5+L1WAs11gj68A8uXuzlHc&#10;+/BSAF/sbgG5hexJ6K7JMUvsxg7XbE77wgD7Ir+TDPn5BUL286NamTbbID+Bk5/U/d1sGWoA3QAX&#10;6HLx4OBAbnd7JT/XAhZNe9Xcdpv6Sk6+Y5W/S6vyczm57sqq20qPLCdfD7IQfomcHMiXAPhiwnab&#10;OKPjONzmx9X9FlP5MKYuCfZSUU4z5jQXfkUXubtBD+wGvA/nF4exdslyeECfi5vOAXQTgFkO30AO&#10;T44s4DuAOxmHN2loDhhVsTeVu2YAbwb4JmBvRA1SRsLxUZ68u0AHUC/357r63Axy/xmusTCddGCa&#10;tcX8DJvEo0p/lg5Cw2EtXQ1uZd8it/vYmDtxaY87enbQ7T68xA3vbHJbRmvdlpFyt2m4zA0MznR9&#10;G6e7dRvQRh4PZ+yasT2twNrohrYTOW3Nu00jWTcwVOP6NldyXblbO1DuejeUudV9M9zK9dPd6v5y&#10;Pm+mW7FuOm2ZW7Oh3K0bqOC9K9ykf3wCvOjvQPmPj6+6H4P+gQubQwP2P4D6R0H9yQ33z8c30S33&#10;y6e33D8/5/GnN9zPj68jPQ/kvNdPnwC4IKf9+THAo58+xdk/4zNof/yU98S9//4JHQgO/nfC9IkO&#10;XoJcRbfj7o/vHDP9Af0e2FVdV/t7K8KVQP9dGDvXxJhvHhxIAP/ytb0mA/0ebi4lgOPgAP7xLYXq&#10;W91HmrN+bdh9INDR+5cHgwT9YDJ//a3zG9yb5wD7bJ97E70hFyc0lx7i5A/P4uZnAP2Uquzk5CdW&#10;4+irCdtXupePAflh3PtQAPwggAfdAPbkRg37liSAy8mvhELcRUL1izj5BQDXXVnODM1CGi/XghXy&#10;cx6fUH4O9MdskoxmxPmlqALdxtA1/ZV2L8Drds0CfdcanB3ZqjW7l7uHftsKfnjk5roBo92E0e7W&#10;4gtzg8sI35d6bRb0Bn69rU/fKMnZgVxz39fO8YtdbMFLnDE3K0vOHufBaxKNCnO+OKcwfmmQnH4p&#10;kFt1npx9Ifn6AkJ4AT+fVsU6jb1Ls4B9lsbgyeG76ssN/E7UXi/Yy0PxDugT4DUZB9cH5iZBjxrJ&#10;q6OKdTNNjUDehBoBvSk/k3B/OuE/OTgdQ4ZcPUOkkG/MuJ6FHa5vcBWw9uGmy9ym0VbXv6XabRya&#10;CeAz3NDoDDdIuxnIBzYB+MA0t3bDDAN43UClAdzbP9Ot1zm0Xp1AoqluXf8005r1U90qtGLtFLei&#10;d4pbjtSuWjeVDmCam/Tjp7hy0E+fXvcC1h/lziYP9s8C+7Pb7pegXz9HT266Xz6/6X4Or/lZ7/EY&#10;wIN+/vQar3nBJLh//hzYP9dn4f4Kzz8hBQDutJ6C/APC9PfJvwPcfwR2td+/dcSLcD3t4FJSgHtY&#10;gjyCbi4ewnXB/cXL3skfa0MKubhmvKWmtdoquzCtVfpA89eDi78F3JIWqnjAgfo0cAO0tegBgD+w&#10;HV/D7q8ALmnnWm1Jre2qtfe8bhZx86BuIrEQsEt3bLmmsfMwnCbI455wl7bODXvBeSc3N0dnAfsU&#10;obqG0jTl1d+ZtZSjl8J2TZbxoftBcvT9/R12O+Z4X/c9KsSRl+8iXPf3YCdsV9UdN98K7KOSKvCc&#10;s11mlms83Usr2OJwm4GumzCqIDdPhbk6nF1z4Et7ymkyzVoteFGursKcZszZrDlfibdbMEvhWC6/&#10;XA6Pmy9pLQ3DLWyuMtDnAf4cIJ/Lscbee4oVfoEMUpW+i3MJ8BOkCTgmQU9H0ERYnpYm55joAJo1&#10;SScH+HQKcvockNdkylw1zxWas66HXHzpmtluTV8HsPF34rwbh8rc4FiZGx4tc0PDM90g2rxlhusf&#10;mI7jlgGvwMaFcefV6wAYUHsBWDD3b5yJgJ3OQM6/YdMM1zcww/UC8pq+qfaaVbxm+ZrJbmnvc27Z&#10;2ufdpJ+A8mecOOqnz4A1SOD+81PAxq1/+VRQv4juuF+/oP3ijvvlC86jfwbQf+H1v3zOawLUv/Ae&#10;/3zC8ROBDfAA/hPnfwT+HxWqB/dOwy2wx0H+4Rkgx8XfO2FwR8B//zZgTwA8Qh4B99X1p53ch+o7&#10;E2n++qdycU2EAXKbu66iG4B7yEsLVGz+enBxK7rJxYF73CIV9EYAXJKLv36qN5F2sBXgcd957UH/&#10;okJ1c+9FaHHpdks2MYbzofiWVNq3zbMZcJrqemnEQ66JMWdw79M496khIFd+bnPbtRyVEB6Nh9w7&#10;u20yoRw9OLvCeBteW9vq9sjRgXunZG7ebG6+VTk6j23zCUFOKK+wPWpwsQpzUU2o0W0GdG0vtXGh&#10;r8THqvwA7t4/F4cnbF9Lfi7Q1/RodZtfxipnHx/KAzgOH9tl7YI948fagVya31Tp5jUTxmu8XY6O&#10;u/s589WAXu26JEDvBPjOIjm8yU+v9WPyODzO34JLe5UhHuPQmpRjohOw2XgcFzlfyJa5LIDX0NaS&#10;12tCTlNrznXPzrqFi6vc6t4Kt3FLJfl3tRsZqwLyCjc0MtNtAvANAC6A14fwW7CuWQ/ka6ehyQb4&#10;hk2E8ZvLXD+Ov35gilu/EfAH6AD6p7jV6ycj3JwOQQ6+dPXzbgma9DNwCtB/ClT085MS7P8E2l+/&#10;AGxglv4VFB//+hVuHiD/Re+h1wDwr7xH1C9fXEclyH/CvT3c/xtwtSXATxngP+DkHnI5OqE5IbrG&#10;ydMz354CXMtTUw7u83E5+C6DO71QRS4ufRxWo2nWmwlHN9gVulvIvgUX97m5Cm9y8bhQZSLkDwQ4&#10;Dh7Bfu2El+ay3ztKqH5Ec9iX+RbYdRsm3QLq5sFlNlauRSo39iwevx8cgMe57AY6Ln5Rd38NkJ8F&#10;6DOjPeGWy142QUaw4/Byc+XncaKMAQ7shzR2HgDXXHdb1EKovntNk7m5ObruuSZHF+zAbYU5zsvJ&#10;Nbym/FyTZyyED3dXHSF/H9Z91Zdoxpx3eMvdE8hpcfiBefWub67uulrA0YFcU2MB26rwIV+3hS/m&#10;6CXAlxPK291ZAX0Jbm7j7QrhkZ9NpwUxuLkcnWNtZhHVA+g9ak3AzzXm9LSddArtDeU4elmQQntN&#10;t60yyfHb6AxaLLf34/T1hOs5cnmNm2eylS6HuxebylxXZ7lburTCre+vIkSvAe4IeZnbMjgNcOXK&#10;hN2AvpYwvBegewU5jrx63WSOBTTXAHffpqmm9Rs5v+E5cnJaIF/TNxnAPegr6RiW9071gP8kMA1u&#10;wm0Uof31SwD+kuMgPU7rX18BPErO6TWCGheXfpWjpwH/zIftPz1Wfn5pnCLs0b0TBydM/8uHpw3y&#10;H94/6X6Qk793EvmJMFGC3IpsCs2DfsvB01V1vzjFQ25OPmE1mnJzq7AL8htaiTaEm/siXARcLh6n&#10;tkYn10KVhyd73QOkkP0+7WvHV9tqtChbtHJ0lbt3eLl7GcnJbfmpJseEsXJNb9U4ud28MUB+HcjN&#10;0XFzA33bXNzch+uSnxyjIbXZfnhtGzm67q0eJsuYow96WTEOwG3cHPkhNTl5G6C32tJULxy9V9V3&#10;8nXl6KvJzwU6wNs2UqrCq13ZYjdaVDu6HPBTMujpBOIUWUEuqRq/aSHAy8nDfdRLi1386rY4Wy7O&#10;mPP3bQuhPFrVjdsD+XKBHibWCHYNv2khjA29qTjXUoPUZkxzmmsBX4tkqv2QnFbFpdRl02pxdVNF&#10;aKPLI6IAC+81XBeG6vyqOU3CqQZ2rZ7D/YF8zuxyt2JVOQ5c4TYPV7mhAPjg8DRcfIrr2/w8Ofhk&#10;t6YfAevq9TgzbryScHvl+kluzQb/fP+Wqa5/kOu3TLbXrN+k8xJuTn6+hs5Aubk6hwC4HPwOuh1a&#10;QfvieHhNHuh/fXUr0a8GPk6PfvlCQKcBF9z+XAT8p8fewZ8F+NOOfiFx8j/j5D98oFlvuLlmvSFB&#10;/ifpXc1zfxpw5eDfPTxkbdrBfwtyL7n5+O2hFLJ/nLj5mPv4xgigK1TfnAAe4TadBvKTa90bJ4Ab&#10;sCPs9+XetuTULzu1NeZhtxhtHCFpWyhtIOGXnC63DSRu6aaPcnHTElMCucbLdZvnbf4OqX5yDCG7&#10;3aedvDwAHnWWsD5C7h29x89tJ6w/usWH7DF89wtaBHoYXgvSjDjdrMEX5QS5dpjxBbqda1pL0K/y&#10;sEujKO4hFyEvga6CXMHCdV95L1XfDXQNt0XZsJvAz4VQPohjH9J74K0aH4pzKspZYQ7F4TftGS+l&#10;58pLyt1nGehyfNxeFXq5fJCWxHaR03cJ9mKZObxm3HU2KOSvAfySq2ulXL1m2dWVu4bCDNfeOsPN&#10;X6C8mlCbUH1otAoXJxcfme62DE0lP/fArgXkXgBfIzcW4Guec6vWTiIXfx6Xn+I24Pj9g1y75Xlr&#10;11vHINCn8lqF6eocngdyQvRfANfABuhfUnoacO/gacD//Y0ePw34v77gcRKiC27l4hFw6fJTehp0&#10;6VIC+Z8/PGv6QYU3az3wf1b7HrDj4grTLUR/w0+E+e6NQyZfbBPkcnL0+n4gV6iufFygaxprCfJP&#10;tS2UpNluYZHKp4Tupjse8k8sZFfRbYufBBMAj+vJtdxUkJsA/A25OcC/fox8PAW4bQd1UNtBEa4L&#10;cu37BuAvAvft/X7Ptzv7tcnjYpN2dZW0NVTcC87yctMi2/BRuryrNHZ+YQeuvn1ugDzsCxfmtduq&#10;Ne0kowkzIUfXrLgYwnvQOy10j9LClqQgpzy9F+B7CeFNbYDud4DdtrqVEL7Vg07urhVsugdbhNyW&#10;rKYAN8htCmyU3Lzg1s33K9psp1gDPEcIn3XrcPe1QL0WRzfYzdlLi19WdmUI3RXCl5SMt7fnCOXJ&#10;jVs07Kbc3UsFOq8ac/c5TdHhtZuNz+UlFe66i8DdWG75u+DuodXKOeX2HUir5hqBvFioAPAy11yc&#10;4Xp6prplK5VDV+Dc1W5sa4B8dCqhO/AC7boBICfk7sXB16wFWFXFe4EecFVg699CqL55ilu36Tm3&#10;nuv7cH+DOwnVuR64V697zgMu/Sywv7pLXh3lAY+KEEe4//U1cAP4v9WGc/Y8cKcBjyG7quc/f6bw&#10;/Gm4pZ8/vWKKkHsHp+VYY+V/+chDrkkxOv5LAP7PAB8Bl4t//6aGzcjF3zrifvemJsAIcj8RphS2&#10;p6a1voKja5GKwa6lpiq87XJPkHaIFeiaGPM45OmfAfjjW1vdY0GurZyve8htIgxO/t45wvUzfk35&#10;O0igl2DXxhHr3cPjfe7BsfXuvmA/SqgO5K8CuDZ3jLDfPbjKNna8C+gvEqq/COR35Oxq99PuowMQ&#10;6EBuq9J24+RWaff7wOmW0Jd3kp8D98Wd8wHcQ36evH0c4Egz4szROT6Oq8vNBbpJ02AJ4QX5oXCv&#10;tbjra3R05epxXH3vWgAHeG0Kqe2k/FZS2hhS7q1lqt7FJe/gSPPegwS5nyHnJ83Y7Zqs6u4r76q6&#10;a+eZvtkZtx4XX0eovq4nC+AaassAuRSOkb+1k/L1jAG/sivm7oTyHYTyGnZTJR43X9zigffQy90J&#10;4wE8aeXwOLsKd3OaynH0cnJ1QG/U7ja1we2Bn3OdjWWuTVNbcfcmQC8CeBEXb2173s1bOBVnLiMs&#10;r3KjuPjYVlXVpwL8FJwdiAnDBfK69dPcWvLo1b3TAFzyuXg/uXi/5eFyfEJ1XH39gApuyt/J3fs1&#10;REZ4jyYJZOkXwu9fBfPXgB30b7WcU/vvr9UKdgHt9esz3PtXtebYyKD2+klwh/w7DXQEXGDHtpSL&#10;03L8V+XjQQY3kP/5EcBz7MP20wZ5DNXHV9UlbUyh3WVKy021OGWc5OqvA/lre9wX6AkhvIbTPr+n&#10;lWgedJO5OLn6bUBHNqSGm2u83ApvFza597RI5ZxcXbBvcO9a2w/ofTj5eiAX6Ov8OnPa15SLH1nt&#10;Xg1bQtleb0D/Eu1dhe3k5C/i7DatVfu/hVb3bL+xj3AdZ7fxcg2nEcZf2b3QXdEWUbsJ3XfNd5d2&#10;CfK5OLk0DxcPGz+GnFyQnxwlVB9Rpb3LSxNngjQV9uimjhC6++E1y9MJ3dPSunSbJacdZmLIrnCd&#10;XF0aE9jL/Fi6FeNUcQdqq7xzPobsWrZqRThaSdBvBHSb/w7k/bj5ekD3e8rJxb1UlDPh3oLcT6pR&#10;kU75uh9nLxXqNJNOd2oV7ArngR1HX9Km6bNRWbeAnH0BTj5f7m5SKE/4Hpx8ViqcVw4/h5x9FuB3&#10;G+SE8UDfhrO31Ffg5poJN911d09zy5bNdBs3VuLe5W5023Q3unUKgE+2XHyD4N0IrIAq1+5dB6xr&#10;lY/j4uuBWkNkmyVy8c2TAXsyYE8JcM8gPJ9uY+OruBYHF+B3DeQSzF7/+ebuuMdSvM5D/oz8OyVB&#10;Luf+SUoA9yF6GvDo2mn3jpDHQpvl4gIcsP/ycQAc/RBy87g4xVfUpZMAfgLn1pryEuATwRbsKsR9&#10;/ZDHD4D8fpjHHqe62vz11M6uanF0TXEdN6wmyK+Rl18Zch9cGrT15doKSktO30Pvnh1wb5/u92vL&#10;w4aOBjttLLhFaZFK3C0m7hiTXpmWXqFms94OakhtqXsB4K8B+tW9OPheQnYk0C8DuiD3oM8PkCtc&#10;F+ihADc2y50Y7cLJJQ2x+XF0ScNrx5Sfb+4gbPdTYI9qvjtOrnuiRx1cT74O4IJ8H06+l3B9N2G6&#10;IFdBbtsK3FwTZQQ5GgXsEQAflVR5j+ArhI+wLynYZhR+TB3QCd01aSbuPGPTYWer6u6H1+IQW4Q7&#10;rXHhe8jVY75usiKdlrkqb/fS0JuNsasiL2fH6dVa7o409FaSH5bzgGvte2Uo0IUxduXm9eTtLdPd&#10;gnkzXF9fOfl3mRvbPt2N7ZgK7ITpQ9Pdxk3TvCML2v6Qj4eQW6F7P88L8H4DnFDdCnPk3HJtXF8V&#10;9JVrJ7sVdAg4uA/JI7jpgtpEuCPg8ZoI+LPglhLABXdKmskmafLLj5/6GW2atmoz24JsCmuYox4L&#10;bWkHtzY4uCnl4H94W/m4to7yYEe4Y2ieVlJlB/CoCLkvxoVNJFLSQhVJ+bnuzqIhNVXZNQvOT3Ud&#10;dh9qZdrFQff+BVw9gC43f0tTWgE7yraC0qaO5OWa4irY5eJR947h6OguxxM3kUggP7QMyP1ac+na&#10;vhLg0rMA93n5fCu6+Qq7wvXuCepBvhiXTJixSTOaHdeT5OdHCN2lQ324OpB70AnhgVzj6IJ8F3n4&#10;DsDdsRJHV5U9gC7IJR3L0c3dVZCjlaNrVpxA184zcX26ufl8TZypt/HzvjnAbkNr9Qnoa8jR18wh&#10;TJfGgS7ICeG7AT5oFWH7KrVxfnwozFklPoCeTKZpw9GlVJEuFuqSde6mKkJ4jbNX+Co7suJb/UzC&#10;9qluVtcUt3LFDLdpcxkOPtNt3QHkgD40Oh0X9yG4quIa7xbka9Y/hyYB/WSDe2BwBvm6d/D1G5Wz&#10;e3fXkNoKwvqVa6a4Fatx8H99/RLh+EsBXoGrITJBK2e+xXkfmqdD9HjNRPf2xTRfOY/HEwH3M9ki&#10;4GrDlNUIteal02oRyp8B+a9A/DfgNtA5jsU2heXxOA34H7VxBA6uXFzhue3kapo4fKYxcj9OLsC/&#10;eYMWTQT8S92gQTdySAOuFsB1Y4ZP7vqbL3xCuP4xubn2mNeebxozf3RVC1eCo2tzx4ubDfS3A+hv&#10;CnYcXS6uOezaNUZz2P3wWQnwe8eB/IQWrGixCrn5MUA/CuSHARy4I+AR8mcBnkjFNy1eQRd3LHTn&#10;t2kHGbm4wvWeRGfG1JKfxxA+OLlNlrGw3Y+hK2Q/OkD7FOBtbl+vnyizdw1uvqbdQN+9qg03b3Xb&#10;gXjbcqnJtHVZytlTsmIcoFv4jpPrFk1ap27TYDV2Duge8oJbB9zrZsvRAXlWrVs9uxagJYXrXrqV&#10;k82Jt5BexTmAV9hugHtH98U4PzU2bjQZYbdVbwJcoTtOPp92XqIqXN27uMbd45CbTaAxyFVdJ0yv&#10;n+I6255zixcBaJ+q6DOBe0aAfAb5+HS3eXgG+TguD+R9hODrrbL+nAEvsDfK6YemAjrAa7hsk/Jw&#10;dQbk3zYDThNkpkUH9+D++6sStNK/eJwuoEUJ4F+/vJGcnwh4WlZcS2m8g+v4ytOubYU1rR2/aBtE&#10;/DWE6CqsWTgeoUZ/klKbRfgQ3Rfavn9Tk15UYEsNnSGrsFuV/WBSaU8DHkP1r4DccvMJu7hG0D+9&#10;t8M9fnm7e3R3q23X/OjOmDm57dx6g2Pb+83PgNMUV+ldHN0gJ2SPu8QIbN1ZJR5HJ7fQXWCfWOXs&#10;Pu7hnu0vn8LRTwryle72EUBHtwQ7Euw2Ay6Z6rrIwvTo4KqsX5ZshZq/z7nddYVw/ezW2YnObVPr&#10;h9ViGF8CXU6ukF3DaqUhtcP9uhtLuw/TycMF+F4BvhrYAVztnjUduHmb27mS0B3tIGyXtgO7oJfk&#10;7lEGPO2ITZrRLDly9SVazabNKHD4RUUgbzA3l5P3kZMrL18zOwO8Ui1A0wapQOeVGm4z4H0xLkLu&#10;C3GhIGeQhwUwAXS/xNWvZ19g8s5uE2u01LUF0GlnEdprEo3fyKKCMH2GAd7W9JybN4eQetUMt3lL&#10;OWCXu+27ytz23TNx9GluaBjIgXhgEBGKbyAMl3uvA3QV1wT1wKBgfx4Xf94eK3TXPPXePj+9VQpF&#10;NrnyeLgn6lmgpx8/C/KJcP9s1XRNgy25uofdLx3VSrO/q8hmrZaSlobJngX4uPHwNOBvH3ffh0Uo&#10;GjZLSxs5/u5NX2GP+lZbQr3l2wi5ZOE7Uq5uu8WELaEi6J+9sss9vkcu/vIO98lLhOl3t/k7q9wc&#10;DSF7nM8+4j64Okp+PmI3XLDFKhf8mnItOX3j3AZr4/EDQX5aa8rXu1dPrXX3ALoEOCE8kL90cpV7&#10;UavS0J1jhOtHl7lbR5a6m+jGoZiTe8BtX/ZYVUeXCM9LN2JQC+gc+yq7l4Xw5OkR/DPAnoZcefrx&#10;QQ2poTAjzkPebrdcivn4vl4PusJ17+iC3Ofmsd21ss1rBccoAr8tuPqohtfC9lKC3c+W8zPlhpY0&#10;Anqjgb7JZsMVcHRAVxEOt15nw2kpAf16tTYH3lfk437wq4FbIbtNk0VWeU/NmDNHN9B9CK9xdds+&#10;mtaLED7Ib2ZB6A7wc3D3HhxdRbf24kwgn+paG55zPR3PuyULyaf7y8m/Kw3wbbunuZFtz7ktw8/b&#10;2LjC9Y0APoBD9w0879b1T3J9G54DeKDe9DzhOY81XLZR7q4OYIpV2pWv2zDZv7/xFXMPcHTtNMQl&#10;uP2QWOmaeP7ZkGv2Wgn2qJ+1OCUF/dOge0XINR7uK+rk3QHyBHANj2m12UTA3ykB/ntCdVXTvauH&#10;VWfaAiosVvldAPt3b+PoOpaba9wcxXBeuXoacj+sRtj+Knk4kH+aglwurnBdi1Y0OcYvXAHya2Me&#10;8qv+9kl2q2OtKUe6AeKbKN4M8f650k4xr50mZBfUwB0l4F88sdLdRf9PgGvhil96usi2hvKge7i9&#10;/H5wCt0vAr9Avxhy9AsCHcBtgoyBHvP1GLbPdsc19dVA9xtN6AYNvujmw3U5ueBWTi7FwlsEfI9c&#10;HUffDeCSAb4MJ5ejA7K0DcDHDHK1ytEFuaa/+qmwmgYrDeLomxYoP8/j6AWTHF3DaYLawMap7fHc&#10;sA+8OgHJinWhQEfI7sP2OMRWGkfXsdzcJtHQav26lrPaGnaAXgTcOl7U4SfUmKOTu9s8eCBXdb29&#10;YQaQT3Ydjbh4zxS3ZnUZMFcQos9023ZNdaPbJ7mhMUHuq+qCW5KLrxfg/QIcB+eccvA+Ax0RovvC&#10;3FQrytlEl399fRfAlV/fNP3rqxvJsfSfb6RbieI1sRPw0Pu83IftCt/99NQIvM/pBb6euw3Ymuue&#10;dnapVHQT7Aa5YLdhM0GuqrqvrP/lA3Lx94EcwH94l1w8VNA94AjobRPHFNTxOH3OII9gE85/+8b4&#10;sfKoCHiUB3y/Dal99uou99k9nDwAXrqzSuqGCze3JXdrjfdJe4+w/W1Af+PSZvcQyHX/8gfArdsa&#10;q433MH/tLC6OY5fUC+DewQV4hDwNuLWHtDJtkbu+f6HpmvJx4I6Ky09NlpcDOyF8PGcTZIDaANeU&#10;1xTgplFAB/LkLiw4uirtx8jJowS7QvZDfZ3A3mGg7+1tD87t4Y6h++6VLcDdnLQ7AXsHjr0dqLdJ&#10;AK616batlMbTcXA/593Pe4/S4hbtPLNpYZEcvTEJ35Wnx1zdh/L5pEAXZTvGhnDdJMht3DyTKI6p&#10;x2KcLWMFcrXanWaJFAD3ypibaw86C9lt+mu5a6+fDuiT3az2yW7p4mmufwO599g0A3zrzslueBsO&#10;DuCbB6eiaYicezNAE6b39QP8xmlu02aEw2+gE+i3HFyV92l+gsw6r0n//vZF9+9vb4+DeKL+y/NR&#10;6fOC+99fq43gR/gj6L4jiJ1BlED3UKvoFqXVZl4qvilk/4dgt6GzC+7vH583/e2Rquman34G0M/Y&#10;8Q+al/7uCVqtHT8B4HJxr+jqUvrYINe6cvQ7HN1mv1kIXyrIRcAj1GnAv9TtkwD889d2m5MrXDcn&#10;vwvcdxSqk5PLwYPifdI+uDHi3tV9zNE717a4t67g4Jdx7ksD7mFKDy5ucPcv4OTn17nXz641uF/B&#10;uX2I3mt5eIQ8urg5ecrNb+HkfgmqB/2FfUhOvkewe0XQfdg+11rv8HMTyG1eu4XoKsT5wttphety&#10;cqQJMga6inA4uUkTZKwAR54+0I2jC3Lv4jaEtkb5eUqrW3DyZoS7B8gN9JXNbgdga+84v38coMvR&#10;o5tbuB5B93m67TyzpAnQm9xmQJc88ILdgz4Rbq1kWy+3p9UMuQi6rVNXAS6oNMwWQOecZJtLCvYA&#10;/JJOwnhtIY0sZEfK1zUPflaTVrDNJFyf5rpaJruF8ya7tb3T3ODwVDe2YwqAP+9Gtz7nhkcnk4tP&#10;c8MjWlaqteNTbQhNcG8YIHTfRJ6+ZUayUEWTY8y9AXvlmskmAMe9URrctNJwR8C9u6cBLzl+dPDo&#10;4vE4wh1D+Oja0bknSk4uyH98fBEXF9zngPus6a8fAfeHpxNppZlfbXbSrzgDdLl4VARbbZRBHjoB&#10;3U7JHB35PP3pqnt6aC2Crkq7QZ4CXItWkrudpgCPN0B8/+awe/c6eTh65wUAv0qYfgXAL5N/o4eX&#10;NiR6cLEfyPsI2de5186UHDwCPhHyqBiya7cYQT4OdFtfHiFXbu7XmUeoo5SrR8DPA7cHXHD76nqE&#10;OwJeys39/PaTW3iMBPrxTYKdEN4q7RovB3LycS9V2UsS4BFyA13Da9pSynabEeTezU3Ab/Pcgfxp&#10;0H3IrmWqUszT/br00hBbVPrxek2BDUU4g1xgB8XpsBFy3W99BZ3A8m7y844QvgdHT+bABzcX6PMJ&#10;17Xgpae5wnU2zQDwKW7BXMLqNXJpheeTgfx5N4aDjwD48IjGx2ck89Xl5AMbp+LkhOw4tiDfAPSq&#10;tluBbf1km/G2YjVaNdVN+i8O/p9vfhvwNLzSbz3vH3P8zXVC/hcAPQ13DNn9qrK4dNTg/hyIP7vo&#10;fn6iFrfm+KfPLieQ//hpCfCJkEtaZZZebWZrx9/H0eXqys3VpsBOaxzgMWxHSZU9KA144uCShtME&#10;+Lh57H5Ka4RcSt+zPOr967g4Dv42Dv7O1c3WvoWTv4l7R72Biz/ExR+cX4+LC/K1SZvk4yc95FEx&#10;bE/n5Wk3jzu5esj9vm8e8nQRzgNeKsQpH9etj1VV91X2M9uAe6wHAf1WFOAX6B52FO57rjFzLUnV&#10;mLmcXJCXKu3NCewJ5Ktxcs2EW9XkFRe1BNC9yNFtQUtTWJOOyMsN8AkV97guPW5CETeg0Dp0W4uu&#10;yTML9bghAdxcXU4OvBFuhetp2AX3U44eFHN2A57HSztrAL0ayDM4edbC9W4B3jzZzZ/9vOtdPd0N&#10;Ds3Evae7bbunuG04+ejWyUA+BSfH3UemGOBbhnDwTX7sW9X0fuXoWzSrbQZh+gy3Tg6+lvDc1pFP&#10;84D/FwefGH6n9f8G8H9/Te7+DSE5cEfIf/1SUF8bB/cvKf3ziSAXzAHwTy/g2ucN6h8/vWTu/eNj&#10;zqUAnwh5BFzyDi75yvpvAZ4U5EKuLsDTufnEyrtc/P8L4GkXNycP9ywX5B8C94fXAZwQ/b2rW9w7&#10;gP0ugKt9G8Clt4BbehPA3wDwN87Lxdeb0oAL7omARyVh+/Hg5oL8MG6u8fIAuO3JDuRePkfXHVAj&#10;6HL1WJCLVfZkVdp2cnDAFujSWbUGuS/A+XYOYbsg151YetwRII9j5uNmvhGye5Ugl+Ia9N22mAU3&#10;D6D7/eP85pAJ4Di6im8jGjNfWg/cmgLbAOD1bnBJIQDuZ8P5JaoCXdtJCe4IeNEAF9yxXQu4vQC8&#10;JgA+DnLl6DYN1gOehtzu48Y1tkEF55d1kZt31LhFbQDemvFFNwDvJkRfMIcQfc0MNzpW5XbsrnQ7&#10;985023fi5hamP++G0JaRUHTT0NhmXzVXcc0PmQE9kAvwGKavte2cAPw/33iwBXgaZOlpiJ8GPMoD&#10;HtxbcH91DV0FclpAj07+ry9on/BY+uIKoF9x/wRytT/j4D8B988AH8H+UcCHY69zyXEEPTp4smbc&#10;tnlKQQ7QURMBl1Rxj+49URMBj5CrnbjsNC49neji/r7lXp/c9KvQPtSa8muD7gMgf1+LVbS545XN&#10;7t3LOLqWoF4ccG9f0I0WNti+bw8nQG7FtjB0do/QPYbsvxW6l8J2QU64DuQ39i8jZF8K6EsA3Ift&#10;EfQS5N7JBXicASedw+UFeQT8jFw8OHgSqg/rfuf+nueC/ChuruE0n5t3GeTpyTG+6u6ldeeSJsrs&#10;Efi2jRSPkcGu9ejAr8UsfmmqQBfkRefv2lLvhpYV3LAJ4LV3nGbEafzcVHJ0P+ddrt5gLq5wPT22&#10;biE7Tu0r7F7m4IC7qgeYBXpQhDx9bOE7kpNrDN1mwJGLz24uc7NaCdHn4LirNPatoTIA31Pmduya&#10;Zi6+dfsUy8sVug+PCfTJYVnpc27dwCS3dkCge0f3w2R+QYrWk6/UMNn/+QYH/9o7uABWDv0soNPn&#10;/Hl1DJIP7/158u+vCMfNub18wa1UYIs5uj3/5VX3TyD/J+4twA12jv+pPPyxn5f+j08uGOBefr76&#10;j5+o1WQYTYrR1FWc/CMgRz98COQAnoyThxluz5JBHqa1/l45eZDd/BBX/04TZQA85uRPV9T9uLjG&#10;xOMEmHSYnnbvCPhHFqoPmZOrfY8w/d1rgI3eIRf3Lg7ccnLl5eThb5CHPwiARwdP69WzOPoZgAf0&#10;RMCvCTIvSccB/agmwiz1ebk2dyRUv3lAgC8Jebl38hiy+wKcr6jHUN1Ax9E95Bov9wtXvPzdV05p&#10;40fC8xPDcT67B15DaUfC7DdNkNEMuLixRJRuuaSbNBwQ6Di7Fq3sIYQX6CrMWXEuAp64uUJ3L20n&#10;pT3dtYWUQBfUPlTXsZ8JZ0U4FOFOwnYcffOCvA2zaeOJjfMFuXJ1FeFyNry2FmijtFptVXettYmj&#10;m2N7qCc6+vKuWl+II2TXsJomx8xtqXCzW2a4+d1T3fLF09yGvhlWUNu6fYbbvnsaoE93O/ZM43iq&#10;Pd66c5ob2apVZ9PMyfsBug/A10sCXMNocajM1pM/XwJckHoYS4DrXDp0j+e99FidQlSpgh7d2hzb&#10;quilsfJnAa7wXC4elV6EEsN0OftPCts/Cec1fCbIcfK/foyLpyAvbQ4RAZdrRz0bcHPxoATuNwHb&#10;ZsL5XHwi5LFNz3DzofrTDi7IfZiu/BvnBm4D/IUU4FcJ0wU5EtxvXiJEF+DI5+IlyNN6LQAeJcBf&#10;CYBH3T2Gix9ZhnDyQ+TmYaFKLLo9DXgsvj0NuAnINZddYEvnt823e6h5wL2Dq6oe3VzrzY/JyQdx&#10;cJvL7jeWEORR8QYNcd15shQ1wC1FB0+H7VrMkixokZMHyEc0zTUCLrAj4LTRwceJMH0z4fomA93n&#10;6P1z6xIJdLn5uqTCruWo4wFPO/lTkCsvp/X5uB8jn9tS5ua2T3MLycNXr5jsBoBThbVthOge7Cmm&#10;bbtwcy1I2apq+zTLxTUBZsMAYbomucScnHMquPVvmOb6CNUJ0TUGrrFsD14EPMI9MTf/fwP4eKXd&#10;+xmAf+kBV3hucH/ul42WJLAD4ObgHvB/fCz4LwD5uQTwqD9/5CfD+PFxQA6bNWr75T9rOA3QBbcH&#10;HNcOjp2WAR4mwai1fBzI4/3RSqCTixOqT9wZJrp4VClUH03gFuwRckGvVpBLEwH3kMvJFaavS8J1&#10;rz73GudePTfBzUOObnk6Li7I44KV9C2UkjufGuilmW/jh9FKkHvJxZWX646our3SAufvutLjRXge&#10;QU/Lz2UX5Li4VqRp9luQ9m73S1E96LoTy37c3O6YajvJxDB9Qri+xq9Yk7TFs23zDOh2m2QL15G5&#10;eRxGU24O0OTiScguN8fF7e4tglyLWnQ/Npswo9arL+wEu5bQPT3NNam2K3wPhbcS6GG1mk179YDb&#10;uLlNhKlwc1unuXmdz7llCwm3109xIyMz3M5dM92uvd7Bt+1+3ia/DJOTD45OBm5JY+Dk4zaDbZKF&#10;6+uCk/fh5BpGM8A93HLY6LglwCPQdg79B0ATAbgPz30HUQI/XG/HHvA44+3fvN+vCuPDZylP/+WL&#10;Upgu/fyktC5c7c+fjpdc3EBHysOt6Ib+mqqs+40alZfLwf0Qmm6aYDdQMOlxadjMINfMt1BVT9z8&#10;HSB/G7gl8nHv6n5CzNdapKJprLaJ455x+bgAjw4elQZcYKcVgY+Qp91ckI938r4E9PRxEr4L9Akh&#10;u/L0xMmPlO5fHleledCVk2vWm9pYZY85+SK/QAWgLwO0dMmG0AS2pGNcfKsfMz87OouW/Hxktr8p&#10;A3l5Mk6eWmd+THPZgdqvM9e8du/qcW573Bcu3hZZWznvsY0lPNyJmwP2LoXpgL0jDKFprDytMU2S&#10;semuusEiObnmswN1LLptBmiBLcVbNNkOM0DuZ8Z5aR163OrZtnsOoMcVahortxw9ys4BfFedW4mW&#10;604unX6lmmRDZ21lbn7HVLd4zvNu7eqpbnioHMAr3e69MwnTCdF3TXZj258D8EkA/hx5+PM2Zr6Z&#10;MH2j9mRTLr5hkuvt961BTiSwrn9yycEjmCU4A6wBxn9/yXkUAdfClAiu19OvjYAnDk6n8Os34wE3&#10;yHHyKHN0DaGFMD2uG/ePcW3cPObksdiWgB4gn1h0szHycYB7RcClCPc4yAE8Ku3uAvwb2+sNF7/v&#10;HTzu9ZZ28mcV2z66NWJKgy3p8UTA5eLSs0L2ibBHNxfg0rhwPV1xt6WnJcjjslN/04Xxw2glKXT3&#10;Tu5vjuh3c433NI8z3my8PAF8Fq2ONX7u57BbyA7YFsZrrFxLT8NNGaz4luzyWgrfDXJaDznhutzc&#10;HL2d8D2E7OThGk7bQd4twDX7zd+RRWPn3tHj+PnWZCZcY8jFvYML8ujgkl+WCtTzcwZ4HFKLDm4u&#10;jtI3b0gX4aJ86O4BlzTVVeG6cnGDXCvU2qvdgvaZblHPVLd66TS3eaDMbd9eBeAVaDpOjovv1Pj4&#10;ZDeyjQ5gbGpqXBwXF+QbvYuruq5Zbbbz6sYpfpjstwC34wD2RP0LCdJYTCuF4T50L4Hv38cDjdIO&#10;budixV3Se2nOuh8nt0kvcu0kXC8BPhHu9PBZGvC/vE+rsByg//T2sacgj04+DnBCeYP6bUJylD6O&#10;4fvXWmqqhSkPDiRwRxePTh5BT0MuuOXiadAj7GnApZiPRzePkEfQI+AlyBW6k5cHF49OnnZz3UJJ&#10;kAtwKVlXfnipu3kYyNENq7L7WW+Sbor4Ai4e92WPe7NfkpOHkF1j5c8C3O6KKshxcg91GnDNevOQ&#10;m5sHuKN8Tg7kcnMk0KV9wC7gFb7HSrsA177tkkCPM9+k0th5aaJMrLarwj64FLgX5wE7uHcM0SPg&#10;C7SPu0L2etdvG014yJ8C3CD3Dj4e8rzJXBzgfV6ukB1Hp9Xwmbl451S3dN5kt271ZFx8ptu+g1Cd&#10;PDwCPrqdUP0ZgMvFLVS3PDxsCGFrxQG8FGYLRK9k6ikwjoMa+KQIuNw9Av6L5pl/oXO8VmDT+mMP&#10;uK61aECQR7jt8XjANb1V75dAjnP/8zOcHVmIrokwGicPLj4R7rSL/4UQvQS44J4AuPLyZwD+PdfF&#10;xSeWf4fjb7XHm8J08vFvHh5OVp3Zjq33gdyWlz7t5GnAP77jw3QfrkfF4pvycQ952sl/C/CnXXyd&#10;exAAj6H6xHD93knd7VQuLsAVpv8PwLUSDQnwG3v8LY5fwMlfIC+/tkuLVHyVXUpPa/WAqxXgcwxw&#10;SXu/xTuipo/t5okG+HjZ4hXt1T4gyD3c2vDR4O4ndCdHNxdf48fLBXmUxsrj/dbSx5Julzw2AXA/&#10;Vi73DqE6bYTcbs6gvdu1Rxxt3zwtVvFhuoXoc4B6dgBcW0alhtSig3vAgVtj6crLu2p9bo6W2vh4&#10;uZvfPs0tnj3F9a6c5gY3z3Bbt5GD756MprixbYToY35c3M9Rn0IOPtngHtgUANdqM1XWNZU1Au7d&#10;2y8YicdehNPAmB63joAb5AH05LkngPyFwvfbEwTkXGedQnByAz5x9fGAx/Ox4/gnkP/yOWG85qtb&#10;Du7hjs6dhrqUg/uJL38Fbukv751EJ0yCPUqhu+awC/A4Jh4Bj66tHDyCbkrn4QFwrR8vrSGPN1d4&#10;tot7oLV+vJSbe2f3E2FKkA8CuIpugtw7eRpywZ0GPQFcLXodxXBdkEfAXz5NqK6xcvLxFzUR5sgy&#10;7+JHgPyoh1yAx0Uqkr+tsaCeb3ph9wI0310V5KEIFyGPLu7lQZeLx9seJ25OTq42Orvt/TaIk4et&#10;odI6DOjSwYG2VAFO+blcHAfvbfIKE2RsF5lxVXYP93ZzcKnBXFw5+RBwe9Vb4U2QbwbqLVLIw73y&#10;1gr2DfOyOHvWg05evm6ulpxmzM1j4U35twBfBdBy9WQrKTm88nVV38NecRpCW9JRST4+wy2ZPd2t&#10;X1XmhraUE6bj4Hun+hxcU1fHnse5n3Obhp4zsL20soywXEW2Dc+53j4tKdUKM600SwGuUL2Uj3uZ&#10;m8uBBWUEO8CqPDwNfNxN9d9y7XHSuVQUEMEeJzn3xHNeNusNuKODx8kwPjyXe6edG30YFqKYgwM3&#10;KkF+0ru5cvI4641zcchMu8H8AVdP3xoprhkfDzngA3ncJCK9htxAx8lLgKOXd7tPbf82X00X7FGl&#10;0N0DrmmsacA1y+09g7zk4mknj5KLxxDdwnQtUkGvhcp64uBBNuMtjI/f1k0QAd1gl5PLwVMr0V7Y&#10;t8Bd20PevXsugM81uAX5NU2IsUkxvqquSTEXt8/BySXv5hHwCLbuvOLvvoIC4OOcPGwLNQ70VE4e&#10;h9PSw2jx5gx7er2SGzXQ7l7TmITv23HsqG0rGtzYMu0F513cz34LQ2jByRNpFlyY6qrbJZdcvY6Q&#10;vc714eTrNYSGtKWzr6x7yb2jm5t03txeu7/WAnkGF691Szur3OKOMrd09ky3bgWAb64AcBXZFKJP&#10;DRNfNLttihvCwbcMTzHZRo0Wpk+2cfF1/b64ZkNl6RBdgD8L8mRoLAIqmNPHEwB/WuOveybEOPWz&#10;zksW1j/hGkH+ua+2C3Lv4n5WW+LkBjjHapMwHcBTcP9ZbYRb4bsmxbx3JoyNA/kEwCUdC+w4ZBYB&#10;1+OoCLm5uYXp+0qAa1dW7d+mu6Sk4E4D7gtwGkLzoXri5ED+AXrvGZX1NOwxXE8D7uHuHQf4uJw8&#10;OLkNn+l2xgFwzVsX4FGC/No+HHvPPMCe567vkYOXNnT0s93i/HWtQpOLKyxXHi75EN0cexDnRrpJ&#10;ou5tLrjTTh6H0vxwmnd0q6xrHjtg++E0HZfudx63bY5OXgIeuFcXS3m5wAZmaetyqcGKcaO0kqa5&#10;Rsjl5CWV5rLHsD1Crhy9NFZO2B4WqcThMx+ie63s1OMS3F41NmFmhaaydla4pbNmut6lM6zQtnVr&#10;zMGn2JDZrj0zyMunGeTDY4Cueerk43GeupaPbiA8N7hDHh7mopcUgY/Qa7ZaLLilZc4eoPXwk3MD&#10;tBw77oceAU86B/QsiGM4nj4XPycW7/w1vuKusXI/hdWrBDn6UJtDlAD/swTkf7NwHag5ju6tcXLb&#10;V10TY4BcY+YK258FeHoHmN8RnmtcfKKDC+4vXhfgHL92oDT5RTuxhk0a02Cn9VuQvw/kH74wZNNa&#10;3w9O/taV8dX1GK6bk9tkmPGAv3JGcBOao/jYy4OenggTAU+vRBPkcvXo6Ab8XoDfS4ie2rU1Ai4H&#10;l3M/E3DAPYNDS6eH0DCPw9i5jrXZo9/ZVU7e4SEPy05tM4kE8DiMVoL8acCbxjn4ONBxcOXiCtWj&#10;RnHx0aWADsjDAtvcuwR6rLBbEc4mwwA5YbogN9AJ3QW5JsSMgzxMiFG4rjx8DWF5hLx3do09txIt&#10;7ap2S3rK3KqFM9zA+plubKzMhsp275tm2rkbF98+GcAJ1wnZh7dORrg4oG8ZUk4+BcCfd304uGa0&#10;CXQD/P98dzcBOi2d10KU8RNcyLPjGHkaXmDW7YT/9YVAL+mpEF0urk4hdBJq9Th2FhYdpD5LlfgI&#10;uC1OiWPln12wOetxEox3dKTNIWzNeCkXl/6qFrjj0JnpA11z1v1JY+Zyc7k7gNv9yFNOnlYpbMfF&#10;zc0P+4Lbg4Puq/taQoo0uy0sSNEsN9vDDRdXqK58/OnCWyknF+QfWGU9rD4D8o+u8zhArgUq7z6j&#10;8Ga5+KVS4e3+BXJx5EGXi3tFuA14WuXkySQYbeYI5FJ0dCkCb5tIHMTV0fUDcvWFycaOtg+7here&#10;wQV5qaqu/NsX2SLgp3FmAz1AHlXa0RXAhwQ42oSbo6PavRXQj2ozCU2IsRlvmubabqBHJ5ci4Ab5&#10;xAKcwnWBDtT+3ud+WM02lMDFJe30muzZHuQnyPjVaclwmopvAp1QfUCgz/Nurgq7bfIYINec9ZXd&#10;HnJzdIO8BlVzXOtzcdqlPZVuxYIy179upts6Vu727Ct3+w7OdHsPaLhMM9yed1u1nBSNbn/Otnfy&#10;u788b0U3y8X7Jjntsqp56f8TcOlZDm6Qf33L/VcQJuB6wH99ApBBTzm44A7FOj228XTap84FuCPg&#10;HnINn0XAA+QpuA1wbQqhPdVDyJ64eAA7ysbFg4MLctsZBvdOinLhmgi42rSrp91cgH/78Ij72ia9&#10;SAIcsJFcXJBHJzfd2+U+fcZU1gh5dPGYk2vOui1OCYBHyCPgUebegO1B13ryfvfgYgBdRTe5Ooqg&#10;R0dXmC7A40QYgS2lw3a1Wo128/DiRNeB/Kpy832LfmPfN4Hu15T7CTBycAAPcJ8it46QpwGPu7pK&#10;cvETQ53u+GZgF+BALTfXse0Yg4v7sXIPuJxcSru6ga6iG5BH0KOb79TEGJvD3pQALhe33Bygbc/2&#10;cXCXAPfyzh4dfWMK8vU4e68Kb6G67gEH5K4AOY+9g/tdX1VwWy4X7650y+eVufWrZrjhwTKb0bb3&#10;wAwgn+727J9KTv48kD9ncA+NaWunSW7LCEoAf862dUoAj3PR1ZZ02/1fOLda6b+atQZ4Jh0LcED/&#10;z9feiRP3tXxbUJfC9FhsM4DRf9B/v3yB9prp3xz/W9XzLzlWG5aZWqjOZ/uJMj6Mj0NnppCL/wzg&#10;6cq69LePgfuRKuqCG5CRwvMoy8XRXzj2Q2mE6ikl2z8BdXTyEuSE7eTfCtFtR1a7wSHCwb/Fwb+x&#10;+56FLZfJwy0fv4+Lv+Y3hTDAX/JLSi1cB2rd7+zx7a3+vmfk6R/f3l7aAQb3/gi4n3Jx8vK4jvyd&#10;SxtNb6O3Lvp15KW15BpCU9geID8L5GElmvTqidV2r/LY3gPsl1Hi6inI43F6OygrwBGqW8hOjq7l&#10;pnHJaXTz81tVaFOu3e3ODgM1znx6sB24O8nFOSdXR6dDmO5Ffk6eHgtvyslj4c23pSKcd3GvCLfa&#10;6OpxrDxCHkHXpBjt1a6JMbY1lNx7CWH64gJwFwx2tQI9Sq4+MUdX1V3Sfc8HFsRwnVCdkN1X2OXk&#10;Alq7vHJMHq68W9DH/dp9RV1TWWvcsp5yt4Y8fOOGaeThhOfk3nv3CXAtQJnitu/y7m2Aa2ZbGDaz&#10;HV80F32DVpr5VWaTbCVZAPy/X0fYPdjPAjwe29RVjZPL0YM7e8A91BF0H6LrmOdxahteA1YvAe7B&#10;jvJj4crD6SDMvX8DcGkC4NHF//bJWa8AufQ3XFlKA26Q49ySB9vDnSxEGQd2DNF9Dq6tmH8H1N8B&#10;ddS3wP0NUH8dhsqSIbOw88uTV/2w2UTAP9OtkIDbA46zo0e3t+HignwEuAX4kAc8aNwwmtaUa5mp&#10;IAfwNy94uNOKkEvJUlNBHcB+BaBNJ1a6e0hunoY8wi0pXL+t/PwAbq5toIDcgz7fYL9KuB7dXJD7&#10;vFyQ97jzo93uHOG3dBaHPgvM54Y5j7ufI19P5rLzOFbXI+Cxuh4r7fFxusIe3TwNuMbK92lqa68f&#10;QouwezePoAtyXJwc3CC3fDxKTh7cPAA+FODWcay2ayjNA571BTi0HtgFuQe81q0F8LXaRAK4TUDv&#10;pbHxrFvWUeOWdFe41YvIw9dNc6MjU92OnVOBfJqF6BHwkW3evYfHJvtpq+Tfm7aE7ZUJ0dcoTAf0&#10;BHDJj1vrWOH3b8sAB8Bn5ddeHm4vH4JHla5BwB2d29zb4OZ9FBUgX2ArwZ2WANfiFMEdJcAtPAfu&#10;v37s4Rbkf/kQsAPcHvK0gqunwP7fgAN32Ev9+4eHxkEuwA3y1L3I07PbpAi4wR0Bf9ED/liA8zgd&#10;umt56UdWaPPSbDdJcMdK+9uCPAW4NokQ0BFuuXl6JZoHnDxcLk6ILve+R/4twO+d1B7sPlwX4BHy&#10;BGx0B714iGMAl7yblxzdD6tpoYp3csk7+SwD/EIA/fwooEuAfGFktklFuQh5eugsAq42vXBFgJfu&#10;ghpDdj9eXnJy3+5br+Kb3FzTW0uz3/wUV198E+TRyceAt+Ti3smHCc1VgJMM8gB44uIBcLn5Bo77&#10;gHzdvAw5uUJxWmDW1s0K2+XoujmDl8J4OXitWwbgKxfMcP29093IMK69a5rbs9cX2nakAB8cDXPT&#10;h+OkF5+Dr10/ya1ei2gnaSLKf7+WS98BUl8US7v1RLDTSsPtz+kaH5KXQvMAfugADOAowP1XEqIr&#10;B/fv66GW/r8BLlmI/j8cPLq4Vwl0D7gfJvvTe2rHV9MnAq5bEk8EPIGcVqH613JzhemvAvorAH5v&#10;t/vild3uycuE6i/tdJ/dxckD3ImA+zFwS3HWm01n1Zz1MJVV8tNao4v77Z78bjBevvDm5fNzYDfI&#10;1/k15KfX0JKPA/vrpzhGrwS4zd3pAGJeLsgTBwfsOweXBLgXcbzY3SJkVyEuXWl/QU6+WyH7XHdF&#10;Tq7CG4BfRAJc0rGJ8P0CObdc/PzobISbK1+3kF0gC2i/rjxuCZXeWMJufbxFY+WleeylKntr4uqx&#10;AOdzc1Xd/Tj5bs10w8mTKrvBDugAPybnlqMHVy/BXsDNC24ouHeUzYADdLn5xkWCPO/6cXGF62vn&#10;AjgwC3BffJOL1+DeksbENVe91i0nD18xb7rrWz3NDQ9Nd7vIw/ftJw+3SrrPwUdsa2XpeRsm25xU&#10;0QnNN+Dg6+TiOHgJ2NsG2Hhgx0NeutYrDbh/ja7R+0S4vYML7HhNLNJZa+F8ANyu8e8bofaAl6au&#10;puHWPHWF6DE0t/BccGs8XJNfJgD+9w9LSgMex8fT4+DpvDsNeHxsxbXg4Mq9JwKuVqF61FfA/SVw&#10;SzY2/vJO9wTAPxfgabjRZwD+KXBLEfD04pTxgJemsyoXTys9Rp5U2WOF3XJx7e+mDSN6De64a6sA&#10;V+s7gd5kJVqEPDr3LRw7Aq5dYu48YxdXheyaHHNVLg7ggvkSoXqEXMc6b+cMcrVcF3Q+TJSxXVxT&#10;mgi4QY7Ta1uo9H3N02G7FItwsQAnWaXdprpyTNheKsD5sF1uLlnovkx5eApwcvWJgCeg85yf/aYK&#10;ux9CW4eLr8PF/f7smhCjUF3DZF663bGmsArwlXOnu/UrprrhLTMBvMxy8L37CNF3Pwfgk9zoDi0f&#10;BfCtysU14SWuEQ8uDty9EwGfCKOdJ89WMe2/39xA8VqvCKrBaq8R9KX8Ww4dQ3MV1wxwXhMr5L/q&#10;tZyPsudp42tMPH7KwZV/a3WZuXYJboXnXuPhTgMeHdxPXfUTYGzRCZCn4RbIKqj94R3f+sclF/eQ&#10;H8TJceyHgI2+eSC4EeH5N4Tm0teE5dKXhOZfALZCdLn3E+AW4ArPI9Rq4/FjwnNfUR+/KCUB/Qbu&#10;fR3A0XjQfVU9Am6QXyFsv+wr6353GIXqHvAIue3YGirsXmG3GCBPQFe4rllvOLi5uA2febg94OTk&#10;AJ6G3EJ2nFwz4K7smJ1IYF/ePjcBPIJ/aSuPt5K3o4ujYcJM3OhRhTqkYTQrxA11EcJ3Whgv+YUr&#10;2sUVyDd1+KWoGjsH7tIdVwjXAVt7wfk7r2jTR0J3IN/Xq+2cPei7Cd93BdDjBJmt5OBjCt0JzWN+&#10;bkNpBnqdacuiHFBnLVyXkw8sjEW3rNecjOub411c4brPzTXZBci7BXiNW6EQfc50t275VDeypczt&#10;2V3u9h+Y6Q4cnOH27J9CmD7JjeHgIwA+vA033zrVblqYBnwdcK9bnwLcXFeOOgG4f+OmqphrSExK&#10;ANdxGB83yO01vnJekofUquf2XpzTEtLwGgEex8CfCXdKv0g2m80vPPlnAFxFtme6OICPk+AW7AJc&#10;CnD7QhuQB7hLw2OC2ssKawAtsEtwE56/KR0MrfJyVdMVnu/DySPkHvCvAPvLNOBBgvxzcvEItx3f&#10;9pA/ugPctz3gfoEKbq6QnXPv3xwqAQ7s771QAlxQR9Dt3DUc/SphO6A/1NCZ5qvj4onCrjCaGOPF&#10;49TQWtwaSpCrIPfy0RXupSO4eQA7LQFv+74Bf4T8BuG6IL+6c45JsF/bRfi+Q5ALeMHvYb8C9Fc0&#10;vKbprri3VeA1cSZMnjkn0AnhFbqfmgC45etAfkLDaps7/Co1nPwo4boUYRfo/oYMhO4Guu6+IuHu&#10;SMDvIWzfvao0SUah+zYcPGprIj9BRo4uwAcD5JvJwTehjeTgGwFcLh7nsRvkhOjrk/ukecg1Hr6y&#10;q5o8vNytmDPD9S6d7gYHZrrdO8vcwUPl7tDhMrfvILn4/ufdDpzc9k/foVVmhPJj02yFmSrpWnyi&#10;MH19Hzm4h1hwCXLJP46KQCtET1fV/wvc4zZqDNeX3NsDbpVzJAe3Oe3xepR2cLs2dRwXmETA47m4&#10;sszmpquKjgR6BFwO7qeweiePbi7JydMFtwi4FCe/+AUocnGF5N69fwtwf/PCkqKLf3vfA16CfC9h&#10;Ovm34E6F6E9e8nBHwGNoHh384xcBG8gTuOXkwC19cGvYII96T7AHF4/OreN3gPsd4I+Q2/h4cPFE&#10;qq6n5q4LcC1WSUQHEItzr5Gbx6Lc3aMaPitpPOzLEidXOB8h93PZ/ZRXwS43VwgvRdAlq7wDv1Xf&#10;A+CaOBMnz/giXFeQL8jJwU9s6SwtQcXFvZO3m5vHcXR/MwY/My66unf22Ap2ObogL02QicW4WJAz&#10;0HH16OZRgn1wSd5g9zPe1Pqi24Aq7Obmfu66xsFNs6qBXHu84eBdFW5Fzwy3ZhGOvG6G2zo23XLw&#10;g4fK3P6DHB+a6nbvw8m1ymyHCm7akJFw3lxcQ2V+dZn2a5sUgYxrub0ADyXwBsUtnOI2TuMA19z1&#10;VP79b3UYhNaC+1+AKf3K4/je9v7WIYwH3OadP7lqGzD+8sUVHo8HPYJvsIc93GKBTZKD//TJBfcz&#10;+unj8+7HELKnw3ZB7sfGSzl4MrvNIJebKwf3kAvwCHcEPK1YdIuy+40TqsdhMxs6U6FN89Jf2eWe&#10;ALjCdUmQS9HBowS53QYpKELuXRxXv+OdXKDH3DwNuDZuFNACO8ItKVS3iTABcjm4tamZb14lwK36&#10;fsYD/qrydUGuWxpblX2Fu3sMNz8G4KblXgAec3IBruE0QR51fY9WpvnFKxa+7/RQP0t+Q4lQhUca&#10;bjsz0omLR8DRICL3PrlJk2gEOpA/A/TkGMAPh3uoeUcvuXppO+cWQnbNhCvanPbo5t7RS4DHoTW1&#10;adBVhNuypC6psAtywT0wL2Phet9c8nHCda8a8vMaQFeIXkkePoM8fJpbv3K6Gx6aYsNkcvEDh2cA&#10;+BS3a99kW2Wm8XBt5aThsqHRqW7z0PNu4xbgBnDt7jIpCacB/Fec2g9N6TGwyXHTQAbI/ey2WwZ5&#10;SWGRSqq4JrjTkptrPnny3gFuE89FiH/9wgMed1j9X4BHF4+Si//8mNA9AVy5eQRcbWmW298/xNk/&#10;IGxXFR2wo34AcJuuSqj+R0Gu3BuwSwL6NyfMaDNH96Db/cbRt0CucF36Wi5OqP4EwL9AX5pUeAP4&#10;ALk5umDH0VVN90NmWn3mWxXdoh69KIf3ObqmsyZFN5v8AtghNE8DHnPxCHgM0eMMuAc26+3ZgMcw&#10;3XQK0G2YjXD9JJCf0DTXCYDj6NqH3QC3opzGzD3o1+XmAP6CFq8EqeJ+SZCjOLR2OYFeG0poxxgP&#10;99nR7kSaPHOGfNwmygC04D69pRvggd1uoYSjBx0H7KhjcvPg4keAXIqAe1dPQS4nt4UrAK715VpX&#10;nri4BzxqTHDHIpycfLHCdrm5L75tIiffuCCTTIjpmyvQa8nLawz0dRoy664C8jLC9Glu7fLpbmiz&#10;xsGne8APziQPF9yTnKrp3sEFufZP1yozAa592fwWToTooeIN3L8Atm4t5CH3878jjB525d1+IUpc&#10;aZYG/D/JUJt35omAy9H/9eVVnqcNYEdw9fyvBq6ukdv7EFw7uigcj5AncCtMfwbg5uQBbukfj2Lh&#10;zStdjPvHRwAfIJeTeyk/P5EU4v4M6FaEe/tY0FH3pzeBXxs1vuHhToftacDNyYO+AvYvAV33HP/S&#10;Jr0AtiB/dbfPz5EcXTcylPxYuW6gEBemjHf0KMEeC28R8nfk5MrJU3oW4A+BV0Nngtsq7TZ+LqAF&#10;fglw6TVC9PQ4um0DpdVop1a5l4D8RSC/e2I5InTXnVWOe8jj2PnNg6q+Ky9f6F7Yj3trrDyMmcdJ&#10;Mlf3zAV02t1aZ16aDXfFFrL4yTJpReBVfdcQ21mc/AxgxxVrgv1UcHQ5+wnCdOkkefnJTXJ7OgBN&#10;fU3DHuSdnZB9XZvfwpmw3RaurMHJpTCsZnc/DUW47cvr3balBVMM1YcX560IZ4tXbNxc68wJ2TWM&#10;trAQIAdw5F09ay6+qocwfTZh+uJpbssAjr1rOnCr2DbD7dHyUXJwTVvdvkthupx8Sii2TcbFJ9s2&#10;TjbRJQL+yxeSv3dYBNw7eUlxJ1UPeQTcO7rNW08BrqLaf9UmoF/FpeXehOs6FxXg9oB75/417pH+&#10;uaD1gCd5d9ifLQKeDs9jke2nT3j8MTk5cE8EPK004DFcl+J4eRK+jwOcHB24Jd2ZVLcfFtyxwp52&#10;c92CWKvM0qvNvtbOLwD+BWBHfYmzq30iN9c4ufJ0jpWrx0kxcQJMSeOH0SZu+SSoYxEuAp6G/GEY&#10;NouKw2kxdLeJMXL5oCQvfwbgEXIvHYebLuDkWmtuO8bYLq5xGE1j5YTpYcw8VtttJhzOflVrzwW4&#10;lAI+huyaNGMLWgDcxtQTwAV3V2hxcVzbIA8yuAHdy8OdBjzm5Qng6CBurjF0Da3ZvPZxq9T8HnA7&#10;ANxPkinJL1wZP6w2BOhy9M1WaSdsB3i/iQSurokxVm3P2Vj56lmVbuWsGW71AnLqdc+5bVunkIfP&#10;NMD37Z9m89L93HTdjVQ3RkgBjot7wBWiJzDfRn7lVmmBR3zOS+csDA+KgCcLU1KAJwJiDznw2p1M&#10;rgKwd2NBrediJ6AOQNfE3NpD7sN0KcKdCMfW7qoRcFtNJvc2wAH+NwCPLh4Bj/pbgD3t6v8L8PSQ&#10;mdo04GrjOvFxS0ptW6eSvJtH2P1stxLkfvWZIBfUcXabX5ySCtcFua0+C5AD+LtArcLbe9HVeZwO&#10;183JgwS2Daf9BuC6EWLi5r8BuJe/o8rLSJNlkhlwcd+3Q3EoTevMxwM+EXTbtnmPXF6TZvwOr4I8&#10;gm6Q4+J+TD1MjhnWOnNNffXz2xWyK1yPivm5wPeOTtg+QMiOjg0QpqccPAGd5zQrLr2gxcbPbRFL&#10;o9uzGtCVl6cKcJJfgirIY04O5HJzcvKYl2vbZpsUoyKchtRUiANyhem9s6vcqtkz3ZqF01x/7/Nu&#10;lPx6794yGy7bd0Cz2rRGfIqtF99qmzGq0KZNIJ5zmwYnuQ2E6dqEcdKvX+nm/1IJ6DTI2gn1X0A8&#10;UXZH0u+AGv33d3dN/7HVZyEXN7fXe/lwPYbiFvaH44lhelQSgodi26+4+C+fXkr0zxiSB9BLmzJ6&#10;+X3TL9rKMi0dTYMdK+3popuXjgHbhthKK9FiZT1W1+M4uQ2lycXt9kYIoKXx4+TeyaV08S1q3Hz1&#10;CDfAf6721X3u81f2AvjucS4uyKMi7J/cor0xYnPVo97X+nEtTLkG5GFxSpSmtuqupnZnU6S7mr6p&#10;ohwqAe5loXyQQncBngyZqeAWJsj4WxvzWC2Av3oCyG04TdV15eN+IoxNjDmwyN0G5luALtglObpu&#10;bxwh18KVq3vJzxXCB8DToXsM32OoHmW5+UiXOw/s0lkc/cyWTtPpzR3ALRdvNx1HRze2uWPWtroj&#10;A23j5Kvv7e6wJsxYXu4r7fGmiSrACfDdOPmulQ2mnSvr3Q4JuM3JAXtsmUL2PC5el8jGzXHzLTj3&#10;FsDWFlG2vjyE7L1zKg3wtQtmugEtHd1W4fbvr7JK+oFDOHgosm21rZwm2VZOgnvz0CSnbZz6cXBt&#10;wjhJN/+X/i0wBW+AWo/teALM0r+lZwGu47DEVO4eK+yC3IC2Cvl4mKOeBfs/lW8Lcrm5BNSSwY08&#10;0OMBF/ARcLv7id1bvAR5BD3CLdD/+kiVdQ95GvAIuS0xVfEtyMbK31UB7qTfU133MQPq6OIRcBN5&#10;ehrwcfm5inChjaDbdk+A/UR3S0Gf3fN3SxHgEewIuuaxf3Kbc7j3xwD+6LrmrQO4lpVeLd337H1a&#10;v44cF1fxzQBXyA7kuL0gF+DjHTwAnjqOuXnMxQW6hzoFuS1iAW4tWNGqtLhQJeTjL6I7mhwTpDFz&#10;7+iC2+8gI8X83ApyAB41EfRxIXvMy9FFwvYLhO3n5OgmQndg1xJVwS3QT9Ce2NTmjm8B9s0CutWA&#10;P8q5owY9rg7oAlxFuNIQmibK+FZDaXtx8r3k5WpVcd+5SqDTriBcV6Wd3FyQS4J7eHEON89ZO7Qw&#10;5waBfBDAtexU4Xrf3BocvMKtmVXm1i0sd5vWl7ltAH7gQLU7dKTMHTwsB3+OPPx5t3W7B3x41C8b&#10;VRV986BuSOjvVzbpFxXXUAQ5tlHPAjwC/X++fykBW7LrLD/3hbc4nGagE65HiJ8lAR0LaBFwc/LP&#10;fSguxdBdsnMxVJ+g6OJeOPkzAfcOHp08gp2GOw14hDsCbm4eADcFV/eTZMbPeBPcUWm400oAf80D&#10;PvF2SBHwmIPrWFNbH+PeH90Ydo9eGHYfa924wBbUlza596Iul1abaVGKzVuPU1qDi78VJsgIcuXk&#10;E0GPFXeF7nHhind0D3kEPC0L4ZWT2zTXuPQ0PVbu5SfGlGbAJRNkAFxDaoI6ykL3/wG4ZKG7prri&#10;4BHwxNEtdMfNUXTzE1s0KUaQp6V16OTlQH7UJstoWM1DHkH3kDenFCruys9tWM3n6NrocRuwC3Q5&#10;eZQBrskxgnu+HzPXxJi+ebVu7Zwqt2Z2GQ5e5gZ6NRZO/r2/0h0+Wu6OHNNY+JQwFk6IDuTalNFX&#10;0sPc9OGpBvmkX3HrKMEclYY8DfZEwNNwy/F9iB4r616Ji08cGpugCPU4wJV/J2D74lqE2PQpMCfC&#10;vT+7xvNXE8jtBoaJCNlTw2VS+jgqDXga8qgIebLqTHk5eXoM4WMYHyGPYbpV3R8cfGqBynevA30K&#10;9C8Jz+NuME9wcBXcYi4eV6AZ3Nqd9SbhOc798bUh9wi4PwJu6cPLm90HwC0J9ncvbkxkq85SkBvg&#10;Jl+EMzefAHkEPF14i+c11VVAPxWuh8eay35X01xD4S09OSZOkLFqu/J1Davh5Omx8+s493Xg9ru5&#10;AjxwS1dRenKMn/6qyTNzbaprLLwpNzeFYwvbg+KmE1KcGSfg42SZ0th5CfI4bp6eFJMArnFzwPaQ&#10;a8w87Oiagjy23s39EJqfDBOmt+Li6+fVuDVzytzqudNd36qpbmRYc9HL3WEc/MjxGe7gkWlu7wG/&#10;IeM2heph3/SRrRoPn+I2DWlX1ZSDC3CDNAV5BD1CHEGO5ya697/DGHka7jTgNpaeLsAFqeJuU1kn&#10;Av+5QA9huoXqqpz7vdJjOP4zHUACt8AW4HQCBrjuUIqDRzfXsbk3EFuhLTj5RMCjk0f9Fux+gYqX&#10;bb+czs8D3BFwwa2xcy1QeWoVmgDX6jOT1pMDunaEMchxcVXU05DH5aUCHAf/JAIe4Fb76MqgQf5h&#10;hFxgn98wDnK5urm4OXmpwq5W9yePFfaJgD/QOUmgB8Aj0GnIo2xZKnpJhTggj5NjVISzSTIWxgP7&#10;EdqwWu1OWNDiIcfVBfkEwK/h4HEWnM2EC3Ab7LrzSoBcioDHnFyt4I8dgNal+9VrmvIq0CcCroky&#10;etxJ2N5hYXsCe8rVY16eVNrTY+e6CYNt2+xht8LbkjwuXkhy8ATw+YTpcyoAfEYC+J495eTgM9yh&#10;o9PcfnPw592OXc8lWzjZePjYczj4ZDewRTn4cwAO2L8AYARc+pfC7ACuIPfu7p9T/m3PBbiTx9+p&#10;M/A5dxrs2JroSNJgC+I4nGZDauF8nB6r42ctNokbPmhF2Y+f4eJIzu11NcCu81fcPwR5Sn8X6J9e&#10;dH97rHXjAP0YyNWG6a0GfgryCHY8joBrJ5g/vYebv8fj988A97PXj+tYM+G0QcT3bwB9AFxgJ+vH&#10;w2y3b4Ps2J476L5O3dwwAv5pXIV2izAdB/8UwB8D+ONrw+6Tq0PuE+B+dBnYL212j5BagW6QXxgw&#10;wBW6W9h+ZbPze6+ryh4cXIBLofAWITddVFUddyeUf2BLUEsunl68EuWhx+GR9n8zRw+TY8zVtaGE&#10;BOR3gVuLWaQXD5Cfa2LMngVILZDvJk/fBeQ7AHr7XNM1jl/YOd8Uz0m6vZIgl5NrGM0k2IODW8gu&#10;uAPkpznn4cbBB+XgXn4mXBAhvYednJxc/cgGcvUwMcZL4+ZhcgyOnoZ896pmP3aeuHmAfJmKbwrX&#10;417sPg8X4OvmVRKil7v+ldPc6JDGvyssBz98bBoh+mTc+zm3feck4C5NeNH68E2DKrL5+4dP0uw1&#10;q6AD4L8Eo6afyom/E+SCWnD75/6j8+i/nP9vgFybMnqVnDt9nHbvuL96DMElzWCLw2RqbdNFkyAn&#10;iuA4DbjBnYJcMP+ksB24f/oUPUYGuVz9t/X3x+Tmn1ww6T7j5u6hIDfRtdMy937/tG3zJOf2+7kJ&#10;9qer7dHRfaXdb/Ok3WC+166sDwS5RG4OyN/i4tI3r0kRfC+F7XH4zI+PIy1S0U4wgvzGaIB8ONHH&#10;AXK1UgzdBXnMzQW4SaH6NQFeGkqLC1ekdF7u4U6J83pOkE+EW/LnyNPRPVXdNc01FuIA/OVjwE5+&#10;fhf3FtgvHQJwgb5/sbuzd6G7jW7txc2RIBfg14A5DbaOowzubXFF2jyD/LIdIy1DDWPmMSeX5OA2&#10;fg7gAv2UCnHKz1WI4zjCHsN2D72mu+Lu/UCOjvS3phw9zIILE2T24OoK15WX6/ZJ/g4rDW47srxc&#10;E2KQbf+Em29clHcbFmWBvBrAK1zfiuluePNMt3c3gB8ud0ePz3QHjwL8AeXgz5dC9B2E52PPWyVd&#10;w2S+ig7cNhwGxII5So4cz3nAAU5wJwpungrJ0+6dPhfzb5uLHvc4B0JJs9dsnjrHNhYuyAW8QU7H&#10;w3EEPLp2Wh5wvR/XoJ+B3EL0cdd4qCc+lv6Bo+s+435YzYfsAllOnVY894P2eANwuXYa8CQvnwj4&#10;2wLcD6dF0L9/qFBdkOPsBvmhAPnBBPDo6lIacBOQf6GVaAHwz3DxzwT5CyXIdWxujtKASx8Quk8E&#10;3DaOCOPlNhMuBXh0cnPz1Ph5hDzCHyGfKF9t9/PYtVglLljxe8ABOYDHFWovH15ukL980EP+Ii5u&#10;gKcdPIB9PQ349vGAX9UNEoOLXxHkAe4Iudw8yiCPTg7QSQHOAPcFuAh4GvLjGksX5HLyAHgpR9ck&#10;mXa3H1eP687l5jsB3QBf3WCSi4/ZWLnfwdV2bMXNNy2uc33zq9w6HHz98mlucGC6272jzB04gIMf&#10;DYAf9Fs4CXC/y6qKbBoqI0QfnOL3ZItQToTbANdxgDReVwLcg51+Tq3Op6/VcTLdFVhj8WyiDHbg&#10;91svKzzn/QR4qkMYV1xDMbeO1XMpXheV5OrhOP04ntN72G6sGjf/6Dww+xsYRllIHo/DpoyxTY7f&#10;JxcPgPvFKihVZdeYeRw3V6hubh7uNf5tuN/4NwrJTaUqu+BWO27rJyDX1FZbTw7kn9/e5p4A+ueA&#10;/lhOntInqq6HApwq7Okqu+B+jxD9PcJz7b/+7vVBD3kAPCoNeszTnwI9FcYL9AdALd0H7PunAf2U&#10;do5BJwD8+GrTq8dWuVeOrnT3jgB4APteUBrwOwB+Z89id3v3ItOtXQvdzZ0L3I0d8xNdlwT5VvLw&#10;bQrdcXok0K/h5FdGcfXhWe7yyGyTji/aVlHRzcnBhztwcgFeKsKlx81LTh6k52yyTAnyIxsAHcWw&#10;3Ypw67W5hN+rfVcvkK8peuHo21f44TNz8mVADuw2nRVtWFTj+hbi4Eunuy19093OrQC+f6YH/Ag5&#10;+cEpbvsewa3tkye5Id1eeAQNTXEDmyfbxos4uA+fbZ12AFwh+P/53YteHEeY1f4fZEtFw+N4Xu2z&#10;FDsAA/wr78wWmgenjsALTM1Dj4tfbIUbrc5FaK1QlqqK/xj0s8DlOcnWiacg1mvi4/RxWjrnHTxA&#10;/uicwRxdezzgZw3oNOhPA66qehg+swq7pIr7KfJyzYA7QV4O7Lodse51Rsj+LTn6dwBvoCtsj0Nq&#10;Ah3gv4qFN2RVdg2lvbwbJ0d3cfQXd7ondwD+ls/NH0cB/Se4u7Ze9orj5LpjivZ5i5Njht17N4bc&#10;u4D+W4Ab5JafE7YDtuXrKcjl5NpQ4uFZAAfskoBdkJ8kbBfcx9BRAD8C4EdWulcOA/khID+03N07&#10;uNy9oha9dECQL3Ev7Sds38dx0It7lxjwAt0E7GoF+AvA/QKQX8W1r20DbgB/AcCvAvjlAHlUBDzq&#10;3Egn4br2iFPhTY7uq+yC3EAH6lN0ANLJIaTnbEacZsO1mY4Ct8L1IzY5BtBjAY5jgb4X0HfLzQFd&#10;jq5JMduWF0zm5AHyoWV1uHjG9S+qdBuWz3SD/TPcrm3l7tDBcgCf4fYfwr33PWc7u2j7Jrt3+Ji2&#10;T0ZDz7mBTWE1WRrw6OAC9v8CbEnHCciShsBiESzAm4ZZ75U+jtckj0OOPRFwLw94soQ1AK7nIqBp&#10;wDUdVfongEo/8/wvgpZjQSvpNVHxdRPPpd3bBOAx534qXP8Ad58ggZ7k4O+f4HGorOPgJWkr5tPJ&#10;TQ7tRofv6kaHx/19xwW6HN3kx879mDkt0MvZtc96lIbRvnoF0X75CsC/vNd9+RJh/F3ydGDXfm9+&#10;z7dUtT3MeLMtmMMNFZLtmGnjHVVsautvAJ7ocqkgl7g4cL95Hp1bb5C/gR7i4g9Pr3P3A9yvH11j&#10;eu0IkKNXD69K9MohYA/S43sHgf4AoAO42qgIvCCPzi7AzcmB3EDfCtgAbhoD9tG5zwQ85uEXRiSN&#10;l6sA53UWiNPDaJanx1CeDuA07RlBn3L56OY2G45Wobrf9NEDnmwTZYAXycsJ1cPsN3Px5QHw5Xm3&#10;UYAvrnQbV5W7kY3lbs+OSnfkMDo20x04PMXt3PucGwvbNxnosYpuK8rk4DYXHcgkOXjMtQVyCmx7&#10;DNhSBDS5LXAK4omP0xr3XHyPALogTzu3QnMDHBn0AK4cXe4siP08cy0m8dK5CPkvj+XKXBMWn8QF&#10;KJLmraehtnD8Q2C2+5mlj0tFtnFwB8DjdRFwuXp0cJsME6rryRCaAa7jM+6PPBcV72ZqgAfpnmff&#10;vYWjx/udpQBPKw371wY7ubp0b597grOnh9WS8XPJZr6NGuhRBjmt3UnFINdmjv4e5b8FeBKuXw2A&#10;q7oeAY+QK0zHwd84RUto/joh+X3gjnodwKUIehpukx4HyCUBn4Y+unkEPEJu2kYIj64L9AD41RFc&#10;fNiH6JIAj5NgngW4dA7ItZe7KcBdEtAT1qdd/sTGNpOfIKNprjh4X7M7sL4pFaqXAN+9psFmvpmT&#10;W1W9AOB5NxgcfOPiKrdpVYUbHigD8Ap35EiFO3pipjtklfQpbtf+5912QN9mxbYpbuuOKW5061Sc&#10;XBNdnveA/6LlmwBulXQUoRaMTwEOpObgAtW2XxK4uHEK4Gcdx8f2vnJ/E+eDk8ftnjzgvM4A1znf&#10;AcRCnCBOAP/IS4An4nkBHuFOrzLzj+XqcnK5dhpqubZC87MG+LOKbVZB/wDww2t0XzNdr1ZTWaME&#10;u5cfStMQmjZ0NNgTwIOTA7jC9u9T8qArbCdkl5vf96H716+XQE/g5vgbhfCE7RpSUwj/5JU9trGE&#10;LT0F8jTots4cyB8JcvTxLd9+BOAfxtslpTaQiJA/y9EVrr8J4ArTrZqeAvyNswBOWH7/5BrgJkw/&#10;jmsfFeAIoO8ToieAcxxDdik+fk0hPJC/TNj+EiH7y4dXWHv3IHDvV/gO4PsC4LvJy2lv7AJqgxzY&#10;txO2B8ANcnQlBfilIULzwR53kdYcfbTbIJ+ouI+7jaWjsyYAVyhPWH/GnD7t5HF4TWPnWpmmnLwF&#10;yEv5eAlwTW2td9sj4Lj40NI6QvS827xEgNe4jSvKLUTfOUbufbAMwMvckRMzgNzv7rJrH3Dbbqse&#10;8LHt03Hy6TbZxQC3oakJYCYwhjbKHgc4//Mt137D678GwPDa9OsnKj6Xfq/xtyb2OXrJ1b3sOR2b&#10;i+PUH+PSj2gfydE98CYA/5HH0cEnKkIfx7q9gFn6BMjRX7WnetBfHpFffwTY0iOJx5q3TgfwZzqD&#10;Hz4E4o+AHv2R0DxK5//0Aa79gX+soltJMUc/BvheNnYO2H8gL7eC3JsA/vCo+/YBLfr2wVEA12O1&#10;ytFVkIuwA3koxkV9YctRSyvT0pDLxTXVNS5UkWwrqFt+Q8eJa8ufBXjUW8D91tVwl1NtzwzYb0nm&#10;3oB+ijD9JO59nBD9GDm4nJuc+z459wPgNdiRnP01Fdy0N/tRHJzjpACn6rrGyI8CtXRkmc1nf/Hg&#10;EtOd/eTi+3DvfdpQYomf8SbIUYTdwnZy86vKxXFxSaBfGpzlLm8BdnRJoAPxBVO3u6RdXpHdqEFO&#10;H3QWp4/7tmuziXPB3XW3Fg+4X6lmc9k1dj7Q5VelqcKucJ18fLyLawjNO7jGx8eAfGSFd/HNi3Nu&#10;w6Jqt2HpTLdp7VS3dWiq7a565Hi5O3pqpjsM5PsP64YIWhf+PGCTk9sNCae5wZFpto3yJA1BRTAN&#10;9hSg6XNpCXC7LxlwPwtwC/mf8boIdxpyiwSA2jqNELZH2RBZhDw4uNaM//rpVQvFLRxPuXcE/CeF&#10;4gHmqAh5DNfTkNvjTwEfaeJLnPxiwGsxChLsUX/G2SUDPCVBHcG24whzGA//nxLggtuq7YTtbxwH&#10;cg/3tw9w80SHyct1s0MAl6vfD5DLxeXgAfJYdY9j5xNDdc1l93Dj3k9JGz0+DXpa5uK2YCVs8HgJ&#10;yC/0A7kkBwdwcm+F5w9x8Ps4+P1jq91DnFl6IPFY5+4rNw9V9fECeI2VA/hLx4IA/C6ASxFwTYiR&#10;4q4xmt56Y4+Eg2t4bacmx8x3VzWcpuKbnFxFN5z7siAf9MeXgFkufnEU2IO0X3ta53jedpFBWrUW&#10;w3e7HVMqVD+Ocx9DtrOrLUXVohVy8n6cHI13cj9GbuPiK+rdGHn4yHKNi+fcxkU1rn/JTLexd6ob&#10;A/A9e6a5w+Tgh0/OcAePT3d7VUnfPQnnDtsoa1XZiO4ZPtkN2Ew2AP8tIOP5ic/9PwH+LMX3iB1H&#10;AnkAPMo7eQCc10wEXG0CewjZxwHO4x8/GQ92GvTx7l0C/EfBHwCPcP8W5NHV01CnFZ08Ah4hjrPb&#10;0io954fR/FDaRLj9UFqUhesA/hVwSzFsN4XhtQj4U9NcYy6Oxru49nsrPX6kzR1Tbh7BFuwGPA4e&#10;15ZbuH5pg3sbF3/rgpyccD0N+Mlek/LwN4D9IbBLehx1H8Xhs6hXwy2VbFUacBvoAB4h13TWCPit&#10;vYToOHl67zcP++Jk/FxTW1VV17DZ1bG57kpw86sjAK/8/BmAm7YSviNtLiHA/VZRwI38LZgC5IO+&#10;6i7ZenM5OKG6cnG/Ko18HLgPbgByGx8vAW4VdZx8+0qNjRfdKKAPLdHmELVuYGmZ27xuuts2Qki+&#10;b4YBfujEdLf/qA/PBbe2UB7SnU60omx4ktu4ZZLr3zgJwIHFlHLyqDTcaQglbaX872+vW5huobpA&#10;TWnie0yUnosuPvH906+1e4InO7xonNsDHvXPsLAkOrRWmaWP048j4BP1vzoA5eJpxbxc7Q9AHoGO&#10;MEfHTh9LEeg4Pz3qKdAD5HZzQyBXqP7dw9RyU+A2yMnPnwk40jDbV/fHT46ZWHSTJq4vn6jo6B+S&#10;m6u67lW6fZKG02yRimbCXQ6LWC7i5Oc3uDcUoqcAF8RqDfCgCLfGxqPiRJjXNNsNuKPspogpwF+K&#10;YfqBkovHueuSVqPdPOAfa4PHF3aRh+PimhCjiTDXyM0FegI7jn6VkPzKqMbKfcFNcCtUt/3atxHG&#10;a5Xa1tkG+vnRTuDuCCqBrtshjwfd7yRzTHPXwxh5HCf3i1OA24bN4kQYOTkuvpIwfWnObVlc6zYt&#10;ryAHn2nj4AcPEp6fKHdHTuHgx6a5PQcm2/ZNgnwUyEfGnrMVZboh4SYV2TTGbGPQvwF4PE4DGCGU&#10;e0fABWp05fjaXwRzKkKwoppeFzoBe42q9jomKoiKr5f8pg9xdxcPuOXmwK1w3e/0kgbct/7YLzGN&#10;kKdhfhbc8XyMAHQsqNOwG9wBcN3B9M8cW2EtDJNFoKMiuFETAZ8IecnF/Qw4u9HhG+TccZmpquoS&#10;5xIXT8AO+XkA3NaWKx/XJhKvEKa/DNhBj18iF8fFP7kL5Lb9k2BHt3376JZCeA/5h6H4FgFPXB0n&#10;t+mtAK457e9eAvSLQH4BRz+Hmycu7h3c2gB1dO0EbLUJ3B5w2zQCsGP7NOCLAdy7+C0Aj3CbgD2u&#10;TNOyU0F+Q4tVwuy3Gzs4l7i54JZmJ4BfVB4O4JcB+jIdghayxNVql7YJenL1cZDrWJB7RdC106vG&#10;yq3wppBd4XpYYx4nwuxb6yfBeMA1hRXAV+QBPEseXu02AviW9TPdjjG/P/rxU5Xu2BkgPznTHThC&#10;mG6ryia7bTsnk4dPdqPbpjptozw4TA4uuAXMRMAFV/rYoEIlyHme0Fxw//c7D6ukobXo4PYeTxBh&#10;d1T6fVWBF/TpjkPSNfo+kgDXHm3/+lKRhp+plsiWkJbWiUfHfpYmQvy/lL4mgm1AB/lqekk/BLdO&#10;u/dE0OPzBvEE19bzyflxgAfRCSSbRrxBrv2QXPsBoTigWy4upRzc7lUertGti6UnQK7bF0d9eg83&#10;fwXRPr6nkB3oX9yZ3L740S0V4kp5eoQ8gq5x8/cB3Wa/abGKAQ7wFzcRopOXKxc/sz44uIAm96Y1&#10;N0dp19YEGM1yu3/agx3hjs5tcAeo7x5aYhLc2hXGdoZReI5iaB41cdmpFq4oXJfiTDibGBOkWXCS&#10;QL8q0NElAJfjSyW4cXd0YQzIkdxcN1L0zq6bKobKu0Af9NNffW7eRV7uAbew3cbJw2y3sDhFGzpa&#10;qA7ko8tw8CU1bmBZudu0dobbOuz3Rz92sgLAy8jDZ1qRTXc70QaMW1Vk0w4vW6fYktEEcNMTH6aP&#10;AzDAl8CZBlxua2PmAe7o5N8C99dcr7wc+RsL4rYWak9IBcJ7x8+I7x0/y3c8eq0ijBCm21bKmvVG&#10;eP5MsC8m0P//AXfavQW3HDxu/JCefx6hju1EsCcqfY0UYfege/f2gKszkNNrhxggR1+H/d2+IXQX&#10;3F8K6GRcnMev7Xdf3N+bwC0ltzCWm78a7lVO648B/eVduPouHH0njr7DPdItjNFHOPqHt0fd++Tj&#10;adlebwb4kHvvGrrK8WUP+Fs4+Jty8CRMl4MLblwbmCVzbXPqoFOAbnPVPeCJgx8FcFXStQhF01dR&#10;Ou+OslVnAWTv1og2KcBxzW2ukW7xnM1+Qzc1pBaq7GnIzdlp5ehXaOXklwjVL2+Vq+u+asrNCeUJ&#10;4f2xoI9tCXKrrmvWW1xnngyftZubH+4v3XzB7/XW5HYA+TZC9K0rtK96rTn4Zhx828gMt3//THfk&#10;uOD2Objd5cS2UEaajw7g/oaE2tmFEN1P1wQGwt0IeFoRwqccXPCnQu0IeCy8JQqAlyAvfUbcC13v&#10;nwCuz/o8zG4jHPebNAK33NvkAZfGg+31TwDXMFm8b7gq6gZuhDbs0faPCYogT4RbYKfhNscOYE8E&#10;POpZ50sdgtcf43z10KYB/177rr+l1ru3Ofs7HvLvUDIJBsAVohvgVkXXDDceazprCu4IeFSE/ImW&#10;oSKD/N4eIN+dQF4CfZv7QLu2TpDgNtBp37tGGwA3uM9vJAffANy4+On17iGARwePgBvkPPZz1D3c&#10;EXCBbQ5+Ijj4EQDX2PcBwvL9S9ztvbgy4fbNPQLbS+H3dXNx5dxyag95BFyr0mx1WgK4VwTcIEdx&#10;qmvMz6+M4uYBcOkKDn6FXFy3XJKbXzJnj8eAHwEfexbgms8+fjVaer8327l1XbPb2esLbgJ8cKnP&#10;wbesL3PbRwnRDxCaA7iKbPuO6AYIz4U90if5oTIg184ugyPPWaENwAMczwA8gvdMwJFcOIbmacAV&#10;slvYLidP4FYufXXce9rqMUC2MW4+P7axQv7Lp7R0Pv8KUGunlgi3Nn9IwNb2yp/j3MD9C1D/AtT/&#10;RLr5QbwBgt0EAbi1k6r0o8TjqAj2/4I7Ap6GdiLAUrwu3RlE/VEz3DivwtwfBLda9Pv/m7S3bK8j&#10;S7Z1ZWYo6mJwMYPZspiZmVmyzMzMXC5mbubeveHcPxd3jIgZmXOl5d597v0wnpm0QFr55oiYeAXO&#10;HfQ1p2Oma8PJvyX8bCuHvqEuD+g5gu4ztWqz2bm+pMKN/dZjsGPAPz5NuJmTY/skQvcgneDxeFsC&#10;OeVOTgfP6hor3iLAr+xEqL6jQi5OVcC9y+X8BEB3wAEzAT8LeM8iZFeodQBKCnYWcJYaojPv5vDR&#10;TnZLtT7oOuiEPdfCOPFkrDhBJ/wA2gFX5w4OfijAvb/1LYD9JqCm3pIDjQa4O7m5OcL3pncQrqcV&#10;cQa4heuudMIJjkFnvm4uPtUIwJGnj8PJ43XU6OJDFTaJhPZ0K40GphSag9uAlKeRhxPwh6Vi00qp&#10;KlqOHJzrk63WHHxgDJAPLdFFEJrbCXeeNLcxD+cUyrYIQkX1PANcw1kAwzBdh3RGEDrYLgUzAlzD&#10;eDp55NoO+D8QrhNyuvhf4d46Lzrcmc6tYEN/AawqwJuUus1zuP4e3BtRBsWuqn8i3Ao4B6hwn+KE&#10;jBDg/iNCbMLtgHsZQ666mcI9F+AONpUFPQttDDf1rwEn3GlTmoPucDvACjhXVcGx7y/nnifcLnNz&#10;CG6uvd5Yw47cPM7BWbo+OQWYTxJm5OScDoozxijcHYCbSgFPnPwI8vHDDXKTiywkkCMfh5Mr5HsY&#10;oiNkJ+QzVXJpGk4O0C9NlMqF0aIkDz8DgAk4R5fZKLO53dtrzlmppvk2AW2FYzOkDjrIfUDNtu5k&#10;GCmdO8z+Yu3guAZhu4fwByB38H0Acq8DDhd3J09DdrweUtAhc3ROJgGYVTjWDIfnTDIqrsjyusw0&#10;vSbTgJyATwF0W4HFOsbEoNPFvStrX7EB3lNkDt4OtW1/Who2/0qqNzws5ZtWSEXBMnPw3lUyPLZa&#10;hietoq1nYIk2lRnkbDKzKZSZh1fVLJC83wcH5zhpc0ZAlYE6VgI/HT4ArmK+DbjjMJ2A/z1A/vdP&#10;OaEDrmGlG8Em4IQ4AP3nuztz5Me1Q0sAnPozS7zWACfs6bTKhPsPADSGPJlqOQN6VnGYHgMdA+7H&#10;suDGcLsSoOHAvq37EeAE20VwY7gd6O9C+D4X4O7khPzL8yhZ436OXVzh6KyMC1DT5SndZ0iPcJ6u&#10;HYfld4+2AWbKoE7hbpa7x5oVcgKeQm6hOgHX2nUOWEGYfnUWwO+oVsgTwEcKzMUZqkeAx2C7HHDC&#10;fRhws5cagd7DDioaOpsYTrMDC8F25QAeKtoccHdynUACgO9teQPvifcJjk054Ap5BnBqL0sfgsrh&#10;qPh8wu2TP+4A4NRMMyBvQn5O0JG366qoumAixZVROXPMKwnkHHnGnm7aNl74rHRABLwRgNdsekQq&#10;N69SB88CPjS+UvqGlmlnFwecvdlqNQ9nZxc4ODt4eIiu0xRDWaDj/URRZVmOg38JgL8w2G1NcYTu&#10;AfC/4zX/+Bj7cHHCTf0NEP/1zs5Ef7k9mwP6n+7YPruoZgHX76ohfQr4HwErISe0LHnuL+G8g+6w&#10;x8DHDp4FPKusO2ehVpCZXwd5KK5QX2GZC7iCHEoH3YGOj7kcbC+z0oo4BzoA/hldnbl60CfI0+nc&#10;BPzOUcJMx25DWG5g36WCixPwO0ebgovXJUoXP4Q4YGU3gN+J/ByQX1bAy+UScvFLGqoDcsKdAdyh&#10;dnnNOTuyHODUyc2s6AI47CtejfwWYMxUv6ojw9j1lENCCRy1p5Xztr0P0N+1VVIgTr2skHe/Z2ua&#10;A3Lm7Hs4pxuAjmvQCXmSkwfA9zXi2gcC/q7sQqowi1yegM+2vqFKQecsr9GKqPg7xtTJDXBOHsFQ&#10;nXl4D1zcR521A/Dm7U9J47YnpHbzo1K1ZbVUF6+UloaVGqITcG0mG+Wgk6UKuLo4J35AeM7FCJMc&#10;/HeAh7ntHwgMwLWeY4BaXRoAQzbgI4jA6/JGBnYKOeDWcBwuTqi/sN5uDvjfEKb/A6+jHG4VnZpw&#10;43v87a7B/hdsU3/F/p+xr7DjOoWcQLM2PpQM+//yMc4zVL+L87cBr/ZNJ8BwcMD9549wDqU+yAi5&#10;CtcF0FkBpz3Z8IBgLXri4gQa4ba1e6fiyqSc2YVQZ93cHduhp77ncQDN9nItQx91BzxWFmxCHMPt&#10;x+cC+ytO0axCuH7B8nMqp0IO7u0O/tEJuPixdsBsDn4XgDvYBN/lDu6Qc+HDW0cM9huctpmDVfYC&#10;duTi13YC9lk4OUL1KwjTLyMXvzRRok1m94fnhDt1bWsOs7nZDiLn5owtO+sBSOUrMl72ooyVrpOx&#10;snUyXo78topDPd+Qmdq3ZKaOEyxyBpd3ZSfAmwWk6qqAbWc7HgJw7b2see/hrK0b5VD3erg73h+u&#10;vw/5+D6uWd74muwCgKxgU8AB8X68F0u2l+9FPr4PIuCxdGZXfk86OT+vDaC3AfJWAA7IpxCyc01z&#10;C9PZvRUlHlRcHNFq1IODlyBED5B3FNHBrTa9bstjCnht8Qppa+BwUeTgAHxgFG4+YCPKCHgbFyRE&#10;Dl7XOE+qAXglAC8n4L8HRDaP2R5Azo4lbIO2RQj/9Ol+k+9DuvrJZ+zMwqmcGI5HPdcAvXdWsTz9&#10;AOC2EF1dHNf8He9BB49F0BmO/w3l3x1yODnB/xMdHa79V1ynUH+C83hYsORChl6Bx5Cf1/0Rjq/D&#10;Run0dHyNTAD3x7Pyewrbv/8IKQnF1ARga9OY90OPQnRfwkjXKQPQBFvhvmGQxhBTDrmL8LNkiJ2A&#10;fyN9fbZrawx9DHUMOQHnfq4IN9ycvd90uOmAfHGRkJssT7f+6zHgHx+Hix8D5EeRgwPuDwE6dY+w&#10;h2Yzhfw4XP1Yk0Lu+fgt7QWH7f3QPoTtcO/rO6vlxmyV3JiplGvTFXJlsgyAI0yfQJg+Dgeni0cz&#10;vdC9bdomNoVt1LZuh3sf3bHubZmpfF1GS5CzFj4ngwXPyiBy1WHsD5cCkPLXZBTnx6oY+r4pk7h+&#10;AuUYw+C6l2WUfcb5gACwO/B+uzsBdvcmhZwLIdogFebkcHKAqDXmAXIP2VnS4XXACgB37WP4DvB3&#10;wbk5w+ueNsCOhwlXY9nVaZptxwMIoE/h4cFcnN1cOfmjzwHHJZSsl9sLMlBqeTj7qFMdECvb6jYD&#10;8M1rpKZwhbTWr5A+huijK2VwbJl0DxDsedpUxrHhDV6L3sS52WylUQWc85ix5JxmfwLkPjab2654&#10;vLYO5eSQTg/Pg+4HHOIsLqxkgwi4r0Xm+jseKDmwA/Q4RNdcnA8AAKyVdAo2nD+8518+w3HuI/Lg&#10;NQ62wo0c/c/aEw772oaOaAWQa617gNv1u3vWF/23CNcdcq9x13XKYsAVTgJOxx40cAPgc0Efh+sG&#10;9v2Aexk7eQw5FUN9v3vjGOEOgH+JYyngPWmbeQ7gtrCCi2C71NHZtZUdYtgZJoTpVAL5QeTl+xsQ&#10;ntchB0d4jhz82o5KuQq4r06V5wDu0tleFHCrTWcbON2bvdOYcx9kz7M2C4sJ91gR8tT856R36zPS&#10;l/+sDBS+AMgBRTGgL3sVeexrCHUBevUbCH3fxPbrMlD+svQz9OVAj4qXZajyVRmpgYvW4z2b35fd&#10;7Qz/2Zed3VwRsjOUD6kAAd8Jl6V2I6x2wE3m5Cp2dW0EyBHguqZagHtXJ1y9A3k53Hy6iTn4q6Hv&#10;OieYsPna2QGGs8DoNE8EnANRigg4cnGUdPH6rY9L9Za1Ul2wXJprl0pvz3IAvgKAY3toEdx7gULe&#10;0pGHPHyhNLYtkroWqHGxcK2yPJ2kMFIKtMNN6EPYrnLI6eYMy1PAfVrkGPC/cKx5aCrjssF/o4MT&#10;bJyjGLITcgUdUjcHmC6taXeFTi/u4gp4eG++p86rjuu8mS1+KMwFuCsG3Du6EHIuXOiQ/3KDebcB&#10;Tji/vwZYIQfcQZ4L8gRuXscHg7o4ZYNVCHTWxT1Md9AfCHbQlxw/zqmfWNHGbR6DFPLz1sWViivZ&#10;fPUUVwz7h8cRumcAd8izgN+AgxNyDdHh4IT8enBxgn5xEjk44GZ5Psz2chaO7pA74Fy3bD87qmho&#10;/qZMIBQf2r5Oerc8Iz1bnpZegD5QuE6GSuB+cO+RqjcANhy75i249tsyjJB9sOJ1wA3IK96Qoaq3&#10;VMOVb+JBQOF6vGYcD4IdAJT5OqMF+0yrJWfHlh3VL6vYm41ubnDP4eCs+MM5bSZDqM/wnEsgE2wC&#10;Ts0S8rD0sVa4IVTXedqZi8PFuXQS3bsfqUcvQNeRZsUBcEQsDcjDa7auhYMvk5Y6Ar4sAbxveLF0&#10;cwEEhRwu3rlIGtsXSy0nfVDAF7Enm81GmrYvW+WVVmAxJ4/2/ZjXpMeA50DNc3qdOTgBNOcFlOEa&#10;zoH+D7wmmRMdr/kbXsOadi11G+/P90GYzc/+C879mT3a+F6hp5wuR0yF7+QPBJZWGRgBzvAcMGtn&#10;GciPJZCHHNwr29zJWbJyzdvCU3gBK4EnoACYx9iJJT1v8gfAvws4FcPtgGehduipGHBuq3MngANu&#10;Qh5yclurHKCf7Abk2IZi2D+CPgTkBDwG22UhOoQQnT3dbgHym4D8JlycYbpCDl0H6IT80lSJwq2A&#10;TyAXDw6eAr4lAZy9zzjvOSdkGOUKn3RvAN679TnpL3hBhuDcY4B4EkBPNbwn03Dk6aYNyHM/kJG6&#10;d2Wo5h3oPRlt2CTTrfkArBBh83aZadqMcP5dOP9r0lewTgaKXwRogLeVbedhSmY2ewHqmaqXFHB3&#10;8RRwXNuMfD4Arn3ZG99Azo+8GxHALuTguxRy5v1WybcTDs76AC6tZDXqcHJtOmPUAcArEY1UvIio&#10;40XpLU0B7wDgLQVPA/BfSW3+WqkvQQ5ev1z64OBDI8uRgy9RB+/qo4szVGdTGcBuWSBVrEWvQ8kQ&#10;nYM3KIc3hjoG3s85SFr5FjWVOdgs02vp5jgW3PZvn5u7+8PgbwjzCboveKDrhYf38H3/Pv6euvQw&#10;gQ7NchohsEY/XJv0jvPrtfdcCNEJcwS4K+vmDnsMuctB15p0APszIQaI5uSEnA5+v4u76Pypcl07&#10;1lxga3NYpBj2GHC2i3vlmiutbPMmM4LOcB2An4Kbn+wA5GwXN7HTi8MdA+7uzQEqtw43yc3QnZV9&#10;1+nkmovvqjHQGa7PVMjl6TKF/BKdnGPFExcvBOQFWtHmNefupjvr4LbMTQn4tucQnltoPlIGOODa&#10;043vyWzrBuS5UNsmmYEmmoMA8zSg3t1XJgcGq+TQQKXs6yqRqbqNAPs16dz0rHRsfAqwr0NOzDD7&#10;fbj5BzpRBPuhE+5pgLcDDkvIPScn0DZIBVIHh0vjOAejUOzsshtOvhs5vQKOh9VO7Hszmjs4h5om&#10;iyyEji/97PASAO9kJVvRM1qTXr/lManJXy31ZSuko3Gl9PetkOEAeM+gVbC1d1sOzlldapGDVzbM&#10;syGjVTpcNAU6hciO/UvACVQ0VVN8nHDaNiANgGslmwJ+IAE8vn6uY74dT7esyxkxImDuTRfP9LjT&#10;68N3NRngWahjxXA/yMVjuYsT8J8uc81wDhyBAKOD7q6e496QgU2IrWlsLsVh+VxgzyVWorGji8lc&#10;ey454Aa5dYTRHm4nbQaYtH96aw7cuRVsQRxTfsR6uxFyhus3EarfgJPfAOR08SsAXEXIQ6ieC3ih&#10;5uGcH50LH8SAs+Z8GCE5nXugEHCXvizjyLenOIFiy3sIgTfI7q5NsrNrs+zq3ia7ewogODa0p79E&#10;9g6Wyb7+ctnfUyp7OooA8yYZKnodcD8jLe8/Ll1bnpPhUg4N5RTL78meFpQEFvBNlwN+OCu3U8Df&#10;ug9wji/nNM3aq43zshNySMN1hdua0CiG6ergEDu+JL3bAuB9ZS/oWPFOwN1W9DQAfxI5+GNSvXWV&#10;1JVwTjaA3b9SQ3QC3gcH9xBdu6xyCuXg4OyLXl4NwHNhSGGnYliyEKni/DsAyTJHANxr0f8Gx/WO&#10;MAT0T58iV6YD+0Mifg88HLid/U4OeBqip9/Nv6d/Z3ttGp7HclensnDHgFPcj0F3wOnePxFiAO4i&#10;6P8KcM/fTbmVapTv/zvu7eH5V6wxD7XkDwLcXxcDnsAdRpo53JTn3g66A+7iMFNCfpOgszvrAWwD&#10;cro4K9ysyaxKrsLFCfjlaebiJQY4wCbghPv0aAEA3w7AtyrgB7u4egmcETn4ZMUrMlYKALTWHKE5&#10;cvJJzqNWz7bmd5Drvi97ujfKvr6tcmiwUA6PlMmR0XI5DB2E9g4WAXyE6W1bZLphAx4OCOEBeM/W&#10;ddK+4RlpB+h9eHiMI0efbXwXkONzAfOOAPgMAYeL766zyjarSU8r2hTwBral08nxUALkuj4ae7Wx&#10;JNjBvSkN01mj3oD8G04+is9xB2c5gM/rQy7eA9g7Sp5FiP4UQnQCzmYy5OANyLsRoo+MsRadOTjC&#10;9KQdPADeulBqkIOzFr2ihjO6RDATrBgOB8eVC25uLXqcg+delwLOdnJ2glEwAbi5MI8b4N7/3adq&#10;YgRhkKbRhH4XvKe6OMQRav5dc0p/L5z3yrl/B3AHOgu4w80QXdu+AevP0I/Bwb+newfA6eLfX2H5&#10;YAenYrgJtEPu+w75XE7u4NtxOjMUAU6As5BT7tw57h0Gn1DcduAdeoUcsGuYHuDWySIIuYIeRp0B&#10;cgf82pyAs0bdZnuhOG+bOfh25OHbkIezjZr5MAECGDWvWxs4wB4vf1kmsM0mpmmE0XTGnW1w8a4P&#10;ZH/fFjkyXCjHRsvk5GSV6thkuRwaLZa9vVsB2XoZr34bD4nXAfhr0r/9ZeT066R7y/PSg9DfXJyh&#10;OivNEG4HwKfgqDMod4UwPW0uM8i9j7qXO1hBx0EpeA9ODqHjxwPcKeCvA/DXZAwuPlb7SpKHPxDw&#10;rY9K7fZV0lCOHLxpufT3IkRnJRs7uQxxTrYwoqxtnjS0zJPapnlSAwdnDXolXDxxcAXn3xChVZjn&#10;AHwuEV7r4YYSItyaOwcH9l5v7uJ/DuJkEerY+G7xQ0jfE99Bv/PH6TX+/fR65t1wdjuOEpECh5tq&#10;LXoIxymC7nDHgGflx+niSYUb28YBrDu4hugZpXl5lIeHCjZz8n9dY+5gsyTUDmkMuB0ntAa4QX6/&#10;g7tr+zbhdsAdcpfDHuvD4OTxtE86WYRCbiH7zYMAnbXqCNOvAnIdYbbT8vArrGybtFzcKtwIe4mc&#10;Gy1SFz8xtFW4fBFnadHRYgB4F5zaZkAFHIB9ugbuzUowOjhg2aEdWuCknFm1H68fLpKTY2VyerJC&#10;TuD9j+K99wHw2eYPZII17RWv40HxhoyVvSHDxa8ir1+H/P55rbibrDYwd3JACYCeKn9BJgEaQd8J&#10;4Jmbx11lHWqmEi6dipllAxycoAcXd8gJ+CReO473Gq9nW731anMXJ+D9+LxePFg6iwE4QvSGbY9K&#10;XcFqaaxcKZ0tcO7+VVrJ1je0BHCH2nOddDFP6pry4Nycm42zuoTBJponAxgHJKvEiYMcXF0AwUeS&#10;UZxSmaCHMgGfPdkAdlY5kFMBcP8Mlvx8Qury7xN/v/gcSwLvCxVydJyPJ/9L6M32pw/h4BHkDjh7&#10;t7FnG2F2oH1ONq48ytlXdQbWW+Pym5uh8wsA/xGAfx9gdiUhenDqtOYczj8H4O7WlIPrItx+3N2b&#10;cvgd8HjyhxjwGOz4mDt4rBj2+wG3GvVkyifk3nGlGzu+EHC6+PX99YmTc6TZtZ02lPTyTLmtbgpd&#10;Ukcv12GlZ0fh4kP5cmIATty7wYaEwp21lprdUR0mBSeIuTLOU7sA+T7k44cB+fEhPCxGCuXo0HZA&#10;vwXwrwdY78pU/VtwaeTDde+hfEfGK17TNnU2vY0UvyjTBBzw7eT4brgq3VsdHNB5jXou5Phe+E7x&#10;LK0EnKBz/TNqJ9dJC4BrTTpC90k8RDQ8h3uP1Lwso2wqI+AQ4abo4MzDW/OZgz+iDk7Au1oB94AB&#10;znnRCTinbOKsqnTw+jDxIvuiaw7OSjZr2zZAKAf5QXLAFUIFOAXaHT0HfA42AdDJENIHQR4A15p1&#10;f398XgzwXPLzLoby7FPvkOuMMA44IObw0/9bwDnhIsGm2FX11wCVgP/CHFxDbwM6rUE35QI+GiZq&#10;nNvBY2ApB5zKnovPc1vBJdSZSjaHO4bctz1Mj8N1h/zfApxOHlfAhTBd4Ya8AwzFSjd2giHkXN2U&#10;upIAXgrA4eLD2+Xk4DZdyugYIW9H6N1iTVLsA56Ajm0uJrgzbO9id1FewyGkgPxIz2Y8JLYgEtgi&#10;+7o2yM7Wd2Ua103h+pn6dwHx+4gC3kY+/6oC3r/9WRktQb5dzbHcNosLm8liwLnPsH0nAHfIk/w7&#10;LKgQz7dOyHWhQ1yns8DQwRPAX1fACfcwx4mH8Jwi3F7R1lHIIaNPSN2Whw3wihXSAQfnwgdDo8tl&#10;YIT90H1GF1+EcCEg53BRzujCedmCg2sYGwCJIY7Bvk8470DHyoE7Apzh+d++SuF2wD0Xj9/bP5+a&#10;C+pY/M7xtjs4B8/87t5O4drhmnOzBMA5I8ui0FwHn9zOrWT7NedHvw2oIYdbBTB/uTqSOngEt/Z0&#10;C9uEOBWhzm0mc/eeC2A/Rs0Ff1yqdDTZQA7gMdDZfVcM+YPgppiHa6XbsXSO9Q9R5gLepIAr5MzH&#10;g5M76IT8BkL2G7MVgBx5OceOT5TlQM7plU8NAPLujQr5wZb35UAz3LyROa9pVz2cG9oBUHfhOCFn&#10;DTj7lnMl0kMA+0D7Btnd8gGAfluBnqp7Sybxmink2uNVr2ml3XDR83Dv52UCYE2zaazuFaQC1kTG&#10;EJ3h+Y7KtE2c7p66OB4wkK+YQsBjyFPAUQLyGZRT0DgeIu7ew3hwMDQfwkOEA0+SHLwEOXjhM9KS&#10;b4BXbV0hdaVcmwyhed9yAL5ChsZWAHIOF10OwJco4C1ti6Qx6cW2SF08z1YRyXVKHvv7Zwfk7+xL&#10;ro6Kkvqc863RsV33A+1zslF/IaR6nCXE4aOAnGA73MyV/4gw2iH9/yuHnCuY2EKDKO8BZLoz82kO&#10;LrmNMowgc5g5XNRmfeHYcBNDc3VuOniA+2c6MUHW/NtEyOOKtJycG+J6ZRQfBD55w7cMyQHu14QY&#10;gHoZi1M0UXNBHovnvua8bRQHm3B8OGDmOQc7BtzLGOzPzuY6eAw6t73SjaulZHu2aUUbdFPDdLg3&#10;p11m09kB7LN2HW6uNevUbg4rtY4wV2YqkZOXAfJSQF4s5xBan0WofgZOzqWLjnVtlCMd6+VQK9y8&#10;CZATcF+hhE1lDJG5rz3K3pa9AP0Ae6fhwbC3+V19GOzAdczfZ2re0DB8Qmvm18kIXHK05FkZL3te&#10;pgD0DCDeAYin4ap0bEI+A7hnq+HctQAb0HIBw90IvQk5u7UmuTfen6uk6JpnvkoKXsM1yWcAOSsF&#10;OapM82/m3axcQ0QwgvdmaK7CZ3KK5f6ylxCiv4gQ/XlpYjPZtkekatsyqSldDMCXAXBOumiA9yFU&#10;7+pbghB9gY0Fb+FYcLh37SKpqFoo5ZVcPjj0LY8h4SCRv392UP7xCWDFtg4awf7fvzgEUE0PApxy&#10;wO8/j2McThrCcnVvAK7ztEWf/38rfzg53AzTfeHB39/dIb8LXVBdv1GQc8X8OgE72vbQPHZw77L6&#10;s7o4BMi1hpxuHsGeAB6dS6dlQm4NYF0KMsCjuJ0ch+YC3Lf9nJ/341mwXXO596dn5gY8VgJ4cHKH&#10;OwbcatRDG7m3jYf2cXdxbT6DODnElR1p7fpFjjiDi59DDn12cDuUr8sacbXRox1w87YP4OTvyj6C&#10;zH7gAFchi8JiDZlx3sNn5sg76KYIv2cqWTP+kkxCE3DJCYTCE4B7Gg5Kh6YYhhNuV5J7hzxbpWCH&#10;6ZXp0qwIRMnvYIAj1CfgPAegZ/AdWClI0CdRsqOLTuWEB8AIrh3GZwxVEfB1Bnj5y9Jd8pK0FwJw&#10;OHjttrVSU7Bc6iuWSkcrHHyANejLpX9kqXQNLNZKNi58UB9WGNVRZFz0oHyBFJfCwf/+CWCGfBAJ&#10;5VD7NuE2wA/DoU1c+H9uiA1wz6n9Gj3G5rAvAtgu1nZnOqtkgY33Y8XX8zqHm6WvRsoFBz0Ud90P&#10;d8izCXdY+MBXOPFFD3IXPmBlmQ0TdYD/JeAEm+7NfPvSgCoLuMPtygIew+tgx8oFnDDn5txzgZ3K&#10;Zn2JK9qyTv4guB1wbQ9HqeG6ipADeICuvdz2WqieVLxxcghCzso37c5KJy+R83Dxc8MFqjOA/BQX&#10;JeSCgwi7D3O6ptb3tbuohsjq4HFNdoAe0uMAkiuXKNwVL8tkGUNv5NeukF87zCzVucM+gWd/9N18&#10;eOC99aECMDmtMpXj4gFwfZhQdHAAzdFjUyhtTLgtnOCAj+L6YYTqMeB9SB26i1+U1gL2Q39carau&#10;kZrty6SxCvl2xwrpH1wpg6xkG14iHX0LhEsIN7SEhQ/C8sGc6KGsYr6UcOGDf3wKcKEYbIfay79/&#10;fsgE5za46eIp4FQMt8IcAM8VgFTnhrwdW2u6c2GN5eC6suf9Gq1ci5QAfietOHPAuR3DbYCzQo1Q&#10;T2up4nG2fYfzP2Pbliwakx/ZFp4BPJaewzU6BhyAJ01hEeCxUyvM2M+KoTqBjl06dm6HOve8Af6v&#10;oPZKNcoB9+NZF49z8Dg0pwgz4dbZXty9IR5n+7hCzjCd3Vj30cVrATldvFqlUz2FGvaLU6VyYQwu&#10;PgoXHymQ0wjXT7PiDZAf5yKEyMuPdG7QudlYAedO7aDvopsSaohwp4DTwRF+l9PFX04AnwZQM1XI&#10;uVESdsKtXVQD3LM1cG8A6nA74OwI44Br/j0H4Mm64wr4awDcBptMsSebdlUNgOOzWNk2VPVCCnjR&#10;C2Ek2WNSs2W1AV69THo6V8pAAvhinXSxpdOayBqaOZOLLXpQUW3Srqp0b0KeA3JQ9tg/gnubcC4s&#10;Lxxvx9BnAadTU38CyAr1x4CaCnBn3dhGg6X7DnT2Wl/E36UzxSb7udMmu2K4qV9zOeHbOI7rKW7/&#10;cmtKfuaKozdZ2vZPyWqiaZ/0LNzu4nEtuVem6fRLAPxr5MouTotMmL+5CHCDgzvgX2KbTuwgO9xz&#10;ubgfp2LA3cljsB1id+sY7rkAjyGPXdwd26GmYvgVeObl++vuW0Dh6h7TtV2VcHOE6zvKALl1Z/U1&#10;xTm9stauD2wF6JsBOtycFXAdCNlb30sGf1hoTtjZfg7wAR41C4hmq1FCOyvfkB0KO6GGY8PZVcjL&#10;p7gfObdWqgHQ3bWAGjk2Qd5Tx7CfQBNuhOk475VrlIbo/DymBQBb4cY1GpbTvVWvaF/0UTw8hpGD&#10;U8y/1cFZi17yovQUr5P2gmekccujUs3ZXAoI+FLp7jDAh5CDczaXniGE7bq6KJw81KLrXGy1yL9r&#10;5kkpu6r+/RPACxHmfzAEj4DOATyC+x9fHQnitsEeO3gMcyocZy05wQyKwY6h5aolCjehhhxwD7+z&#10;sqmfU8j/QAeHfHKHZKw3xLDbS28G03AcTh/LAU8hT6WQQ9qrDZD7TC06BbKWD+7AYqG5KYacCxvE&#10;So4rrGlXU4fV96kYbMquJ9ycrqkrB3CXgxwDnd3PAv4gyF3u7n7c3Zzufn2/Te2kc7ih1NlYHfLd&#10;XOssrJBCyLm+2WSxnBtnX/XtujACVz454SuOchlhhO0HO+HkbewUE0BXR7eadubpnqvvrgGY0M4q&#10;wFmFfLkydfUdVa/oyqJaAu7Uvc3BHV4D/E3ZoxFDWtGmDo7zWtEW4Kaj6+qkAFsXQlAHt5Fk4wCc&#10;k1GMZAAfrOR64hwbvk56igzwZjh43ZZVyMGXSmPNYunqXC4DQwCcNegJ4MjDO62ZrIljwRsXwcUB&#10;ePVCKUUujhAdgCaAA9pEOM6QHOK2Q83wPIX8aAK4g+3LE8Vwm4Mjpw9t3GwKy0Id7zvcCnhwaSob&#10;hrsIt2/rdR8BbjaRJXADWri2a27AcUzlgDNEp+4H3QA3B2cu7k6tcEPeJJYFnLXmHqK7k5ub58JO&#10;JefwIIjdmbA68PF2vG/HcgGnCHbs5Fmg4/0Y6rngdsDnkgPvgHOSxhzAgwj4FcINcXUUB1zXNwPk&#10;5yeL5Mw4QvUwrFSndyLkgwjX+zfLEc7M0rVea80PtHEWGMLOHP192d/0rkrXB6817apGGB+0A6Dr&#10;8sEIp2e5yijLBOygcM4B14dFmEaZTWUEncdSyA1w6+jCLrWIDgA2B5n4QJMYcBcBH6jgaicQHLy3&#10;6EVdmLB5268Qpq+WOvZD59rgXczBoWFsDy5CDr5QWjltsq4NPk/qEKZX18/TmVxKqxZKMWvR/+Oz&#10;I/IP6O+fH5H/+PKY/POr46r/+OqYwpu69dwi7JaTh1yckBNgyOAm+GGKpwB4DLk6dhDd/e+Qz86i&#10;igCn3K0TmCOw1e3vsQ08cu67lIXdsdylEwXYHX6vWPPjc1e2IUSHrH3b4HbAWcZwZ6GOFTt67PDJ&#10;cYbwUG4IDmjDti9rlEiBJsidCrhfH7u4h+pUvO+w/2+AE+QYdj/mgCfheXDwGwcAOSdn5CSN0LX9&#10;cPB9AHxvpVzaA7h3lcllrlLKtcahCztK5Nx0kZyeANzQqfF8ORHmcPNpno7CyQ8jXD8EyNn+vQ9u&#10;fqD1AzkYpLA75ASz7h3ACCevYdj9JuA1d04Ar7XQ3OBGuA1nzwK+h+/lNfX6ngA8qWgj2AQcr0XO&#10;7f3RZwLgdPGJAPgYQvxRhO/DBBx5/2D5CzJUijC99EXpL35R1w9vgoM35q+VpnLrptrfBwHu3qHF&#10;0tE/H3AD7PY8hObzklr0qrq8kH8vlKJyAP7PzwE1RLj/AbH8j68BOfT3L49im/sUt1MRbm8yo/4a&#10;2srZhu7t5jxGOeC6zzA9KHbtxMUJu8PKMsDOGVoIsgNOOeC6D8emfo/t390D3B8B7Ht061zAf/fh&#10;bOTSBjfd2Z08C7N1dsmVA87tLOBJHg5HT6Y8hhxuljHocwFN+Xm9hu4f5LArtICZcrB9gULKKs5M&#10;MdjcjvddMfD/roO7U+fKatBZcnLGnNlX6dqAmiLglAIeliG+MIvQHGC7zs8gTAfkZ6cKFfKTYwjT&#10;R7bIsTCt8tE+TtC4QQ73bADkcHGduMHawQ+gJPC6BplCjrAdubmBTsCZlxNwbwIDxACTEzzoumQB&#10;/qx2EeikUg/A4/28ko015zN4rS43DKB1NVIArpVrhBvh+ljtS4CbYndVA9w7vHButv5irnLygi4r&#10;3LTtUWncvlqa2U21fZUMDnKyxRXSN7xI2no5RRPgVsCtmYyVbAo48u8yQF5UMV/y/vOLE0Ip2BHg&#10;rn9+cyIIDwLI4c4CzhCfipvVdD8CnG6ehdvdm7DGcnC5yMFfIV3pxGGG/LyXBPe3HwaQCXVwYg3L&#10;A9CUg+6Ae/jNWnIH3OGNYc4eI9heOuAapgPquKmM2wRaa9ID0DG8Lh6PQ/QY9q+5bFEGcnNuXBty&#10;9hzIFWKCm1tD/iAHzyoLOMF2uLMhuFespaJr12sZw+2OfRlu7SLcLBXunaVyfg7AWcaAHx+FewPy&#10;40ObbN1wzsLaR8htzTKbA51TMcHBOT96G+dVtxx9fyNnYmFu/hbAZK142vyl24Db5WE3ZQ5v0jXF&#10;I8BdFpbDuQPYKsDt4XmSgyvcL2lvthhwOvgglxX2NcoU8EekPn+lNJQtkc725TI4vEqGxzlUdLl0&#10;DS6Ulq550twxD7m3LV+ko8l0TvT5Ul63QEoAuQL+T+gfnwPmL7GN8PwfGp4TaId7bsA9PP/r5ynQ&#10;CnUEOQHXmVi1ko2A08UBe2hz977wDnUsVphxNROFGyUBz5534BXwAO5vkUt7M5hu38axSGw+Y/nr&#10;mwD7BsC+RdDTcNxhjkH2Y/FxytvDHWYH2gF3uN21Wboc7BhuLlzAtcF9ZdGvLwBoAJ7N5xmuMz/3&#10;12Vd/LNzhJXLFpmyTu4gZzUX4ASbgMfhN+ULIVgYXqdgu2u7YsAJ9JXdgHsXcu2gSwjLKQ/LCbU6&#10;945iOTtTZOU0wvRJ5OB0cITpFCE/Bh0l6GFGVp20sfs96H2bA70bkHPONS5vpOE7p1yCk7Pvegjb&#10;9za+YUNBM9LQG+6ehdwB1+Y5iP3iOavLLg4swXvFITndOwZ8Cq49UY/wvD4FXJvLKl+SYeTfg8X3&#10;A15HwMuXaBv40MhqGZlcKSNTK6R3dCly8EXSrmPBbXVRjgdvaFkIyBdIRS3y8Jo8yfuvL0+qg/8T&#10;5X9/c1r+65tTgBiOnrj3yRzAY8j/9sVhhVvD76jN3OHmtp//M6EOcP/bgAPceApkwp7UlIftP9y1&#10;0uH+3wAnzL7tgGt5CyWby27b9s83ATKHharibcB9w6Rt4VEzmYNMxVCrLlLm3lnArTQR7hhwri5K&#10;xybYjBC8dl5DdX8oZHJwOjiBJtifnGblWXuA3ODOAu615b7/fwt4qhRqKgu5hud7UsgdbgeccsDP&#10;B8AV8pkCOQPAT41vA+QEfIvq+AhC9WEAPgTAoSMD6+Vw3wdB6+VgL3JzQE43V1fnGmbssx4GsFD7&#10;mzlLC+dBz5WH8ha+p6Brd1WtZIPwevaD50QRnKqJky+qa4ewXOF2yLmvzWVcrwyQA3Cd3hmAc3bV&#10;kXLOE2eA6yKEzMHzH5UGjgWvhIN3LIODr5DRyVUyOrNCBiZXSM/wcunsWyLt3YuF3VU5Jxu7q9YB&#10;8KqGhVIBF8/7b4D9X1+dUsD/6+vT8t9fn0mg/k/oP1zMw78J7v01pA5+VCGPQ3QFW+EO+9p/nZAf&#10;kj9/Yh1qcsVQPZ30kXJXJuB/ALxc0OAP7HYanJeyTiymGHCG3b8BpKmwD6hdDnasX27gOpzj9m9u&#10;4jro5+uA/Dr7oON82M7KO7q4cyvUkDo33TbArbXnF/rle0IeAM85R3El0QRqABxAp4PTrb+5guuD&#10;gzvg1kGGoFuY7vk4K9hi9zbQTXEYHlemEWCWDrsfp+Kcey73vnU4hdphzu5fO2AhOtu/rQ08F/Qs&#10;4Bfo4tCZ6UI5M5Uvp6e2yamJrXJyHHCPbZbjY5sQrgPuEeTiIxvk6DAcfPADOTQI9x5ATg4d6F8v&#10;+3sRtncDdlbEEfSQlyvYhDkA7ksWudzhvXJtVy0EuJmDs3KNLs7hqzvxsLBZVQE7xGGhPsmijwFX&#10;RyfgDNGRg1OcdJFLGY1Wvypj1XDzMIVyny5C+Ly05XNlE4ToBSulsXqJdHQslYGh5TI8sUKGAXf/&#10;xHLpGQmAw8G1Jh2q44QPCNEr6xZJec0iODig/if0n0H//Bqwfw1Xp5N/a9uej1sl3FHVPyAC/tfP&#10;6eKAPMj2DynQVoNu4XkSomcAdzf36Zk5w+ufOH3zXWxDXGGUA0cc5Bhsl8IbwP8tHTxs/+ZWCnMO&#10;4HRrnaGFJeDlAgfhOhed3UWYf7oG12bnlgC37l/lxItw8MvD8uPloVSAnOX3l+Dk0HcAm3LAHfLv&#10;LsGNFexc52bJUF11HgATZq4Zjuu/wfty+2u8TuHHg4PXcJCJT5GsoosD5M/PdGnI/ulpgA19FkoH&#10;XGHWiRZTuLOAa/7NGvIwycMdhTqE5iE8d5A9HCfM1/dV50jBpotDmn/vBtyafyPnpmYt53Z5BdvZ&#10;KTo4a9LNwc3FQ5g+TBffjFAdDj64IWijHAbgB+nikIbrrITjxBBwcQvVLVzfD0Bd+wA2HX4f1zrj&#10;WHTOtdbAyjc4OMJ2DhfVEmJYzrnYdBYYCnBThD1nvbLg4JMAXCvZtAad7s1BJ+yPbm3hnJttsOJ5&#10;6S97TrqLn5XWwielIf8RaShcKS11y6Szh0NEV+jC/wNjS+HecPWBJdIG927psDbw+uZ5BnjDAimv&#10;XSClzMH/69uzEus/EaYr5Cj/A5CztH24uDehAXTC/rcvGaabkzNnN0c/opA74A53orCAQryQAkuf&#10;j13nZL+Hcx/imAK+R508DssJKcFWWAOQMcC/vU3oXbmOzWtSwCNF11BZwGMR7h+vIjeHfrqCMP0y&#10;nDwC/AcASBFo6jtA6MoFfBiAA9jYsVUGt4LO7Yu9AJpuT7ghvgbiIgdf4jyVLHZwsce6t8LJCbcD&#10;TrAV7lNwca4LjrDdQCbctnSwu3hWWrkG97aZXBoTEXYHPIbblYU7BpxKK9gANjVblMCteXgA/Mxk&#10;QVLJFufhJ0dtm6AzFz+MXPwQp1+GcxNwh9wAh5NHgGvFW2grpxRugs3ljHy10hYAi9za5UsG6wSL&#10;4ZjCHaRwc3KH4N6U5t9hqCjnYuNMLsmMLgr4GzKCMN27qw5UIkQv46yqcPACAF66SloaEY73r5SB&#10;cQK+TPpHkZP3L9D8uwXu3dhmoXltY9pUVo4cvIQzuvzP9xfkf74/n+i/vzsj//U9QKewTf3zW7j7&#10;twzbQ816AP3vX5mLJw4PyB1wh/zPnx6UP31yAAKwCjO2P8qFPIbb52n/A8Cmfn8HDn4nN+82iC2f&#10;diBTuHk8F/DsdRa6G+RJV9XofAx3DLhvE+4fAPbPEAH/AaCmMrhzFECPHdyVrWSLpcchDdG9Fp0h&#10;/Hl7IBjcfQo2Xd7ayRGmQ19xTHiocFPAQ2geh+exU8dwZx3cw3MqBpxTJ8/l3jHgDvY1OPa1fRX3&#10;AX4BgF8E3ImimvQHAZ4F3Z2ckLsM8AA8AD/AtckIOMRKN4P8HTkQab/CDdC5+mgCOXPsAHAEu65o&#10;gmN8CMwFuEIeubc3lU0CbIbn1kz2qgFe/Xro0WaAd5c9L+3FyMELH5WWirXS3rpS+gZXIjxfBS2X&#10;vpFF0tE7T9vBm5F7MzRnW3gNHLymCeF5/TzNv8s44cP/+eGC/J8fzkMX5P/58aKW//MjYA8i7JSC&#10;j5CdFXD//Aqwa+hulXEuhzuG3OCmuMaZbf+ZoAfpemeEPwKcK6zoemkQF0ekdHz3vZ0IweHciQAv&#10;gSbYWrkW9hVqA/zXyKcdXsofDL9h2/dNg5yVcbodrnGgY6hddG/C/T1c+3sATX0HN3V9r84MmFG6&#10;1K0RUms4HoDOAh7L4VbhGo4o4/hxHUMe5ehsJmPurVK42fGF/dZRho4tqrNdCMvTPNwVw3wPIfpH&#10;J1uxn4JN6F0J5MG57xxqkNvMwbmUMMEmzEHaa4291RKYK+XqXsJdIVeQe6uTQ5eRg1/cWarufWlX&#10;CfZLkZOnlW6ej8dt4bHY+YVy2NNw3SBnuE43ZzOaLlPUyWa00FYOwAk5y0PIyw9xH2DvD9qHcNu1&#10;lzk5YUbOzrCd4rpkewG/O72CDhH8WUCts8PAtWcaATZyb4rjwifg2jplstaic2ZVA5w92gYrX5DB&#10;quelp+IFaS95VpqKH5XWyjXS2b5KBoZXyegUlw2mgy9WB29jDXrXImnqXCBNCNPr4eT1rYsA+UKp&#10;apgPyPMIOOFOAVfIfwL0QYT8v384B8AJOWD/Bq7uYftXaY07RTf3MN0hTx08FuBGuB4vaujOHYsO&#10;7tMvcYYWAu7NYXGtuVeuJZ1WAuC/vsnwPNe9vUxlte2/Zlt4xrGz8tCcgFMMsT3MdnkFmkIdpHCG&#10;SjQHOzn3AMiz8uvSMB7Cg4Bwa5kB3HuuedMYgZ6r5txhJty5SgHXED1q/2Yl251DcHAHnEATbIjb&#10;rhTwCjg6IGcZHJ3XsqJNK9kAd6KoVj2G253c3dwB99IBd7i5TRd3wNkhxtrJTZzzjSLcHIZ6qONd&#10;OdyB/fZ3EMZz4oi3DfjWt6xSDmIYv4dwq7DNPD24tzu5NpUhb5+BQ2t/dITl7I/OCjYdfAKQx2s4&#10;4QO7q3LSB7g3Z5hRB39R+6R3l78gbSXPSGPRo9JcsQqAc/aWlQr46NQKuDggH1kq3ZwyuXextAL0&#10;5u5F0tiBPFwBX6SAVzWog58H1IQZcP98ScVtwk2wHXAP1//r2xTw/4CTx/rHlyfk71+kTu6AO+R/&#10;/Hi/yo/FkHNV0z98BKgj/V67ne5Sad/ye7MKuENOoOPac++0kgu4yyC/H3CD/Be85metPSfoDNNN&#10;3Hf9dG1SfrwyId9fHTfRxaEYcgc3t2Ydx7RCDQqAuxTaKCSfS/F12hR2pke+Pps2iyWQo9QOMIA9&#10;C3gcnseAp5BnAc+F25VAfrhRR4nd3l8rt/bVyE0ohlvD8wC4hewBdO4HyOM2cYfaAY/z8AdBPleo&#10;7vIwPQGcLo5QnZBzjXCFHDqMbdch6GCXrTjKqZvp5AcygHPa5LkAdzng2ukFjs1ZVgk2R5dxZNlE&#10;NcLzaoTmVS9BBjgXRxxkLToA769YJ12lz0trydMA/GFpqlopHR1WwTYGwMemV8rI5PIwmmyZdCrg&#10;CwA48vB25OFc+KDBpkyuqmMO/t05c/CfAfgvBvj/EwD/HwKOc/+NEP2fBFxzceTkD4D7b58D7s+R&#10;h39ugHsO7oAr5BD3//KZAe6KQXfYCfjvkHe7fstadN3OBTyGXAVYc+GmUvfWoaEEO4TrvyA8/wUl&#10;AXew+RoHnGDHkP9wzSB3J6e+vRggR87tYKft45HTB1hdDrdDypyb17BkE5oKuTvD8S9DXv0lRMC/&#10;CBVoDjlLgq3dWFHGkP+r/DuVg90CpVDPBbn2YjtQp4Ar5Adqc+B2wDUX1/ycNeuVOG5wx81kMeDx&#10;dhyix6D/K8DdxVmTTing7ATTt14O93JFUc7ZZvk4Q3ZC7SLcCngHHByOTsjNxXMBT+ZG51xwgJra&#10;zfAd0tr1UNNOzbKHG+CmpuDYE4B7vMoAH2XteXDwIcDOQSdcFbWrFA5e+rQ0lT4irTVwcI4iA+Bs&#10;Ayfcg2NLAPci6exfrBVtzeyT3jlP6tvzkIczB+eMqlDlfACOkFvDb4D8PxqeM0xHuK5hOyveADlE&#10;F2cuzgq3/6AYogfQCbcBTriPyV8/Oyp/+fSI/BkQW216BHrQn/W49XKLwY6d3ADflaPf3qXS8NwB&#10;TyC/kwLuoLp0/wacGo7NUWG/sFML9LN2bAHY4XUOswNtSrd/vG6Q/3h1VEP21MEJMtvFrdOLzbY6&#10;Ij9cjsL5BwCu+xf65atL2E+6plrJ8P7rcwMAG87MSjOA/dWZtALNAXcHd7hjwD1MJ9ju4oSaLs3S&#10;oGdpoH94PB1MQqCzkHMu9Dtw8DuEHO59a1+t3ATkCjZD8L0AOqpw84o1C8+tdLhVOwH27P2dXhzq&#10;rIt7aB5D7s5tzWTWVJYIkGuXVq4/Hpzc3dwcHepKwXZxMcQDbYAegDvc5uBvpsCHfRWgtu6uAJ7t&#10;5XUAHi7OvurTAHocII/DsdnurcsWMTwPIfogHRyAdxLwsqeluewRaatdJT09KxXwkYkVMjS+FOH5&#10;IukaWCjtvZwXHfl3gLuuLU+qG+cp4GWVC6Wsgu3gcGRVgPj/MFyP4Cb8WoZadQX8m1PyjwhsF8Nz&#10;ygC38NwBT0CHEsgz7u2gO+AOeRb03941N4/hngvwrAj4TwD5pxsEnCLUdG7fpwB7kotbPv4TYNZ2&#10;b0KN/R+uIQ/Xyjbm4wZ4LAvdCTlhtzDeHgBs3mIuDnipCHDtdgq31jZvhRsurgv74xwr1M71G+AI&#10;z78A3HRxbwJTyAPcNrsq28SjSraMg8cu7voEkFPu4jHQBNxLFx3cAVfnBtixe2slW3BvB1xh1wdA&#10;mn+7rD0cYIeSA0/OsSYdkDvU/xvgVOrgHwDstLnMIIeD9wJuAs5KN7j5ATo2tB9heRZu7u9rwzYA&#10;39cKAeY4TM+G7Qo69nW9MnaCCeLkkDtq35ApuPUE4B6vfMV6rxFwbA/D0RPAK+Hg5euktexJ5N8P&#10;SXvDCunrW6l90Jl/D44vkd6Rxci/bbhoO8Jz9knnoJO6VgIO565dAAdHmF4dAGdOrfk15I7tcMdi&#10;iP6vAHfI/28Bj0GPAXdHd8gddAOcmgPwB4bocGYCDrhdmnMH/USgCTedPaps84o1l8EddMUg91zc&#10;lQU+gTuqAdfS4f4XgGuoHprFvPPLl2dDOB45eAq4NZ0R6rhbagx3FvB7dPATlOff5uxZqF3ek+0W&#10;xDDdQ3OKLq5OHprN/q8A35UCzoEn5+HihDwL9oPgjgE/OozQPHR68Y4v2j4eQnUN19l81k3nBtgM&#10;y9tTwG3QynvYTvuyE2aHOt6+D3CE7jb4xDQDF5+uiQCveEVGK16UkQoC/rLm4J6H9+NYV/kL0lL6&#10;hDRVrJZ2Llc0YOH5+Mwqq0UfWya9w8sA+RKE6Yvg5PMV8oZ2NpMtkIo6y8GrtasqwHXIWcZA/8+3&#10;oQywM/+OXVxr0UMObqG61aTHlWxzAZ4LPrdzQ/UY8KyLE+zf3OGQz3TYp8NtmhtwzacD4Ayxs5D/&#10;fwH8O4Te36seDPeDAM9Ke6RdBNA5gAfo8dqv8Dp2bDHIrbLNw/DUua3TiwKu48Hvh1u3T2E7rCZK&#10;sD86jrz7WIuWlB4D5FkXN7GraujJxr7mUe6t2wetDzoneXBdx3HO4JIz2QOA91FlPlw0F+4UcA/P&#10;/ze4c3LwYcCdCPs8pu3iABs62PeBan8PwO2GO6uLA2QOTglixxiFO4g15doshpybUMdwx4DvgoNz&#10;9RXOpjoNuLkO+WTN65p7j1W8LGPl1vd8GOKc6IMAfghOrksXEfCyF6S59FcKuI4DH+IAk9UyvmON&#10;jE6vkiGE6v2jK6ySTQGfJ63d86S5fb7U66IHhDwPoXpoJnOAk3CdeTlKBZzQB7k3P9kAAJdDSURB&#10;VNC1ki0Azm1ep81lKjaXwcG/tJ5tcXOZAx+DHgNOsB1wBTrS7zjoJMBN/Sa4928QoieVaqwsSwAH&#10;0A8AXCEHzATc5cD/qANIADQHlgDsGO4Y8u+vAWjk3tR3lwg3Hdwq2hxyBzoL9lyAa4815NcOOGWA&#10;u6PjOuT2X10YAri4jgADcK10I9gqhuQ4rhrANs9ZiB5DTrHDS9yrzSH3BQ0ccnZd9WYyA7wxUQ7g&#10;BDq0hXvfc4O8HmCngOfArYDDwR3wPfcDfnYH8u8dBrjn4tnQ3MsYcgf88BAcHHAfHWFfdRyjeBxu&#10;fhChO+E+wH7qECHf34N8vHs93JxLGHOoKXu/sf962rTGHm7Wyw1gNyMHB/Cxi+8D2Hvg3gSc4rzo&#10;XH+cyx1PAvJRQDwKuEe5LDIgHip/ToeJDgDqQYBv65Ktk47S55F/Py4tVWukh23gHEUWAB+ZWqXd&#10;VTkneveAOzjg7sqz9ckaFkhlDfLvmnkI1bUnW5pnO+D/TcAhAu6KHdzFaxPAdUBK6uCxizvcc4Xs&#10;bBP3UPxBju1KnZv5dwp4MqY7EY7PAbhWnKGMAU8VAKcAtOs+wAPcKsBNyE33OzaV3Y8B95A7C7g7&#10;ubk3HgqX6OAEfDByacKchuUE3ETAeb73PrhVoatqDHfs4PE+HfxfAa7lEYDOIaLJgBOD2gBP9x1y&#10;nYtN3RthOZzbIadyAJ9F7k331jz8/lp0wu1yN7/PwTkIBYAfG92igB8eRqg+ZC4eA65iXt6zAYBv&#10;hHtzmClhZ4kHgIbqJubke7gGOADfS0enWJPexJVHGZ6/K7q0EkQHn6ol5ObiY6w9J+B0bwLOIaIK&#10;+DoNz+ngBvizyMF/JS01a6S3A2H5qAE+Or1S4e4dtjnRO3qtoo3u3YQcnNMn13DKpuoFUlbNiReR&#10;g//3d8y32UXVIP5XcqDVvdXFbVBK3C5u7eDssmo16n/7/Kjm5Ar6Z3OE7J+y+SzUoic92eDaANj6&#10;m+9EuRslYMe291Cz/uYE2Xqj+Vhtjuv2CjTqF2wz3P4NBZB/iWrDVTim4Xp8LKlUSyGn4mYxdeyr&#10;4/Idym8vD1sfceoyQM5AHYvAxn3IKQ29o2O+nwh5uLozzvn6Y/H251qp1q+lbtPd8eDgEka2KGGP&#10;fHqaA066EZ53qT4+hVD9JICHPjqGPPyYuTVFsB1u30/DdIOcYLOji3Z2IeB0c1U6yszBVhHuvaw9&#10;Z/5NwOngqS7trsgJzzkOPCsFH7DrCLM5IE/CdNamj26WIxDBJvQUw3TPxR1wDdP7CPj7ISdfDzfH&#10;se4PELa/J3s735U9BFxBf1/2Ik/fA8h3AWxdMqkV+y3v6jZdeze2mYPPAvAd9QjTa99K8++q1wD5&#10;y5Z/A/LB0nUyUM7pml7UcqD8ZQO8xGrQW2tXSV8XwB5fi/wb7j2B/aGluuh/V98iXfhfx4Nrl1Wu&#10;bMKBJpwbfZ5UsKKtdmEu4OreGaj9OKWVcSFXjwF3F08AD81lcZNZFmyXO3ji3OyeCof2wSQGMlw7&#10;kQFOsV37F53dFFATbE7MwIkYbgHSpHbcculfoF8D3F+u4rocmM3B4yaxHwGuycB+EOjfsQY9AB5D&#10;PhfYLp53yGPF4Htp24Q7CsUfAHgqNpMZ4J+H1Uapz87kQs4BJh+fAORBDMkd7LkAd909ZpAr4GwL&#10;D4CnkKM8aHOwJYDvh3tzwsUANydZvMRJFgF1ol3lmfzbQvPz6uIAHI6eBdzDdcpDdAMcQNO1g3Mn&#10;YXuoSdex4gQcYB/sN8D3qYsH9RJ+HMf2vm5CjhLaC9B308Gh3QjNFWoC7YAH7QTocwKOEH0CgI9V&#10;vQjIX0IO/hJy75etok3D9FekD6B3lDyFHPwhBby3OwV8dHI1wnU4+AAgh4N3EvLeRdLWzUEnC6Sx&#10;lQNO4OC1gJzzo9cFwCkHOIbcwfZzfp7lP+ncDwDcNRfgcS7OkP2PH1vebbl3yLUD4AY5oAbkBJ3b&#10;uq+AM+yGIwPgnwgxK8UA+8+3ACGA/xFwe8jtObWCDlB/VoeOw3OHnW3bse537pwKtX8BOPulK9Ah&#10;7/4WIXYC+ByQO9guB1MXEkQ+HVeiKdTqzjwPyM/GgLPiDQ8DAn4mAI7ys9M9Cvanp4KLn8T2CZTU&#10;8QB4WEGUcrhTwNkubiLkt482yB2G6QQa4bk7+A1Ka9ZZm25lOhd6tfY/5+ypOQozqrIW/UGAM2TX&#10;MgN4nJMTcCsB+dhWOToWAT6YundSyQa4Dw4iFA+Qu6P7MFOHfC9CdUK+G+7NMd/p0NC3dfVSQk6w&#10;CTrh1vXLWcnGXmzVgBvOPVn5qgJOsEcrCfjLMgINswcb4QbsA9jvKX1BWouekOaSNQB8JQAH2AB8&#10;Avn3+PRaGR5fJf3DyL+1Bp2Qs7PLIgC+SJraFuri/+Wcl63OBpzk/SdybSqG2EVoWWZBV6AD4Cyz&#10;gN/n3g54Mk48Vezgf0B4/vu7BBw5d4D5d4D5d3DuGO40r2ZOTUDhrrEANSFXuAPg7sI/swwOzc4q&#10;2mGFkF91pYBbM1ja3p2VVbCNISQfMbE3G8Lz71jRFoAnyC62gfu2w/ogObzapk3IddvOEegvHF4X&#10;gT/nbd8My9n2zRycTWW2/YmOA0/1KcJ06uPjaS7uSwNrDg7QdRw4QvO7cO1E7ItO94Z0wgc4totQ&#10;32TPtv0o2X0VUFPXOf/5rkq5ApAvz96vi7PIvwk1INZuqnTtWAF6An56au52cN+mjgNwurjKQ/TQ&#10;XObipBDMySlWvBF06iAeADpZBGCns++jk0N7ugB5B0JyhunQ7jaADTcn5Dvh6BTXK9fmMa1gs9pz&#10;dk9lDfp4+SsyBpjZBk7Ah8vh3NBg2YvSj3C9D2F7V/Gz0lzwmDSWrJa2uhXS1wMHn1itTWRj06tl&#10;cAzQDy2zHJzt4FwfHOJgkzrtpkqwKfZog4PHQGfl4HI7B+5w7D+/PYHt3C6rc4XoSQ4eVba5soD/&#10;gT3VHGTotzehG7mVZUmN+PW5AAecEeA8FofXsStrd9MA+Q9XCPcUlMLtAKegp4or2L65AJgh7676&#10;XeToMeCUO3QM8/8mdelYcwKe27Flrgq2pJkstIN7U5krqVwLkH9IsAGzA+3SYyjZHq5dVnVkmUlB&#10;B+S3CfheAL4HcO9G7k24AfJc0rnQd5TqLC7q2kFnWbEGuGNXd8A9B/93AI8r32KxRl2b0CBC7oCb&#10;UshNnB1mA0J2c3OKuTldnYDPEm6qmU1kbyFEd8DfsOYxuPcYYM4FHM5d9rIMKOAv6NrgncXPSHPh&#10;o9JUtlpaG62Ty8gEO7ksl+FJ1p7TuRdKW4+1fbd05ElT53ypb5svVY3m3JVw7urGRVLbvCQX8ARc&#10;KAt0VtpVlePDv+JEEN4OHgab/AvAU7BD3/SP9wNuhunQvb05Dv67APdvrk/Lr68h32YFWQink5w5&#10;CrMpbdNGyO6AO+Qx2Em4DcBdBNyUC/FcyoL99XmADH2DMJwQe6ieAE6gdUKGEILPAbErdmrKHwYO&#10;N3uzWY82uLoLDp3CbYsdEPAHQa6Ac662UIvucsAdcp/g4T64wzEFOkDtgN85AMD3cQAKQnTAfWNX&#10;lVzfWSnXZivkykyZXN1RruK269J0qS50wDKG3AEn1KodaS16nH874GmIjlz83wD8CN07wK2164Oc&#10;5skA3z8QRMhdAH1vD0TIoT2dBrhBbk6+A4DPNBFwy8FZe+6AE2oN0bWSDaF5WQAcebcv/N9e9JQO&#10;E22uXCPtTVzwf5UCPjy1TAbHOYKMNefW7t3C2vOuPO3gUtsCsBvyEJ5nAM+C63DHIblLwQ4gs1ML&#10;m8X+AcDn6sl2n+Zw8HiEGeFWcaIHjgW/DdAJ+PUU8J+vAFaAR/3k4TTcN4b8Z7i89jXX/uU4ppMj&#10;QnDx7wE1w2eWPxB2vJZwf6udVbCtMogJuLt5DPf3l3H9RcI9olB/dQ6uDDnkX2WcmtvWNg1IKdZu&#10;nye0rhRkAkw3dsgTqLHtTu1wf46c+ovTVurMLYD5cwWds6d2JoA75AnYdO6wnW0qcxngDrkNC6UU&#10;8MN0bwDOyrUoLKdrq3PvBdxw7pt7auQWAL9JwAH3VcI9hwj1pSmDW0GfAtzTCMkBuHZThTTnhk5N&#10;Wc7tcphjwBVuAH1ifFsO4JRCDddmqcBHcGvb+NCGJCffN4CwHIAfQBhPHQzt5/t6oR7TXg3ZATm0&#10;q/0d5Ofm5IScTj6NMJ3t3yngIQcH4FrBBrgVcBxjGzinamovfsJGkbEXW/MKXYtsZHKFjMDBdaqm&#10;IXZRnS+tcHAbRTZfGjvmS10rwnM4uE32sFDD85qmxZJHYLOQzyV3aQKsAuA6vTLLCPC53PsvIQfP&#10;Qp3ADff+4z04+IdwcI4BvwPIb+2Ge88CbMANmAn3T4ArVgyh5dKsWJuBWIMOd48cXHueafs1K8es&#10;BtzdWwHnMNAAuDt48t5hn3Dzmm8vjgFmc/D7AKejI0x3wBXciwFu1oifHwS0hJlw80FgDwMHOgu4&#10;7yfbgDuG/PPTgJqAB+lsqtFc6A74nJoDcndwyhy8KcfBP4RLU3cD0JpzQzfCgJNbAPvmbnNuwn0T&#10;7n0djn2NQAPgK4CZ8u3Lk8VyESLkuvAgAZ8sUsjPz5RYBxcHfDKFm86dhZqgxw6unVuiZrIE7NjB&#10;g3NrDk64h+DUAHtfPwDvez9xbwUd5V5WutG9CTccfBdy8kQhH3fIp+HiEwjTxz0HpyoRpiNEH2bv&#10;NeTkg6UvS3/ZOuktfR759zNawdZYtBYOvkI62ziT6krk3tAOhuic7IEuvkjakH+3APKmrvnS0LlA&#10;Aa/U/Nv6opexqQzbCngMue/Hcmd2cA1ym4ONpcMdX5MDNzQX3H/6yES4FfC7ewH3bvnDzT3yu+vI&#10;xa8B8CsIzQHfz4CL+ukSQu0gBT1AyPz5JzwMfobj/6SgWw81Dgr58Trd2kSgCTehpqwm3JQ95g+A&#10;+Jrv8F2+wWd/rS6ehucp4ChDzzMFl4A73BqiDwHWGHB7Dd3cQaayDs4yC3gqungK+mcQAY7hVscO&#10;x6jYwRVwiDXmqYNbHm6A08UJeCPghoPDtTnIhJVprCW3cJyOHcENsG/AuSk69RUAfZkuTbcm2Nzn&#10;9kSR6iLEVUUpAq6wK+Bw8dAX3cGOw/IEaLp2BDtLBztx8FHsw9EJvefdDreKMGdC872sZGNlG4Xw&#10;nGAncHciPO96G3ADbDi4qi0X8EmE6Zw9lWPAR6kA+Aj7npe9Iv0lXDL4BXNvwN1SxAq2tdJSvVIX&#10;G+Ri/2M7Vsr47AoZnaaLcxy4VbDRxQl4fds8qW7iPGx5CjYnW+TKorq6qMNJOcwO678DeOzgPE6o&#10;HfAE7k8s934Q4A75H+4gRIdz/+4G4d4pv7kCwC9Pyy+XJuQXOOfP0E+XAGwsOjnEGnAb0hm6nirc&#10;cGQNxR8M+Ldw7Nz9XMjjbdsfV8BVBJxAU4QbTp4LLR0b4FIB8PsdPAXcrr9fDroDTpl7R4oANyfP&#10;dfAkLA/A60CTOP8OA0yyoTrlgFN3DzLPZiUawFbIrTKNgDvczLkdbrq359wKdSQ6uMI9XpgDOOWA&#10;08kf1HttLsBZOtRe8rgCz3A95OYOeeLeCMu1hBxwQr2n5z1Aztw7Bdude7cCjtBcAUdY3ga1vi07&#10;WqAs4DWv2QQPgNsBp4MPlAbAS56RtsLHpbnwEWksXivt9aukt4criS4D2MuQgy+VocmlOl2TjiTr&#10;XaA5eEMH52JDaI78u4yL/8O9K2qXaJiuDm6wEsw4tDY5uA5vos8Buzv454Q8F/DYvRVuB/xjKIJa&#10;wYb+ALj/dAfbtwH5jT3IuwH31Vn57eUd8ptLCNEvTap+gX66CMiDfgD4BjrgBXzq5AynAbbLgGb+&#10;bYphpRsT2O8uEtpcsF3fXBrJkQNOB/8a+3TrxLFDmfYdD91LAb62UWtHFVayheMBdrvuQYDjNRxQ&#10;ooBD2hwGFz+D7RzIAT4Ug50F3OHOAq5An4CDH++wdm+d8AE63iz34OIx4B8C8LsHsE3I97FCrV6u&#10;76mV67uhnYB8Z5Xc2mVheRZw1QMA9/J8APw8ANdlhFHGgBNoVww25ceODdOx0/KEzr66DVATbALO&#10;8H0LAN8MwJlbU+7kYT51rTk3ab6dCcu1wwt7uXUD8M63ZWfHWwr4jta3ZKaF86Ej/65HeM4uqoCb&#10;7j1MwD0HR4g+CMD7kYv3ITzvLn5KAW8qeESa4OAdDaulr49LFS1D/r0EcC+WgfHF0hvGgrMWvakz&#10;jAGHe1fUG+CcD72qfplUNSyR6sYlkpfA+BkhZJ7M9mlWiB0B7EFfsH95rvS89jc3x451H9wB8D/D&#10;wW0W1Qhy5N2c//yPdwD3LQvNf3d1p/wW7v2bSzvklwvIvy8gPId+isofg+joPwA2DdkJt8OcCa+/&#10;hZOrIpf+Ftd9i9d/c2EUQBqoBjHC7wTodJsi2F9dGFE5yP46li4F3gWAtXJNndic2+H2/fR8Kjq2&#10;djXVuc4BMBWd9xr1OCf/DE5ubd4p0Nz2yjUF2xWGiaaAt8uHx9vkw2OAnDpqeThDdUJOWQUbXBzO&#10;TbhvAO4bu2rkhgJeraG5hueA+lqQ1pyH5jCVuzkA1/w7gvwCSi7+fx7lBYTq5ybSoaJZwGO4Xalz&#10;A2IuUhggV+AD2C4HPJYD7pBbO3gEOHNtVqghFOe2hugAXCHHcQd8uhmANxBwc291cA3RDXB17zLm&#10;3y9q7Xln4ZPSWvArAP6wNJWulc7G1bqa6MjEUhmbgYvPIAeHi1tF22Ltg97cyXHgNpsqHdzavxcD&#10;8iVSWb9YqhoXSx5BVH2W2z7NfcprvykfRBKLgPtDInlYhPd0uG0f78f3VchN6uDIu/9wG3n37b3y&#10;+xsIzwH47xGe/04Bn1HAfzoPeKEfz40m24Sc+gFwfg/YHHJtwgphdywHnNsOK93YAY/hdNk1WcAJ&#10;LQHmNebEDjnFbQfYAbfjXumW5uC5ivLsULJ7qXYxZe04XPxzNoMp9HZNAjeP8drQFfXT03M7eAy6&#10;ittJBVsA/BgBN7F/uuXhloubi8PNGaYD8Nv76xGeI0QH3JSCHkJzr1zzZjFtJovavT1kd8Bd5wE3&#10;AVfIAbcBbiPJ5nJwLwm2w22VaQBYe6+x1hyg8xyucxFwB5pywB1uB90AD81iAfCdCMNZmbYbobnD&#10;rcI5d/HpZoTnGcAtB+dQ0dA8VvoSAH9Jeoqfk44CB3ytNJWtAuBsIuMsLstlYnalTOxahTycw0ZX&#10;aB7eNbDI2sK1DZyQ21RNFWFFk4raxbqdAP5XAqhLC6WQzwX8XwA6pXB/CqCpB4CtcH+M8iM8PD6y&#10;9ybo3P/TPbzvh4Aczv3Hm3Dwm3Dy6wD92i75Axz891d2yG8vTcmvEYqrg58D1GcBeNDPFI79CDgJ&#10;twqAx7Xg7uAOqsOeAIzXfnsexy+MIbw2Z9bjCdBRW3YiQkp4KYM2Pp+CbGKYnbtv8Lsc8Oz+52f7&#10;ATdloDvUWTnw/jAwwfFDRVvq4l1wbJRhsAnFfcoWPjDAY8jvHm01HYaTQ7cPNiHvbkzFEH2PAX6D&#10;7j0L7agyzRrg1DUAfW22DA7vkFcC8gq5NF0GwEsRkiMUDzo/Xgy4i+TsON0b24D+9AQ7ttDFC3Mg&#10;d7AVdOgUw3FArWuHs5YcwGrvtVBbfgSgH8YDwHUI1+Q0g0Geeyvk/TgX90nvItQAud3CcebdDM0N&#10;cMAeAc6VTTgnuk6RXP2yymZwedn6nrMGXSvZXpaeonXSXvCU6FpkhauksWKptDcvkb6BZTI2tVKm&#10;96yV6b0PydTutYCc48GjirauBXDx+QjT6d5QrY0iq6hZbKPJEhAD3FnAWTGWiMcAuc2nBlcH3H/5&#10;xKB2sL1M9JHpL1ri9R/hfQD3nwD3n+/CwW/BweHcf7oByAH47wk3ZA6OvPvC/YD/fAYlxf1zI4Dc&#10;HPx7yCZhAOgB5pxKNXXgyGXPwmGhr88CeA3TR/R4CjkBN6gNbBehtRw5hteVO/lCfJ29tzu75d0m&#10;c3AqBfzzswOAtVdhpDOzT3kWbnX4MICEENu1VOra5tYG81xwZwFPwIbuHGlBSI4QHSLUN/c3qG6w&#10;DO7N0Pw6oL4R4L4xA7jh0BSbw1QzyLk1PK8IKpdLU7mAE+7zLCGDm01mJQncBjjbvw1ywk64EzEc&#10;B9y6rLADTrCHsc1a8wA1QWYZA+5gu9TJo/7oKeAA2SvU/hfAp+DgE1zgIAA+Wk3Are+5VbAB8OJX&#10;pKvgeWnlWmT5rGBbJS01y6WrfZkMDK+Q8enVCvfM3ocVdAV8cqlO28RcnIA3tBngbAPniiYcRVZR&#10;C8jp4H8EdJSHzRo6x1BnxFlRqT/xQQB3/tPHcONIBDzZVueOdA/v/+E+dW7C/afbcG8AztCczk2w&#10;WbHm+s3lKfkFDk4RcIf8xzOAGvrhzLD8AMC/Pz8s31EImxmifxsqzNy14zA7hcsAT4TXm9KQ2937&#10;foDngjc9HjsrxX07x+vCZ6vmyrsJNp27T/Up8moCHDt0/N45gCvcFqLH7q1S6KPhohHcDriXsXsT&#10;cLr3nYx734B73ww5+LUIcOo6AGa7t8sr1ayJrEwuTRrYrgRuCkBTDvg5brPjSxAhp6N7kxlBj0Nz&#10;F4+xI4u1hVu+HQOeBZvNYbGSPugBbGoPINYcvO2dBPAHhegzTW/LJJcogoOP1byiooNzBhcdXKIh&#10;+svSW/iidOQ/K81bH5f6bWukoWSltNatkJ5u1qCvQni+GnCvVU3tXq1hugHO5YsW60gyOrhNl8yZ&#10;XBYAdM6NvhhaInl/AHCUt0Vrc1XoOvr7e3BXdkKJmrb+AP0+nNd93U7PE/y4Eu3P9/bLX6A/f0jt&#10;k7/c2WthOZ2boXkEdww482+tOb84JT+fn8xxcAf8+wcA/s1Fc2qHnNvuyu6gCvI5bAel0KWAO7hZ&#10;OcgPkoGaQkjFEP9v11IOuIfoD5JD646cC7rJj8XKune8zQq2dPx3aAdH3n3zAKCOHdwB31UtVxF2&#10;X9tB50Y5DcChqwD9yjRyboTi7tYXASzzbmsOs5IVal6xxpybYTlBZu59dsrAth5t7IcOwKM2cQ/V&#10;Ka85V40a1HGFmkIeAGeOndSSE2rAvLeXHVks1ybYNpKMlWpwaQpgW2cW5uAQ9wl8kLWFhxy8kbXo&#10;Dnhci87uqtaDra/4RemGe7dve0aatjwmdQC8sXSldDD/7lul87BN714js/sfgnuvlomdK7WybXBi&#10;iXSzR1uvjQVv4lRNzYR7nraDs5tqXesSqWtTwAFakMLN3mT3DGwvcxQg53YKuCl5IEQPiz+pY0N3&#10;ATb0ZwBuYfkeDc3/wEo1gB07uMINsH+5OG616AD8pwzgP5weTgEHoFkHJ8zu4O7e7uQO+dfMuanz&#10;uc7upUPoYLscTD+fVRZaghhvO+guP54qBZxNY7nnUpm72zBQB/zjkwQ4dfy5AM/C7a6durdNlexL&#10;Bdu4bwLOHmsGuTs4w/Tru2vg4lXIsw1whRwi4JcBuObaAXDv6OKQO9zU2fEgQE7AE9fW3mwG9ylW&#10;tkUVbnGIfhxywOnchNnBdri1Io3uzRCc7h3cWgHvWS+7Q1MYJ3vY341jnQb4zjbIwQ5S2L2DS5C6&#10;d8ubITxn5RoBZ5jOudDvB7yT4fm2p6R+Cxf7Xy1N5Sulq2WlDA4A5ukVMgWwZw8wRF9jlWzTy6V/&#10;zMLzNnZV7UjHgbOjC6dpopPXtQLy9gWSx9lSfnd3t/yWEy18uCcpHdhYCm8E9ZyA8wFxl8M+rctp&#10;olu7Vb+/uUtzbZeDHQP+64vTCvYvzL3PTwDuCa1B11r04N4/AvAfzgJu6DsKgH8P5ybgzMG/vWxQ&#10;J/l3gNvFNmvWgn+N13gzWQq2ifA5tF9FgHtbtA3jzCqFO4YxBo5Kj+E1rAkPsKfHeY1B/unp3n+p&#10;T071ANruRARcQ3LA/CnHfwP6j7GvCg+CGGyG4ix9+86R5gRuHS3GkuO+tWOLOfjNfQ1yfR/y773V&#10;NmJsF4DeCeeeJeimq3D0K4D8EvLti9CFKQAOB3fIHXBtEoMI95lQoXaO7d+Am1DPBfhJODh1AqAf&#10;Z5gOxc1gRwA5gXZ5rTgd2+HmMcKtTq2heNqZZW+HjRYjxDqDC4DeAXB3NL+lnVi0v3lrCNUBP6Vg&#10;NyH3bnoTDk7ArQZda88h9kcfKedAkxcD4OukY/tz0rL1SanbTMBXSXPlSulpXyNDw2ssPN+/Wnbs&#10;Z4hOwFfBvTmbKseAL9BJHmzZ4AU6kwsnWiTc1Y0L4d4LpbZtnuT95hanQdopv77NOc84B9r9sPux&#10;LPCuGHCCrQ8N6Pe3g24BXoD9u+uz0A4FmWJFWlbm3gAcDq4dWhzws2NBowo28286OAH/HuC7gxvk&#10;gPoiQ3XWlJu+VtG1h9J9nP8S+2yn/orOfS6txWaFVxZu2weI2u5s8MXSjihzgO1QO9jxvrZz6/jt&#10;+KHg51OAXSnEuVDnik7NSjZsA+qPsE3dOwnXhhzsrDznvn3Y3FvHeke6wfnVDqAMUsD31QByODgg&#10;v7obQAN0uvn1XTUI26ustpyAw8UvaKge2r5ZsrcanRzS/ueQheVQBHQMuCsG3SHXSR7Y/j28VY7A&#10;wb3py+GOHdtBd8CpPXBswk0RbgfcVw2dBrgzHAYKzQD0GRzXTi0tbwchNMc1dO+pBuvBpmBzsAnc&#10;m849VLYOcD+P/PtF6S16QdrzEZ5vflxqNj0kNfkrpalqVQ7g0/tWycy+NXDytTI2s1r6RpfqRA+t&#10;XVwTfKE0tCyCeyPv1hlcGJ4D7GYc71gs9XD3vF9u7BDVLU5imAt6DDxF2P83EXB3cYMccAPw392E&#10;OxPwqzMA2cJwl+fdWcB/RIj+4/nxADi2AThDcnXuAPh3cHN3cOoHAn6RgFMMvwH1AxQ7tg8acbjd&#10;UbOA63FWhJ2+H3CTwepwZ4GmGCazdJjZVk3Q779+bsA/4iws/wbgWbhdH2YAjyvUHHCuXEKok/nV&#10;OFNLBvAb+7EfZmyhOB2TajcAZ9iO3NybxOjg5xmqT2cAh84DaM29HW4oBvpBgBPsBG66N7ugEu6h&#10;rYlrx3BnAff82wDHNkJ0d3CdvQVwszaccNtSwOyhxgo0gm1Az7S8Ebbf1rbvKTg3AfcuqgY4FzqA&#10;e5e9BLCfl/7S5xTuroLnEJ4/LfUK+MNSjRC9sXK1dLStlcEhTtO0Wib3rJLJ3asV7oGx5TrRAyvW&#10;6Nx1TQjNuQ5ZHedfs8ElNQC8vn2JNHY64HDUX9+clZ9vGuQOOuHOyiFW2KHYrRVm7Kujh5zez3PC&#10;RAMcYAPwXy7PyM8ahk8lgDvsFp5bxdr35xmWA/CzBvgPZwA4FVz8WwBOEfBvAf53uJ6dXr6De+uI&#10;L82vWYkGiKmzgDSAHCsGnNfEgFMp3HBwnj+TAu4QpuLxucNzyuH1/X8Vyqdg3587x8di6XlAfJ9z&#10;h/LDE4A7Cs2pD4+wQ0vWwQ1uQm0TKc4B+EGbOZWy2VIBNNcdC5MrXtlVJZcA+EUCDhHwCzOlNvY7&#10;lBRHjSXOHeDOKoY7BtzhPjaKcjjf4B5EeD6AXJvNXBHcBHov50HPAM5OLHu7AX/PRgD+gVWaBbhn&#10;wmL+7HqqYCM0j4H27RRwVq6ZJgD4hA4VfQ1h+SsyHADvK3lWuovYueVZhOfPSN2mJ6Vq4yNSsWW1&#10;1JZwwX84df8aGZ2Ci4cOLlz4n6G5Nou1AOSG+VJdC+euypMyiANLmINXA3oFnCuNts2XvJ+uT8vP&#10;XK8rAjx283g/dnMC/1s4s812avpdAPz3hJtuzgcCr+cDgNfiQfJrAP5rOPgvl+jS7Geegh3DTdf+&#10;AcD+oGE53TsXcIbm9wMOZwfU37JnGrbZvv3VWYBLsE8DUMBHEdIHAc7rs4DnCHA74A61g5hCboDO&#10;Be6/K6s8o8zxY8AZYs8JtovH8Pmpc6egx4A75AZ46uIK+GGuXmIQcxLFmwdtOwac854T7ms+33kM&#10;OLfh5Jd2VgZVAG4D/Bzh3sG8nGE7J3nAMYDO42cJe9CZUMF2GqH7aTaPBZ1Cnp4Tmoew/OjwNgN8&#10;AOF5/wZ1ZUJOkFkqzAFw116E5XRtc+4P1L21Rhw5dwy45d4QR4oh93agYzH3Zu81B3yyFpBXw8Ur&#10;XgXcCM8RlveXPC89AfB2OHjz1mfh3k9I2fqHpXTjaqnYvlwaquHUXWwmWy2jM6tUXM2ko2+Rzp5a&#10;24Rcmwsb1HANsnlSUmmAc7hoTQtcvQ2QA+7aljzJ++HalFA/EnRATjnYD4JezwNWhvZ0f4p5PEH2&#10;UP63H2Ib+s1dLlYAMc/H9b+5FgCni0OEnFC7PBxn+RMdPAv46bEkLCfc35xGTk0BZupb5ONfh6Yv&#10;O4Zw/AyABuBfnYIDnwKk2DY3h9SxDXg9pvv3A+5OS7DVvU/lwp2rNBzPKgU4BTfeNjHMTsPxB4Hs&#10;FWX3iecQpn94olPuHu+AOrHNEkBTAWwPybWnWti+fbhZdesQwnTo5sFGub4fTq0C1Civ7atTXWVY&#10;Hjm3wh3t+3TINmsqXJwLCgLsc6xwmwXw2D7PbYbvgJ3n7HwZcvBSOHWJnEIIf3qcAtjjbBqzji4G&#10;N3PuLQq1O/chwH2wH+E5wUbo7R1VKMK9p5sDRN4N28y330+auRK42829DWw6N8LwoB0alge3Zr5N&#10;qBGWUxPIuyfqWbkWVIMwveoNde+h0pdksGSd9BU/p33Pu4qfl/bC56U5/3mp3fiklL7/sBR9sFKK&#10;Ny+RqlI4detKGRgyF+dqJn0AnLl3M+dea0KuTcBr50tJFQCHg3Mml5oWnGtn5ZrBzVFmCvj3VxEO&#10;c4YUQG4TJpije+ly0P3cL4D1l+uQgx4eAnT3nIdBeI2mA3zNVWxThBxOrmJbd3BuB/pH5ttn4OLu&#10;3ND3p0cVcIf761ODpjMEmRqOtim4MoD+OoiAuwiqO3IsryyL4Y4BJ9yUAx3nv9yPgXbFMMfHWMbA&#10;G8gs03w6BtxFkN2Fs4DToe8Cbgf8zrF2qE1us/nrGMBmO3cGcN/Owk2nJswOuYK9FyE5dIVheABb&#10;gWZJuCFu25znBJwrl8Cpue73LCAG3Bfh6gp5UAx3CnixnKR7jxfJqTGE5GFUmIuhuTZ/MSSP4D7Q&#10;t1EOEmwAnAWcwztVoTLN4Y6lNeNzAD7dzHw7uDXKSZxjzm1wvy7jEdzjgHus+g0Nz+negyUvyiDy&#10;7t4iuLcC/py0wcGbtgHwTU9L2QePSsG7K2X7hsVSXogcm/OxaZj+sIztWCtDU6uke3i5tPYukYZ2&#10;dmThcFBO7MCeawjZsd+AsLype5E0Ioyv184v8yTP4ebQydjNCXAMvAKdAVxDewD+M92fZaisS4BO&#10;tm3/ZwCuD4UAuDr5FbyOoMeAMzynY7ONG4DH+vaUgf0N4QXYX50cCJAP4PigSvdZ4rqvTsOV4dxf&#10;AeivUX5xEtCeALAn4KTQ5wCV4bs7swo5dDLlsILtwmtwvUM+F+CUO3gMtANO5/VtV/b8RwDTwHal&#10;YPMalh/SmenECvkDAIdzzwX4XR1Ekro43Zvbt9nfPALcwnBzbd3OAH41AjyGOwXcVizxtcfOA3AV&#10;IL+YwE03J9wAmwpwn4F7n0Y+fmqCcBfKydHt2pEl1lE2hXFASQbuA30Wnu9D+O290fYBbhvTTcDN&#10;rXdyLrXQfk2wfTsHcG0aA+SQA64OTsCDe0+wzZuKACfco4B7NHFvhOcAvKfwWZ05tbMIDg73bt5K&#10;wJ8B4I/J9ndXSD4ALy5Ant2wFICvljEAPjn7kIzuWCP946ukc2C5tHQtlfqWxVpjbs1iDMkXSUvP&#10;EmnrXyKtAwjluy1Mz9MRVRwTDcBdBN5Bj6WQBrgVcF20zyZY4OJ9ukJI5kHw841Z+el60DUIYP+M&#10;kvo1RNB/uoz30WYxPGDO4/PPjau+RXiu4ThApQgvgXaotYS+UfWaTvSh7JdvcJ7y6748AfeGPj+G&#10;0PpYFyDvBuxwaUCubh5c2QFWiLVWnI5u4r7DTaVA9wBKwkn4UlgdyHg/BjV7PA67PQyn/JwqnGfY&#10;beBym+F3pGN4n2OA+wj7lZvuHGlT+b7JnNxAb5VbQTcB+Y1DCM2Rd187AOdGeRWlbgfIr7AHWwjR&#10;fXWSbHh+kauGIjz389w/jzBdnXynldzX5Yk4VbKvJhrmPvemsBMj2+Qk5GDTvVkeAdSH+5FvM+eO&#10;AOfsp5SPAItFsL2Mwbb2bBM7q8SypjACbu6dU6mmkAP2MLnDRC1nUoV7E+4ywF1CwcGLXwLg65B7&#10;c+w3HFx7sAHwzc9J7YanEKI/IoXrV0rBFjh4BUL0Ns7HtkrGp9lctlZGEKYPjK2Urr6l0tK5RBrZ&#10;kQVg1zLvRshOx27rXSqdQ8ulfRCQ9wLyzgWSpxMXsM34Ent8sVNICry7uyuG3rbTiRVsFhWLAPwB&#10;oIJrO+A/XgPcAPpHuDZBd7h/vIT3uoDXQwT7O4INfQvH/u70sML9bQD2K8hhpb6Cvlb1yVfHe+Xr&#10;Yz1WJsdxzXG4NsBWuI/AUaHPcN3nx1l2qZsT9E+R91IJ5IQaYq6dNIPhnF/ngMf6BOcth6ZSoF0O&#10;L7djyHnM4U4AxzUqQMtjdGrLpd2VUzncug19eBTbAWrq9mE6NEH2Y2mIrqE5dCvo5mG4NwB3yBX0&#10;/XBuiHCbiwNyOLjDS6hjuKkk/w5SoBMXd5iLE8B932vNvTMLc+5TzLsZlntPNYbmA5vkEPPtxLkN&#10;bh+/TYhdWcjjcNxB9m0Hmtt0bXNuHns7ybspdXE4+2QjwKaD07k5NLT6Nc27teZc3fslGeDUTMUv&#10;Sm/xC9IFyDu3PyutW56Vxo3PSM36x6Vs/UNStmWVVJaukKam1dLTv1aGuaLJNNu/18jQxCrpRYje&#10;1r04dG5ZJNX186SqnjXnABxu3YLwvK1vibT00c0XwsUXSp5PXsCBFjHoDnvs7FnofbQWZaCnD4EH&#10;Af4T4P4BUH9PqKEfLuK9LuC1cG7K4U4ADw4+F+BfANwvIQJsAthHu+VLwPslYOYxltTnRwEu9Mlh&#10;AAUp6Ec7VQSdrv4JXJ1yh/4s1Io73LpNgMN17tqxcmE3d3b39W2HPdZcgFsNuL02qfUOIN9GiJ2F&#10;3PW/A54LtwGO0DwoBjx28hhwdfEQojvgcU065WDTuSl1brp4xrljuB8EuFasBefm+O4jCM0PAfAY&#10;7KxrzwW4gx8D7jDHgDvU/wrwKTg4AWf+rTl4aPemYsAdbqqn5AXpKET+ve05uPfTUr/xCane+KhU&#10;bl4jNSWrpal+jXT1PCxDY48hPH9UQ/Th8dXSN7JCOnuXSxPyb8Jdh/C8Uju2INduXSCNHcjbuxia&#10;o4QaOm06p7wvznECAhMhd+Ad9hjyLPjW1zs9n3X5H28A9AA44aa+v2JwUw73d+ctJNewnLn2aatY&#10;swo1fI/T+D7IvV1fniDkgwB8ADLQY5hjfQGoY31O9wbglLk5thHOEvBPAfonwZ1d2kwVQNcKNB7L&#10;AB5DbWBbbu7Kns8qfkDcQ+h9D/kza8FdHx3vspw7OPQdhNe3j2AbDyeWKh4D9A8SnZk5+IPkcM8F&#10;uMPtgGv+jRD98t4aubSnWnVlX63qKo5d2WO6tKvq/sq0naazyLs9385K8+/JYjk5Xignxgq0Kczl&#10;3VFZuUbAHxSWx3BnAffzBNyBZumQc3+q6XWIcN8fkiehOc5PBMDHdWCJAc4+5xwO6nOu9SP/ZrfU&#10;HqgbDt6OPLx1G9x701NSt/Exqdq8VqryV0pD1Upp70CuPQyoJx6VkclHZHB0rfQMrpSO3mXS0o7c&#10;u2mh1Naz55p1bqlpRr4O6Ju7Fqua2MONbeUdnC89T/I+PY0w9DTHHXMM8mAiAh+D7kqPMbQfAeQG&#10;fPwgSJz8GiC/Bse+alK4KQIOuAk44f72nLn1twD6GwD87UmE5afg3BD3Y7i/OokH0X2AQ4R5DqCz&#10;igFXJ1fQASlg+QT6GLB/DKA+QkndQz5LwBQ8iMd4noD7MT0OOBOggxzuGF6Wc8F9L5xnxRgVA34v&#10;B3CCHaCOdAvObPJc2sLt28iv020DOQs3RahjJaF5gDsF2CGGQwPsi7sBMdu7sU3gL+9GGRTDzRry&#10;C6wlJ9jQ2R1lcmYGMAegKYc7C7gCzT7mrDWHg/uwT3dwhzs7d1oWbpfDnTo2Q/E4LCfgbySAu2L3&#10;9przMU7qUP+aaiwHcFuWSAEvBeAlBnhX4QvShvC8eeszUr/5Sand/KjUbF8jdWUrpbV5pfQNIDSf&#10;eAgh+UPSD7g7+1ZJa8dyaWxZAtdeLFV1C6W82uZfY9dUB7wJeXlT5yI4OeGmewNwKO/Tkwg9oU9O&#10;MQRlvmki8FlXd6VjpwFd5gFAmZsDYoTj1HeXp1TfXpo0wbW/DXB/cxYPCoThdOlvAPS3J4bk6+MI&#10;x1FSX2Hbgf76FPYBOMFOATcxv2YIHgPs4jEX9z89BJgPdqg+O4ht7h9G6AxQPjqM8PgIQlzoHkBS&#10;yFF6xVR8nGB+COD0OB8EhPd0j3xEhTw8AZjgsvKL8Gak7xEAdjncuU1ddO/OHCWA43urErgJssNs&#10;zswadHfpWFnHJtju2A62u7XBy1pz5tgGdyy6tjt33OzFXmxs6ybYDvfpaYDsClC7CPfx0e1ybCRf&#10;jrALKnurwcGPjubLoeGtcnDIas6z7v2/Ae5wcyZUd2zvuLKjle5sObU7tbdxO9hJOE6goZH6V2S0&#10;lgLYNRwS+rLO2DLI5YC5JBF7rwF0lr0Mz4tekJaC56Ux/xmp2/qE1G57ROrL1kpL/Wrp5hjwUebb&#10;yMFHVklH/wpAulTqmpZKFSdwqF4oZZXzpSh0bGENOmvPm7uQd3cvUQdnqM58nNM4cULGvI+Pw2Wg&#10;j07QbVgznIqQu7PHobyDHz8A6OZfa/dQzjoKgFUG9DcXEd5TAPvr87gGjk0R7m8Ad+LOhPrYgHx1&#10;tF++Ygl9cYw133RpA9nARpShUNs512dH8ZA6jO8dgUzFsDvYWX2M66h72P7oMEoA/+ERwJeI+4SZ&#10;IpS5gLJUVwbcCjngVOBxzK9zxcA73AQ57ZiSe0wr1vB5lMPscDvYN5Ffm+jG5sgOcNatHfoY7JuH&#10;U7jjkJxSZ84BHCE5trOA83wWcIc8CcHduYPYkYVt3Sy1UwvgPjVRpM5NuLV32sg2OYwc/AiFPPww&#10;AD+UAdzd2wEnxDHk7NDCnmq7OnjufdnZ/h7gZu05w3QH3EJxh9nlkFMKdt2rqlFopA65dtBo7Ws6&#10;seIQIOdi/rrmdxngrnhZ+spfsvwbgDdvf04atj0ltfmPSV3Jw9Ja/5D0dsG1Rx6CeyNEH10u7f1L&#10;AetiODRde4mUVSyQorI8KSzNk2IAXl4zT2qRizd3L5U2hO9audYDwDuteayu1ZYzyrt3FDcb9CFy&#10;UIqgu+jq7uwOewz852ej3F3HVI+iNMi99O0vz42qvkIo/hXA/hJgf8l26uDKGnrTrQH3F9DnR/pU&#10;nx1B/gtwCe9nPA7oWX52xICO9Smu/fgQvvehXJeOtxXmA+336SMcp+5hm5DfOwSoADkVg25w+//L&#10;AE3AJdRwbspC69Tl/br4ej8eQx0rhv4O4I6hdue2/TYAmsJ9KwAeQ+6gs7RzaVOY6X643b0VXCh2&#10;aIU4gH1hF0JxSPcBtofmcZu2h+Ax4HRuB5w6MVGY5t3BvY8CbgJ+iGAHwAn3wcHNcjADeNapDWp3&#10;bJYp3AZ4CreH4Q54DHUM+v2Am4bh4urgAfBBuLguSQS4qV64eRcAbyt6ThoLnpb67Y9LffEj0ljz&#10;sHS3PyqDg4/ICEPz8VXSM7RUWrs4acNCqWxYJOVVC6WkbJ4UAO6icnPvauTijQjLW/sAOOBu7V2s&#10;NedNALyhfaGudMLZVvP8hmVJ3TtOxzHRxbOhu0thB6Cfn4GTnx1RJRBHQFN+/guFGg+C0wjvAfbn&#10;J+HKJ9Jw213YYZ1bOE+XPtQrnx/Gtpbp+Y8PA/CDcOoDdOv2OcH+aH+bKrt/b1+r3KWw/SFeS92F&#10;7kSQp4AboA4rgY7hTtw3gOxhfAx3DHMSggfF53LOE3J8H3XtQwD7kIHtuTdrym8dcohjNeK8AW9w&#10;twDoJgDNSjTCzbzb9q/urw9wI9eG5gKcEHsZK8m3HwB47N4E3MF2HR8H3BQAV/eG6NgHkIMfRJh+&#10;GDm4A35gYKPs68vNvVPAza0dZhPbvFO4CbPl3+9A2A6A359vvx70FgB/A3Aj94ZGoREv6d4KOPJv&#10;AD5U+aoMVL5i7g3Qu+HmHSXPS1vxs9JU/JQ0lDwmzTWPSgfg7h94VEbHHwbgrGBbpmO9G+HCNQ3z&#10;pIzdUSvmSTHgLoSDs1tqZQOXK1os7QPLpAMPg/ZBwN23UJp1rnScY3fWVvZumy95txnu0QlCGTuU&#10;O3k2dDfw++UTAPrpqUEF3WF34H2b8vOfnYHjA+wvTiLEBtifa+WYge2AfgJAfdv3E9GdD0IH8PDZ&#10;T4i7FeRPD6KEPoY+Atwf7Ydz7oMj7yfUBrYD7GWsD/e2QM1yd0+T3KH2IV/d36K6Dd062Cp3ABN1&#10;G25pYXrIyQGdDt5gU5bKHJfi9h2c02YrAO2g32HNNpuucmq5DVCFNDp+/3mrTKNj3zjYAjUDTEBL&#10;qLV7KZXm06kYjhNsgmxAG8zMt+ncBjq3r+yrR0heB6jp3rUAuwaqNpeOQI6Bdqg9JKfOAGAHmd1O&#10;mWcn+8G9c6CGjo0BbOTZ6tzev3xoG3Ju5N0KOx0c2zi+v38TAAfkPcy/1yvUiQg3lxHipAytADrS&#10;jhY4NzTdBLib4NgAl2L+7U5ueluhnuQigqoUcA3Hg8ZwjJAzDx+Cgw9WvQKxBORQL9ycgLcVPyct&#10;xU9KU+mj0lj5sLQ3Pyx9/Y/KyPgjMjq1VobGVkrPwGJpbs+T+ia4dD1CcVaoVcyX0nJAXmF9zjmZ&#10;QxtC+K6RFdI9ukw6h5dIGydg7J2PPHyeNLVzRhebiDHvJm7eW3QClITcndzd3GHntsNuobsB7opB&#10;d/FYrM8JNqD+9BgcGnKnJrwfHwKgkMOcPU59BJg/3kd48d32AmBCDH0MoCmC/eEBnAvH7RzKA6lD&#10;E+a7ewhzqju7m+T2rvpEt/Y0yO29cLygG/vhfAcQ4gKoW3A+a0dme7K1IbOrJ8Nf6+dtzVVeEso7&#10;eCjEbdEWQs8tBzne5/vMdc5FcAl2OsrLep9RBreF4LwuhtphpuLtBwHO5i1CHMvhzuosYCbEDnSS&#10;Y0fbdO8s2Jpvw7EpH0SigA9a6dsHBgj4ZgC+CXBvgGuvT0Jwanc7AA/L+e5ohls3IRSHuB3vTwFa&#10;issMTUWAu5MT8Ck+BII4oCQBnI4NKdwQYR+qfs3AhntTvYC9Bw7eVbZO2kqek+aSx6WpfC3y7jXS&#10;zbx77GEZm3lIB5QMIvfu7IUTt+VJI8JrTsOko8aq4eSsWIN7VzXCpbuXAO7l0jexElomPWNLpGN4&#10;AaBfIC06RxvycA/Rr+/HU/0AbhLIIaeTUwTbYc9C/vHJPvn4RL8qhpyK4ebx5DqCnXFndVzoHsGE&#10;Ysg/OozPQz6dnCfEe5EjA24FXLfhzgnQ5tQf7odjAmzqHgHnuQB4Fu4U8Aa5tbNWbs7WyA2UN3bV&#10;yY3d9XJjLyDZx+mCDfKbcEsHlf22tZMI+2+HHNfyXAPRYbyNMNpCZ16LEpoT0rCdhTi7z2t5jGG2&#10;bqtzA+AAOMVcmjLQLfx218669b8HeI2cn2XFGaFmCYVJHKhzkObYkIbmU6lTU3FFWpxzPwhuhuE+&#10;iIRAx3K4qb29G2UPHHxXJiTf1YbtFrh1gHm6EcBCWcD9OGdBZceV6Vbsu1rekUlCDchddGt3bsKd&#10;q9cB+OsJ4P1QTyXgZnheivy75FlpKfuVtNU8JN1ta2VgkJM6PCTjO1fbXGsji6Wje760tMKFkX/X&#10;N3MCBzg5XLu8iosK5ulw0Bbk3d14GPRPrpC+yaXSM75IOkcWImSHi3fjAdGBMB0hfm0LQvSrcCjq&#10;2j7cAAF2d/UY9sTZ6eiaozN870ukEJ8ExKcMdm5/hGMfHe+Te8d65d7RXvnoCB4OgPYTlNRHgJng&#10;fhTgVXEfQBP0e4D7Q4TYdwHunb0AF+W9PSihu7u9hCuHY9S9vYAY194F+Czv8TXY/hDHP9wDl91N&#10;oF0IxxXuRrm9s0Fu7qiV6zM1cm1HtVwD5NcB+bU9gCQDOEGlGBLfAtwaGodc13Ncb3vWbV5POEN5&#10;g24LMF0Ez7fnAtqhjiH1bX2twp3KK8uswszgjcG+tj83FKeu7GtAif09BLtOLu4C1NClnSh3Ijyf&#10;rQK4FQCY7owwHHKwKWvPDtLtXKf2HDvengvuuAKNnVi0IwtAPsD9CGw6t7o3AN+N8JyA76RrB822&#10;QM3vA+b3DGSAOo1S4UZ4PoPSwnMc1xwcbs6cm5DTvVnZBvd3qF2pUyPXrkauDQ2yUo1t31U4Dg2G&#10;/LsP+TdD886y56S99BlpK3ta2qofkc7WNTLQ95CMIO+eAOBjM5xrDdBytRI4cHM7XFi7owJS5OHV&#10;dQukonq+tn2z1xor1rrVwaHJ5QAc4fowHg4DCNVDH/RGDhttWSh5l3ATU1cQlhLyuUCPYfea2ztH&#10;4e6A/O6xHgAPgAGxwgzYP6Tg8H78w6PmxvdcANfgZbiNMJoOSzcGjO681F3AfWcfPnsPHBC6AxHW&#10;O7vghDsBaCgJOcV9BT7Ij/u5O7uwDdnrIIIN3QLct3bAracB9HStXJ2plquA/Crc/Mpu9t6iK9Il&#10;DXCXh8C54bDJgbecN4WTigEluA4e92Ogfdtfk5W/h+uaK5zPcWiWAJe6CpBjuOnSl/Egu7y7AVDX&#10;ywVATaAv7qiSCzPIs6fg2pMAehIwT0DjcOkJuDX2T0/CqakpbAP+UyhP0b1nUvfOhuO+TbgdcIc7&#10;ATz0UFP1bpCDodwHoAk2XZtgK9xdgBvuPdu+HiVDdagVrt68QWabPgCsAWrm3UFTBBqiQ08y1+Y2&#10;w3EAz1CcDwNuc4QYw3HXWCgJ+ADnOa95McAOBwfcw5UAvOJVwI3wHIB3lb8g7SVPAe4npKPqCels&#10;fkh6uaggQ/Mpq1gbAKxd/YC7m5VredIAB2/gxA2NCLMBd1XNAuTiNucaa8jb+5ZID17TP7FCeseX&#10;A3bk4YNLpB3v0cIKOm0LZy38Asm7gJv4ItyKkF9GSEop7Mw99xnoDnsiQg/gbx/pAujdyDeRqwPi&#10;DwPsBDyBH8fvHgHUBxHmQ4TWpSDTZemwdF8AfhfHCPUtOC5FsG/thqtBtyED1cC+NQvHhOJjDn58&#10;jR/P7ivYdO7Zerk5UyfXATcBv7ajRuF2wAkEIb8O57tOsAJcBhlljpmF3F3ZgXPoEiDDflzyeNat&#10;eS6r+DUPEs8nIDPchiNf3m0lQ+44BFeocR/wXriAh9uFabg1XPoMQD43ViJnR4vlTKTT0KkxaAIA&#10;Qw464U5lobm7tkFdGFQAsAvkyOh2uPf2JLemS9Ox99OhCTPVs946s7C2nBVqHpZzeiWqc4OCHWtX&#10;B84D+NlWuDgr1qAYcJeG4E0Iv1mJBsBjsULNwWa+7Tm3l1Ts4AzNmYMPwMH7yl+Gc68D3M9Ic/Fj&#10;0lT2iHTUPmLt3WNrEJpbP/MB9jHvWyyt7DveCoduMnGWVJ3Ugfk3xHZvjvlu7l4sXYPLhCF6zygr&#10;2pB/Dy6Wtr6FCrd2U0UEYM1kCNHP8ymtkKegO+zX9uCGA+Rxnk5d17IVJZtp2GTTiTyzU+4cNuAJ&#10;Nks+AO5yn24d4L6D/NjF0PtuFF5zm6E4wb6JcJoi2Dd3wc2gW1QE6s0dcErIQXfFMMf78TFKwZ5F&#10;rr2jzgCfgXvTwQPgl/E/ubyLXTPhgK45ALt+0MJhk7m5ySD111AELgtgfJ7yc9ltite7LLS2bX9P&#10;l1/vDn2JeTRCbYWbIfcuNnsZ6JZfV8s5gH1ehXAccJ8eB7yA+PQI8ufhQhW3FXAeGwW84ynkqgjw&#10;k+yRpnCn7n10tDDRkZECOHe+wr2/f4s68/5egN2z0SrOOtm2bWIz2D649R62dwf33tmJcJwC0LPt&#10;dPEU8Fnk4A62wz3DUBylu7dvK+QBcJ2VBfLacgfbZW6dariGlWovA2pCboD3wcG7y15Czv084H5C&#10;GkselpaKNdLd/LAMDjyiYE/NcjDJQ9I3tEydu6l9ntS35OlsLbXIuw1wgI28uwRi0xhdubXXwvNu&#10;zq46vEg6hhYh9+bxhTrQhN1U2YON+Xc1m8nO4kl9bsbyqwR23OCXZmvlCsK1K7twoyB0uwLYTdgP&#10;efsVzd0BO2C9sR+wH4CrE3Q4NuFWhwfctwH2bcB8G85MgGPdhUMTbm5rKI5w2t37OiEPcN/YCWcL&#10;ujlrYFPXpxFaz8A5g2KAs/KHAUu9HmC7DG449hSgRoh+Gf8ThqjMQT2spQhTDFwMUxa8+NiVvdjm&#10;/8z3g/waL9VtHcrofVx+jbvvXJ/FXPoSfrPL+K0u4UF9EQ/sCwDYK8cYfp/fid98tlJ1ficUANd7&#10;YboSzl0iZ+DcDvfJIYTWQTzG8sQwx2rDmQEr5bC7k5+cpIOXAPBiwF2kjn0UrzUVa3lwYDvceiuc&#10;egsgRujdxYkPkVfDgXe3U1Yr7qC7dna+B6hTuHcQaEjD8wC4h+UuDb0JN0oX99WxM2C76N5s23bA&#10;zbUdcO6/rnD3s+caQnaG5l2Au7P0JWkuelaaSh6XlsqHpaN+jQx2PyzjyLsndzwEwB+W0ck10ju4&#10;VAHnHOeNbQu1cq2heYHOmFoNqDmgpKw2T6oAK2dsae1fArgRko8gpB+ch/35yMkXAO750ogooA5R&#10;QDWb2DhvGx4SefwxzjAUQ+6ksOPHPQ9d0BscT3wAr6K7q8PjpkLYSofnTXRlL8LIvQhDoev7GcrT&#10;1dkJox25OwSXv7GXbgxQIQ+3qTvQbYbSYV9hBtTu4Feh6xHY1LVZOOMMwmGATV2dREg9hTwZ4r6D&#10;H0Pv+/4w8NdeA9Auwn15Cn/vJP7uqUqoQi4y/wQMGtoSpggqFXPaAD63k2vgiJcQCtsxCudD+qOV&#10;WAyTg/x1V/T90uMX4bAMp/W8f14kd15u+3dy6C/idRd2sqIMYOM3O4/fj+Daw9x0dkeFnJnB706x&#10;WQt/61n87jx3Bvn2aeTZDMNPDxvMhPz4QL6K+yyPDUJDyKOHTYT8xJi5+kmAfiIDN936CK4/HHRk&#10;KB9wA+yezQr3boTauwEntaeNQvitek/btdNmMLo0cm5A7HDP0KW5H8mhdmVd2vf1GDQX3Ap1ANzC&#10;crq2b9O9XwPcL0lv+TrpqVgH534RYfk6aSl+XhqKnpaGsselre5h6e1cK6Mja2VyBnDvtDnOBxBm&#10;+/pinGuNFWuNbYulroVTMkGNnJYJkNfDwZvh8F3Iv5Frs91bm8UAeHv/QoTnNv67gRMyIgqoYs07&#10;IoGqhnmS509dlqdDxYnLakortKJFK1wgD/MIOitkkhsXuroPjnogDelvMpxHiM8I4DoigevId6/D&#10;fambgPU23TSC9+ZuvI5Q7wLIQdzOAXwHXHMajgqwqSsTgDOCPAY6K78mkcMNsBO4JwA1K5Twt5/D&#10;307H499MmBygROF/cYVQ6v/EpNdH/6e4fkOhJcDRNXoser2/h57jAyF8nkPM8DqWw+46j9deQASW&#10;wI0HNeE9g4eWwk2IHW5VmZzWhzyO40FPMTyP3ZvliUFADLBZHuvflgIOHUe4TbhjEWxXCjhC8oGt&#10;qoMMy3vYjm3Ore4boN7TmoqAU7Pt7FrKZjDWmKeunQAewnEqya8DvK7x4NJZeQ15Fm72SnP3pmvT&#10;rS0cp1hjTsBZW/6C1pZ3sK276DmFuw7heUPFo9KhoflDMj6F3HvHKhmbXiYDYwC1f0G0thgARs5c&#10;x4kcdComUzkXNIATV7FtHCB3jCyTLgDOZjHVIEJ0uDoHm7ACzkJzwN04H69HiJ79UTTEwo/LyhWt&#10;YOGNHuSwM4xX0dFxI12GW1BXCLmG7QAx6ApDRZy7SucFnDnAEdYgQn9DoUbIi2td13bi/ajoWsIZ&#10;A355vDoBPYZ9TsUPBwB9ebxCLgNqwn1hEtHLhNUY699Mt2NIm4EoAStAGsPKUkPgEAozNGbdhssA&#10;nvt1vu1KrgmfS7hZMrzOykLtsK+fz7za4I4BZzOXAjxt8lCateA87rm05t8Ivwm3huMEOzj4sX6U&#10;/Qi3uQ24GaZrqI6Q3cN11zEK8Kdgew35Zs21Pd/ey9C7A0BDhHkPIN0LcCmDHmWoMJtptZDbndpz&#10;bIeb8tyaTV0sFWxVBuwA82gdgK5lExj1Btz5dTg3xKav0HnF27e1CazKasn7EZL3YZ8dWQh4a/HT&#10;0lj4pNQVPA7AH5Umtnl3cQKHtYB7pYztANzjALN/nrR0AVqAW9eMnJk5N8Jwwl1Zz4UErVmM4Xkl&#10;HLkO7t1M92bl2hibxpZoB5fu4aU6MIUjyjhslKuMsnKNE0Eo4PzHHw3hFaXhFWtH6egR6Kmr8ybx&#10;cA430jRuYuSsmrfjBr4cKulMCOP5AJiBywGsK9MAayrV5SCeu4qw+yrgvQKoL8/ggRF0ZQfySkpf&#10;j2MsAedlAD0X3PGxrJLzE3Bs6BLAvgjA6doE+xx0lgLg2t4LOeAOOcskd00gzpXnutQ5PBBZceUP&#10;Re0sAuVcH3QBMFMJ2GE/+/kx1C6G3KlwLICtcGt4boAr3AQ5pzKMuTJKhNP+oOe9oDk2w3E6NmEe&#10;gGujPErABw3wo3BxBRsi7LyXjmH7qIbgEM5Th/HagwjHrbmLA0Ssi6l1M00B15ybITkg3QN4dwPm&#10;2WYK4AaxDZvawY4sFMCfQalt29q+HTWBYXuikYCzPZvuzZ5oAJtjtxFic/QXV/0cCrXgLkJNDYcy&#10;Bpzt2+x+2ovQnLXlPeUvSVfpC9Jeyn7mCMuLfiV1RY9IfcVD0tq8Vvrg3qNTD8nETs5xvlT6R+HE&#10;fXnIu/Pg3oC3ZZ7UKtwLpLKBEzmE3BuAl3O9Mbh7Qw+ceniZdI+xaYxdVAH3CIDn/Gs9HAu+WCvh&#10;dBlhOHhF/TytmMvjE/XwIGeoxA/jFSZj+HFRspZUm0JYkzrOsI1PeJTM0SB1hEmAgZyVoBNmgm43&#10;M5tb6pHHAvQA8iWEwRfhkgQqFcNiwDYJ8PAAuITrL07BsVw4xpLnKV5LXRjH542ZYoi5f3EUjhzO&#10;xfsE/9IoQBrD91UhKgk6O4YHGHRmAn8XHmQaqiJ8VZABk4PFfQ9t9QEAl09hDiFweDiYuM9zeC2k&#10;ryOUDilEKGNYz/OzduF8+MwYav8OOTn0fcJn4qFLnSHY+G0sx+bvljZneSUYxXyZobQCjt9e7wcA&#10;qtDCBI4A0COD0ADcmHAPwZkJf4CbIuxHcOzIYKEc7t8uh/q2JTrYu1UO9GyB4N7d61XW7MVBIoCb&#10;/ccB926G44Ca/cgJunY1bXhbZhrekekGwAtN1UONCMObADY7s7QgXId4bKqR56wJbAqwTza9C8Df&#10;AeBvA3CE6HUAveZNgP0GZA49CBfmmG3tfaaubNuUQ+3H+xCas+upCmD3lr0MuNfpIJJmDiIpslFi&#10;9eVrpalutXR1sY/5I4D7EZnahdwbLj4w5gsIcvlfjgpbJPV032bOlMqF+4N7u4M35SH/XqCheNeI&#10;N42Fnmu9eL0OLkF43sTRZ3gtHgqleF1ZHXJwhkuEnE0V/FFjaV7FMI0h2BhuAuj4KJ/yuCmgU6yI&#10;AfSEnOHtBdxIhN1v5nMA88Ikbk5ATCAvjDtUgAK6APc04TjLAPt53cf74TV8rb5eZWC7CG5WF0bw&#10;PlBybATfZwiRxwg+dxSfC51LhONBCjf+ljNw8KTSEbDE4GWhsgrK8DB4oPhefE8Tw2J3Wn/PWPHn&#10;ZeWA87r4e+h3CSG3y65Jr7MHDb8LH9BzAA73Zvs0H+5HQ0jt0Z2CS/dWhy40iAH4Ubo2zlPm1Nvh&#10;1BAcXsHuQUjevUV1sAuhObQfufa+Ljh2J+AG2CxZuWa139YbbRZg74SDU+x5NgtgdwDsmXq4ch1c&#10;mQLwCnITnft9LXnMj0/B6enehHq0DkCHsNuhpmz7De2YMlBOiOHOAP1B6od6cU03wGYzGNVV+qJ0&#10;FL8gzQVw7sInpL7wUWkoXSstdWt1jTF178mHZXLnwzIxu0ZGprhKyXIADkh7F0ubTtLAZYZyAS+t&#10;tgUNSmvgxAzRO+ZJEx8IWqmG3L0XIT5rztvh/ogAqhrNtcvg/MXVeVKE17LMY08h7RIIFz8MyP2H&#10;VfHHDU/xYyNFKv7ALBX0Ebo7Q3jA4yEuYFeHx7HTgPgMdJYCYGdHcMMPl6CkkN8HuFIHBVA5AIbX&#10;QucAPGXOi22cOz+Mz43kcLt47NwgPnMAOeUQvucwPkO/B250bNt3wfFRPKjw+Ral4Fzk4FmYYoiS&#10;JiHPW4M7xjKg+DAICq+N39M/g6WLQMf78bG53sOPedidPc6HlT90+L1OaieUVF4R5iK0ycMe8FK5&#10;gOM6gh3ulUN4ABxCyB679cFug5o61Al1bJL9HQY3w3GFPAdwNm/BjRFyzyLk1k4qcGnCrYAT7Nq3&#10;ZIKqTyGnuM1jftxd28FOwmwAyqGcFAGnkw9VvvZvAd4HoHtQEurOEuTcQW1Fz0vT9qelvuAJqSt8&#10;WBoq1khHC3usIfceXSvDkwY2Fw/sHbLVQa1pDO7btgBgW8VYJQC1RfxtUofiSmzXLZBqhN0NuJaT&#10;KXJIaEv3PGlGeO/5O2vNGcrTtUvwWsJdUGFlHnsI6aD5fvwQoTO/13IydPcfTps2+ISG9MfVEI2V&#10;Kwb5WUCioMDVT42Wq04A6FPQaWoQAAxas8tp3CTUqWG8Nug0oD8N4BxEFbf99dBZvKdCHwA9O4iH&#10;BEWHhhT0sM1zCnYf0ox+fAY+/1QA/TReewrlqSH2ysI+PvsUypP4O04yKglwEpQYGso6b1AGNeV5&#10;q7dIzKXTeGgQcH1deC+HLwY1BZrb6bEYVn+tv0+i6dz9+Poz3A4PnFMo6dgOt7o3AD8MsNmrLAFd&#10;Z1SJHviqAr0HDql4b7A2HFBD+3sZgpv2Ae79nbivAPSBduTd0P62DbK/HYBD7GW2O2gn9mfb1gPs&#10;DxI3VndmGM6QvPZtmQbc0wSbywFBhJzhdqyxWuTXkO9P0L1rCLABPQSA2U9ca7+D2OvMRcBjcRaW&#10;XkBNuFl2A+wuAE3HdrUXPSctBc9Jff6TUr3tMakpeEgaKtdIV9saHUwyMr5GhpAz9yG07uxjSD5f&#10;B4M0trFjyzxtr2YtuQIawnIOKuG0TCXVAL95iTR2LZPWvmUaorPHWmsvR40Bcrg636cWOXol3qMM&#10;D4gSQF4E16dKGKJbRcdG5ELs1M9uglBfVvgRVdsQgrHChMKNgDzrOCA/CUBPAvQTKI9DJ4YBAgWA&#10;9BwB5vYgQMD1pyhtX8U+8jXqFOA+iQcAISSM9kCA8D4qh52AEs5w/gxB5jkK23psANv9eD+ArRpI&#10;dQKfwe91gsJ3OAW4T44SUtz0gPvEOPZRUicA5skJfBbg5PET2NbSFVVIuRx0lwHObQOdTulgxSA6&#10;4AYltwm1iYD7tfFrfVv3+VBCOkCxPziPOdzaHh0Uv4ZgWy8zPKzxvY4EwBPINVSna1tJHYaTH1aw&#10;t4V7hbOqWEeVfT2bEX5DcOu9HQjF2zdBhBvO3bZJ9rYA7tYNsrsVbg3tRN5M7WgG2HBqBZpuzFAc&#10;mqpD3l2HfQBNTbl7E27sM5ceA8CE2PSmipCz1DwbEKdwA1zNp5lfzw2159sOdk8pK9Fe1nC8k1Mu&#10;Fa+T9iA6d3PBM9KQ/5TUbHtcKrc+JFWFK6WheoV0dayQgeGVMjKxUgaRc/cOWc7djJDa+puzci1P&#10;R4tVAu4K5toQu6RqeA7QKxoWSn3HUsC9Qhc06BqyPucdA3gvgo4ogANLOHKMQ0PZNKYRAAensCa+&#10;caHkec+g3Xjasj0yV9YBgdrXhQcAwy6EX4d68QOjPIwc62gfQrc+3ASDuAlYAdOPm2UANw10AvvU&#10;cegU4D45YK5/DNfyweBwH8dxgsfXOJAn+vl6Am/7LAl1cg463ofXonR4EwHuE314P7j3CbyfXhu+&#10;1zF+Dh4sx5lm8KGEVIP1CcdQHmcdg26npW+z59XxsJ0oAjtWDDgVPwiY5xpYeL8AO7dZptDSbZnq&#10;mGKY/bUuO45tPEBOTgBsFa/H/yu87hiui3Uc4msJscIMkH2bbdXaXk3QAbZHbCzVudlXHFDHXUr3&#10;07FDZ5W9HSgB9B6AvLcV5wE24d7XimPNcO5mgN30geyCWOpgEK04A9AKNcPwt2WqJhKAJuDjVa/b&#10;el9cFgjbIwitKW3KAqxWcYaQHHn1MM4nzg0xNOfMKnRlyoHOCcH1uMHdA7dmBVpPifdMY67NGVle&#10;kNaidarmwuekAbl37fYnpDr/UancvkpqypZLc+My6elZoRM4jE2tkOGJZdKP0JyrkrSxuQsOTrH9&#10;m0sBc9w3FzGorp0vZXBtAs5wu5JLAXdySqZl0jW4VJvEHHA6OcP1Rji5rUNm65NpM1vDAm1DZz6f&#10;F/cOykp7FgXtQahFyBX0TvzIXVAncnfmV91bFPbDPXD4Htwg0JFe3DiEv9d0HA+B43R8wE7nPxbE&#10;fcoBdx0jkFQf8sFekwIN+f5RnKPi1+W8FuL7Euyj0BE8ZI4O4YYHrAp0ELddBna6z+6UR5h3QtyO&#10;z7F9NytCnHX1nGtYkQWwfdAFt6kUVgpgJrDSjXOhdvnr1IXHUGoEUqp/g0Yg0T6/b+7fZn/XYYeX&#10;efQQfr/gzppPBynYDMPxUKf248HP+2Bvl5mC3xe8R3a3bYRDo2yBcXjZslG1q4lwI7+GU2tODcVw&#10;s/KMzkxNVb+lcE+inKhCSA6NVRDqVEPlgBdiJRnFXJqyfbhxqPl2cV40hzgLOKFOwvHSVwA24TbQ&#10;GZYz19aQXCF/HoC/IE0Fz0rd9ielJp+h+cNSV7ZamutXS0fHSukfXCnD43DwyRUyOL5c+oYBaf9S&#10;6ejlfGtLkH8vgpsjB2/laqHIs+sXwr0XJJVrrAGvbuYCBkulpcfmXfO519jn3GdPrdEw39q8CXVF&#10;3UKE+XhQ1C7QTjJ5O1ptvWN2GPAeQt6BgNoVju1GjuTiD7cPP+R+hGGug4D9ACtSunEjdMHlUR7G&#10;zXAU0FMOOqE/goeBaRseBDiP0J8uTiCPqgxcPiT4sDjaAxfhQ0PFbdtXwHlt0BE8REy4afUc3hNA&#10;H0X4fxRpwjFI+0DzBgcQx3jDq+ymV1eOIHC4Ld8kBPiMALvJwlcNZVnhFKSOGB3zfQt7sc+RVICb&#10;YmjssDu4dOAETHw3fwhkFT8gCHj8/bXVQyMQ/B1IRazW28Rt/i2HkGZ5/sww+wDrXvqZU4e8mhVm&#10;0AH8jppXM/zWEJxOzYc+ACfcug+wcW/sAtAUwaZ2IfymW6tzN6ZwU9MR2A73GNyXS+5mwR6vxPEI&#10;8OEKwBwBzkoyVz+cd0ABNld2OeCmFGpC3A2Au0pYIhyHa1tpebdXpingnDgRgLcA8Prtz0htPtx7&#10;+6NSW/qQ1px3dz4kfYPIv4cRoo8tl/5RuPngYoC9EO6NkLqDY7UZVsOd2SmFbd8IqStrFkpp1QIp&#10;4tRMyL8TwBGic3JF1rT7ZIrq1s3z4dRWIcecncsIF3PutqCiSipP8nSyOZ18LrcnkIs9iHaz6yDy&#10;J0p/MORNe/Dj7YP2Ipfaix+WYr61HyEaRdgP4Ol+GDfEYbi91qJCh73EMT0emlHc+eMI4HB4WMRi&#10;lHCoG9dQcHG2t7JZhjri9QOA/RAhB+BHkGsfAdgE8ugI9uFchwHDUYS0RyI51K4Y7gO82elmhDwo&#10;Bv6wA4PUQx1R94M7xvt4GBxC+HtoFK8F5EcAKEXoPe/lZzvc+h3wnf0BQOlDIoivSY8jOgnfmxWg&#10;R/W74bP9+wY3phKgIVaM6WAP5s+AWCvKeJx1L/hf78f/nGH3HoTd6s7QnjaE36FLqQqhOMdfzyrM&#10;MAWU7tSune7aAFrhBtAMvVlx5q7NsFtBDiLYrnFArYADbId7sAx5NUSg+0oBbVAvQHVwe0rXqWLA&#10;WcZgU51aafayqhNwdwLuDrxPToVaIZ2bvdWekxZs1257Wiq3/UqqtGJtrXS2PiT9Aw/J4OgqGSDY&#10;yLutO+o8aULezdFirFRjrTfFWvNShOTFFSZOqqgzp1akgNd3LAHki62dO4wQS5rE4PglVXgtYOZr&#10;t5fYxIwOeCHeJ89G1OCfjZKQK+gq/DAtcHVWiADo5EmMH45PYv5guxrfld1N78nuZmzj+G6Cjx96&#10;D26CvZC6PGtOHyCtXcWTX8WwPxIjAN5c3OYDgxU2+vAg6N0QIoCDrAtARMDwUUPJIDoTdZj1AnQv&#10;6JDCBQEYFYBwHSYcBCPIwSXUvPkJ+IHB/BwdHDLIHfx/Vwfh6P4dDiN8P0TB3Qk/gbQHkaUC+oDB&#10;5xwMeXGsJF/mwgAUowU+TPAZ3g5tDozvHxyYubIJ/088fBlq+/Ze1sGEsJs14Pvwf3ewCe9O/v4Z&#10;7WzGfUDht98RAE4EkAkzRadmOM78WmvDgzy3VpcOQMeAj5Yjxy57VYZLX5PRMsCNcqic7s3w/HUZ&#10;ANycd9yh7gmO3Iv9GN5uuK6DbnAb4FR6DWF+WdqLWJlGvYjtFG6qDfutRYSczWLPSvXWJ6Qi/xGp&#10;KrHQvKd3jQyNrpahCTr3EuTNHKPNUV55OsqLC/ITbK0154SKgLiUgMK1C8vmSX6xAc4wnYsacPYW&#10;unaDTqLIVUw4Jpz5NSvT5ltIX7nAgC43uIuwXcpooBrRACDP81E1PpOFAo/tmSb8SABZ2yHDjzdL&#10;1UN1OIcfaEfdW7Kz4R0FfWeDPaX5w+9GOKa5F8o92N+Dm4DaywcASj4U/Ng+PEAorZThQwE3lMKM&#10;G2wPwSbUAXBu7+tkDoibFDehNsnQgWLxhg46iFzSXZRwHVDACuQAoHFxX2GLriO0Djdrh7XEe7n2&#10;QvsB+T64XPIAiMTXehnDrd8hfCZLvod/D4Lsn+/S74BweS8nQGBzlDZj4mGGXNkmSKAQVnMf75W4&#10;swNNgEO+rGE0IWZYjVLDa5SaS/N4EPNontvTFsDG70i4Yzd2OcyEmLCqIzvAAWwPwynWfnttODVR&#10;DZBZcQZgHWZ3bO4PIxcegpsScGqwBKE4NFj2mgxgvw/nEri57hegdnApAk94OR85Ic+Vgd0JaE2s&#10;FYcKI8cGyC4eZ95NcWWS+q1PScWWR6WicK3UVqyS1pZVCM1XyfAEcu+pZci7l0n3EPNm5syLADnH&#10;c3PKJTgwQK1AeF2hefciKQGkBJxwlyCsprOzy2l9G/PseckYbz4g0tpy78463zrE4KHA7XLNvTlI&#10;hbn4Askbr8NTsx45D36UWPxBpgGzP4XZVVCfyrVvy2wN4Iama/CDQjy2ow55PK5X0IN20elz9nPP&#10;7dbcLBXDfkqn2wHslIaEgFuljrIZNyJvWNyQdJ4ghpgEfB+A0/BSwQMQBC2AR+2nIigdZofJgaZ0&#10;GCMdDsf29G2W3b2mPXh/SpuGout9Pz5GxZ/lDwjXfsg+P72GZfx+/h7+PXmtTiMcrk3/RrwGkQ2d&#10;Vx+M4WEZh9f6v4UYZfF4En63E+wN1jbNXDrAzQf8zsYP8NsDaGgGD/fpWtwHKH2bimu86dQedivU&#10;4Z7iPnNrl4fhDre5NVfkdCHHBtBe9uNYP/Jjqpdww3F74LhdRS+qrGLMxJzZO6Q4sL7tObXt06nX&#10;qVu3IexWmIuejQTHJtyFLwLsddJU8ILUbYN7b35CqpB7V5WukfraldLZhbB8ZAXce6kMTS6VfgDe&#10;ObhUlx9q46qgnYvVjes54gvOXKXdShfDbRfBaRGew3kJd7reGGdnYQ7OWnJEAOzUQsjDcFC2e5eH&#10;ZjX2XmMbeAVcn2F9FVyeTWzleIDkseP9eB1CpPBjTABY/hBsirB9a4NkrkSYJ6vekGn8MDP8kVgZ&#10;EjRVjWsUeMLOH54PAEQCAX6XPiD8QZBxhFncTCo6RpA6CKT5HW9M3oxwmF28IQH6HjpQBLoCSeCD&#10;e7nLKyhQDK0dAzwAaC+u24vIgHnoHrxuN953Fx4iLLm/i/su7uM99uBzKH9P34+PxZ9F7eWDgfBS&#10;BDJ6ULiy7xE/KOwBhb9J26BxnO/ZY3/vPnx/PgQZCWkNtgp/Q8iRd0KziKJM+L9iXx+iSJXYLm35&#10;NP/fAJqRmzZhvQdHts4mCcSQQo1jbNKaxD7vG5bsaeb3jyncV5DuV6FUIecG3CNwYwPYgB4EtNRA&#10;EF27v+gV6YN6C1+WXpQ9RS9LdwHABnQqwN1JAVYVtjW81rA7rf02J35OyxRqwAtHJtx2zsBupQqf&#10;0XC8pXCdNBe8KI3bCfczUkW4tzwm1UUPS13NamlrWyW9/Ta+u29kkXQPz5dO5N9tvYultWcFHHyZ&#10;cBmihjBPWg1y6SodNbYIzrtQ4WbPszLAWteyENdbjTndn9MwNXcjh+/KU6mbI1zXDjIa5lu4zwEm&#10;NS14/7bFKPHefH+2g3snAXbb044D+BG8jZHlGEpqsvJ1mdCKjtdkCj/MFCDnfiqCbs0bSQ0ojhH8&#10;FP5cx9cQjiWe7hYl4MHAkA+wu3ij+bZDPov8fQedno4E0L0pT+fhYvNe6CHFml4NTwkKgQnNOj5r&#10;iEuPdQJQaG/XFrzXJtmJh0iq3P1ZnJ/F++7Ga/+VsqC7CLGnFOxr4NdzbrF4frHse/gDQLcVaBzn&#10;92B3T/4fCKtCDYUHo8sHZMwCYMoHafi+1bnY/1g7nfC3gGNzYMckfiPCGwNOEWoCPErhIR9vx+Jx&#10;PYftkco3VUMVb8gQ4B4sRtgNaPsB7wDApfqhXjizCpD3Fr0KuF+R7u2AuuBl6CXpyAfE+QAVjtoB&#10;OaitCqrtE2JzaAu3CXAqhNrbAe/25+x1KmxzaV+Azb7l7MSi64jhc+rz10nttuekegvy7s2PaqeW&#10;2rI1CM2Re/etlf5hQD4Exx4AkL15OrtKfZtNs1TbughAchJFNmXRpem+CK25kCDy7+2sXIPo3lwl&#10;tHNwOR4S7NjCoaCLoUU6qKS1d5Eu8s8ZU/mgsHHfUNN8/QzCTZmDm/J0SFy2Ez6Apri+8TBVhjwI&#10;Yc8IQqRRhFHjeNKOM19CaMWazVgeclHc9goTfwA4/B6m+c3Cm0hHCUHqGkHe15jdF31ggbmLOX18&#10;E1OzyPutchApACDfE+BP2vMJU+YYtQsuthMPDr/hKe7rMXaljOSgO5AOaAxpfI6Q+jl9iDBS6EbU&#10;EB4mfCj51EM+Q4nPMWbvgYiB0YoCDcD5Ojx0KH5vgm1/O17Pv1/lLmwjrvz/twN/10wrZxrlJAmA&#10;OWgacHvLCYdbaj/v8HtM4IE8DpgTAVaWKbQ0BPzuYZuVYMMAmHKgY7AHWUGGe4ghNiHuL4QAbX8B&#10;nRrHg3oAfTddu/A1wP2KdG4j2IAWat++Tlq3Adp8gvqcqin/WUBpNdwptA+WAc7X+3vg9fkAG2Lf&#10;8kaUDQjH6/A5tVDVlqekDHCXblmL3Hu11NeslA6E5oMjNpFi7/AyuDYHgKQValx+qAr5MnupaU+1&#10;aqgKITVrzkPeTRWWM+yeB7derD3WrNcaAB9YJu29cHOA3dLNcd9clJBjvxcjT+cAlUX4LGy3LoVz&#10;L4FrIypAyM6ecDqaTDvgQ94biBqm2FGg9CWESBCeggMIUwYR+gzjRxmlFPhXFXgVtrkf50+j+CEZ&#10;ginsKkYEuBEQBbjG6fSQ3zy8mdQxXHD2GHDdDk7v0spAur06PW9qHOMoJEC+E7Bo2z6BYRna9x2m&#10;5DgAoXP5Z+0IDqeKQNiB/DSFPbw+AEoYvcwquYZARnAyAtHZP/Gd4tlJfHsHwuYdfMjwYcPXIkXx&#10;B5E6MEWY8XfP4IHo8m6fWob/3TT+Jo6yogg4NRWk46jDfGWsdNX+3LX2mzjI7s4KMx7YI4jwhrE9&#10;xGYryJqv4MoQa7kHy6y2O1Z/6WuqPrh0D8Cm+gA3RcDp1C6G4Z1U/svSsfVFadsCl94CqLcCULhq&#10;Cxy1BeA1A+wmhM5ckpe124ScANN9qdil/WFgcPO1JkLenI+HBN6naRvgRtmw9Rmp3fKs1Gx+Xio3&#10;Py1lG38lxZvWSMm2FVJTitC7ES6L/HpodI2MTj4k/SNcqJ9LD9kAkiqGzoCsAlBT5ezAwlBclyJy&#10;wK0Gne3YdGR2YqFrcxqmVojANyO8b0TYXQeXZn7OmnTrtbYIEcFiOP8izefL6xZLSag9Zxs4h5rm&#10;sW+ujnsF0KpyhEkq/MNLX5T+AHc/wiCK20PIe4YB+1DxS6kQZqmQMw0h7BosxjZKqwV16JFThbZL&#10;F28KijmZdnIIkCfKjBqaaIDj81iouPEaWlYAaiUgrp3BNbpiBW5Yn/3Dp/ThOOG5NIWHwhReG3+e&#10;g6EhK0HgZAMKOuAC6CmE7rgOe7rN4wYswl9eG0UgdFaNSAAoHVS/a/ie6XdFyQkNcJ3CTAcmqPx/&#10;4O9NHnSMgDwa0ockQU3/Fo6LpjjCaoJ/K/4WjrhyTWoJoH1CBKZtkM5qEn4jSh0aAI8AVhqBdQNF&#10;mI1zA3iY9wfRob1CrA/3Ql8oCW6P5tMoEW5TvSwRfvcg7O7ctk7VBXVse0HaobZtL0rr1nXSAtBU&#10;AL0F4DVtfRYgEm6CiW0AbsIxQMtzjdufAbwIuwP05tLPKtAOtel5vB9es/U5iHA/K/VQzZbnpHLD&#10;M1Kx8Ukp3fSYlG1bK5XFK6W+aoW0ti6TbuTKrFwbHl+jYXr3wHJAvlyaECrXE8R6uDdy6yqE5FXV&#10;2AZ8FZULAPlCKSqbLwUlbCZj7TfbuJljz0euzaY1hPgdnB3VmsYqQ605a8y91pxt6GxmY9MYod7O&#10;praSPMlnRIAHSXk9HLwfkHGcq3bZKwPUKHXcK9y7GxD3QL0AuqdgHfQC9DyetoBdoccDINFLgB/C&#10;k5lP5z6EXq5+OL4J2/ih+eMPwvUHUfKmGGJIxxsHoivQJega6upwER0GyBsWN67uR/LaWgfeoZ/W&#10;Gxslwk228yezabLNX4XjBDua+WNSHyC80VFG4nEHhJMIzAA4AzJ29liAn8fwUJhRd4Rr4rXTFGCc&#10;5EOEfxNFCAlYgE6B5mv4Wj5Q9LX2ensY4BxcmZFN/CBk2KwPSP+/AU51YB1VhfOc7CBMeDCun4vX&#10;8zj2x3gM/7fxWrwH/pej1YA7jJXmbzPA34rQoqT70pkHSuHQ5fz9TP2QQczQmyE2AQa0UPd2A7kH&#10;JUPtnkKE3wWv6nGqMx+hN4EGxG1bAXRQC9y6aTMgRanaDPiCmgBeI9QEKE0vAHKWhJ2Q4nUQwee+&#10;ObXB3ISHhip5LcF+Xhrw4GjA6xu2Pi31CMfrtjwt1ZufkcqNT0vFpiekfMujUlViFWstLSuls2e5&#10;9CCMZjfUfkDeP7oCeTigR1jNCramjgVSp33EAS/y4Uq4eSUhr1oMwBdJUSk7txDa+dpxhd1Ovbac&#10;7eYcjFKtOfsCbdvWziuhvVvbvLFNFYQwf1tRnmwtNMj5EGDen6eVGJC3C2rvn9DUwNrJbgDaBbhN&#10;L0gX8puewhcQPmEbT8Ae5EIG/zo8CF7Sh0E3HwhBzLE016LCtkOuwo3DnMz7E1PspZS4BoFXiHET&#10;hnDRt722lqUCH25mDeshutckHT+07+sMmgqzAW7Cza6A0dHocFnAbVyxiy6Xvt7C3VgKJuBWSEME&#10;wO+hMFP4nlqZSZgghS4A7pAn78XX4zvY34HPwzYrG9l8yfTF/x/+QPQy5/0V3lTxcZZJJWt4sFoO&#10;jd8EzjwAp1ZX1t+J4fXrgJj7VvYhWlOog9hk5eG1g92F8Fq1DdqKcBt5tB/jNtVOh9bwG1AHl24i&#10;yJvgokF1AJ2qB9RUA887+HwQEHAo2Y8gN9DDvj4Y7JrsezQQcgDONm6qdsuTUrXpKSnf+ISUwb3L&#10;8x+VmoqHpKlplXT0rADcHN/NHmts816q63p3DbD32iINsZu7GFbTmQE3nFzbrasAa/lCKS5ZKIUl&#10;oe0bblzZOF/q2IWVo8N0GChcXGdpIfwp4OzlRqjZuYWVdFxxlBV1WlmHcD8f71mECIGvYVt6XifB&#10;BYidcGSqq8jKVC9IO3KVDjwBCXknoE7E14Ztnu+EtOTxIIUdP7wrhpw3hd08uJGivsQuDeNRDuHm&#10;85FC2ryCG9HEmxJ5PWv+cZPyhnWQHIqcbQWUALP0bZfB7YD7NjWG9+DMIDrlj4KOB4nO0OnQ5wLK&#10;MnlfvkcGMIfKv/NY8r3mln9/StuYCXGQA5nADakD1+L9qTrsRxrB51HD+GwulGeL5SGKwv/RB2rw&#10;f89ojh1J7MGMiIzhNZ05AG6Qv5o8uPnbdutvbjXdndtfBMQGcyfA7tjyorRvhjNDLHU7ODXz6mZ1&#10;ZgAImBXsDU9LA1S/EXkwtemZ+wDPKoaVQDdsQagNB+a5er42emC44tfX4X3r+DmbnpZa5NxVm56U&#10;8g2PS8n6R6V440NSXvCQ1FWvkZbW1dLVR8BXSFf/cunsWyrtPYultWuBtHQs1IEkrA1nRVhN80Kp&#10;RI7MfubFFQukEBAWwGULCvNkOxyXsCqMgLmxm7XlzL85IcQSaWVlmtbAL8Y1eA92atHQPHRq4aAS&#10;5Nxl1QtVxQQen1PZsExqm5dKfctiyWtFyNK2/TltaqDaAWsbIHURbi0R/hDcDjg2IWYThZdt+GdS&#10;7XgvSiHH++gDQV0foCM874luBt4YDriK6YEK8HOwQABcuyPS1VmrH8Sb2m/sYZzjmF+GlA6NwQQQ&#10;VNF2AHQUxygHVAWQCNooYOY5gzorvI6gAxTmqg5NLvzhunBOzxPioAR0fgfs8/uORO+RfS+KDyl/&#10;HcPuEX/Ahf+BRjz8n/BBGB6GOosJW0cAuSkF2+HWMdH437HUiRAC3P0cA43fS38rlozo8Hv1EHK6&#10;NsJ0ljzGNK4LKRpNokMf9LxH4MooLfR+SSvHWjbBmTc9Jy0bUQY1b0TIjOONGwEa8lwVrlGo1z8t&#10;dRS2axAiE3CHW0UoQ6mw4roccCHCWouHRCy/1kC2a1jW4gFQjc+p2viUCddWrH9SytYD8A0PS8mW&#10;NVJRuFLqaldKW/tKODXDc85rvkJHiLV1L9YZWpra4dxsrgKwnNuccJdVLwLcCzXfzgfY+dsRThcA&#10;8OI8BZXt11zQv4Xv02+zpLb3LpPWzqVw8iUI1ZcA8iVJ5xWOGKuo5XsD/FoTe8SV1bIH22Jcuwyf&#10;v0zq25ZKntUaPgOICenz2vRAtSBUoXy/lRUegJvNErzWwMdroFbkOVS8z/OMAOyhgW1EBrxZEicn&#10;7EEEXQcIQPGggQHcaP0oHXhVRVoxpzc3bkpv3qMcch/8nyMCBUj8ZjfIzaVHANUQQBskBOF8fJ2/&#10;bpiw8GESXDIrbXIMpUtBCw8gBZ3g4wExUpden1X2AeF/lwIaPeDiEVUudWL8L9SZ8bmUgx3PZOJD&#10;JlWsg8H/Wn+HYqZZcGRAS4D5cO7Cb9YFJ1cB9A6c78Dvy3Zo3hd+b7BSrB35dBvyaYbeLBlyNwOi&#10;JoDctAE5cFDjBsBGrQecHwA0lHW4hqoF7JTuA76s3NFZOrx8GKQwPyPVHyCH/uAp6EmpWf+UKrmO&#10;rwviA4SqgnNXbHhKKnFNBa4t++AJKd3wK6nY8ohUFa6VuqpV0tSM3Lt7pbp3zyCHgC7TmnNtxqJz&#10;t4UhoIC2qmFR6IqKfLt8geQXzZNthDsfuTLcuxBhdSVg5SqgnJKpuQcPB04KoV1b2TFmsdRznjZG&#10;AY2hbVsBX6RQV9YtwfsvRnRgI9FKa3gen9u4BO+5FFHBMsnzHKWZtZIIZ1g2M2RimIOno0uPAXSv&#10;sGiDO7fix7WmBuY49qCguN+KqIBguwi6OjlvmhC2a++j4O7m8OEGy4g3njv7fTdyKF060D/c2KwB&#10;jm/ueJsaqXnbBFccxP4AzscaQjowXP2WitsqHvfPw3b8fpSehxwkh4mlncN3dPA5T1g1ztXi82pw&#10;na6UwWvxN+GcXovX8OHAz/O/W6MaT2204iuVVXohjEb+TA2wkgzy/T5WhkEc8+xifYv+BnTj8JvE&#10;v5s91A3kDrh1G8rW8Pt7DXQzzjcD7BaG3KH0e6gRTk01AGaKQBNmQlgDl6bo2FoSTABG1SiIhNjE&#10;fcrPU1UAkfLr/XjNejgyPiM+H8uhTgS4HfAKvK70/Sel+L3H4N6PSEU+4K5AaN64Wjo6V0lP/0rp&#10;HuByvwAcTs7wPAa8vnmBTryguTObrQB3QckC2VowTzYD7i2AnCO/eK6qkR1h8EDg4gfspcY29LD8&#10;UDJHW2jX5rBQ9i9nRFBaRS22sD9UupWwhh4PjCqE9DUI0aub4OD1mqMATDwNG/EHEvIkD8I/jKEO&#10;pbWXCInYjGDthvgRt3vbIR4KWltpJY+1EHJsu9vrzYLrGeY75B3I7xX84BLddI7ideogvSWEPUgd&#10;HQ5DJ2etfxBDdw3lWYabXxXBlYgwoYzhG0KY6+rHfh9dDSBRXECOQAxW8jycHeVABUTQKLgmnS95&#10;/0ga+gb5pAIsDfRUA1B/Ff4WfLd+gE7Z63htKjZf8uGm/4Og3tD0xAiIbmshtB3XyEijolScmUTF&#10;67QS1fa1EhW/RacLvwVduQ2/F9uZmcKxrZlqBcSM5PRBj3uAtda8H/jQtxrsF6SJRhBKvXfgwOrS&#10;kDo0QXZnxbY5rG1XoXQgK1kSxgcArdfAmV3cV8AhblcngIfXhtJfWw2QDW5zcMJdHQAvx7XF7z0u&#10;he8+LEUb1yD3XiV1NaukvX2NdPeukm51bS73a1CzQoxL/up63nBadmzhoA/WjheVL0QovkC2Fc5X&#10;sAn4VoTpReXzATB7ntl4bzp4bRvAZl/zZsJtQHPhQbZp6ySKkPV+W6gqKLUHB0eh8YFRUsFBKIR7&#10;mYbpbBvP45NTwxb80azYoDycqeE/IWzzGuYvWoHBH5DSH5bQP2shPR4AGt6jtPCeoT/DdcvzPdf3&#10;CjzdJuBhn9JBA1EIr+6iDoN9uI23qZpjwdkhttsbQDiegJELmYPD7ax4nBD2MP+k+0HudGzfNSdk&#10;yfwT1/M8c1FGFRV46ESf5Z+nkw1ALH2fJR8A/rl8oJjSbX0PfbjYd/KHQy+g1v8DIGTnEPbwolip&#10;1cm8F87a6SE0pOcL7HwXK7xYqx1eQ7EtmiUrw5g3t+Hhy8EU9tDmA9x+36R5ScFeh9+f8Jq0Qgvh&#10;t1dScZ8l75M6OHY98mmG2DV06uDWCdABylgxsOUUcmANmcO1Xla8/4Qqvr4qnEseBAj5K97D+6Ks&#10;eh/iQyV8TiJeB8AZkrOsQO5dtv4JKfngcSl49xHJf2+1FGxeKeXFy6WxgaH5au3Y0tXH+dW4IiiX&#10;HEIO3QAw66xTC5vBygAhQSwsmw+4FwHuhbIlf55s2grAtwFW5OIMsetaOAgFYg+1HofcmtVY686+&#10;6WzuKq6ysd02JBTbpcznF+pDY1vhPEQG9p6llQzflwDwFaqqRoTo/EfrPxtPrGr803zfhH8CQhWK&#10;+QxzF63A8B8TIDcgpGdtZRre58rzeFbSad9hDfMYAsIlAHc7QadrYJ/H1c1xE7u47/IwPnEr3PDm&#10;aIQBgNBVtTSAEpACKFQvoOyF+1P6OroZHRH7PXhocDaPXlYiBfWVvY4S7wmoWdL1vIJJw1u+F18f&#10;1Of7fH9uR0q/H98Pr8X3dHXje1H2HhZCq8tin1MHWQ5Mt4W0pho5sFZmIWQGeCw7eCyoE3D7uVjt&#10;AJria7lPR25lOI3S24a9fVlLHGtM2on9N6eel3oK90IdQSbUkVjzbWAbWCps8xhhqwR8le8TRGwH&#10;Me8tfx8A474rQ0mVYzsLtO/7Mb7OXvuEqoLX4b0JOMVt/Qx8Nt+b0QHFh0gZXxPeQ+F+/1dS+N4j&#10;sv29NbJ9/Uopyl8uleVLpalpuXSyaax/hTk4wvJmhuMt7GM+T+dUY2eWCuTC5QibmRerywLErQBx&#10;E8DeuMXaqUsAYnXDUuTYK6QZgNPBufQQu6DWtSJ/bl6CEH+x5tpaS16zEKAv1Iq6Qrh2YekiKSxZ&#10;Ivl4cGzdjrwe70/oy6oXS1X9MlV1I753wwrJK3/nV1Lx7uPCsvydx7D9K/zz8Y8LSgE3F3c57Azx&#10;6zdbaJ+FPN5vxU3RgpvEczmKeVwbIKbUgVCqixP0IHf2WDHwdHa6vOeTfYDQIEYUEKSD//Vau95k&#10;UQJHJqm7Re7XBXfLVXqsk+6JKKKTdQh4Dyp+CBmI4WFEQDX64LZ9Txe/QweOUzp7CNISiu+dFd/T&#10;HoqmNjou/pee63reG6sNcMfnXVa/Em8jIoOyDszSj7HW+v5KLpbPSS1FoINqKNwb6qIUYSJwQRo2&#10;B3dV8BxEAo17rPQ9Qmdwc5sqh/lQMdhzAU5YXXzP8ndxLkBeDpUB8jLcy/F1pXhfFbaLkHMr3O+v&#10;lYINq6R42wqpLFspDXDv9k7k3f0c871a1dO3Utq6lklz+2LttdbArqRcEZSVXDWs1V6sUBaW0Wnn&#10;aXi+DTk4e6/RvWsQQte3EnJCzQ4xcG9deNAqz3gNm7608gz5dkkl3q9iiRSXLwHMi2V70SLAPV+V&#10;X8Recbi+aileuxyvXYrwfgmEHLz0rcdEBbjLADfl/1CqEn94DLlLK0eQuzjsCfAQcy/N3xGeNW5i&#10;Ts8HwNO4megMFuq14CZlGGiVNQF0QO43MWWDCvhAcNlxQhZLQ9IAg8ID0LvgfDozB6Ax8Agpr/cH&#10;CbaD03Xkw81CrW/ndttXR2QzT1A7HI/O6J/fzsomvE87pe+byh5W9iDg5/px+w6p2vC99O9G2ZF8&#10;Lz5E+ADBa1GyTZmfxb/fWjMMYIVzM/6XQRYyR1LX5Tad2MA1eK1s0NDaRAfWtmbWXuO3S+AN2y7L&#10;V1NpvssS5ygPdymDjuUzcEiCZdBym8fi4w51ybtwUMjB9m2CSpW9AyghBZfHwnsatL7tD4bH8fpf&#10;aekq1n37jPhzit95XIpw/29/h84NuD9YLSVbV0lV+WppqF8t7R1rpbMX4Tkr16CefobqALxzmbQA&#10;8Ob2JdY1lYM+kFdX1VotN8P0tIcZ8mRsc3hodQNdeinEfHmBcOUSLjnESjlCTYdn5Rm7sLIDC0N9&#10;OnRRWYC7eKG695ZteHAg9C9AGlCMKKMUgJcD6jLAXVy+CNcvcsDxh/OPnwPwijnc3GGvRI7EJzTD&#10;MMpuEhP3CTkr6xoIOdy8EU7OG8wh15rXIK20Y7iImzhxee7jRm2G3P3jCIAguRQiwgRnpOiMDP/b&#10;AGVbCEspdT+KTThbUEKtUDO+Vys7X3B/jpLdJjWcRV6q34OwhYcTc1eCzqajGHAH2QH3cx36XfBa&#10;lK0s8X0o+274XvxuUPtWCGWLOjH/D4yC+F0ANL6v105rDTX2PefVZib8381t6b73w6rCdVqJBRD1&#10;t9SKJ4OX53PyVUjdMqiS8Ab39ByWIbCGwQp2CIljwDOgs3TYqOK3f6WwUQY4IX08Abv0bRyHdJ/A&#10;B0BjWP29it55VIrefhTbj0G/0pL7RdFn+LWFYCD/TeTcbz4k+e+ukaJNq6SyeLXU162VlpbVAHkV&#10;3Hq5tCKUbulgaA7XblksjU0I0RvgvJyiGHAq2KzdLiecDM8ZPlutOQEvxHE6e00T8mS4Pdfv5sQN&#10;HD5aUTtPKjjVkobihJOVaDYYhfk1K+oKShYp3Jp7F8xXuFkzz+MlFQC8cqk5fSVC+DJev1Dyit/A&#10;P+FN++OL33oU/0A4OcL1Mv5jk9DdFIfudPby9/EA+ADgB9BZM+m1kyzN1e2mM3e/P/xjJQ1lNbDP&#10;wZnSvL0ZuT1d325whpWEzM65cqAncACNrqjg8SECNYXXN/NzNkViW+z60Db7AVKJ9VY2hWMNCCV5&#10;vpHXASILaUOFIoHLx3tQbGaEwyromYePQW3HDGB3Ypbhe+F94yZJwtusHUEgfM+5zntzk6sOMHmz&#10;k1Y0EVyI4MXOyrBZHVbhhAviQW15LkNogEwFoPUBj99ZFR745oYMb+mUFuZqhZi+z9OJHGQX4eM1&#10;DlUJAC3GPUXgXASNcviKAXIRgC6BAWVVhGscVrvW9tP3elQKAG0R7meTAc/j/jmUf+72tx6RbW89&#10;hPB8jbp3TcVaaW5aI63Ik1vUoRchDLcx3RwCWluHsnaBVAPKCjh1acV8HUBSAjCLMrXmLPOLObUS&#10;Q+ilCjdHgxFwTtpQCbirauDkbP4CnAo4HhDq3ByQEmrLmXsT2vwitqmz2c3Bx+cifKf4ECkoRdjO&#10;74Br8orewB/5Jv5I/mNQFgeVvMWnJZ+acPbwT6bTl+EfWY5/qIZN+IF1GyVvEM+JvCaT0g4J6hh0&#10;hrAf5XIx7LrNBwDAtn7DzyhISb6I89mbnVEBryVkVuuL44CIagRADXgtw9B6OhsAqAfEdYC4HuA2&#10;sHwfqcQHePC8h3MU9uvf5zkcY4nrGwA4r+d7WIjLhxJKPHw8BOYDimmH577qxJE0hMbr7CFDSFni&#10;te7A3j4MOBxaf7hoqoNr/PoUbvxN+BvY5luD/WrWGEOVzHGxHysLn7odfrMSbJcgPy1FLlxGvUfB&#10;DfG7EuDckNZFp6QceJPmtfj9S/HQL8HDn8fonrFbFr3zJO61J6XoLZS4x0yEkq5KNyWodl0Bril4&#10;6wmAimveRPnG4yp/TQHvW30tHwT2Wj9eANOiuM97mfdvMY1MwX9Ytr+BcJzn8bkFOL/tzUdl67sA&#10;fP1qKS1YJbXVK6W5JcCNHLkWMFZzTHcNQulqVqYBToq15mH4ZwlALILDbg/uunFbnlauMQcnsBW1&#10;rDxjJ5SFCM3nYxsOrm3d8wH+ApQLkUcDVp1Ikf3MU5UgZKcze0XbdjwwKG6zyY3nFHCE8jyej++w&#10;bfs8ydv+Gv7g1/EEA+jbUXKbKnyDwOOfjX9WEf4R/OdQCrqHSRkRdg3p8SO7GPa5s9PpHfIEeLiL&#10;y3N59gWup5C3E+CmAJTLc3xGA7V4j7pNT+m12vcY0vCTFUG4tpphKF0t3PxVuIGr30VKAZirw3Yt&#10;tmvfew7HEMrqNr4bQKdqAVAtIEtCX5YAlPJoRAEHwIwWdFgjtjVXDtsEk5DqewC2WkCmbcIsI9UC&#10;thrAxlKFbTuO/0VoS/b2ZL5HLb5f8ndhu5LC31SO62MXzYKtAqCEiCp+l84KYZulOiegJJgmg5Ol&#10;w2ruCXgUYLouxG1ATRXhnDo0rvf3IsSFbz+l4G5/4wnoV3rP6X2H7UKCDKAJ83YoHzCz3PbaryQ/&#10;0vbXcRz3a76/VoEm7IA1bFO8hqUbF+/jQoC8HcoH4PmIXvNxbBvKTW+ulc3vrtJmsQqtWFsuLW1L&#10;AfgCaWyZrwv0V9WkgJfDtTlxg21z+OcCKVX3RhgNuNgcpu5dwKYtVqwhLG9k3s1KNfZes8Eg7Kte&#10;3cj+5osA+0JtP2fNOYeBsoKNsDNsZ+cW1pJrrziG73BtunoRcm0eY6cXhuisbGPIXoAcPX87HHzL&#10;y4/I1lcexT/xYdn66sNaUvmvh3+A/iPxEOCDACrEP7QIP4Y5fQp+LvwM73Pz+bjW00PArDSPzxFu&#10;5KwAtje9WCrAiMFyRz40qtmPGOcYhmooiu0y1qDipvaKmvJ3EJIC7HLcbOV48rPCpuIdXEthu9KF&#10;11HsNOG5KT9TS3yWpR0s8dDBQ4iay5UTYKHKSDWAqQZAUoSVZTWOUVWATUt8fhWAYkpkFZwGNb9X&#10;FUA2qJ/F3xbcF6XCiu/vgJp7ch9Au9tB2wkBxG06WSG31QUNFN2PjpkAioa1LA1aAxfH8FnquDjH&#10;96Uzblf3tddupwMTbuxvwz2U/9pjdu+9invsVbzmNVxDeFFuxbktr8JVwzVbcZ9uC9ey5PXc3voK&#10;9l/DvUrhPlWjUuEa30eobo5t1+jn4l7eivt882trZMvrgPvNlbLl/aVSmL9MqitWIL9Gzo18u61j&#10;oU7goM1hnNQQTqvNYTUGdyVCawJeDsjKyhEmlwIwVoDBPdk+rT3WAGhVA/NuDgIh3DZrqoJONdvS&#10;wezaShcvr7UZUb0WXeFGeF9aCYcGwMzDCTFDdtaqa+6NHJwVbcVlS6WgGNcULJL8fOTgG198SDa+&#10;9JBsfgV/7MsQS2jLq/4PxT8C2kb4If4jt/MfN4cK+MTEP7YQYiiUCg8A5EEleKKXMqzDDWcl4Qdc&#10;QbzptcOC5oJhPwJChXNsUmENajlCTMv/IG5riAiYoVIcY3fDErxvkToSK3FwM+IGLAbYxbjRLELB&#10;d8PNV4xtliW42cvwACgHJJqG4HMq4H5aaQRV4SHDqEAfKMmDh+5Ml7dQno5LJ6YMWMCK71HFvxMA&#10;uir1oYL3hyp5jJ+L8LUCKsP3LIfsgcToyFMjXE+XTr4j/laIfxPDXg19CWyAMZVBZiEvXPF1AEbI&#10;AB1LQkcA6ap6nO6oDpoet5LwU+a0yWdi2+B9Ut9zG0C1Eq8jtCqe42c/AbgI8a9wnwE2v8cIHsCl&#10;tkCbAe9m3INbWL5spZ7T0uDnQ4D3qu0Tan53wI/vT5nT07AoGhbP2d+/+dWHZNNrqxTube+tkIIt&#10;gKh4mdRULwXgS3U0V1sXXJwzqrQuknq4bG3DYkC+UJ2ccFdWLTK4kTeXAj4OA6WDs3KNcDO8Lkee&#10;TnhtvTBbvEDLRnZptaYxzszCwSPsu259yxmqW4VbcQXet2wJwF2oeTcfHmwaI+SsWSfcdO7CEjxc&#10;APc2wL01f5Fs2QrAP3hhtaxft0Y2vLgWekhF4De+FIBnqdt8CKzFP/ch/DPN7bPik1SfpnR/iE9R&#10;l+dD2ZJAWa5v0tpR3NBp2G/7PMdri7Fv+Z+FjLZNd6IzAVhuI00oAhB0FXcRdSv8uAX4cQveQG7H&#10;EFFvBn43fh+DgO5GpzMXxOcCSgttGe4S9GcRGZi0v3NwVA2VgwvTfSvxPizNibGvIFvUUPYWQbay&#10;DFCUAop0G5+J/RLAoQKQ+rfju9k2roG4TRVDCi4Bw99EgBRa3PyE1EC1UNUc225uwmGQG4SxDBw7&#10;T1Czx9VVAec2wJb/Gv+PABdycAmnl4R06yu47lV8L5y3YwZwCvEjKsJKoDcBZh5nufElnuM1Wdn1&#10;sex7mRRijQgM8G2vPYRjfIjgO+K78LM3vop7/rXlsuWdZVK4ebmUFi6XqsrlUle3XAFvamXlGkp2&#10;J21ZCsARYjfA4RFus0KMNeblyHsJNivWOAxUR4ohNGfTGGvAGWrr6C/tvsoac+7D8Tl/OaU15xaK&#10;E+i0CypzaTaHLdAmsW0FCxD2z5dNW+ehxOcUEuglAJtwA37AbtctxPkFsmHzAvlgI3Lwd59bLe89&#10;v0befwHScq18sO4hQE/YHw4i/CaDH0++APyml02bAb65P0N+PlEBO/7peqMF+b65QQAulIW4MdUF&#10;IA/pvNSbEzeYVbDwGhzDtoZ/dA/InUlLvgbiDW0u5TcvXYUuYk7iMHjYyNfQ/Tw3TfJTQFvK8BcA&#10;l72PcBgwM6elk2pYr6G+uW853ougUnbMYcZ7AOISHC8mwChLUHLb94vx/V1F+G4qnOP/Qf/2cG0R&#10;zvv/Q/8P2DbXsr+Ryr3ZQ6nbKaibVXQy7qfQpeDZcSsNOJeC+BKueRnnXwriNsTjm16EWAZteQXA&#10;h/MbX35M5e9FiDdRCMN9f+M6bj8mG14K53ltKNPvZd8j/q4uQsyH0FYYzlbAvQUw0+m34OGySb/D&#10;I7LhldWy8fUlsu0DQFqwXCorVkl19SqprV0hNfUIpxsAdD1yZmzX1C0DmMuQh6NEqFzK3BfheFEx&#10;4GK+yyYr5N1bklpzVqwRYDwI6hl6E2xWqhH2MLwTIbiN4+aAEU7flNaOaxOYdmQxsDdumQdo56Hk&#10;OcBfBLhLl8HZ8XAC6Oz4kl8I185fgGsA94Z58u77eZL31jOr5B1A/jbEUgXQXQr/82tNCv9awG/a&#10;8FIAH8BvgMvT9alNFB4Mm/FPZDiVCD+OhVf8AVx2jqXJjtvNiJuV+zivuRe28/FUZqkKN7PLoY2P&#10;eRhozuOhoYWJDjpdzUTI8YABqFrTC9eligFx6bvPAPJnsM19ujuA53EFFW4aVIz3LHkTjg+YS1EW&#10;vwHB3YqgQnxmIUpGEYW4zqVRBaQ5aFDOPrb5d7Pk9SyT/wHE/w9vXDpjKt70DoDJAIJwbiNBikSY&#10;Ym1UsB7F7woQXnxE1uP35IPfHv4P6z7LDQBx/QvYprDNfV5PbXwRrw/itgrvvR7v+wHedz2v4/tH&#10;n+Glvx+v4Wf6NQo7vj+VHPO/IRyn9EHDvxuRJc2HJkSoN+F/sx4PnA8Qqb7/6grZ9DYARWheUQao&#10;AXdNzQqpBsRVNXRphM1QOcQcuIS5LtySNeWEmtq2HVDBMTdvyZONm62vOWvNi+Hq5TVLreso8m+O&#10;LvNwXENyPDiq6jmW20JyHXEG584vItSE2wAnsASccFObtuIBsJ2h+DIAvhxizm0dX7YVLDbANy+U&#10;D9bPl3ffmy95rz21Ul5/ehW0Ut58llqV6I1nVspbKN95FtBD7z5nwLvo+un+2nCM8KcRQPL0DdKn&#10;c3TM9+3HsuvTa/hD4UfCDbEF21nxJuZ7ZJ/e/kT38yZcAxfR8Ixu8ipBT2UPCJMDb800dFC65lNw&#10;SwNRBdCYe+o2Xq/g4r2343293I7PyUeZj3IbbrhtuLm28XNRbmWp27Hw3fl36XfF34LX8O/U6zPS&#10;vx//l00KDv53gMEhSqCBFJqwbYACHIXoX4vXud5/4SH9ffn7u7j//nMm++1pAIAm6L734TFA+z62&#10;38X3oN7DseznZOXn7P0e1ZKuTqXH7W8k5Pa3Evjg/kgzNwLyDYg4eR0fLO+ifPdF3KtvLJetG5Yh&#10;7wbUVSsB93LADSgBN7ubMgS3yREp5rusoV6s+e92hMxb4aR0y/Wb5sl6wE3ArWcZwm2E7uV8HwBe&#10;CZgJNTu4WL7NfDxUqmmXVEJu7d8+kEQHqfAz4OCbtgLw4OCbtxFkQo3QnHAjNPeebcy9tyD33sjw&#10;fMNCee995OCvPLlKXnlyhbwKvfYUSgBPEXyWr8Ph38AD4I2nV8ubT68B8KsVeoquz5IPAz3GSCDA&#10;Tsf3kj8uZVFA7g+n++Ga3JuE5/HjBXfYMJfCeXWN/7exc+9KY1miOIkCAhpfMYIK4aGgvBTUxEST&#10;mJyck3Xz/b9P39+umhpGcu5a94+9+j39mN5Vu2cGLW7wF2kP701GHkOepsVDXjrZ3TAEnPDu5YP8&#10;pipEVnn/jKQ64wURH3QtXVOgP0HkcwJGiMGh77uexuhQXPkONjDpZZd55XUYf2FuBtLL92xYsOiw&#10;huD6vdby0GDryia+FpEwuMJM4N7MqVfENfWvud6cMM9XvJCegUmbe3+m+7+XpkDxGXk56bM+or8i&#10;igYgrjft7LNXfExRHobD4fNZsAa+F1Z4YTgKeSK0l7EOrNMNXnqBylygMG9QmhqL9ueki9O6aKTb&#10;WT096Xvzn9vpP78bJsd//fZvyX9yHtbHK/mnoj/0oYmfi+1LMv3s0zyrzrolI9/Hz69NKn9FuuvB&#10;mF5d6cs1k+kQ2aQ5HtuejturMP/OXE/HZRDUTsSWARFZdZaWNNdZWri736APyXEnuKS5f/ii+irL&#10;DM7d63SzLEPwSioNmttpcNxI5xBcGDTrOc6BkV9kbzlE/NEpxkDAIET8Em9/BfnHIjk3aipDcEac&#10;MBAqQJgF2CQqm+tmq+zFJmTzsYnDU/yBKFOozb4WFsl/239nWPaw7BlxcukIKV1NOEziQVyTe/KU&#10;xKNM3vVecRkO2ukaJk2zMAzSooAb8hddEVc4YmxswAyL93gi8hXeEBrhBJu7kJGX+dhaKGTOc9Zt&#10;dsaaBeEyiDgz6kxYR92LgG1sgXJhTF3B2lkbSJchCBh1VecK4y6M6XPS3kfdOeGndv+y+839sz4y&#10;2D6I+5zFY5zeL2mNbW1vONkxBkBz196Qtw9IBQjF9IL7IXJ7vowU85CB4SgpTFGbkw7OqNOA4LU0&#10;H22le70We0JC/y2C1+0Juf1YBDLq1dezkbuUnuwnmpyR9XEJZ+Sc4Caf8ZiciyWjjdxIeL22+mHf&#10;hId3htBcT0/UJcW/6jNSrveoP+EEOXV2jodjupZIenu/CUmR2ZyjBZ2p7z/q6fgW9WtG8Cc7d0vW&#10;F7038vx2w7z3/LqcSr2jWhK67+o53oMe6AMjP0bgvFkrwIl/3mxYmBuB8Pp4+8sTZL+A9JfUF8ao&#10;gQllwjgrlzIwdcBmiTA2gG0mS9NObdcw1QbLoI1um902vZ4laLP4BikivIJ7Bnk85bmiCPWw7h0C&#10;Vp57GAyLEZHNVOxHGxMCxAad4V1nncMc8zbhGXlrmIJJe4XxGSQ0BCF8fQRfV9YuC6WyhqzzBVA4&#10;wrCOqCdcEjcVpvbA0ypTHOKKrGDMWMcYjn+DylU36o+Z0yVjujp14muMUndC3g/3IL+3Ga7oV4Yh&#10;6uheB8xYgLiPAa2hGQoZDOCkZW2BqZJCupgX9c2wycixhy4h97izlaaDalpMqunhnjM1Z9l/fnH+&#10;/q2Hag7FJdP16usZr+3fdePFIfYT0GswfUQigutMLGKKoPLAz3jjn8h8/aJLH7eI4PFlmv8HUX2F&#10;5k+8Hx6D1C7zReLrxQaE3kiz+WaazjbSZPo6TeclyI4H/6Dz/hZ91UDF5LtUg4fy3hm5r9Xer1Hq&#10;HG4loX1YTZ23xAt4D7oyAEZ4hTVI7xgcYwCOt4G8vpPdwUaz0BXAMNCqEdbSiDKlPXSMpAw4KgiX&#10;J2w+MMwwYhMPpRROuIaBa3CtEaE2usoFMyraRLTRkULGxDZPtpGK8nJmxGPjEDfpyc3XcWMFNkYe&#10;CmqjtrqOjFCoEza2+mCjT7XxtdFFgtj0kYaogfEpOCF/DVcnkKKAERi2WAMgog4F5nnBWtkaEwbO&#10;mXMfI9vLcJ4Z2hHroDa2jrQXrD4Y6GhG/gVjHTL+EfMI8r8EY1Ed6l4SBtHNQNi4IT+hlQHle1+a&#10;Q9wbL7N5MaZA7gSAjJUQxiCg+2b3kntkR0HdlwJxX6a9PAgtXAGpS1OZ7Xoay3tf1tKHRSM9fW6k&#10;H9/r6e9/6hB6y15//YKYelL+z69a+ks/4JBH/kvn3Ur6gqf0J+aQ8wFycjbWKys9EJN0j6/KfhRk&#10;uT8tdy/uJC/jeePnnoVXWpBbJJ7fvIKYryD3ayP3eCKCi/wYk48V+qxC8irtRGj/IxK3nP3dQMjj&#10;U3/6irbC61Q62aum1n4lnR5U0tkhUHhQtfB0v+xpyG8G4ADSYwy6h3h8GQHIb3hL2pSAvH7DPH8Y&#10;ghxHW6lHmz71+lYPdUBosDiGgrbnxzuGvhmPHTMeg5Ybi39HGBYpiWzDrxHAjhYyIGygMCKuMgQ2&#10;AfE4ekhxyCvmm1CbnHIzOJkRGpoRIxRJCAUR0oggQoqk2YZWOyOS2qsOZLigzrm1E+EA4bC16/nZ&#10;/AeUD2wdGqgq1lTrQb89QqFPeU/lymMcXcJAD9gRi3nrCKa+AoN3fk2rQ7uAjMQ583WDoHVTfRkD&#10;NxBF+HMbgTE3mU/Tx27jz8pe1ot2kbdSfm7cVwjCrwy+oHuCCjSsyJ4rwyx+md0/i2fQPdR8BjiE&#10;i/ZWGg+20nJeS58fdtK3rw0IXLP32PqRiIeQUaQG354hNufdL1846+rLsMdK+oQkf3iAaPfldP9B&#10;cto/SRXB9RNN/2xU77b981KdwfXzTeH735zNZSyyr83k9cPz3nK+FkEly68X/gRcRJ/NlZZk50z+&#10;wLEiI7mk+PJexJZ3R8YvJOW9voh9eVUylJoQvAnBm5C5CZlb4EQgr7VXtvBkvwrZHWeQvH1Q8xCi&#10;eyiPL7LXCZH4FpKmXPH3xKUGLK3ytw3i1AFd4kpbCMm777YJt7mW0gqpZ3Fd6+VRQvCNzsaGBLb5&#10;aR8kMCKQHgAjDnWDTCtkmw+IEMIFm0Ib1TY+RB1Qpn5kcISe+uKa/WPyLa1+sjIwoA/hHPSBCNjL&#10;4n3I0KNd1+oS0k7z1LyVZ2mDr4OHvhZWhzJbI+ametYGIhZhZRi8iPva+Ni6R97ejUOMyctEepun&#10;pRn3izqeLuZpjnm51kLt/rh2EcpXHyu4MXbDsjIIMqAZlFYZUB1TDqYs5J2lFJTnRFa+GVnVg9RD&#10;8i7IO6e8f4bqbFfSZFhJy5sqXrhm8vzHd2T6M96Xs7V56CdCyPwEmR8/VzAEEFFnXwj1gXPxHSS8&#10;w5sa7lcE1/trvccWySXp9Ycd9NGKnrx/08cw+pQUYn/BcDyBz3pKjif/+Iih+FThOpW0uCtD8nK6&#10;XiKvIev0umTxhfp9EMHde4vkkus6p7usD6OwYbJ+PHmVhpcQfIwHP3pTSUdvNtPbXcfRnlBOx7vl&#10;9I58hce7FQd1m7t4fKDQvD/lCmUEWnh+4RQDcALxlXdG/JT46T4ww0Ca+Imwt5WVe74B0gvKMyhu&#10;oAzj0AYyIgFt/mLayjNDE+UyHn0IEpAXW0fPPKWMhnu3LmkjB5vSyUTaCEbcCOekc0R6DdZGUPsd&#10;xiWDtc0YGzk0J5vfgc/bUCiP+p0svn4NTxMHCjv012YebcbfzuLqI2+bXcuNxQoap9pqrh2bL/ma&#10;P2RVuUgbdSOuUO0iP9Yirq/yIqwehqfD8U5rHWvuxzzuDaHFiyBf98OMNWQ3pWGk1zHEvbOptIz8&#10;K+XgbWWk+3h2Efy8V02zCeS4rabHRwj3DQn+XIXgZby5/0DjkfPsI171E17VSH0nMkNkPOtygYyG&#10;dApvSYvgkuh6NWYPyyC5/4FFpTmrE1f+o8E99oOedtPPB73+QmYvdW4WUSH39XITYm9CbGQ2/Uyu&#10;kewQd8k4RHARWxCxhWUYhIW/EtNDNSc4HhxyX002UulwezMdbG+k/R3HAaQ27Gymwxzl9BYc7lTS&#10;WxkEwiPSwjvhTQYZBSBVcLznRsEUAkRu7m5hDERqGQXUAVDcyK68DEZ8sJ42yFCgFqQaAqEiAlaO&#10;YhBUJojoXYgT6LEBcxyyqcmTyvBnD5BBxMBICBGPa5oRya4bhGwbVv3l5fk4uAZ9Rf3ceBnqzK0B&#10;lN94UVasH/Fi3r/Wob9T5nGK2hFOFC/U87HK+ImIbgRtTjHWbN4xdwPlTlyvG/EwZOv5xXQRli/j&#10;w3HNnvEwvgiN6AUUSS5DILz0/lJK8axnpQQU5u0Ye0/GpAW5O7V0NUSe3zTSw8c6shtp/p1zNhJd&#10;XlxE/4psfvoCnvDceO1PeMl7yL3QU2wgcisUueXNP0A6fVjifzbJ31vbwzP7Fh3YF2n6dlwP4iTF&#10;RVbOykj7mzs8L9eW/J7p3CzvC8YiqM7eM87QkueQfok8F8md1Bt2VpeUv6HsZlE2zy1pbuSWPB9v&#10;GLnH081U2q+/TsJuA9Q3wGZ601hB6d1GOe2B3e2KYa8heN4B6X1Ivr8NMAYHEP0Q8iq0+Jsq2EIl&#10;CJCe+jkoE/GFY+oKTSmFzFAIZiiA8nOgMIRjFIeeH1ia/NwgoCICIrwRTsbAQHyfjQVCNcTRo9hm&#10;Pa5+Ak3GEwbo/4EIJuPUpB+hRboFsYUm4whEXuS3aCOI/CekXxg7oGtHPOZvUB+H6sf7VPmpXcPh&#10;RsXbmaGwOWbx/4EwIhFfh/LDiBXjuUJTPDMiYYSLxlBHtz+MbwZXVo6V0vK4HgBbPA8z9UA7XbNz&#10;VEUxVI3gk8s6nriRPn+qQ2YkOqQWuXOCP1eQ6jpvx1m7nO5EKJF7jlwWiOs9s52FMQIfIe3DAwSX&#10;14fM8YWbqwFIb9fhrE1duxaSesaZWR7aPbVI7d5WGF3p/Ozp2U2Z+lWI7V47Pj/VU/UpBsBRMkl+&#10;NdaZ+1UaIc0vRpLnIng5/RcWU1eQROk5MQAAAABJRU5ErkJgglBLAwQUAAYACAAAACEAIAUuyeAA&#10;AAAKAQAADwAAAGRycy9kb3ducmV2LnhtbEyPQUvDQBCF74L/YRnBm91tjTWN2ZRS9CBSoa3Q6yYZ&#10;k2B2Nuxu2vjvHU96egzv8d43+XqyvTijD50jDfOZAoFUubqjRsPH8eUuBRGiodr0jlDDNwZYF9dX&#10;uclqd6E9ng+xEVxCITMa2hiHTMpQtWhNmLkBib1P562JfPpG1t5cuNz2cqHUUlrTES+0ZsBti9XX&#10;YbQaXt/H+c4vn3HzuJ2Oo49vbn8qtb69mTZPICJO8S8Mv/iMDgUzlW6kOoheQ7JIGD1quF+xciBV&#10;KgFRsqMeUpBFLv+/UP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xO5g8MCAAC/BgAADgAAAAAAAAAAAAAAAAA6AgAAZHJzL2Uyb0RvYy54bWxQSwECLQAKAAAA&#10;AAAAACEAwHiBG1+XAQBflwEAFAAAAAAAAAAAAAAAAAApBQAAZHJzL21lZGlhL2ltYWdlMS5wbmdQ&#10;SwECLQAUAAYACAAAACEAIAUuyeAAAAAKAQAADwAAAAAAAAAAAAAAAAC6nAEAZHJzL2Rvd25yZXYu&#10;eG1sUEsBAi0AFAAGAAgAAAAhAKomDr68AAAAIQEAABkAAAAAAAAAAAAAAAAAx50BAGRycy9fcmVs&#10;cy9lMm9Eb2MueG1sLnJlbHNQSwUGAAAAAAYABgB8AQAAup4BAAAA&#10;" path="m406400,c181951,,,181951,,406400,,630849,181951,812800,406400,812800v224449,,406400,-181951,406400,-406400c812800,181951,630849,,406400,xe" stroked="f">
                <v:fill r:id="rId45" o:title="" recolor="t" rotate="t" type="frame"/>
                <v:stroke joinstyle="miter"/>
                <v:path textboxrect="0,0,812800,812800"/>
              </v:shape>
            </w:pict>
          </mc:Fallback>
        </mc:AlternateContent>
      </w:r>
      <w:r w:rsidRPr="008A51BF">
        <w:rPr>
          <w:rFonts w:ascii="Century Gothic" w:hAnsi="Century Gothic"/>
          <w:noProof/>
        </w:rPr>
        <mc:AlternateContent>
          <mc:Choice Requires="wps">
            <w:drawing>
              <wp:anchor distT="0" distB="0" distL="114300" distR="114300" simplePos="0" relativeHeight="251713024" behindDoc="0" locked="0" layoutInCell="1" allowOverlap="1" wp14:anchorId="3DE3B1C0" wp14:editId="69C58532">
                <wp:simplePos x="0" y="0"/>
                <wp:positionH relativeFrom="column">
                  <wp:posOffset>213360</wp:posOffset>
                </wp:positionH>
                <wp:positionV relativeFrom="paragraph">
                  <wp:posOffset>237490</wp:posOffset>
                </wp:positionV>
                <wp:extent cx="1889760" cy="2299970"/>
                <wp:effectExtent l="114300" t="114300" r="110490" b="119380"/>
                <wp:wrapNone/>
                <wp:docPr id="14346" name="Freeform 14">
                  <a:extLst xmlns:a="http://schemas.openxmlformats.org/drawingml/2006/main">
                    <a:ext uri="{FF2B5EF4-FFF2-40B4-BE49-F238E27FC236}">
                      <a16:creationId xmlns:a16="http://schemas.microsoft.com/office/drawing/2014/main" id="{CBEE64D0-9E0B-1C73-8682-9DC4EF83281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9760" cy="2299970"/>
                        </a:xfrm>
                        <a:custGeom>
                          <a:avLst/>
                          <a:gdLst>
                            <a:gd name="T0" fmla="*/ 0 w 812800"/>
                            <a:gd name="T1" fmla="*/ 0 h 812800"/>
                            <a:gd name="T2" fmla="*/ 812800 w 812800"/>
                            <a:gd name="T3" fmla="*/ 812800 h 812800"/>
                          </a:gdLst>
                          <a:ahLst/>
                          <a:cxnLst/>
                          <a:rect l="T0" t="T1" r="T2" b="T3"/>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blipFill dpi="0" rotWithShape="1">
                          <a:blip r:embed="rId46"/>
                          <a:srcRect/>
                          <a:stretch>
                            <a:fillRect/>
                          </a:stretch>
                        </a:blipFill>
                        <a:ln w="219075" cap="sq">
                          <a:solidFill>
                            <a:srgbClr val="E46C0A"/>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shape w14:anchorId="7A5CB022" id="Freeform 14" o:spid="_x0000_s1026" style="position:absolute;margin-left:16.8pt;margin-top:18.7pt;width:148.8pt;height:181.1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2800,812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BGTnAAMAACsHAAAOAAAAZHJzL2Uyb0RvYy54bWysVclu2zAQvRfoPxA6&#10;FmgkOY5jC7GDNEtRIG2DxkXPNElZRLmVpC0nX98htViuEXRBdRBIzvZm5nF4cbmTAm2ZdVyreZKf&#10;ZAliimjK1XqefF3evZ0myHmsKBZasXnyxFxyuXj96qI2BRvpSgvKLAInyhW1mSeV96ZIU0cqJrE7&#10;0YYpEJbaSuxha9cptbgG71KkoyybpLW21FhNmHNwetMIk0X0X5aM+M9l6ZhHYp4ANh//Nv5X4Z8u&#10;LnCxtthUnLQw8D+gkJgrCNq7usEeo43lR64kJ1Y7XfoTomWqy5ITFnOAbPLsl2weK2xYzAWK40xf&#10;Jvf/3JJP20fzYAN0Z+41+e6Q0tcVVmt2Za2uK4YphMtDodLauKI3CBsHpmhVf9QUWos3Xsca7Eor&#10;g0PIDu1iqZ/6UrOdRwQO8+l0dj6BjhCQjUaz2ew8NiPFRWdONs6/Zzq6wtt755teUVjFSlOksIS4&#10;S/BSSgFte5OiDNVomo+mWdfaXis/0Kpe0BoNtBo/Lzo8PVYdeoVM1h1WXHXwyU51SwvkDLQM+IGX&#10;SwAIxFwCAmDm8rShpsE+2IaEwxLV86RND1X9Mkil3rKljno+VH2cTcZQBNSVHuDsVchmxck79jw0&#10;yKf57AwwdAYQMDpqfLTS2ILheRsmsAMXh24Pd0OjyWk2Hc/aBGOQQfBh9xqjQSp74R+FawOFnPaW&#10;XWJdHUF4DGgg/MsUB5bHRRsAagl6lGJ3DQ7LR4R2rKly4EEsd8+NWIv9ZVkJbu64EIgaHq+f1f4b&#10;91UcJ+EuB5YEpXagAOt+P3abUXWjyUYy5ZvZa5nAHga/q7hxwN6CyRWj88R+oHFgwEyx5AvQPNLG&#10;ecs8Aei4KAFdew7YewGsO+xBS6hA91E+y87PYFBgeB7cjwjeacFpSDGoObteXQuLthgu0+14cp1d&#10;xWkFkqGa5B5eGsElcCELX8O/MOBuFY0IPeaiWQMSodqJF4ZceE9csdL06cGGLoQdTOTYhvb1CCN/&#10;uI9a+zdu8RMAAP//AwBQSwMECgAAAAAAAAAhAHg07Wbf3AIA39wCABQAAABkcnMvbWVkaWEvaW1h&#10;Z2UxLnBuZ4lQTkcNChoKAAAADUlIRFIAAAENAAABDQgGAAAAFRIwCAAAAAFzUkdCAK7OHOkAAAAE&#10;Z0FNQQAAsY8L/GEFAAAACXBIWXMAAA7DAAAOwwHHb6hkAAD/pUlEQVR4Xmz99ZscSbalC9ede/p0&#10;sbDESiUomZmZGSMpkpmZlCkpxcwslVTM0F3VcM6dufd/29+7zCNUNfN8P+zHPDw8PMjttbW2gb/j&#10;ywizzsxw60gPdWUnZU9WhPVmn7aejHDrTo8gIq0nPcp6009bbybPEX05kTaQH22DBdHWnxdh/fnh&#10;NlwYYSPEcBFRfNrFaGmUjZXH2FhZtI2/Lb0YLY20MWK8xIuJsiibYP90VZxNV8faTE2szdbEeWV1&#10;nM0RC7XxlDE2Ux1lc7WxLmZqo222PtrmG2JtsZFjGimbEmyxOcnm6uPYH8/jxD9FEvsSeS7BFuqT&#10;eI943lPn1Pnibb4uIRC8F+8/V8V+nl/Q+1exrzKBz8DzNbxHfaIt6Py872IjxzREu3K5WY+j3eP5&#10;2iibKjtt44Xh1p9+zHoTD1l/6nEbyTxFhNhITqiN8buN8rspxko4lt9jVL8h+wfzw2wgL8x6s0Ks&#10;I+W4NcYfsarIQ5Z/9GPLOPAe8aFlH9prZWFHrSH+lLWmnLL2tFPWln7CmokmXtOWHmLtGezLOGnt&#10;WSetg3N1UnZlh7joyT1l/twQ68vzoj//lA0WhnlREGpDlKN8Lv0/7j/jv5qqjLXJihib5D+d4r+d&#10;YXu2gu/L7zXPb6qY47+br/P+l+XmBFtrS3ax2ppk6+0ptulLse3udNvpybAzXWl2ppvHPYHoTbUd&#10;4lx/hp0fzLTdoQy7MJhhF4cy7dJwrl0dL7bLo4U8zrfLw4V2ZajArlIqroyyPV5olycK7PIk+6ZK&#10;7Pp0uV2fKmN/Cc8rSu3KeKXdmK63W7NNdpO4M99it+dbXdxZaHNxd7Hd7mpb+4h7PFbcnmvhfPUu&#10;bkw3BMpGztXsznNvsc0eLHfY/aX2QLRynmb2t7C/zT1WPF7z2ePVDnvEvkc8fqhypd0esv1oud0e&#10;L3cSPnu62mXPN3vt2abfHq/32JMNb/vFmX57yvYT9j0LlA9WeA3lU57XcSqfb/fZ441ue7TexXt2&#10;2dO1bnu+1mvP173XeOfU8Qoec6zi2Rm/PdvqextAA1AAi24goRAw+nKjzA8UejOBRUaEdaZyTApl&#10;cqh1pQIVQNOXHQksojj2tIPGYOFpGyoIdxf4SFEAFlxMExVcWJVxb2NCFxkX2xRgUKmLcIJjdeEJ&#10;FrNUxPm6JEAQ72DhKm8tlZTHC6qgbGufYDJXK0BwYdbzXFO8LXFRLlIuOHh4oFho5Hgq9QIQWWj2&#10;oKHHHkwAB+dy5+EcAtBsTYwr9Xihjv0Knl/ksywBlSVgsVDNOfg8i3Wcj8+kSqH3nKuL5jNH2iyQ&#10;0PZcncDGYwA3XR5pUyX8JsB1MPOkB4q8cBvNpTICBMFipDjChoqAr0oqaX9+KL9rOJU4zLqp4D1U&#10;bl/6SWtMPGY1MUesLPyg5R3bY1mHgcbRPVYcdshq4o9bQ9IJa0w6Zg2JR6wBYNQnH7P6pKPWlHzU&#10;WlIBScoxa05lO+0YMDlmHRnHHUC6s07wHicD8PAgEtzW/yqAjRYDM4CmzxiExzj/nyA3xmcfKw7n&#10;u/K9HeD5rQDvQgO/X1OcrbQkOlAEobHWJnAkOVic7c18C47NrlRC0EgHGFl2fiA7ENrOsgtD2Q4a&#10;F0YKAEku24BhBEAAj6sjRcCgiMcFdmkEmEwU2bXpUrsmWExSTpTZjYlyuzZeRlBOVtvNmQYA0Gy3&#10;5jxw3JhpYrvFweL2fBvPs5+47UDQToX32f3FDveamzONb6Ghx4ogMBSChcq7C5wvAIwgLASOR4LF&#10;KtAAHE/WO10IIE/1mDIIi2dU8JdU/Jfb/fY8CIkANJ5TkYPxZ2DouJc7g66ie+AgtngNENDrn652&#10;29OVLntCPOI9/gyZJ5uCS6cDjPYF9wegEWFSGwJGF8AIqgw/UPBnoS4AR2dqmPkARmdKKKpD6iPM&#10;qRBBYyA/6i00hgu5mCgFjfFSYFAGIMoBA6UX0a5lUgsVjBla7mnAMg1QgsBYqE+mUqtCc8G5SulB&#10;YrEhyYX2LTYmcyEmA4pkwODBQSEYzNSowgoo3r55QDLfzLla9Fj7dSEDGV631KhzJlByTD3QoMLP&#10;16EYgMaiwAFEFgkPGMComn1OZVC6zydlwmev9WCjUuBxJeeaqYlyj6cr1Rp7gBzX70OMAYQRQVYV&#10;EmgMUuH8+bT6eQAiEH7AISXQTuVuTztuLVT4+sSjwOGoVcUettLIT6yEKIv+xMpjDlkV+6sTjhCH&#10;OUYQ4Vg91jb76oBHXeJhwHIUeEiBnHSKpC3jBErkhHVmoDxQI4puVFAfUJOKHCpQo+CFUz+CGzGC&#10;+pACGUMVjUuJlJ7me/K9K2Pe/kZLAFsqY4n/QaUHjP9TcaTZRkeqbfhSbasLeKA+zvSgQPqz7exA&#10;jovzbO8OAovBPJRHrp0fzrdd4hKAuEh5cbDAroyUOIBc0GNUyGXUyJWJEgeMy+MBaEyiLiarvJiq&#10;+UNpzAOLeUAAPFRKZUhxOIg49aCK3okS6LZ7C4KGQCD10eJer1KPg/AI7gvC4wGq4c/KQ9uPVgUK&#10;r+XX9sMVnz1YlMIAKISgIWC8oMIKGs+3aPWp/AKEgKHKr22pDT0WNBQCxquzQ/Zie8CDAPGU174A&#10;OgKPe+0axwKMx0u8L9DQ6xxMeO4Zx0ptaFvneH5mgG3BB2hIZfikNIKWhLKbxyq7gENXWjjqwrMp&#10;AoU/y7Mofp4XNGRPBgsiaSHVAsXQEmE7iDFaVQ8aMa41kqIQMJz1kMqQ4vhTBFVGEByzsiGqkAEb&#10;4ULwqBVEBIpkm6fCzwOOBcpZLs5Zjp9FEchmzHP8PCCYpZWb50IVMASOuQYg4NQI+6nkDhiEAwSK&#10;QQBYADyeygAcfI4lfSY+4wwt60wZygEJrpZU1kXvNy/VInAIDlVSTByLRJ+uBhRVkTzWb0GlIsao&#10;VOPAUxZkBFBIUUj+D1D6C05ZV87xt+HLAhSZx11llipoTD4MMA5bbcJRq0VtVMUftorYg1aZACwI&#10;lRXxn1glgKgiKmIPARJgEvsJEBFMvKgBOnVSIlIdqSetOVnqg/cBIO0AROFz0Ai13hxsUc4pp3Y8&#10;NXka1UGD4VQQwNP3QHUErYv3X3qh30C/z6IAzW8etCh/hoZC0AgqkI3OFAeLM70Ztkm5RXnGn+lK&#10;AUTQOEt5pi/Lzg3neQFEdrEkF0eKUR1FAKQIFUI5yuOxkrchaFxGXVydEDSqAUYtwKhDbdQQtYAC&#10;NYEiEDSuoz4UN6j4Uh0ChFTG/SUPFjenPTB46kHWxQOHgw/qIwgNQcQpC4Bxj7i7xLFAQdAQIP4M&#10;iyfrtO5sP5BFcdakjUr9BzQUAsZTKnNQWaiSB9VGcFsAETQUf7YVqvyvzg7yvHfsc2yIsyYCB+/h&#10;gKHQ+XhtUGF4rxd8+u0RduYdqYteWZEAMP4Mji4UiLY91fEnWOR61qQ/jwtI0CiKdtAYLo6iIiBT&#10;AUZQxgYvJEVQXQgQM7TYKvU4CI05gKD9Dh4OGoCCCv0WGigMQWMWJTLflGJzwGKaih183oFDORCX&#10;m/ByGfNSG1yoAobCAQOpPFfvKQLBYREwuVYROe22sR3OBtWwLVVRyXlL+Q5UmEkUwgyVfpYKodZU&#10;CsKBA6BNsT0JUPSd9d21PVkBMCr4TcppoUtQFMRIqXI+UmdqxamQuSgKgCFl4cs66qIjE+uQhhrA&#10;RshONKIMBAwphqpYKYejwOEwQDgALABFIoCIP2il8QesOGa/lQKL0uhDVhR10Iq0HXfEKuKOuqgK&#10;gKMGcNQlYV8SsTQCR6qUzFHeF2ChMmRZOrOU8zjJNXLSBgoEOAEjDMhhs1BGw0BQ0BgpCYIDKxaA&#10;xnS11Jb+H+AhC8d/sdScZMvYFFkVlQLISiDW2j1obGBPNrrTbF02JQCOYAgm20BEcRaAbGNbBJBd&#10;wWK0FIAUsl3sti+NldrFsTKiFIiUBPaVubgyUUFUOWAIHNdnvBAwBIprqI9gyLJ4lb/dqY0b040A&#10;pxGYAIb5RvcagUDAkYWRShEcFPekKpZbHTDur3S83f8QWDzZ7LFHG91Ocbgcg/IIlMppyJo83+jy&#10;QMF+5SqkMhTByh0EhSp8UCU4paFS+7WPSi+LImAotK3XBUETVCj/W7A/CJwgOJ5u6rHURr+9050V&#10;7kARjD8rDeU1+vOiXcKzL+e09fG8ysF8JUFlTdiWJQEWrhWS5KZCjSiJxwUkz6sKFARFEBp/BoYi&#10;mOeYZr9yHQ4cXGwzVHyBQDZlVlCgQs8CjhlZF4ChcPt4Ppj/UGV3FRpwzAoIWBDlMeZQFnMNHCN4&#10;NOoC9qDichuCDq/T+wZjFlhMV6CKyjhPOZ+jlM9XLLWBDWH/DHZKyb8pwDAVUBd/BuQYNkTfX5XJ&#10;Sfgy2Y9Q6ysMsf4iZD+Q6ENh9OaFWHfuCQeMzmzsQtphKi4BMBqTj2AlPGtRGXfQqQeBojTmsJUB&#10;gXK2S1AaRTEHrBB4FMV9YoUxBy0v8gBBefqg5Ubut9yo/VYAOIqwL8VEiWyNtjmuNEoq5ISDUD3v&#10;pbxHa5qsCqoj47h1ZCmwLZT6rPrcAlyfFBLfa8DZlMB35Pu6/1H/LcCYlurjP5zGLipcbiloGQV0&#10;/hP9DwL5cjMAARrrPuxKJyXwWBNAgIfAodC2VMi2gwclsNjuz0KJZGFf8u38UJHtDpUAjTIgUWa7&#10;I6VYmFIeCxrAY7TcxQWev0R5abTCheBxFZtyBfVxFfVxbbrBwcLbRo3Myr4odyFVInVSj5LwchxS&#10;Jzd4TqBQCBwCyJ/BEdwXBMeDVR/QQF0EQzmNQILyIUpDSdDHAscaKgNgPHEqAHAoF7HlAcHZDSqz&#10;gKEcy0PlMdh2ANHxPBc8RqAIWpU/b+u5oKLwzglkOP/zQN7kz+/jgWTAgeMdPxDozVYuQ6DwYBEE&#10;iJ7rzxM42M4Np0WkhURZDBcCDFrdgQIl7gQOPC8XjpKf6iERBMaQ8bqQ1EsiGOhi8i4ogBF4LGCo&#10;nNA2F5pe979DI3DRAQWFAwQxQyVXCCSyJs6eyJIo+UbM0NrJV0t1LCn3ATgEh9k6Kjz+WqGk6Dzl&#10;jMs9KB+h95V1kiLyADCGWlKCbwqbNV3C98B2TWPBZsr5vIBDyVvlaTw48t2xYcHkoPz+ML+LQhZk&#10;AFj4C044aPTmI/1RF105qoyoi0zlFI7Q0h+yhqSDgOKg1chuAIEKQFFKWQQMpBgKogFC1AHLp1Tk&#10;RO+3rMh9lgkcMoFAesQ+SwvfZ6lhe11knua503stG3Dk6njK/OiDwIVzcXzBacCBclFORO9Xj/po&#10;dMlToIXyaE4/bq0OHiesG2j0oIx68vkOAK+P79hPDAmMKI5R/vPg/zwJSAUODx6oMVm/AKT1eKo6&#10;yv32AofXo5WA8sC6tCeiOFAdvlSUhkCRbquBbffYB0R8qI7uTACiUknTdNvx52Bf8u3cQBHwQHEA&#10;j3OUOwMl2Jli9hfb+cESF7vsvzxWaVfGq7A0gEQxXmmXgccVoCBgSHUIGCpvzPF4uhpoEJQ3Z7Ey&#10;s3VAw8t9eMd7dubP1uYPkLQCDYEDi4PquL+CAgEKKh+udbyNB6uCSps9ABr3sD2yPo+AiuvBoDKr&#10;Qnvhtf5SEi6BKVCwrfLPSiEYQVioDD7W6x85uHhqIggthRSQ4nFg27MnUifese8oidmbHVQbHjz6&#10;sB9eRDg1oUSYS4gRwwVSGVgUZKpAEexadeqCCjOmbDoV7s8xCQgcHAKKQmAQOGawIQ4WKIP/ExpS&#10;CrrgBI0pVWgAofzFrAAgSAgc7JctUWJU+YVpWv0ZYo6Y5X3ma73EqUJqQhfuLBfurHIdtG4ztHLT&#10;SOc5YKIeECUyZ6qlGvjcVADlINQNPA001PMxifWaLMJuKGeDuhoHKsrbCBRSVi4xKKnO79JPBRtE&#10;zg9JysuCqMLlHKfiHbculIUv+5hrxV23qCpo8iGrTTqAfdiL5dhrZVIOKIgCoJBHRVdlV8XPiNzr&#10;QpDIINJO77dkIJEAIOJC91hMyEcWd+pjFwk8Tg77yFJCP7T003scXBQ5wEPqI4/XF2JfigGG1EuF&#10;bE/CsUDu44jrdWlCdajbtgVwtGWjQLAp7ZRBgHjg4DsG4PH2/xd4+Q/H+S0nldcBFIJEEBrBxwJJ&#10;sJdL5XKL7IvsCkqjI81WiOU2b3utPZ39abbapqQptqUTYPiSCSVPlffIQX3kAwogARjODpbZmf4S&#10;2wYau0Ooj+FyoIHqcEpDKiMADGIXJXJB6sOpjlqnPDyVIduChSFuzgoY1dgSb/v6DICZ8SyM1IbK&#10;IED+AIZAga1Zwr4sNf8JGpSrHjQEi+B+BxIeq1dFtkaV+el2nz1BZTySnSGC0FClFyieCxRE0LIE&#10;K7lAEYSFK3dQCsSTM32cB/viQudVCST+FMFeluccq6SoAxEh5fFOT06Y+VESvURPTjj+FckMLPqA&#10;Qx/A8AOMnlztC7UBjhFkvIw6F0pAaUhhBEP2RPAQADzFIU/vwWBSyUHlHIgpLihty1pMIWNdqxSE&#10;iQOK1AYWgdZ/SupBtqMOlUE5V+eNswhCwwOCrA3n4L1msQ5znCPYVfu221ZqhZjBtgRzJdqWqvF6&#10;UYARn8XlIXThCxzKTfCdJvluE2wLFNrn4KDgu8rXqzdh0FWeUIB6EkiccMnCvtxT1ouiUFemJL5y&#10;Fa3p6u5EWSi5mXLEahM/QVkooXmQyrsfWFChAYZTD6iCdJRFmgBBhU9BNSQBgIRwImyPxYZ8bJEn&#10;PrTTxwnKKMroEx+xf4/FEfFAJAGAJAeURwbKIovzZQGbbLalOqRgZF3KgEYw71FJ1CSeABxEygnX&#10;ddvI520BIm2ZIQCP75OjPEwYgWXR9cDvMaTfg/9c5ZDyHVJghH7TYJ4jqED0X8y7/0H/o6wKaqMp&#10;yevVolxtSfZyHUDDS5SmAAwvYRpMoKq3xUVnhm0CDYHjTF8BoCi0LX++bWob9SFQ7I5UYFcEiAq7&#10;OFblSoHEAwcgwc4oUerlOyodLG7OoTQotX19phooVAEIQaQaVSJlInhwzGyDg40eX1OCFXDIvtwR&#10;NJQoXWqx24uNdg9wKDHqxmoo4SnF4YJtgcJBQ8rDsy6CxhNVauU7qLDu8XogpDDYF4SEQBIMKYpX&#10;QWiw7Y4RBNRzAoQEHtcTc0a2xwOEwPTsLCrkLNYEWDzhdU/VayJlQvl4q98ebqA0emQ7AEQvMNC2&#10;Fx40+gv/BI08KoODhpQHCgRgDGhcRqH8rBQGra/kegWtixvE5cEiqDYmlCTURUOlnKZFd2UgJtW7&#10;QOj5Kac6PAvjkp6oBZUChYNFfbItULm9Cu/ZFgFEFkXnkrVQPkIDtmRPXACdYIJUuY8gbHTR6jV6&#10;vCibo3wJx8hqCBou+B6TlAKHN+AqwpVOXQSBUYqyABh9haH8XlIVGutAayz7kQ0oMtRdCiyU1CQa&#10;ibqkI1aTdJg4ZFVAQ0nMEtRFftQ+KjMqggqdHLHfEokEIo4KHxv2scWc+hBIvG/hx961iGOUx9+3&#10;iOMfsW+vxZzcZ7Gn9lvsSVRHyD6LZ9uVoXstMXSfJYUBnQgAxLnTwgES75MDNPJjD3k5DxRHMOdR&#10;BjTK449ZZeIxq03GrgCNhhSUh3pZ0jRQTNAIxWKFUoagPGh8AIcf2yLL0oct0+8xwO8yUhzO7xXB&#10;7+mpN6fgKrGQgMP7/b3/YFb/g3qyiCX+4xWgIcvigcMDhRKoK64HRjkQWRkBRdBQ7iOLyLYNYtOf&#10;66AhgJyVZcGWyLKcHSy2s8p7CBijgEP5D8LZFZTGlbFyuzrJNuC4NgUggMUVPSauYk2usO8qoceX&#10;AYvbz2OpjqsoEymU60BD8Xb8h3Iec1If9exTPgR4BOzHHdTIPcAigEhdSHX8Oefh7EIguSk78kBd&#10;sisdAKPLngIO7QsmPIPwUAgUipdU9JfYCqkRjdN4BgzUe/ICYLwAEi8AiAZ9CRqCiaDx7NygUyRP&#10;AcxTyudnh1z51MGn34OGgNGN4tC236kLVIaDBmBAkvdLbqslBSKD6qtn34h6R5yy8OToH9seMIJJ&#10;MYUHDUHhzz7XUxfjFVxIFRFvgeKeDygOlQLGQkMKwEjmwpJa8Cq7LjJBY1I5CdSCxmpon17vAKHQ&#10;MZRq3VQq7+G1drIiUjPec9rnYML+YA+IkpkuryE4YD3URaoRmiNUBoHD2REey6IpKdgLLFwPSC5+&#10;HwnfFej9aJWiSD3suksbsCD1lHXJR1wXqbpHyxKwBpT5MQdRAPuwEV7FTqCCx5zaa6dREhFE+PEP&#10;LIwIPfqehbkQLD60iBMf2+mTeywSYESe2GfRJw+gNiiJuFMHLD6Mc4UfsETKxDBZmf3u/CmBvEcG&#10;4MhEeUjV5EYesELAUQQ0CrErAogSrpXxsi1H3BiPBixLA3aqSRDMOGGtmQRlB5alU9+b8H4LAOqS&#10;vae4ZkJsqPAU9i2U3y3cA4d6lCq8Uv/7tP47rg8pPY2xkfIIJkvnlA/BRgYH7y01x9uaelzavF6X&#10;9Q7ZE3XRZto65VpnugPHGayKC3+e7fQXAI0iAmgAjqCF8XIfJQ4cCqc41MMixQEQrgEKQUEg0X71&#10;wEiNBI9R74x3rAeTa9OoE8CgUK+MkqYqbyqZOt/gVMjVCQ0o0zHqmtXoUJQFoFCSVDZFluXxRpdT&#10;FYKGsyhUeG3f4xgd+0SKQ1ABHnreHSNLIesCRF4AihfqUtWIz1WgsuJZmaCFCY73cNYjAIznAoNC&#10;4KB8tgM0AIdUhxTKCx5rnMc73bQUCj/qQdDoJvoAQ39hpA2qVwQvP+ikJkEL61oRvLo8rKS51IUH&#10;DS/x6ZXa7ykN2QsBQcAIQkHb8rlKhk1pLEMgKabnBRfXCgEMhfIeAoWzNVxY7gIjBArlKGbqBA0v&#10;ySZ569SDQKD40/u5lkxK40/hJLO6TQULHcdjWRKBIggLWRAlMr1cBZBwSV8Aym/Qr2RgoHL04PFV&#10;WWRBfEocAgz1gjRjPwSMOqkKQFFNlDlVgS2IO2gFlEpoplNpEyKwG6iJqFMfWdiJD+yU4uSHxEd2&#10;km1FyEnAQYSzP8wFxwoq2JDT2JFIQBMJRKIoY0OlUA4CoIMOGgk8TgRGSYAjCWAkoUBS2U5HyaRF&#10;7LV0trMjP7G86MME6kNdtoR6WtRrU+PGdxBAoyEVa5V2HHgoUerBo129LKiOHmyZS5jymzi1we+j&#10;GGRbv6VLEqM+RlFpzrrwH3jXiJfD0n+rPNaUFCn/72QN14tG2TYKGFgXYqXVsy7BWJUSQXUoaaqQ&#10;6jjjz8auoD6IM305Dhpej4qnOHakQIa9HpZgolQ9LUEQBMHh1EQQGn/qur04Bmw0/mOi7O1xsjFK&#10;kl4HHkqcChDXJmRtPAujnhiBQz0xd+e9blyN4ZC68MZxyKa0exbFKQ/f2wTlfWdfZF1QIuuCTBvP&#10;d7jnnCqRnQEij1AjGu35TAO2lgDMIspkqdOerQETgYRQb4yzOJRSGi/PSUnIkvTZY+IpIHm+g/Lg&#10;uWBiVFBS+Y4G7vhlPbAbij5ZDykK9Ypo7IVaVCAwTCVSF5vgMUgF0mCkIVWkACjehgYwIUODCmQa&#10;mzBd41VcVWIPGLo4vMoeTIo5AHCh6HlVYA0jV05DYzMkX73Xo0I4VpDRhfUHPNQyKaGmgV5ej4jO&#10;EQSGByGpB0qnJLxSclmhx5LPo2VcyHwfN35CiUxKbywFF7uSvvwm+t4DxfxetJy9eSeoHEoKEoHe&#10;kLb0I8RRF00oCo2tqKHCVaknBAtQ6pKbB6iUsgYHLAtYpFNh48JQDaHYjdD37NSp9yzk1Pt2KhRg&#10;hH1kITx3MhCnwj+yUAXbYREq9fhDC49AkYQrgAf7IsP3WDQRAxjigEW8AquSgE2RVUk4tYdyryVT&#10;KlIEEJRIesRB1McnlhN1yHIBRjDnUcp3qERtCB4abVqdiL3i+9WmCCBeSH20AQ9fdohTHQJIF8qr&#10;h99GcFVDo9INSwe+unYEYzck3V0vakT4z2hIxtV4sD3B9lglalQja4FGMGmqkPLQWA9122pb0FjD&#10;qqyiPKQ6NnqkOtJsrSvNbW/35QKLAiAhWKA4AIXinHpVUCC7wERAuSAoBFSEthUXR7Ew2qfHAXDo&#10;PLtjRXZxvMQdfxlLI7hcmxJAKjiex0DjunpkJmt4zotrAOMGKkPjPFx3rHIfgdAcl/vqng3Yl7uL&#10;6k0BHoDA5UaIuy5pGkycAhggIni4EabLPjeK9Im6YJd4vNBuTxY67Olyp71AdThorPc6aLgAAoKG&#10;QrmTJ9gYlzsBKJ7l8UaGStG4xCsq5h2N9FMIHsHkpmyI8hV67PXBeypCAJG68ADBtvbxhzv5zj6F&#10;Sx6We+AYV+UEEF6+wmvtpSyCoPBUhuSpIOABQEDwACGgeGohCBsd73o3BBXtF3wEDs4rq6GEp+Ch&#10;c09woU0CBgcHJPCkwMG289P6bJSSypLMks8D+SeBoFo/FBWlgwMXuEtmcpG7/E1QXRRSEfKOUymO&#10;mi/nGNKcyoLCaMWSNMqKoC4aUBkaX1GB3Fd3ZkmU18UpC6BcQiqgSEZZJFDBlaeIABSnwv4KFIiI&#10;9y0sCgUR/bGdivrYQmP2WkT8AYtIOGDhcfvZJhL22WkiIp7nYoFF7B5eA1ROY2MiUCIRgASYRIZ+&#10;ZFGhAEQ9K8AhzkFkj8WzncB2ImU8akVlCjBJw8p44DjounCzgUaeumcBSDFRIuWhcR5AsDwwqKw6&#10;6ZDVCpCoj2aNXk0/bm2oLY1k1YhWX/ZJwApk+f1UysL16/cFIm6cRwAcHjx0/WBviTH+r1H+uxGu&#10;J/XCTLsGQt22si0CiDfeQ1ZGPS5OaaA6XJ7Dl2areuy6b3ncpbEemXamF8XRBzgGCuwslsX1tlAK&#10;IoLAzmC+nR3S40I7PyK4FNruqAaLaUSprAtAYVuPz+m40SKg8gdopEDcqFMHD1RGABgK5TkEkctj&#10;WJkJ7ffgERx2/jb/AVRuKieCrbmj/Acwue8mzGnwWBNqhMfqnsXGBHtgHhEPBRcNHAM6muj2aBFg&#10;AI6ni0BEpZSHm/zmKRLZGEFDCkKJVgcGNzq10439ECSCXbnBvIniHXWnChT+XFUODyAud+FCf6jg&#10;4EFDIWmu8FoJeX3+XNkRF/y5VDo3ZoE/e7Sci4A//A8IyAZ4wFAoASpgaHaqoOHZFe3T4z+SlEpa&#10;OnBwEblh2pKzVPwJLrDpSo6t5lj1zDiIeGByoABaTk38CRRSFMHSqQvAMRSUze67eiDUd9RoTUHD&#10;gUPhrIik90kqgsYuHEWaH7VmVIV6FlRpapLk/yXnP7FiQJFPq51LJcyhEmZgA1IiaOlP73M2JFLq&#10;IoxKjsIICwcaEe+6ih8RE4BA3B6LSNxv0VideCpeEhBPK460LGxfHrYvj++ay++RVhRmcdlHLCp9&#10;v51OEmB4fQzQ4VxSIGG8Tzgh9REl+0NEh37MZ9hr8diVeCkPp0AAGWojBXCk8lmVX1GuIzuKz893&#10;yUV95EcetgJKqY8Sl5MBjAIHyqMW21KXwu/gxngAUg0QywxBfWhmbYhTIA4gyvvwO/bKsuiaIgQR&#10;wVq/v2uUuIbU8zLC/zZagdrgvx0nghbG9Zo1KKQ0ZFdSHDiUONXI0qBd0QjT1Y4kIJJqW90ZtuFL&#10;t3XXZZthZ3qybQf1sd1L2S8VAjAG84BBvgs9VnkBaFxwcAAeY15cGi/F6sjuKKnqQUPKxI1GVV5k&#10;VMPVq9xYECVZr7GtoevXsSp67GwL0FBew4FCSVNCsLihY3ndTYAjgNyZrre7HPNWfQgaqIy7K8qH&#10;YGdQG29nzWpCHMc80v4F4KGQDQJID1Apgo9KAeaxJsgpd4Kt0diQP55HvUitoDaCs2alNryuVwcN&#10;iF+INaEUQIIjPIODtlSRgspCpfyoKpSk+ij2RaFBUG4gFDEBRKZcTwoV0En+CGcPgtZDCiAIB4Wm&#10;tUteaqixBwzBRFDBfjhl8keuQ+cKToaaVIvEZ9P4iWkNtsIKCVhOSQAMQUvHCixBGxIExUixchSh&#10;XlmiKd/6PvrunrpQ+DW0W7JaST1CozZlP7rYp+5GTfBSiypPr+7IWrx+ddIxq4g/aiUxh6ww8qBl&#10;q8Um0iJUCQ9YYvhei6bCyj6oIp9CCYSc/thCIqnYKIvwaKxFHMckHrAEbE5K7inLKYux0sZ0q/Hl&#10;W6O/1FqHKq1jvMZ6uYgUXVM11jJUamXtaZaLMsvg+ySifmLSPrHIpAN2Ov6gnY7dz/n3WCjvFQZE&#10;wnn/0w5a+jwCmHIfXr4jmCjV2I8UPm8akMvgcSbQy4oAHJFHLE/gcAlTwBin3hbggfJw1sXlPg67&#10;MR7NaSfdOA/lPloAiJf3ALhAo8uN80BxAIrBEuyuSiKYM3LwZv8w/98Y/7fGfLzNd0lpBsDhQj0u&#10;2BYvrxXv4CFouG5aBxBPfWhsx0Z7uq21Yl+AxnYXsOjJAR6ZqJB0N8dlu08T5HLdfJadfg0Yy7Fd&#10;AWQ4z8XuqJRHgSvPDxWiLJT7KHP5Elkb5Uc0BkRgCJYCx7WJSiBQBTS0DTyAg6c+6uz2bAPQqAMQ&#10;qAvlP8Yq7DqvvT7KscMqKwFHHRW/CdWB0hAYgMa9pSYPFMSdAFD+PG/lvo7l3HcIgeQ+KkST5pQr&#10;UU+Np1B8rtvXvVYKRUABGo8EFWDydF29Nx5YNBP36WY39iSXipIvO+Kpi2EqvkLQkB3RcGg38cx1&#10;pXq9CdqnuRVSGk5tsE8jI1VppTg0Vdob56DAbtBSeOMt+PP50z2rIRhosI83dmK2VjYDZaG8BQrE&#10;5SB0kUgxCBKEpKu6QDUWQ92gep9JoDFTwbn1+XjOHYMi0fFTOlbvL8AAvTHgINUxQss8TEhhDBBK&#10;0OnxADbFzQWhBezWpDHUhLpNvcljyG3sh0ZGtnPxa4xFA62qkoI1AKMi/giS/ajlI9+zkfWqaGqt&#10;k6h88WHYA1dRP7RQlIVgEQokTqEGQlEUp2QvUBWxyQctMeOYpQPxoroUq+sqsraRWuueaTP/gs/8&#10;S53WS/QjIYeRlYO0FN2Lzeaba7BWWrFmLtB6/Hl5R5bl1sZbIt8rOuuYRaYdtoiUgxaOagnn/cKj&#10;CcEjGIEciLp1neoAHAkaMIbyUNI0hfASphrjwfcjcoBGHpFPeN21B4AllgWIVGmGrUuaAlOVycA1&#10;I8SapTqyT1k7MOzIQXUA4s48lAe/u3qg+vgP+p0F9PJlQ1xbg7oe+Q9HNfGR/31MqoOYIDSCV2Ns&#10;lPuSRdU1I5UpBSJwLLYkEkm2hGVZFjg6UBhSGuqi1TblVqdm1GY6FSJ4bPuzHDgEi61ewYT97HMA&#10;ASY7gwAFeMiWnJdNmQAMAEEDwy5ovAcV/Mq4EqA1QKMSq4LSILRux1WVAOHKaJkrrwoOQOTObL1T&#10;GFIfV/R6lMpVwWeg1C70oWoGygBHDeDwrMo9Kr+zJ1gTB42FFrsLIILT7qVIpDhkVZQHuQcMHFS4&#10;VtzAsaCdceFz5wuOJ3mgPIiGpQOJh5oa73pxAiFlsqWcRq6Gi2sEo5fLGBIwqPiSjILGqLMf2I1S&#10;KikV1VMd/JG0Ak5x8OeqVVAiywHFtexUWv3JDhpsq5JTqTUGQxU62FpIQailcLkO9s9IevKnz1Sj&#10;EiqxNRWnPTvC6/R6r6dGQBI0AJADlaDgbTtQEWOyJYQsjGJcikegAAYjRVgRlIRbWCaoLgDFAK2e&#10;oNHLRezNAznmQNGZfYLyhPPoTbIhKYeR3spZHHnbdVoaj1yPPWS5VKAMgJEauc+SIrxxFVGhHiwi&#10;CJe4RFWERgoYKA1CFuQ0lTk27RCwCLfS+lRrQlF0jtdb71y79S53Ez3WvdRlvau91rfhNz9/aDfy&#10;s2O+0ZpQGo1453ouXEUdLV8Fnr3Il2kZwDiu6JSdzjlqcXy/DP6jdCpiat4pS0g9atEJBy0y7gAQ&#10;2WvhkXssMkJw22MxKAxFbGgAJOppkQqRvZJ1IfQ93SAxIkeBsioITI4r4bcoAx5SHoKIEqh1qSdc&#10;NKI4moFuE7auRQPdgJrCh4LrxgJqoJjLf6B8NUbIn6fkqdf1P1QSTUR5g8iKsJlqrPi/g/OYXAPD&#10;9eIlxgEKqmNe0wWaE2yhFZBIdTj14YXyH5qSL3BsCh4aVUqo23ZDVsaFRppmuTgjmGha/kihncOq&#10;nMWSnAMAuwIGyuACFf4S6uDyWDWgAADKXwCFSwDjUkBxXOb/uaxBZKgSweP6eIWbon+VUolTqZOL&#10;PKfnLw0RgwBmGHszUoNSqbc72Iy7ggAW5Q7XwD1ZlQUUxTyKguvhzoJyJCiXuXo3NsTBQlDguHvL&#10;gATQyN7cASDq3nXPAYu7moynUuBY7bIHqAvFfa41RfDxQ/WeaH5JT3a49aqrVT0n/DmDVET1kkhN&#10;qKIqpyE7Ijj8GRRvQxDRPkJJUbX4CmdpeOwlSL3eFMUEKkAjPoMhmHhJS28auQNGZbgrBREvmclr&#10;BQIuDEHEqQ2Bgs+qtRyUT/FyKWqV1P/Pe2NnRkqRurIhTlmc4nN6yqIfgMhHK2RBlOzslWzOUb4C&#10;NUGL34EF0SzPdrWSqZoJehQbctgl/dRzUKE5IW6Yt4ZneyM2E2i5YwBEtEABJMIcJIADoHDJTZfg&#10;BB6oDCUzo1M+wYaEWEFNotV0FZhvvM4GkIeDy50oiV4b3OyzfnxlP56yF4XRgu+t4WKrpiWq5QKs&#10;AxS1U1VWxQVXyePywWIr6c2zou5cywccWfWJlkGlKm7NstbhausYrbXmvjKrasvlPZMsHYWZkHnS&#10;opIOWVTcPotChURhZSJPf2RRpwHIaeABQOJQGrIx8aEHUB+feADBujgLgypRvibH5T40RP0A6uOg&#10;FWNbZGGUOK1AcVQmAlnX46L8x2FrAL6N6UoeKy903NrcKFP1vJziPzgFsE9hB0MBSAThXZ8aDtAn&#10;Oy3wB3pgBA4XUiBSmQHFoSkCAodXxrjlEZb/1EXrRpd2CCQa6+GNLlXuYyXQbevNfcl4W7quWymO&#10;oTw7N1LggQMAnON396BBaNAYIVAIGIqLPK8ch+tNmZTiABAARyuHXR0DCuPlLjSY7JoszGQFJYqE&#10;113hXNcAznUs6Y2JOruJ2tBkOc2u1WS5u1iUO0tAYkEzdDW9v5bKD1wW9Xy93V5osJtuKHwt214S&#10;VcBQeF223nR9xW3BiLi33GF3sSf/Z9xTtzDxjj9Xo0G9YeQa2KXxGQNUQkdzAcFRXT7TA4LgEAwp&#10;DimMtzAhdIwDh4POH9BQ6f2xshqyISgM4u2cFP5wAUGgEDwmysMBjMChbQ8Ck8qHOLh4KkI5Cy38&#10;MsIFNAwIlJsYlaoAFmOcaxhgDNLSDikARn/+SS40VAXHukVu3MQrtWzeBLJOrEg76qItMzD2QF2I&#10;6Vpv4ribbVqL7K4kpCyKAUZBjNfKZkhZuNYZEGA/QkPfRfZ/gBXYa6EoCWdDorEkhIDh8hbAIhlA&#10;FVQnWH1Xvvkm6q0fWTi0ju0AEgNAYni7z0bO9lvfZpd10GI0I2EbgUTjVKU1z9RYx2KTday0WPtK&#10;q7VwQTRzETVxQTXifxvwyzW0fHUDFdY4WGUdU03YG5/1AZ7+FYLtnpkWax6ssJrOApc3yeV/SOe3&#10;TKLlj089ZNHxBywyZr+dBh6RpwEKYIhGdQgg8WwnAg31xGjeS7JyH0AjEwWi5KlTH5rf4sBxGIAc&#10;colT/XblqDNZGOWBlDito1QORBPkWpU8zcK+BKIzW8PUadg0Ylmqw12fUW7Aoabnq/dFQwA0JGCM&#10;zz+q3BX//QSqdUpd+iiO6XpNVIxz0FiU6tAAMTdILNFW2gSSeOxLgq35sDEdhA8V0qWp+d4kuT8G&#10;jGFX/Bo05iVNz48UA45SO6+uWSr4LjA/NxLsttVYDw1XF1CwGoKD65IVPNQLg9IgrvFYXbTXpjQC&#10;FThoQhwV/8YsFkeA4f+WhVFS9OYklX/KGzjmKQmgACBuLdbZrSViEWgsAA1BhOc0BP4u8LgNPG65&#10;4fAcIzUCMILJ1OC8F02gC06qc/NkNF8GULgAIoq7Kz7KdnunJy/SerAogkafulqLvD/E+UtJd0Vx&#10;QF0IFAEQuMcCAtDQtmS+m7Cl53k8EchtCB5B2+JZC69V0IhPrZ+hAVwOHPzZCoFDwBgrCeN1YTyW&#10;cgEGZaHAxesFcXAglKcYRUUMqcs07wTvDziU6OS1QwCjH1j0ayo60VegVbC88QJKbGrSWDDUZdqu&#10;btOcY9ZChWlCZTTR8mkEZ13iIQcLjU0oj/Pkd27MIWS5rMhBSzlNBQrHYoQChFCAEU6gLMKjP/by&#10;B0DDlbEfYwVQFkkHHCxyuMAr27KsHTnrx6eOAoiJ8yM2dm7IRs8P2ui5AQ8YG53WjuRspRXx0Wp0&#10;rzabf72N6LBePGknwOjgD+/kz/QRrfPNWJY6q0ce1yOT2yabrBub48fm9AAL/1q39W/6UTB+61/r&#10;sR7kqH+h3foXOqxnthk1UuUUT1lLluVVJVoaLXx86jFnZaJi91s4CuQ0aipa9ovvHovKiMHSxFMm&#10;y5q57mR13Wq06T7L1uQ4Tdfnd8tjOx/QSn2UYFs0tb+C0GpjyoHUAGYHkJTj1pIegiU8BUSkOsKJ&#10;MMCu6zLa/IDDr3FFgevU64lBeWi2LdfYmHJhsr/YsymsykQN11UtCrUe64vimGvUYEAtj+CtrbKg&#10;9Vw1XN2XTKQ4aKx0empjpUNlOkDJtI2ubNvsJjS/xa/8RqHtDBfZtrpqFSNFKA913Wq06R89Kwqt&#10;6XFlQksOoh4oL41rUJjGdwCO6QpgIWhgVWaq7cacQkPYUR3ThIapq+cFG3pDM2+nUR2zmjQHXAQY&#10;oHFT8EBtBNWFN1cGdYFtUdylgfHW/tBwdqkQDx5/Vh13l7TtqZH7UhWCBLbltrM3wMU9brN3+gqi&#10;AIY3GrSPC0SzVwf4MzSgy9kSBZXeDfKSkgjAQ3AIgiOoNEYU7Hs7PwPForUvh/Cqei6oOhQOHAGV&#10;4dQKYBrjT/e6Q9WjEcq2HqvHQ9CQ8vDmL7jHQMPBgYvGqQdUg6ChLt5Rnh8AGN7aFeom1WhNT1V4&#10;C91gPfDTGoDkI9oARms2HjvrqDVkHLH6tMP4by5mKkolnr8CWJQQeTF7LYsLPw1gJLrKAghOfWTh&#10;pz5wg7FClOQ8DTxkPeL3Aom9FhXPcYkHLC7lkKVhQ/IrYrEGOdZCC99Jq+HnTxjEJ05cGHUxfmHY&#10;xi+O2MjuoPm3UBjLzdax1Gg9a202tNMNSHptZMdvI9u9NnRGtqUbgHTbABDwAwHfPKqD8zYhZduQ&#10;st0LPpSF1Esf6qWf47E7WJ7BM8SW3ymaAZTN8FafjW4Bqs1+G17j3EDGP9dm7Xjphp5iK61PsXR+&#10;6wR+o+jkgxaJLYsCElGoitPhAYgAigRK9RJJeWkGbhrgSEdx6HeThcuS+tB8l2it/aGuW2+iXGWC&#10;ep5Qcup9EThST7iVxRpSTwJxDx4dWWFAHtWRH2ndWJXuAlQIjZWAoRGofhTkEI3TsBoWbKrAMVkT&#10;Z+PVgKSKawd4TGkdV3XxY1m0itssoTVWltqTURkEwFjEriy0JdliW6ottqbYkot01EiGrbRnABEA&#10;InD059tWf55tDQSiH5AMFdjOQL5t81jjPc4BEzcGZKjQLo4WAQaNMi21i+PFdnECsIwWOHhcnSpz&#10;zwkc2r46U27XZzXC1FMgCgcUQiC5CRRuapvyxrxUBoqCxkXQuAFMNPxdQ9qlOJTrcHkO4KFZu8G4&#10;6dQIsBFY3Gt1jqCF8fIdXs4jsE2pwWjv9CL5unM109Ubr6HVmTSgy/WOULlHSlShA70pb58DFEAg&#10;mN8Ixp+ViJvcpWMFIECkORtuLAd/ahAewd4Ot1CN6wYVdAQEgUIKQ4DgWD0PJNzQY2dBvPyFzqEu&#10;OiU1B3l9P/AYopQtkbrQ8G5viHdwZawQ82lOCD7aDT7K9IY/t2BHmlEXDWlYEGBRjcKoSJQX1ypY&#10;mgnqrVmRir+Pp1JEhaIiQlAUIe9jRQKjNl336UfeYCz1hiTss0giNvkTSxUsKuOtuiOXSliNsmiz&#10;gdUuWn+fy1MMoSgmLqAyzg/ZyPkBGwQKPRs+B4zu9Xbr2+IY9o0BknFUiGKMmNgFMOeHgcigDW2h&#10;SqjsvZyzZwnVsEjQOvhXu234TL+N7Qzb6M4Q2wOB6Ac6/e61o2dRN2c5z7YX4+dGbJx942d4j22C&#10;cw9yXt9ErdX3FVlJU7pllcZgY05ZTNIROy0Lw28Uye8THAsSx++UADASUB1KCqewLRWSrlm2KDQ3&#10;4lTjWAQPWZe4I26iXCnbmiSnqErCFiYDjfRQa80Kt2bUR4uUB42cj+u1Iy+UwF4KHlwDmq4v5aEJ&#10;hMPqJeMaETw0onSsimumBltbi9KldNt1UQBE0MC2AI3FtmQHi7nWBJvDuiy0pmJptEJcMpFq802p&#10;wANodGRjV3Jsw6mOLNvqy3axqZ6XgWwXW/0qZWO0HGEB0Ciw3eEClEWRXZ6UwtBIUo39KHDlpYli&#10;YKK1TD2oXJkqtavTggcw0SrqM5VUcKCBbXHKhMfXprEvgOYqoLmOKrk5J3Wh+S/a74Vm5kqVqHwb&#10;sj7ueRSMUyRSLrJEgomg88cUf61iJlDcQg0Hp/q/481gVYVD6mk4OarAgUGJTwcLojiayknlpoI6&#10;60FlV8X/c1LU9agE4KGJXRq3odsZ6Dway6FtrTOh8Cq/BwUNO5eK8AZa6T15XkBSkovzyOLoNRqN&#10;qannQ8Ver4cGAgWno7vh3jwOQqLfrZClDLwSm95sU5WabdoKFFpSj7iBR1qhqhFP7Y21OIbHpsXD&#10;jpQ6G6LJW1r56gAy21uzQr0hgkUIsPCUhYABLCI8YIREEurOjKMVpjWOzzpu2eUxVt6S6XIHvaiA&#10;PiReL9Kvm7KLGKC1H98dsUlB49wgCqDXelZlNwAG5QBqY1jKArCMAQkHFykRFMnoLhCgcg+gHPyr&#10;Pda7guII5EP617pcDG8DJMAyeW7YxoDFCIpibHvARgUOlMWQgu1RgSJgjwQifZaxswpAxjlGeM0Y&#10;ABkRQHivzqlGa+gvt9LWbMsqi3UAiUs+ioU5aBHKgQCPaOV5nALZ4xRIEr9jSoTAodwH9g6AaHq+&#10;FgfShL1C5T9QHiVxyhsdsXKt7ZF0EuV3yhoBh1RHY9pJFGEoVjLU2oFxO6Do5NroUs9LwKao+9aN&#10;+6CxCU7PH6vkmqxC4Up1uG0pjyibQnFMN8TZbFOCzQKP6SYsDZZFa63MNiXaXFOKzdQlo1gSsTvq&#10;xk1HbWShOrKAB7YFG6Mh6uu9RE8aCiSd7TS37bpqlf9AgZxXr8uQxnl4kLgwXuji/Fi+XRhDhRAC&#10;xzXBAuUhcFwTNIIBPK7PojpQHpcny4AKcJEy4bjruj2DXkdc4RyXOb8A5CIAnyuol0uc97IDUpkb&#10;+q45M5rqHwSHlInWEFF4a4oIIlIosjZNQEkAafZGhA6iMIao1AP88LoNgVfB+bEBhWAxjI8cUbhK&#10;rNyEN14jaFGC4FAZzG14sPDg4QASBIZAQwgS3hR0oKA/NvgcsBgSIJyl4RwB+OjzecO5Pagp1yK7&#10;4UCBLHXT0p2a8BKcsiQ+JTZRFgpvtukRa0o5bPVJh6xBw56RwbWaG0JoMd5yLvhi1IXmhWi9CV3U&#10;GqOgQU8agh128gM7ceI9Ow4wToQCj/CPXHmcOHH6YzsVvdfCeH106lFLKzxtRQ1p1kjF6pxqsN7F&#10;dipzt/URvetd1rnSYX62BYHpyxNU2kEqfy8WAwWy1ml9653YiG4bxIYMn8MynKNiozRGBArKASDi&#10;30JZAIk+17uiPAXHUbmdiuBcLs743WPZj2Eq/KgLwUP7BA0gAHQEjOmLozYJwMZRPC63AjQUE4La&#10;7hj7sVCuHLFRQUTvs9ZtXQCksa8c25VnhVXJlp4bYfFAOAr4Rkbvw7oIIKgPlIjUhxKoyW8B4s2y&#10;Ve4jB3AolAPJDyRQS7QWatIJq0w+jgJEeaQAjtQQ4IHqyAqxNho9jf1Qz4sPgGjwnbMqXCeuAVHD&#10;InhIqTr1wfWshgpwCCCTGonskqVEA8BojLeZlkSbETz0uD4RdZIANBJsqpb92DSnOFrSbAn7sqyu&#10;W1/a21zIqnIh3Zrv4vW4uG7avhwiG9WRg1XRiNPgWA8UyAilBo2N5BMoEc1lEUBcxQ+AQ3ZF9kWV&#10;XyoFMFydLqXSCxCFgKPIbkwLEnptARDSKNZA8Pgix+icFzi3BqJdnqzgHAKJFIqUSK3rYdG0fm+6&#10;v2bsygqxH/virIzGkrCtLt13+nKgMlJPK0xr0dhgqGK61r1ArX80KiCw9mcAFm/Ha/wf0FCldq9D&#10;vWjVqmGAFFQZUhKeivBmjQa7YTWYTKpGxw1wEQzknuL1wIHPMUApkGlkqqyTNz8mzDTTVheGZpaq&#10;b18XiloZb8TmMQeMFlr6JmDRgLqoTzmE1D3sQutYuNW74w+6KItHVcTsQyrvxXPvtVTNCaGV1JiF&#10;8JOoh+Mf2vFj79ux4+/ZMcBxDLVxNBineAw8QvDqp4FQEtI5rzrZqjsLrW2sxrpnm12vSB92pI8K&#10;Jig4lbGMfQAOQzt9NgIQ+qngigFAoFxDn8tTUOmBg/Ibw+f7beCc3/p3emxgG1UBVLpW2lElPtQJ&#10;SmRHyoFjAcEolXkUVSBQ6Bx6XlZkFIsyfm4U9YBS2QYKxLiggJqYRmnMXZ60uSuTNn1pHOUz6oAh&#10;1eFBY8SmLo0R3nNTF8ZsmpgCJDMKzjmFnRlb7bWu8Qar8hVYQW2qZRRFWULqcYsGIFEuD6LxIB87&#10;iEiByO4FAaLBcKmRgAR1lxUFPDRhLuawFWmUbdIxK0s8jhI8brVYlrrkEBQI8Eg/xX980lkX1+ui&#10;yXLZXm+Ym3nswMH1SCM1BDCkPP5QH17ew82o1fQDSoHDUxuULUk225KMhUFluGUmpTZQJGxrFTlB&#10;Y9WXATDSbakdkBDaXu3KsOUOgKJuWxTIRnCQWJ9WVEd9YF/O6RYM6rp1t2IAGsP5gX0EIJH6kI3R&#10;7RcEEMHkCurgyqRuySCgYHPG83nOszyCie7xImgEY1fnCcDD26fh7wKQuoLLHTzcxDqV2JWLbmh8&#10;Me/958WIZJdQNFp8CDUiuLyjJf36gIbmnnhL1VPpqeDqYnWrT1O6vAbAUFJ0KAAJl/MAAs4aCAJ6&#10;jSo1knGAStxPxVeo0rub7GBRVPGD0NA5gklR7fdmkQIqFMagoEGp8/izT/DZQtwoQQ8a+pxcEOwT&#10;MNw6mwH7oWgHGK3pWJAMbz5IQ4qy8Ufc+IpqrIdbx0LdplzExYAiuKRelhJ2SuCFekvmnSZOHv/A&#10;Dh95zw4eedcOHPmrHTz2nh0+9oEdOfahHQUmxzjmBBd+OColITvUsivirawt2xoGy6wTP+hf6nDd&#10;mwNrPQBD0CCAQRAa3aiNPtTEgEZ3UrHHL1CJsR0jO8o3+L28xUUq7cUhGwIYvZud5ltrta7VVmdd&#10;eta813tQQElgI5wC2KHyEk5daD/nG8OeTF2YcDFxfgwIjFPpJ2zm4rjNCxaXJgDGlM1fn7b5a1M2&#10;g/oRLBwwgIRAMn9t2hauz7iYuzqFQhq3WSCzeH3WFq/N2PzFCZtFiQhAY0q2LqOoJhuttrvICuvS&#10;nPqK4z+JBtTRKJAYLQUgcMi+YP0SQz92NjAtDJUHQLKxMTmBqfr5cUetMO6YFcUdwbocs4pEqY+T&#10;VoV9qU0+YQ0asq7xNNjOpnQNGDvuktwacdorJVpMQ6O8F4pD0NDwdE2EGwUcmgz3NmqI+hgbq4+2&#10;CQcQYNEoaKA06rAtmjCn5Sa1hGRT0lulsUS50KrkqZdMDfbArHVjV3qIbgBCbPnTHTzODkp5aGFk&#10;raoORIZy3GO3PZyDjcmzixMoBFkZpxKkQqRAdNe4IByAhpTJKM+PKNHqwULPB4/R8d5rKAUaZ1nK&#10;sEY8r2QsIFIpFaKh8SrdfoEjYIOuqmdnthLFUe16cDxoEP4cDxzuxjjYgrcVmcrtlSJ0YHq8YKEK&#10;Dgz0nAbZSA0IEH05VPAALPoJlbo7l9SLjnXwceeWevAUiradQhGABAt3DiyG4JB93JsHErAiGoDV&#10;/XZ4N8BQd2nAgrRlChSfIGEPAIlP3CxT3SBIg7GqsSDlboLVYStmfz5WROMIspDMGpyU4Fa82mNR&#10;J7AZggKwOHT4fTt4+D3bT+w5/K7tPfquHTwKSKQ8ZFeiPrF4WrrssgQrb8txVqR9os58+L+e5RYH&#10;if71HjcwSwpDSc9gGVQSIxqLobwDcJi5gj24NEwlVQs/QIUFGpTDZ/1YGZ/5OGf7UhPQaAl0u/oc&#10;cAQYpyhQKIKHVIeXi0B1KC+B3VDln6ZSz1xCSVDOXQEAV2dRF4ACWCxcBRbAYPHGrIODYCBQBKEh&#10;iAgWSzyvcprnJ3l+FngoBBAd53IiAGpcJZ9hFHiNnBkwP/BsG69zCiy/JskyUbDJ6ScsDnjHRe3B&#10;umBfwj6yeMCRCLhTsISas6P8hyIDeGTHHMG6HEF9AI/YY1YCRErjjtMIYF2AiKyLelwaOa+6zZsB&#10;R7vG3xRyzWBXu/O5jlAdA9iTgTIaxTKuO/XAaRCgBgMCkJEqYFKDiq7lOlX+Q/YFYAgak1qiATWi&#10;9WqnNZta4z90C1CN/WhRxLtySYsDCRwaONaFVcGurGp19a5kLMsf4FC52ZvmtgWPYHl2GKAMZ9m5&#10;kWwHj12Ugmdjcv//qAfBQtDAljh740EiGEGISJ1cnpJ68YDioKRjZHEIgUn5FqdqeOxyHrJFACMI&#10;juvTXi8O0NA9T7SwMBVeNkVDyYGGV5GlIrzKroquAV+ChkJeUc8H4eLdbxRQCBhSC7wuOK1co/c0&#10;j+APYHiwCc4gDb7PAOcQdPzIyz4pCUEDMEhqBleD0gxJDe/ucsO7Nf36iBu9qXUcNMy7LgVYJB2w&#10;atdd6q2wra68MqI47rAVxGqMBReiRnAiixPDsCGn9mJD9lnIUdTDoffskwOoioN/tQOfvGv7PvlP&#10;2/vJX23vIdQGMDnOxRwRd8gSM8MtpxRYNOdaU1+FdWjY90K79SrRie3oWVPZhX1gW8H+blkSKo8q&#10;t2S/yx/IAhBTl4HGVfZdGnQxdl5dot3ARYnTdl6r5GgL6qQVddGOuuhyzw9uqcSyOHh4wHDnpgKr&#10;wgffx9kLVX5V9AAAFqUYpDIIpx4IDwAokosoBo7V+RzcKKd2eT3KRKWzLZxvkuMEimGeHxGg2HaP&#10;lTzVPhfD7nmpnv5lbNV0s3WoK7e70EpqBZBwS0o7arHYxKhIDSLba7GExn4oEsM1h0f/1yeWGXkI&#10;BXLIcon8yCOoRYHjBMrjJLYzhP/fy3do0JhGm7ZknbBWGpl2FEcn11A3DVNPcTiBvQUgPYVcV1oe&#10;AYCMVKKkgcdgFRABHCOojlFAMY7CGKccrY62MWJC8NBSDg1AQ+Ag1G270JrogBGM5XaUR7t6ZuLd&#10;oLEVYtWXjOJIcbHWlWIbPakOHJu96Q4i2/1YmEGBI9NBwwXKQ/kQqZAgON5uO3WhXhjAQXi5C+U1&#10;2A8UgnDR/WyvvA2pE6DhlAogkW0ZZZ9ubQks1IPjoBFQGm6RoT/FO92Z/HBZ/IAoDc+qqPvVq8ya&#10;vKV1JBwUqNTBe10EoSEgBO/3+daOEO6erjo+8HwQLlISXjJTwAk+L6jIekjpoCQARTcw6AYcPWxr&#10;WPcfFkTbWBL5Vk23zjjuFuh1dx9L1VqWh60qGUgkHHCrY2neQxmgKArAQtO71WK55fSQv5oaHhny&#10;oZ0ABp9IUewHEPv+wz7e+z9s34G/AA3Aceiv9onyGaF7LYoLM7s03iqlKvyl1qqRlmN11jXVZL2L&#10;WBFURe9qF9aj0zoBhW+p3ToWWqyTMqgupAq85CJ24aJa8SGbQl3MXB2y6asohAsokzPqXWl2g7m6&#10;Fpt5LTZEyVHZG8qBzS4b2PLK/g22ZW8CKkMVVhU+GBO0+uo5CVZ4AULKYglLIYshBSE4SFnMBNSF&#10;8hZB4OicOrcgIAUxeX7UnWuacwXViI7Tc3qNwOTGnAhUF2RvvByKl6AFGsrt8PsMr3XbiJTYQqu1&#10;DJVblS/HCuqSLBUFEpt61CKVRAUgkcBDiwnpvxI8lJjWzOHMcJTi6cOW66bqH7GiaOARg+qIP25V&#10;iSiPBDUgWFOujXotiMQ11cr1ox6XNhqhtlwaHSVOlTx39oVGrpSGjBgAHENVUTZMDEl9VMd6gX1x&#10;4KiJceCYqdd4j2hUiIasa/yHpzw0+tS7OZdGobLdSkksauRpeyLwSPYAQvwBjTQHDQ8c6YCDchDl&#10;MUA5kEloCDslsQMwdnjsLI7LgeQ7eCikSKRMguokuO1UBSpCquKSUxq6pSVgESzcdH+tWgZ8RpRD&#10;Ue+KZ1mcXRnlNTwfjHe8e50EoJHnrauhGw0rt+HlEKQYeA4V0CvloIofCD+VvgeSd2Ued5XdgSOg&#10;NpzCkIrgdUFFIQj0ynrofIIT7+XW8KAMvm830YVqcPcDIXRzYi3k0qruUv58ja1oBxit6QLGcWsC&#10;Fhp+LPtRmXTIyoliJTa1nB6g0AzMHCIr+hNaqoOWBCziUAunsRchxz+wo0Dh4MG/oCj+gqL4D6zI&#10;X7Agf7UjpzRI6xM8eIhlFsVZWUOONfVU4NGVq2g1/6Ki3eUteii7URmdRMd8O7DowEp0OFj0LHOM&#10;q+g9SPUB1+JP7Kpij2AHqMTXqdiXBmxot9P6t9uwHvXWOl9tbfO11rnYCCQ6bGgTINDaS+L3U9nU&#10;C+NfF4S6HISCysK1/px/+hI2BBjMYBnU3ar8huAxA0Tm2D9PZVfMXB5zx7icRQAeet2frYlX+T0I&#10;CEJ6XrCRSlm+Medi4dqMszcqXW4De6Nj5pQD0WMgJdAo36I8y9BWr40CkAk+1zSfaxyLNqoEMBDx&#10;TTVaTU8RFibZklG/0VjK01H8X+qBASAatq7p+1pqIN112xJagsBB5BPLj6KRiJWyPIL6OEwDcshd&#10;FzW6+ZTUKNdUk9SHJiFyPfqUFwMcToFIeaBAetV9XwJAsDH9ZZE2oARqZbSL4aoYp0AU47XRbqSp&#10;liLUoDHZldlGddf+GRzxblv755pkXxKBR6JTIYKH7iL3Z3Boe70bG9ObwuM/njvTl2mbsjSBEEAc&#10;RADK2aEcz778KYLQ8MLrRXFdu856eIPKXG+KEq2EgwRw2NWCQoKIch5SLVgeN8ZkAMj0c97+fE1Y&#10;EzSotJSqzMHK+7ZCY1n6CU+BBEIgoUXQMUqeBu/1+QcMeIxSUA+IbIu3jD8qgT/NHzhWr9H79GSj&#10;NrIoFQ4YHihcAIu2ICx4rDUsdA8Ot7wcrYjWaqhHhmr4scZXVCQdtpKEw1bIhZYf6w1f1s2E0mmx&#10;NDfCTVEP/citp3kC9aAkp4tj79mRk1ITmh+y32I4t5J2pY0Z1thfxoXcZIOrqIR1Ki6KQaqhcxG7&#10;ACw6F9qsY7bZWqYbrHUGZQAo+gGEulb7pAIoBzcABhVjmoozf4VKe3XcFm5Q3hy30Yt91r3Zal0b&#10;jdZNdAKNrtVGLI0UBlYEaAwoL0KFEpgEDo3DUOvvqYt+15MxS8WUVVAFFwg8GIy8TYiOcNwkAJnm&#10;+VmnOAQJDwJSFlOUHmg8aKgMQiRYCgaLN2dt+da8rdxesNU7iy70ePEm8FA+RDYHYOgcOn6J/Q4k&#10;OifvK3Ap5jnfAvsWBRe2lYhdYFu/zzRKbAjl1oyaK6ry8h9Jyn/w30ZH8f/IvgR6XrRau5u+D0TU&#10;KGRhX3KiD1leDA2GGo44VGegMalAiVZLkUqZci22cr21cp22aZIcjZrg0amxPQ4i1APUtAePyLfw&#10;GKzw4DGIAhmuPg1EsO6V4aiPSJuoQ4EAjymUxyzgCIYUyBTPqVvX3agrkPfQrFuBQ3eSC8JDsdqZ&#10;xD5UiGxM4BaV7raUgMPBQqqD2JIKGUoHGqiOIdQH4cqAAjk7pFGp6p3Jx+IovO5eQSQYQSsThIpg&#10;ci4AHQ08u4AaETDO9/HanlzbId7pypRaoKIHEqFvw1V+bQsap99alyActHCPtnv4wb2lAmU5/jjG&#10;z/5gErSP57v5k3oAgpSGoCJF0R2ARVcGf5ruVs5n8VHqRsQCRKtu0gMYWii13cx2k6AhWGiVKDfr&#10;VLMn1bKgMLhIZEM0SUrDlXW/EI1E1D1CYrWeRYgW633f9YocJ46d/NBO0nKFckx47D6X2c8uibHy&#10;Zg3GKndzMdxgLFmDrR7zE92rPgcLH9AQIBQ9GnOhY2j5R3b6qKxDLqYCMX1xmEo0ZgvXJ6lE0zZ/&#10;g5b8yrAN7nRZ51qTi651lY3WRfRutAAeJTrbXEK1W6pmyVtPow94CSJulCeVS6M5J2QZqIgu6UkI&#10;FpPYHw3Q8pKRA66VV+5k5iLQAAKqnE5pOHAADV4voMi+LFP5lRAVKNQFqxyIUxcAQIBYugkkeF5A&#10;EDyWb887YCgfIovjbA6v0WNBRjDQezo48Jwer/Da9VsLtnV32ZUrvH6VfWt35m31BioGiExv9dvQ&#10;fIf1jjdYc0+JVTVlWl5JlMt/xMRgXTSIzHXf7rE4N/JU/7fmv2jS3EHL5v9Xw1FAI1IYtx+A7Ace&#10;GvGrkb9cP4KHFlNCfQSti24G5XP5jxBPhWCze7Dn3U6F0Cg69eEpkKEqJUu9GFIehMcasq7QKvke&#10;KGIcNDR0faYBFRIIqQ4pjqU2DxyCg2K107uf7Rbbm13e/WwFDRe9SqDKpgAM4LHh57m+VLbZP+BZ&#10;ma3+P5SILM22AAIsFNreUS/NCEAZzn0Lh2AIIoKMRrQ6+xPsGh4AGFrhrJvz9WQDDSRgt+4MDhR6&#10;NSlIq5NTqTVSNDhaNHjvk+B+3QPFGx9BpVdfOOFZEE9pKDyQyOJ4XaRenuK4dWYec7kJ9aVLRbRh&#10;M3QPjTYNEU49SSAbsQStGv2XotsDyn4AC0ChFbLq+dMFDI210NqUVUkaOXgUYBy2vCisCBdLlptI&#10;doALiVYpfK9FnNJYi/fs2LG/2tFj79rRE+/asZD37biUBdI3mosoic9c2JBqDSiL9slG1EOLdaAi&#10;2jWXY7bJmokOQKHRnC6vgIIYxjLINgzT4o+eVQJSsPDkvGvtAYV6RGavUWFuUvluTdn0jXEbudhv&#10;PVvYF9REH3AY3KZirLda91oL6qTDRa+6VJdaUDLN1rXY4tkcqYx1va/fJrb7bfq8l0gddV2tGqzl&#10;d6pCoAjmMPQ5lD/R5xNEnDUKguwyx1wacTF9ARXCPqmglVuoCSquq+SEVILUgmLpOuC4ueCgscgx&#10;a3cXXSwBBz2eu8r3lJq6NuX2Ld9CabBfqmYKYKnUMYs3Z2yd1209WLGNe8soFk+9LBOC0YK6f3fH&#10;bfEcx28P2cwmSm2tx4ZmG6zFX2hl9UmWhX3WnJ6oAECi1QMjBRK2F/Wxzy0cpLEfmvOSE7XX8jmu&#10;OE7jcrz7zFRzDdWgKgWPepSs1EeLUx4BgBAapq7QqNNulEdXEYokEP4SGkoAMlwR5ZKoo8T/1n3r&#10;AIICqfmj1DT9P1SH19sieKyqi1bJUl/i214WBxFfcuC5FEopEU3RJ3RvWxeoEBSIC/XG9GBr/EQQ&#10;JoMZtkG5AUzWVQ5muTgznGM7QEPlNqBwSmRQ66WiJvqyTffIFXxc/oRwICK2+4GGgBG894lKt51L&#10;pacSdctCBMAhUPSgGrTPwQNQqFcjGK5LNACLoPXwlIq2TwAk7Alle4buiH7CRXOabjh8xIFC0QwU&#10;mrRMnEDBtiDRkHLCQaOOfTUJR6wKGyIroj++hD9e3aeFcYdd3kJzG+R3NVlKF4/mQGj26SkAcQJQ&#10;nAh5146HfeAtr0ero5GbyUAyozzWituyrKav2GpRGLXDlVYxUGqFXQVW2JlnZf4ia5msd7NCVSk1&#10;dV2WIwgMJfhUIQUMbzSlKidxEYioUl6lslwftfHLyO7zWJwzqAaib0sDs7qAhmaeYmXO9LgQmHqW&#10;O5wlESQ0nb3PbfP+AGNYYzh2vOHhgoU+h8oxFIUiqBiUS1AlFTT0mTT+Q9PtR1FDAoeDBaBQaFsQ&#10;ETSWqdBObcheuNyFIDKHEsCS3PYgsXpnwdbvLdnGg2X3eP3+knssUAgYC4BiBQWi46ROpGS832XY&#10;QUPPbdxftq1Ha7YJOILwcZDR+/LZl/kOSxcA7hlBo98Wd4ZtGVDOaSyK5u1M1FhVS6ZlF2Ff+C9j&#10;Y/lPNXgs7EOL4n+XuowP/9hZU02c020sdXOoApSohqzrfjOlulEVjU+lkuico55GrAmAaKEghXpf&#10;mpVTU28djWCnBhDSYHpJVBpN4CHlMaylGMqxKuq+LT8d6MKNcHNeBIwgNDxgyLYo1xHv7IvAEUyO&#10;Lnck2DLgWKJccmWiLbar5Hk37uOP0FB1L4ABKsSFszgpToVs9aNW/HqeY/s8cHjwAAAojm2AsTGQ&#10;aZtSJKgK3YVfq5Np5bJNv+CEcgEUW7z2D4BgTzq1ZgEheCi8myWddvDoyvagEQwPHoKMoOGBIwgP&#10;PRZQdDNjJTEVDjCEtpWj8CEFVeomQrorepPyEgqA0JREOFhoDghKAv+qXIXb1uItwEFJrVI3zuIT&#10;Wo0DLl+R4WwIsAAYcRFadepji+SCESy0WtbpCGwJrUwU3jaeiyKFz59blWAVrdlW11Nk9b0lwKLE&#10;akcqrHqozMoBR3FPvuW0ZwKNPKsDID5sysBKl01ojgbhppVrfgfh5na4nhBZBM3doNU/28c+IHJ5&#10;xKYAhrpQR84BhjPtb2MAaAgWA9u91r/jdwO0NA9FM1ZdT4sgAQzUZan3+COHAbQ41lV+1INKhYAV&#10;zGMo9Jn+z1LQUGgMhQeWMWyDekKC0MBCBazDKhXdg4UXDh5UaFV2lcuyEfeAB7FyF5i47SVbubP4&#10;1qosAJrgY+VbNMdG8AgqlK2Hq7bzeMPOPFyzdeVHbut9eZ9rE7YCOFakNjTaVEoDcCygOhZQHwvn&#10;sVdn+bw7QBh72D5UZbUd+VZanWLZBactAQWhhYSiFTQQ0eEfuWtDQ9h1S0t1t2druDrgyIs9YEU0&#10;Pg4eNGACR9C6CCANXLONlAKIch9OfRA+KZB8bwyIwNGtuU6UfcWnXAyUhtlgWZiNYlvGAEYQHt5E&#10;uWh3PxfBQ1bFy31okSABJM4W21AghNddm+C2BZEVrMtqF4qDWPahSni8DEiWiBXZGwAimMjirHGM&#10;YLGKalF4kAE2vZRSJKiNLakObMw6QBAkPMUSmEMTsEQCh3psghPxFA4avkyNfSCARC8/uiJ4yz0P&#10;HmwTncBC3Z1BBfIHNCh5HISGUxKB8/l0/sB7dDgbAr35Q7zeDywHUKgHCg1uTck/AKHxFVqoRYve&#10;lCEpdctCSUvNSZBX1d3Q1XokcjHogvAW7AUSXCCSqlGAIhqwJCQetnRgWFCR4KakN/eXW8d4nXXO&#10;aJ0J5L9sB9E612iNWuSGaJqus5aZevMtKhHZ5VryMWX7z9BSAwxVZq2mpZ4LVwnPD9Kiq0KoRafF&#10;Py+QYBsuDNrgeUAgZbHBuTaaqfBt1rfuDc4aRFUMUvEHsBh+ztUPFLyh5MBBCoL3VJ5CdkeA8IDR&#10;54aea9ar5qs4ZcP7CwxTAECPBRFNm9fnEiwUQaWhdTr0eJrjlc9QbmMO2Mxhpbwk7aQtyFpcV88H&#10;lVaP2Q5aDUHDqQKUxcbDZQJ74YJtWY0Hq7Z6dwkwzNnSLWByd8XlQpTj0GAw5Tt0HqkMwWKbOKPX&#10;3uNYBwzUBccqFrBX01itSaknADGLspoCeBM8npBaOsvvj5UbWm4FHvyu0w3WMVBi1c1pVlgeaZl5&#10;Jywx7YDFJACOmA8ByAcWe/oDi6dMPP0RDc3Hln56L43PAXddFWosj/JjSqoDkEoatJq04y5xqm7b&#10;Rs2GDqgOddtqslyH5jgRnQBEykNlj9ZuKUJpEwOlWPQKAFIeakPlYdgYDyITrufFA4d6XoLrfcw2&#10;Es0xNg8o1FWr7WDMARVBROpDENH2fHsSkWKLgVGoS9gYN6iMbSVYNagsCBmpGJdk1RgRKRAUhGK1&#10;N83FulMrbAs4ACOYT9GCy0rEap/UzDuq3F3YEYVP+Yw8LEp+hIOGKntnZiC0rcqvHg7g0Y1dUanQ&#10;Em1aml6rdHuhZeu9RVTaA+HlLDwLorI1TROPtPCsd3dylVWBdSU1GKtcwb4S2Q+AoUy4FnLJivzE&#10;3ZsjOQxghAXuSIaqiNSqWUQ4F0JUzH5LUA8I36moKpFWKM8NJuqbb3XzQDQlXTmCLi60zoUW65hr&#10;duFj26+cxbqGe2vQVGDCFxfoGJV2VPKeUIUe1mMq4tjuAJWBlvsKlfMi+4DE8FnZjE7rWe+wzrU2&#10;693scMqiH3D0K8m5TrnJ461ujum2rjXUhQZnndV5OT/vp1mt7r0BgKvwPB7cRm0QWqRnbBdY8N6j&#10;ACpYjpyT6gA6sjqE1t1wigd4Sf0M67VALZjTUAgWgoYSlbInwZBNmQvEPC2/ErjLVOqV27PYkEUg&#10;sQQ4FgLgWLV1bMr6fWzGvWWXl3C9KMBG24rgwLHFW7OeLQE0W7xm68ES0ABAQGMFW7R0mWMuTRIa&#10;ko5q4nee4LuP812GNTYFSAxstmPROm0Eeze03u7AMbbhs7HVdhtdbrOhuSbrGa+yZn+elTclWV5F&#10;uKXlHbKE9D0Wn/yxxSViXWI+sDjBI/JDS8HSeGueHkSB7Le8+P1WmEhDlXzIylO4DrVUgu5jIwUi&#10;+8K17sZ90Fi2Ao62fBRIniCC/c5FUVMKHp35lAXHrbvopPWWAJJSIIL6GJKNwb4oDzKmUadVXvJ0&#10;vFrT9yNtsh4bg/JQL4y2gzHNvpkmDyqe+kh0wJhrTbaFjlQUioayY2N8mkiHClHvDNuyNZ7NiWfb&#10;g4ZTIagOwWOFbcUqQFgNqBUNeQ/26ig8S6TXpdk7GvPggIEq6CDaiTZVegUVvYMK35mJqsjyFIdb&#10;u9HBhX35go0HDYVb2l8yjnM2ax6AlspT70cqZYqAoeRmIKEJKKQsZD9qk46jLo5YGVAoldeMO/J2&#10;9Gau/kiUhf5Q3cBHC9tq1qn666M0R+Tkh24RHHdfj5h9FksrkcpnL0GqNmE9etRdukBrhL3QUnpD&#10;6q6kgmrxmuCkL998i/UuaTwEioJWTHAYooKNaSj3RVo2QhVVM02HKN0kMra1vsXoedTAec1EBTRb&#10;bW5lre7VFi/WAAQX9vBONyDQHBHNXOWi5+LXEPBuLnK9v3pklMtQpVcMbcv2aFi4Rnwq+MzsUwzt&#10;8BmVzKRijwMDBwpa3IEz3rFDUi+B1wkU47sopAtSGLI2vAeVbxxwTAfAEcxlCCSTAgzhoML+GQEE&#10;qGh79gogAR4L16eAB6rjDpblNsqAcvUe6gPlsebsybwtUPnnOU6xiKqQ8lhCoXi9LfNAB9jcBzz3&#10;ed09IHR31lZuSdUAqQvAS4PHUEwCxRjfd2RHANd4F2Cw2mC9aw3Wt9nEf9ho/auNNrjexH+Liltp&#10;sGGOGWF7iP39S5owqKH9RdaIjy9vjbW86lBLLzpmydmfWGIqljWBaykGmNDYJAKP5KiPLS36I8uI&#10;+diy4/ZaXgIAScDCJB6wkiQsDPCQhalKxTprBHImKgSAaOxHczYNItttOUTuMQcRH6pD0ZF/jPK4&#10;9RSHWF+p1wszUKoIByKBIewCicuFnPZgIlujACRjNRE2XgtUUCQTdZHAIxblobkxCcBFY0PiXWiK&#10;vxZTnmumbJUaSQIYyQFoBPIlxIJKbMsKEBAwFtleAhKyO27VMgcazaNRLkUlSgXgrHDMO+4+FAIF&#10;FV2gEDRaUQmtVHpBoz1d0AgzjRxVd2iHrAzH/FlhuGC7lXO0qKsUG6L7XCiZqRAwGpNOWH0gahKP&#10;ueXzNHmsCjlYlaBbABx2S+DrBsSF6mcnHCikLBwsUA/AIiZ0n0WfwoqEfGhhJ993Sc7T/NnRqJFk&#10;3rOgNM7qsSE9WJChpU4bXqUCrnHhYSs0VkFJS80kDQ7xVg5BIzmV3NQcEK+XQT0hSGIqy/RlWrtL&#10;w66CSgUMcBH7z3RZ9wawWdW6nNXWOFthLXMV1r5YY77lButZ01BvgaADYHQCASU5aSV5XS8tooaY&#10;d6928P4aKdqOqqHFBAijAECgcitzSW2odUVpSPE4heNsiSAhaNH68pkEkf4tgEgp0Iyo3AEuvOco&#10;22MATeAQuAQsgWsQaI3yfkFQTHEeBwyplnO9fI5em0Q1yW5Jqei3UMgCve39uKHekWmvRIGsAYJ1&#10;QLByZ851LQswizewNjyvHIZgsXJbXbbKjUxzHPvuYntujWNfxlAhQGKX783nlooY3tbnbENVtPIb&#10;NVjnUq21L1Ra+7yiypWtc8XWPF1sLYTKxokCa54s4nGJ1Y/mWvVQljVNFVrHUpX5FqusabLYqvqz&#10;rITKUECrnVkebsl5xyw6cY+FR75rEaffxcK8i315zxKj3rcULI0ijcgCIrmxe60gHpuc+ImVpRxx&#10;6qMSeLixHyiQ+oxjWJhj1pKjBOpRa805Zm0FWPVCoBGAR3cxjW2JN4hMg8k0HkSjUQcdRCJcuNm4&#10;LrkaDA1xD7dx4KHbU07UKi8S87+FwKF1Qdw6IEqyahGhNoEiyRY7kmyh00uqLrWjTlApM21AB+Wx&#10;4NRKos20AhwgJNC4Vct43YKCcyj0mrm2OJvH4qA0AEMAFg4a+P/23HD2hTpbIaXhk9pw23x5QUPJ&#10;TSChkZouoKxWvxIwWlAaAoZURpNUBSpCwKjTlOYE9YAcc6qiKoEfXRYkTt1fh70EJ8pCKzlpdmOm&#10;u8nQfksKAxanaA1CAIMmiZ36yEJRF6EhH7gbDkVE7rXYpMOWmX/ayhvSzTdYYUOztDQoByUvNShL&#10;q3qr10OTp5QX0HBujdbUTFM3tFs5gEClDCYW1UqrdR4+i9znIu5d00jPFmucrrHyoUIr6sux0sFc&#10;qxortIapEmBRi9LAdmwLFlz0WJTRc1IMwIJKKohoVmonykIhlaOxHb0rVAz5cqcCvPxIsHvUiyG3&#10;f1TzOSjdFHqUhxbmkcIQMNTzImAMoTackuF8/UCtH+k+QAs9pM9E2bsmFaRBY5pM18pxyPxtFAmQ&#10;mQAYk6imMT6zLJaDBrCc0vKDAEOfJQgNJVwFC1mVYKwCi1VUh6AgSyOVMn9NgJHFEThQEoBEymXu&#10;2ihgGeOxlIzeB0VxTr+TB4iOBaBAJRckWmbLrB6lUDWca6V465LuDCvuTrfCzgzLac2wjMZUS6tL&#10;tpTqREuoiLXEygRLqU21+Ip4iyyJtISaRMtoTbM8Xlfan8N5Cq12rNjqRoqstj/XilsTLR3rkJh9&#10;0JKzaKQyibS9loaNSUn40JJi3rOkaCLyfUslMlEh2SiTAtRHIQApSQAgycADiFRLfaShPjKOWr0m&#10;TwKOZhRHC4qjNQ/1kU9dASIKT4EoB+KFhrJraQfNgxnQgDJCk+o8aAQGkKE6Rl1gZWo1lF3AwMK4&#10;CPTKNKhHRiGlQWUHArPEPICYawUsWBsXLSpjbaqJcwDQCVkhDUprikPBSKkIEsBEaqYZGKHSZoHG&#10;HGrlnc6sMEAQ6sKBIgdgYD+CikP5CYHlbWKTkD2RDdEdxqQumlErjRlINMBRL7kGPOrTTjrbUZN4&#10;1KqBRE08P6ZmI8Yfs8o4KYujzoYUAQnBQkO+81AVOZGHLEM5C90m0C2Zj7oIQVkc92BxMvR9CwnF&#10;jmiJfcifAt1zS6Osqi3LfGM11r9IBVTPgxtujQ1BRQgM6ulQAtOtZ+EmjvnctpvopTwAKkAL3/Sx&#10;z48K6FpqtjZaNAGhdDDH8nrSLbcnw3LxiLm0VEVcuDWjhVzYSOAVpDCt4tBZKi+t9ACg6Q8ogH6U&#10;RZ9bBNhTFX7KPpSGLJKzSbyfbNGQ6xnxEquj8vBvW3cvH+HZDtkqPvMG6gX74SwM+4eo+CNASuqi&#10;b6MVBdPkPlM3qqdruZ7teifruyh9yzXWqaDl7lqu43wttO4+FEUvgNAwd94bWI7xHSaASHCf1Ijs&#10;gyr/IkpC6sHZFKcciNvYltsafzEJJDRwTL1Jypuoh0aDyTRITFPyB7FGAzYLlGYuYp2wdUNSE3yW&#10;7oVqa58us6bxIpRCgVUNAObeDCvqSrc8/Hk2lSGnPt5yiazaBMvQUPPyeEsoibb4wkiLLTht8cWx&#10;llCaaIkVSZZUnWrpDRm8Ntsq+vNRGpX8Fi00IF02xfeb5TebwM4MTBXbyGShzS9W2OJiqY0MJ1tH&#10;e7jVVh+14oIDlp3xkaUnf2Bp8e9bcvRfLTX2fUuP/9AyYj+0nNg9lh+nVdf3WVHCQTf6tEy5kFRA&#10;ks51j12pw7bUApC67CPWkHPEmvKOAJGj1gZIOgjlQTpyT1g30PDUxynr1VR+VEdfWZj1l3vJ1CHA&#10;ocl0g5oTUx3jhrQLIiNVsjPRqBAqP/u9tVGVYKWyuwWG2K5nf2Osi8nACNWJOsEH64PtcdYH26N5&#10;NLNAQkARLBSCyhSPPYgkojScgvCg4QCSHY7iAApZQAMYCAoKQcMDiPIWqIi0Y6gJoMFxunNWg+QZ&#10;oe6qGt1IKBUbkgw0AIcmD0ldVAONKqIcaGgwViF2RCtU52r0XuQBN0Vddy5XktPB4tReiwIYEScB&#10;xvEP7MTx9+zEqffdvURikYgZ+WFW0ZBqTT1I0JEq655ptN6FNvMvq/ILFN6iNwKEujGDpSAiQPip&#10;vD209J1LjaiIemtbrLOm+VprmK62qsFiK+7IsEz+jKSSU5bCH5PXkWKlfVlWPZyH7C1F8ta41lsV&#10;dVBW5CwVObBQTs9mN1aE1jOQlJQF8aM0+tknWLjcCXZIYy805qPffSYqEOCQ2tCI0nFaf51TSVQH&#10;GzcVXv7ey3NocWGpIS8AD9DoXdNM2EaA0MDnq3OfsYPKKEg4ia8WnGibr7C2uUrgWMtnagZWHYCi&#10;m9B5u4hOF6M7sjndDiSzl4dt6caEG8chaMyrpwOLoli4Me6gsXxblmXaQSPYe6O8ieveldVzUNL3&#10;99nomTaXj+hZqjYfiqJlugiLke9sRhMKrg4lV92bZVU92ZS5VtNbYNX+Iqvuw2b4S6y8t8RKuvKt&#10;tDOP/yob28Ex7G8YqrLWKaDpVkvTnJ9+4DXiYLeCZVq5Nm5rV4dt43KfnbnSY+evddute/32+NkI&#10;MWi373XYlatNtrNdZbOzOdbfl2CtLeFWVX7Y8rM/tszU9yw9hYh/19Ki37WMmPctI/oDFAgWJm6v&#10;szH58futKAmIpB2x8vSjVo4CqaSBq8W6NKI4mrBFTTkoEaIFNdJKqAu3Ix87owSqpvPLypSeehu9&#10;ZSgRwgOJN7GuH5gMlIe5yXUCx6jmx1REuXADztg/WqXytI0AGK0TovVC1P3r5UwEHKDhbE+0W/5w&#10;piUBZZHggCEFMgZcJgSapngAEmfvqBdD4HABNNqzQ4EEIFASU8O32fZ6QZTj8BKb6vXQmppNlE3p&#10;mop80i07r6hNBhBaa5Nt3dtUEewRqXAKQ1OZj1iB1t+M2u/BAhvibmHoYLHXojWjlNCqWadOfmAh&#10;Uhhaag9LEo4dSeQz5JXGub55n24BMNdk/gVaWKIbaLiFdZe9qega5q15ItruXtYUc2/Yd89KKxWr&#10;2Vpna6xhvMQaJ0usajQPRZFiWZ3JltWcYulVCRYDECORnfl18daItG1AKjfNlKEwqvHKNdalxByt&#10;tUZ2qnIP0Or3AY2+bb8bg+GSl4FywFV25R2UO/BsiAAitSNLJGBIZbiBYVQ4Bw0qrEukUpHfToen&#10;1D6pC8HCC72PEq0afq4u3RanODzV0eCUhp8KquhZ0xwZ3RKBlh1w+OarsUmNQEkAbOH8bXweWSYq&#10;Necb5nsJIALKFJV+ziVINcvVGxofzF94FmXOQUT5oMldjZAdcorDy5vwvQHTkMaqbDaj6LQMIr8h&#10;APPNllrrjHITqLf5MutaBCQz5dYywr6hEmsdqbBmGobGkWr+L93/pd7qJuqwGlUAvJb/ETW13AqI&#10;e1EwI7YA0FZvTdvWwznbfrRs2w/X7ax6bO5M28a1Ydu65reLd/rsztMRe/LpmL14M24v34za00+H&#10;7MmrAXv+etievxoCIhzzoNMuXq63tbUiGxtLs07faautRSkXHrCs1PexMP/DEk6/YylRf0F9vGeZ&#10;sQAEJZKbCDySD1phCmqahrQ09ZhVoMirsrHpqI6aLOwMCqQ2m8g87FRIcy4qJP+YZ2UCdkY5EUGk&#10;q8iL7qITrjemr+yU+Us9iAxgYYYqTwMQb5i75sm4ACyDeg5oDAscbso/URnhQCJYONtDOVqr9UNk&#10;VVAkhOCiYzXHZgwLNNEQxz6goWSnC8DQAhgUAsb/VlJJ3bwP103q9X64HhAXGq2p0MrRJ6xWq0hj&#10;ScoTkWgJXrep5oWUxnm369PK0/koDHe/UzfWwoOF7hsae2qPRbkk58cWThkCKE4CCqkLrccZEQNg&#10;ssOsvD7Dmnpp6blwumbx6YuStwKB5oBgL1ZQFQ4SHQ4YHfMtrju1Y14Ty2qRqbrQdBvDUqsaKbBy&#10;1ENpV4oVdSRYcWeilXQih1syLbYwzg5EHbL9EXstoyLO2kZKrW2WC1mtNBd1O9HJhd9DZfNvaMAW&#10;lRo4DGJNBl3SEruhwV4AQL0twUSmBmcJHgoBQxPcBAuN8XDAIFxO5awUhAcGJTNHqHAChmCh7SA0&#10;hlEDylso6TpICz5AhdfQ9KGzSsJq1Kl6bFAqKArX5bspqDS5/EE3Cqtroc46CdmY3nXgsdnkYmCr&#10;xVXwYWJoq8OBY4L3k2URCAQN2ZVgV2wwBBIpjRmUhUsmU4lVTqlLGtgJRA5eq1T0lTrrBWBdWMEO&#10;INE1V8VjPgvRMl1hdaMlRLnV6z61o9XWiAVtm2zExjQD7hYsF7AG1Or2nkftrNxRl/CCbT5Ysp2n&#10;y3bh1apdeLFuF54BjQfztnVrxM7dGrDrDwftwYthe/H5hH36xYS9+nzUXnyhGHfxnMfP3wzay88V&#10;Q/bis0Fg0m/3HvfYtVvttrldaZNT2dbTHWctTWFWU3ncSgsOWkE2SiPtY8tIet9SYv9qidF/seSY&#10;9ywjbo/loD7ykw9YYeoBK0n/xErTD1tpBg1pplTIYavKOoQSOWz1WJcGogn10YR9acmjHmJfHEBQ&#10;Ie0FR4HIUespOW69pSeJEJTISfOXAxFURw8g6UYdd5dIrei5U9ZXEY46EVzCbBCbo7kysjsOJNXY&#10;HdRIPyBRDAERgWIEkAwKRMqpsC84u9cpjRZCvSVSFVIOWv3IdZkCkibAoe5RhVaDFiSUqwjCQj0h&#10;siA1SVoE5QQ25JiVY0U0EKsoVvcL+QQb4t0kR+Ms3DT1KE1rPuiGfWuGYpxsyElsyAmUBDYkTArj&#10;1EdOWWjFb93xPAavmJavmaeZ7raCWn+zfbqBltIbmNUGENoXvLEWAoUPxREERttsI61YPRdehVUM&#10;FmIx8Mr92Vbsz7T8rlQr7E6z0p4MqxvKs9aJMiRukSUUxdmesE/s/zrwrv3fB/7TItNPWSOyuGMW&#10;6TtfaW0uWfeH0lDX6hAKI9gF6nozqPiCRnAchdvnekQUqANA4W0Hx1N4LbNyGaMcJ2gEu0y9HhAv&#10;bzFyNhjdQAMlAhwEC4Gif7vdbasLeOS8wCKF4kFDicZ+YpBjtK2K26du4XUNYtNNmAQKWS0d5ykO&#10;hexL8DgHDiVN+ZzTgEGAEDSCPSlKfAa7aYPfRwnUyQvD7nUjUlzrbSgbr+vUv9aInawH/FIctdbD&#10;f9mz0GQdcygJ/q+qkTKrmwQWGnA3i+Xi/9Ww+mGAO4Fymb0yzPuO2vKdKVu7P2dbT7yBZpuoi3Mv&#10;12331bqde7pg5x9O2/l7o3bpPvbj6bA9/nTEnr4eQlEM2avPRoGGYDFhL7+aspdfTgGTMXv2OWoD&#10;YDz/YtBefDnE/lH79KsJjpu0hy9G7Nb9Xrt5p9tu3u62C5eabXW13IaH0oBIhJUVH7KMtPctOfGv&#10;lpLwriVjZZJj/tOSY//D0uL/aplJH1hO8h7LSztgBWmokTQa1YxPrCLrsFWjNmqIOsBRCzjqcqh/&#10;wKMZ5dEKOFqlQAqPW0fRcfMVH7POomPmI7qKjwOKE65UuP0FPF8AXICIH3j4VcriAJE+AOLKcoDi&#10;HoebXwFc9HgAoAwEQKIYACzKpbzjKQj1eEhZeMBwS6ZJVaRp0dZQawAOrrs0JQRQhACNk26FJC3w&#10;Wp2I3EoEFoSWXSvDgmgJegcKoKHQEvW6z6du2achvBryrRWz4lATMUSkAwZwOPa+nQIcUhghoR9a&#10;6Ok9FqHh3xnYkcp4q2jLsro+POsgLc+wWp8Kqx2nNZqqsoZp3QiZmJTdqKZ1quL5KqsZLrPKgWLU&#10;RIEV442LujOtuDfbyvpzrXyowCpGCjlHmTVMVVvNeLnl+LLtJJbkr0fet//x0X/af3zwV3uX8nDo&#10;PituyKAl5MKlFexYVI5AyUVabCqBxkkIDBrToa5QdZ9KaQgU2i+QaNi4EphSEV63qpeTEBDUWzF5&#10;0VMZwSSo7Im3n+1dT3VITUhJaEyIyiHBgtDQdP8mlV2qAIgIGk5pCChB5cFrh88JKIHQY9kOgQcL&#10;otyM4KL9HpSkVNT7IquihC7g2MCuoBY8JaTeFk8dSXkEk58qBQ7t1/fUwDgtW6gu4KEtLJSWKgQa&#10;goVKLwnK7zlXZ+0AXo1BG5DoILqASK8GbG12cb4+m7k6YrMoisVbk7YBKNbvTNr63UmUxYxTFuee&#10;b9i5F5u2+2LLLgCNc08XURjjdunBoN3Cijx+LRUxYc8/G7ZnrwbtOXZE0Hj5GfvfTPIcwAAeUhsv&#10;vyS+UmBf2H7+xZg9fcM5AM4zjn35xbS9AjCvPp+0x6iW2/d77Pxug80tFNjwSJoNDKTY6Gi2i4G+&#10;ZOtojbCqCtR2/seWlfGepSa/C1Des6S4v6JMsDNpe6wwY6+V5ey3irwDVpG738qz9xH7rSr3E6vN&#10;PwxIUCL5R6wREDQXUm+BRyvRAhxaiXaig8euJAQNjRHp5NhuWZsSqRDlSsKsG0XSBUS6UCSKXmDh&#10;lApQUbjHAZAEt/tQHu8oNyFYSFVoUphCwGhIDQESUhYnXVdpHVCoTznlgFEjSACICvbr3hQK3adC&#10;sFCCU0Nyla/Ic+tZaNapbgew301T99a1UIITuwEoHCyI0OPv28lj79nxk+9jR3QfkY8tGh+YWhRh&#10;JU1p1kzFb0GmNmMtBIvq4RJ3E2TdDLkOcOiO6TVj5VY5XGTl/fkohzwr7s4BEh4oSntzAEWeVfF8&#10;8ywqZaXZuw/qcos1zzVbxVCVxVYm2kcoof/r0Lv2zof/Yf/53l/sg/f+ans+fs/2HnzfotPDrX6g&#10;AuvThB9Xy6suW1rxTVU+Dw4TtKxBeyEFoXyGYkSVDECMoBacenD+vteLADjGzvO8LAfHBpVHUGUI&#10;GOO7GndBS71NpUMJ9BFSOd1rTS6cTQqA4w+1wefidcPnURyAYIhS21Ih4xc0gK2H91HlV5ct+wHb&#10;+HlBTN9Fg8No0Tlu/CKfTcoFwIy4HIqGqXu9PN5nlQUJzmJVN6vW6Rjm9Up88n04Vt91BJvTr+n/&#10;WBK/em9WURpAuHO2EkhUmG+m2nrm62xkrc1mOX4RK7SC9Vi7NmZbd6ftzGOpiXk782TBdh4t2PbD&#10;OfbN2jaPzz0XNFbs4ss1u0xcQmFceDxl1x+PYUWkLMaABYqCiv/8DdaEeIWi+JRK/+kXU+ybsKcA&#10;4QkwefbpMPvG7c030/b6mxkAMule//jVqD37jOO/nLNXX804gNx62G1Xb7falRtNdvFKg4sr11vt&#10;9t0ee/AYG/Ro0O7e89uVyy22ulZmYxPp1tkVbXV1IVZadtTKSo5YQ20oUIkyf1es9XVHW2dbmDXW&#10;HLba8v1WU0YU77WqIiIfiOTss4qcg4DkiFWjQqqI6tzjWJvjVkfZVHDSqRLZG3X1tuadsLZ83ARl&#10;i9QKFqetMMQ6AEYn4PBR+mRxAIPg0IUi8ZWdJEIIoFIOXIBIt0rinbokqKWEJqB4m8x0XaVa3MaL&#10;CkBQAyQEi4rYI1auQFGUxRMAowRgaOagIqgssiP3edPUT3s3G0oJ3+duFOysiLpQsSCyIuoV0foW&#10;J068b0ePv2vHTqE2ovZaTNoxy0ZdVHXmWctIubUjUVumq6jgNVbPxSV1UDOqO6erHx/VQVQNoygA&#10;Q2lfrpWgJgSKaiDRgOVo4WJs42LUMnp9Z2jtaPV6ab1asDTFPSUWnhtl75/YAyykLt63v773nr3/&#10;/nv2EcD4aP8H9sHBD+yT0EOWXZ1q/sUWG92icgsIrivU6y5VZQ9WJNcFivpw4yeoiLIWrpeDiqCu&#10;TOUGFOqdUHJQrahe8zbBiTIZo7L9OdGpCq6Wv2+z2Xo2Gt0qXx1Uvs6VOm+MCLBQSIX0S11IbfDa&#10;YcAxiGrw6zn2D7A9AFQEgdFdwUjQUuVW96pUg2bADlPpB7EgsiHs03gKykkejzvlI7B5Yzm8/IVs&#10;icZheN2tzp5IdencfL8xqRqANgAw+vi86jHpXa6y/hUsCXavY7rE/JSTWJalsz5bu+y3zeuDtnVz&#10;2M7cHrUzdyfs7MMZOw80zj2aY3vWzmBHNu7PENMEquOBVMc4x47ZubvDdu52v12822e3Hw3Ywyf9&#10;9vAp8aSP0m+PXvbZoxd9QAJAvEZ1CBYvqeDP/PbgeS+Ph+wNoPjs6xkAATSkQF5LVcyiLmaBzxQg&#10;GrLr9zvt0i2AcavFbt3tsHsPu3iPXnvyvJ8YABq97Ou1u6iQm7c7AUqzbZ2ttmXgMb9YYjPzRbay&#10;VmG7u012+1an3b/bZffu+uzmjWY7f67C1lfzbH42zcZH42zQH2W+phCrKT1kpbmo+LR9lh63xxJP&#10;ay7Ne5YW/aHlxO+1wmT13Oy1kmTgknLQKlMPWVXaIavEAlWlf2LVGYesJusQtgfVAnga8o5Yc8FR&#10;ay86gd05AUyOW1sp6iUQ7eUABoB0AJL20pMojSSURgoWBbtR7xKaCj4YgPC6SL3u0kpKQUKA0A1s&#10;igBHsbpOgUYhj/O0nkUslQob4u7ZGbnXMlAVuhlwEpGIvI87udciqZgRJz62UCzJScBxHIWhNS5O&#10;hAALTTRLPmIZJdHuBsSNA2Xmk0ydaUC2NljrfL01LBBU/vqZGqsBFDVjpdYwWY4tqbBG7IWiFTXS&#10;MVcLJGqxEYDC9SBgI/DlrhcCydyz0W21kw2WWJdmB2MO21/3v2v/44O/2H+8/1f7z/c/sPc++tg+&#10;2LvHPvpkn318dJ99dHyvHYo4bEnFsdY5Xe8mTI07NaGEpgBB5WR7LDDGQpV+UEO7BYxA0tK10EBj&#10;lG2pCrXuw8pROLnPY86paevy/TrXCPscfAKDswZV6TeasUT6Xhr8VAU4BIxmbEgHAOB9AIHebxDb&#10;MaweFd5D0/GHBBwlTHlOQ9p1zBgVWiNGpQCkLsawVQopnFlgMHtlBMUw6gZjaXr/7FWtD6IFe4CC&#10;1gzRGIzLKAsN2NK6ISiCOaAyg0qZ5HNMoGjGUEVjKKJRIDe0WmPDa9U2ul5tI6tVNrZGLFfY8GIZ&#10;sKix5bOttn3RZ+eu9Ni5a347d6PPzt8esN07g3bx3rBduj9iV+6PBWLELgOGC7cGiD4X567zuuvd&#10;tkucv+Kz85faiBYqagsqoNWu3myzKzdb7dptSuLqnTa7dq+Nit9uN+53UHbYtbvtdveRH4BgQbAy&#10;j1+NAZdR1AdK49NpynG7/3zI7j0bsDsA4Q4q4z4QegCM7vO6B4/9dvdBj924w/lucX695402u8Bn&#10;2LnQYBtnqmx1o9w2z1TbLo9v3Gi3hw/99vLVkH2G6nn9+bB9rvgCpfMG6DzqQLG0AJxWvkeTLa+U&#10;29BgjjXUx1pO9jGLiUKpn/qLxUZidxI+srw0gJG6zwqTNH7kY8uP+siywz+wrLAPqY9EpCbpUQIa&#10;RfppDVj70PKBTL2gUYvSqD9lHTUh1laFIqlCoVSftDaisx4l0iR7ogSnQKHh3QDE2Q+iMmA/Knm+&#10;mqjkuVKiMOGwFWBDNMxbN7IpAB66L0V2lIBxyE0o0x2zNHswNfxjN6ksPnSPxaIwogFGJJUvHHiE&#10;AA2tnHUs5EPXQxIRhXXJOmXFtanW4C8132S9dc/Toi61uZ4QjWHQHcd6t3zWs+mzrvV2a3cDsDSA&#10;qcV1oWqko5bI60faalSkrEOfBlfho7vY9q12WOtim1WN1FtmU6GFZETbu8f32//10X/a//0+8cF/&#10;2l8+et/e3fuRfXgQWBzZb/tCPrFjMcctMjPSMqvSrbgt11rGKmk1qaCq2IGkpgDRh03RbRTl49Vl&#10;OoKyGFBFFRSAhGczBAP1fkhVqBtWQNBkNg2bDsCC1ztVogpP5e/X4Cc376LeOpewVguV5qOl7llv&#10;wKq0Agf1lPwp+QksBKhxWZtLAzZGjKIOJpD6Y3wGfY6pi6gHrXyOwpiQPXLQYNupC6kHKj8xqxwC&#10;wJgWMJzt0AQ2LbQjeGimLHDh3LPAZ573XwJcq7udtr7bYVuXfLZ5sd3WLzTbxsVm277cajtXWwAC&#10;FeCGj9bZZ5epUBd5fI1WVnL+3j0qIfGQ1vkx6uAJ6uAJFfQFduHVm1F79Zpg+8XLIXtGS/+M8vkr&#10;dY8Ou+Mec/zjZygKKq+rwPe77c6DLip0j6cyiEc8/+AplfyJ38Xdxz1260GnK6VGHj2lsnLcHT7D&#10;rQfd2A+OeTIELGRzxuze82G7/0K9L9gOVMWN+3yX2+124XqTnb/aaGcu1Nv62Srb3K21jV1guFNm&#10;K2dKAUa5bbP/Evbl3j2fPeMzvHwxwPcZBBBD2KRh11Pz8rNhe/zCb/ced9kNoHYVAF282WHnrvps&#10;43yHLW602jiNaE9/qTU3p1ljXTwqJNcWaDzXZypsY7LM1sdKbKmvwMZbsEKl0daSd9qaiIaccKuT&#10;q0hDFCQfdWuKFMYdsKrMozbRk2FnVyptd73SdpbLbGuJWCmz5dkCW54vtHNbNXZpux5opAKJ5OMO&#10;DpXYkkoAUgFAytlWVMieBKI4ARviJpJ50NANfHO0LmOE1IWWl9cirwLGAUuRuhAwlOzEjjhLIpUB&#10;LNSdGgpITobvQV1gV+IOWmp2qJXWp1vzQAUteYN1zjdap1as0qxTd0MgKuamBkLRUlJqcdr+dW94&#10;dx8VTqMvNVTbTwXU4ja9a5rb4XXDts63WvlQlaW15Fh4UZwdiDthH5w8YH89sMf+sucje28fcfAj&#10;++jIXtsfcsgORxyzY1HHLTwlDGWRYIUtudYwXO3NiJ2tt5YpZDVQUgV3yoBKrvfv5j01PFwJ0PFd&#10;pLnW0big3hTshqBBpQxCQ3NApHocMDbx+YFQwjHYO6KeC796LrAj6mkQLFrnSt1cil5abgFjcKfd&#10;JTVHdnnNBT7PRSo/Lb1iAjsxcYXPQeUfFUACIZWj5Kqsx6T2AQ0HD2AyCVimAYEL4DGN2pig1Dmm&#10;r0p9ABLZFWzNJEpi9kK3LRPrl7qBQS/e3k/lp3I+HLCnj6nED/vsHhXvHhX3ERVM8fQZ8p9K8fxF&#10;r71QYAeeP/fbC6zBy+c99op9n37aZ5++4hgev3jVa28+G6QlVms85FpiPX71ut+1xm++YD8t8wte&#10;8+R5N/DoAhyd9pTtR0872e7hvQaooIO06LTggEfx9Fkfn2PAgw7W5NPPxu3LL6fsy68UWBP1lGBd&#10;HmisxuN+u/1k0G7xna7e60LZAL/rAmGDbV2otc0L1VToSts8V2kbZyttbQc1sVtpZy5VcxyK4m6r&#10;3X/QDgS77OVLP9+v3169AhqKTzUuZNAeYWluo1yu3O2080Bi+0qrbV4iLnfY5tUuO3Ot33auDds2&#10;ym/72jjviX2jUTmHmrtzg98b9fXywYh98XTSvno6ZZ/dn7CHF/12aYXPOtdgF+eabXe8zs4NVNqF&#10;/go721tqm52FttieY2sDhfaA//CbV1P27efT9g027Jsv5u2z15P8H2OUU/bNl/P29Wcz9k51ykkH&#10;hHIXx60MG6Kkpos4jbHwhnsrwVkQ400kk8JQmX36E8sCGunh3rLy6YRucqOeEUVsyEfYEVSES3Z+&#10;YKGUWgFc3amyIqEx+y0y6bClZJ+y3LJYK2nOsOq+IqsfK7d6jaWYqbN2wOHdfpAKieJw4zG09N0q&#10;wAAovbq/yDrqg8raSaXtWG23NpRHAxaieqTKiroLLbUu1UKzwmx/9AHbE77XPuSz7AVcR1BGESmh&#10;Fpcba4lFyZZenmE5tTlW1FxoZR3YnuE64CWlozwC77PRhi2ot+bpKjcpTSDQ2hnqRnVDxrc0ehPL&#10;gUUZvTBsU9fGbJo/WJVUakOlWnnBwu+mx6tLU0oDRaSxC4KDxk9sKKnZgK1CWeD7OxYrAEaFA4Zv&#10;qYLnPYUxuIOiOgs0AsAYu0TFp1JPUrm1Sphi4ooXo0p6SmUIGgG1oWSnxk64UZp8NvXm6Pt43aXA&#10;AiWh2bRjgETPO1CgaKZ538XtFlpUPPoNIPFwhBZ7lMo5QuVEEVAJP/tsxFXu11SIly+pFM/7PDC8&#10;7AMCAka3i5dsv6Hiv35NiwsEngGIp1SqFzx++WYQS9Bnj18CGR4/c48D8arfAUcVUPARXFQhHz5s&#10;twcP2uwB5ZMnnfYQef+IePy40x7Rcj9+wnHE4ydSM3q+y57pswkqWITXwOSzz4HH11SeH+btmx8X&#10;7Mvv5lyi9AlWRfC4dLMFG1VjZwgBYxs1scP2hct1dg2Q3L3r4z177Ckq5jkg/JTzvkE9fCrQfdbP&#10;9/LzPXl/wHbnkc+u30NJYJ/OXGi0tfMNtni2EcXWZquXumzr+pDt3B6z3Qczdv7eDNsTdvbWBNuT&#10;dv7OqF25M2D3Hg3aEyzUi1d89s8m7PvvFuyn75ddpX/2cNju8h/dvzVkj24M20P+9/tnUF7UpztA&#10;RDd7vozVv3Ou3b55PWe//rJuv/y6Yj//vGLff79kX389b99R/vTzqv1A+d03s/ZOeSKqIuEEcDgO&#10;HI5RasTmUSuOOWKFKIkS7IceF0R/YrkuUBhETsCKpIcfeDv0O+nUPosP8ZKdsiORmrbuEp3v2wni&#10;FFYkRMCI+MhCYvZaWNJBS8gLtazyWMuvS6JFT7Pirmwrg3qlQ0VWMVpmtcCjeabejbXQ4KxO7EoH&#10;INHAHgGlZb4JwNRYNZahYrjMSgaKLa8711Iakiy65LSF5pyw4ylH7FjCIQvBXkVlh1lKSazl1qVY&#10;SUe21XJ883ittU42WftMm/nm2qx7SXCSZfBW1uqVHVpDZaw2WsuChplX8jmaPBBQ4d7OTD03QKs/&#10;YINAY0gzZa/QUgMN2QJvanwXgJHNagN23vBzN4lMw75X6rFb1XyfcmueLbPmOWK2xM3SbJgs4Dco&#10;dvDoXa8DTs2uB0UqY+Bcpw0DjBEUhlSNQDF1jUoPOMZQOhNXgMJVFI96UFA4QWi4HhsA4Y3U1Apg&#10;PdaHxRrRvkAvyLTu16pFfM722jQt2iLKYuNSDzIcJfGAVvsZHvzlhL15PQEcaL3V4/CaiidP/vWo&#10;ffHtmH3xDfHlOJVmxN6wX4rg9WcCBKriUy9evennNSgJpxgGeV4Kop/X6Fy8zxtUBwrjjfP56iaV&#10;QuC1L9gPkJ49RcE8AgrEgwcdLh49VMX1Ht+732b3Hrba3YctKB7ifgutPmB5BGAAypNn3agSqZE+&#10;PhfQ+4zv9eWEff7NNN9hxr76DnioAhFffrvAZ0KBfDoE3AawOl5i9QlweP6C78H3/+wN31W/Berl&#10;DfZJ289foSRe9gOdLip6M6qsDgtXaQvbZTa7UWEzG7W2cLbNNq7229nbo0BhwnbvT9ulRwt24eGC&#10;nb8/Z2fvTAGNcbtwb8zld64KCM+9LuDnn43am68n7Zuf5u2Hv63Ytz8t8jknARNK6ekIkJqypy+m&#10;7cnjCXt8e8QecL3cwuJfWWqwK6jYZ/eG7Jeft+z3f5+zn37bsG/1Xb+es2++W7Iff92wX/62ZT//&#10;smo//rBk7wgWb4ERc9TKYlUesxKgURR9GHgIIMcs3+UsDlo24BAsHDCwIqmCRahgscfiTu6zGCL6&#10;5F6syMcWdtxTFsd1p/UTgCPkfdeVGha336LSj1pqaZSVtGVZZVeBVaiLFGAUEcV+tvvzAUCBlVCW&#10;DxRZ5WCpVQKF6okqq52qsapxIDFabqWDxVYAJLLa0i2lPsHiK6PsdHGYheViL7KOWUT2cYsCTMmV&#10;2IyOQqvqr7KGUSwGkGibbra2qWZr1wI8SDhNW+9DMfg3O7EawGOdwIZ0UravcDzRslhndVNl1jJX&#10;TQVuw0Z4g4yUE1C3qpKsA2eVy9DENSUivR6RPqxHn0aNSlUAC7+6R1EVHQs11jYnNVHlgNE0U2KN&#10;08VWP1VkdRMFALHQ7ZPS6Fqt5T0bnCIZ2JYt0TgMVXSAxWcYBgbDAgdqQ4rDWZVLfQ4cw6iEoE1y&#10;OQ9t83nHAiHoDWpq/kWtQjZscyil+XP9Ns93WT7fYztczLcejNuzl3P2+s28fckF+bWk/JeT9vkX&#10;o8j5Ufvuh2n79rspKhcX7w88992kffH1GM/LUgwAFdkRyfNOSp+9eOmjde8kujmnnxa+3z5/0+vi&#10;zac9rvzisz778ot+++rLAfv6q0G2sSOve1EzsjE9gAOVgR158kSQAAQPWl0IDrfvNNrNm3V2/VaN&#10;XSUu30CWXy233culLi5cKbOLPL50rdKuENeuV9uN24126x6Qecz5sE1SNBotKlB8+fWsff3NnLMw&#10;n38ODL8Yc7mIFzoGtfQSNfQEmKn35c7Tbrt6v8PO3Wq2jcs1NrtZYuOL+TY6n2tjC/k2vlxsk+sV&#10;NrfdgKLotjM3R20HKOw+WLBrz5bt1qtVu/Fi1a48WbKLAgfQuHgPiDyYsOuPR+2O5sm8GkeRjQNZ&#10;KSMsBYroh5+XXHwtdfTZJHCbBLoz9vKzOXv+OfFmDjs4ay8eAJDrI3aXBucWivHLT+fsH7+ft7/9&#10;tmPf/7SOylq2735csZ+Axa+/n7W/s//vvwEOFAjQOAEwgAawKAUQJdFHiMMOGAVRiiMA4wjK4rBL&#10;cGZEyoYAiwjURbjXKxKPwnCwCMFuAIyI4x9b+LGP7OTRD+yY7k6me4qc+sBOoDDC4w9aXFaI5VYn&#10;WhXWoWm02pomaL3Hq6xyqMRK+/KtuCfHi94cK+jKsPyODCvwZVm+L9NyfBmW25Vl2ewTKLJQJxmN&#10;yZZYGWOxJREWXRRm0YVhFlcUYWnsy21MtYL2LCvrpzLONFvjXCtlKxVRK41jaRZ6AES39aIABqhM&#10;fZTdKIGOVSq0C8Cy3GTNC41EA1FrddPYp+ky1EGjDZ3R4ChJe09JaFq8y6kQWnHcTwxiR1RhZUWk&#10;MhTqBdF8EA3d9taKABpz5W5djlYNU1+odMPUNbmsQxO6lmv5nB4w3AAuPqd6RzR13xt96ucx0DjX&#10;ixUBFJcB2SU/4CAoh12CFPshlQE4XHeu6/3hHGd6XK+PVh7TmI0FYvPykJ2/NmRXbo1QgSZpKWew&#10;EbS6+NrvaG2/pQX+9vtp+/EXLtSfgMUPE0Bjggt3HEmLypCiUM4BVfDyZZc9fdpKpW60+/fr7P69&#10;GspaFw8f1tvjR01Es4tHj1sBQDvHd7jXvQYQbwCKoPJpIF582o2l6OQYjnvWhtVowY402d379Xbn&#10;Xp0r7z5QHkGgKAcUpXb+contXCi0zZ1sW91Kt5WNVCLN1tw25XqabZ3JtrPn8uzc+Tw7fyHfLvO6&#10;azeByc1au3GH82Nn7j/uAUidnL+d91I3a5PdvNtgV2/Xo8DqbOdKjc2dKTLfeIKV+U5ZVt1hy6il&#10;PjWfsvbBFJtYrbTV3XY7c9VvOzeHnc24/HjBrjxdcqri0uNFu/Z82e6+2bK7r7fs+vMVu8ZzVx/P&#10;2bVHU3ZDY06ea64M6g4b9cUXk/btV9P2g4Dx/QJKYAFbsWBffT2DVZkExLMovHnAQvDffcr2Z28W&#10;7YvXy/b5yyV7qf+Wc3771bL99NMG1gYb8uO6/fQrNuXv2/b3f5yz3/9x3n4PQOMX1MY7+UCiMNpT&#10;E1r8Jh9LUiALQql7ZkpRuDtYsZ3BvrTIA27MRVIgbxHvrMj+P4BxYg8K42MLPabbHX5gR7Elx0I/&#10;sJCofV53alG0FTekW52/xFrHsAXT9VTiBjdMuA4VocFalf1FVqbBWH5UR3cmwBA40iyvPc1yWlIs&#10;qynJ0lEVydUxllAWaQmlkRZfHGFJ5dGWUZNguQ2pqIocKwcUNWMoE6JhEjjN1GIv6qn42J1lbIGS&#10;l0jyLipO906P+XjcttpqLcCgeYnjUBXNmgNB2ThPzNVSVlvDrEahatJajfWgPrQuhcLBQNYDJdGF&#10;kuhab7WeTeVDOrAUAoaStlorVNPXG98Cw/WIBGafauyFkpwant6jHhNC81sUujeKf4v32VISVWoB&#10;GFDZNVxdA8u8lbyAhgZsXfbbBFZC0Bi+gOLRmAz1yDilIcgJGH4b2upxK56PnFHOwm+LHH8WH337&#10;waQ9e4aqoAX6movt22/muaDmuLDmA7FgP/84bz/+OGPfAYovv5a1wC58RoVGPTwEEncfNFLRmuz2&#10;/Ua7erPart+sehvXaPUVd+812MNHVPoHzfbwcRsSusuev0RBoEpkY2RXFJ9/xfm/HrY3lK++9PIC&#10;r4DHy5fKjaAKnrTZnfsNdv2OVEUV6qHczl4qsi0AsLGTYxvb2bZ+JtPWAMTqWoqtrqcAilQixVbW&#10;kmxhMc4Wl+Jscy3Ozm7F28XzKXb9Wg7qoxCA5Nn2+QLOV2Fnr1TbmYuVtnG+1JbP5NrcRoZNraSi&#10;IJLNPxZrLd1hVlC13xKy/mrxmR9YbsVJa+7NtjH+482r3XYZtXaFyn/54QyqYc4uYT2uPV0EDksE&#10;wHg2b1f1+OWq3X69SazbzZcrduP5PMCYsAcvJvkN5u2rrwA4sPgGhfHtd7P2I//HTz8vog4W7Mtv&#10;ZrBY426k6mdfzWFbgMS3Kyi/Rf6nRYCyat98s4ltXAPAqI7X0/b6q1n3/PeA49dft+2337ft93+e&#10;pSSAx++/Kbbsb8DknbyITyzP3UzXW88iV3eokhWRBaGUslC+QrcG0ApaUhhKdiYDjAQHDC27t8f1&#10;jIRr/AXAOAkwTh718hjHT75nISgMASO7LNaqffnWOFRpjaNV1ozC0CK+gkUDlqNhqtrqxspdaNBW&#10;9WiJVQwVWelAvhXyw+e0p1pmY6Kl1sVaSk20pREZdXGW3ZhkeSiO0u48qxoosdphKvVkrdXP1lvD&#10;XL01zTXQcjfSYje53IRW3FKF7t32AYx260ANtK/7rGm5xerma6wOu9BAy9+8AGiIxrlKQFHJ+YiZ&#10;Cqud9Ca6NaI4ZC806cu/ph4OYgObAzg62e7U+wRGa3YCCd0MSYOyejbYh82QemhGXSjasB9tixXW&#10;qcFOPNeFqtCNk7qBj6IH0Gj5QN0xXt3K6nXxVumS0pDtkLXoww6heNT16kChsRoam6HgsVQJoBlU&#10;F7GbcQt88LVjQG2OY85c7bPrD0bt8YspWvcp+/ZroIC3/fWnZfv5pyXgACCwIN8Dih9+nKVlm6Gl&#10;G6FFG6CC99uzF532ALVwGzVx/TaQuFON1K8hau32w0a8davdfwZMUBO3gMkdYPHweYc9RVE8o/K/&#10;ftOHlRmwr74Ztq++VWB7iM+/GfHKb0fs06+wAcDpOdB48oyW/2Gba+kvXaNC7xa5yr2zW2jnLhTb&#10;xSvlduV6lV29UWFXbpbYlRul2BDKa6WAq9xu8fluo0ZuALGz5/MBSrptbabahfMZdv1qvt28XmSX&#10;LgGM7UxbXU2zxdV0m1/LtLn1LJthe3Il2cYWE6x/IspaulDr1XstM/ddy8r72Cprw6xnMNeW+G3P&#10;Xx/DWkzaxYeT2I1pVMUs5YxdeTzvVMQtoHD30zW7/WrFbr5YAhxAg/LOZxt29/MNu/lqif2zdu/V&#10;tH1Kpf/uJyUpBXGUHirvx19m7ee/LWEllu1L/pOXmkcDMN5gp77k//sKq/HNT6v23c9rvHYNMGxh&#10;HzcB75w9eoHlfM2xNArfYT1+/X0LZbFt//wn8a8dt/3338/Yb5T/YN9vPP+OVEZB5BHLiwAauhs3&#10;NiRLd+fW6lmAw93/VDaEEDi0OE4SsEgK9SaaRZ8UMJS/0A2JvJspHzuqGxO9ZydDtPbFHotLPQZx&#10;46ymK9+agUUTFboOO1I7ASQmqaATQISycboaL19FxaQ11+CtyUorHy6xksFCy+vJtvS2ZMCRhk1J&#10;x75kWcVAntUM4//HSnl9pbUBByVH2xZbqfDNVHRUjPYtq+XvwDJovEa7+daogLT6PVS8zg3lK5qt&#10;BaA0LzYAjEqrnSnjteWAA/jMlVnNdIlVTRURJVY9WWKVAKO4D8szkIOCKXXrUggevuU6pwh8AKMD&#10;BdIlaKBaOpeV5ERNLHPMah3PabvaWhf53spjEG1st1LKnggcPo32XJG6aAEifN5VQATU2heaeB9U&#10;zFobIOl4GxqLMoBFcqE5LgHLopyLl4TFHqFO3ExcwWKrzUaxSFObTbZ+yWdX7wzYo6d49NfKU9B6&#10;fasLEjD8MMvFiZdH7n711SQVmfh+AmsyReUeR/oOueTk688GUQi9qIV2KrISjU20/q32WPbhKbaD&#10;uPsYKY91uHK7xi5RURW7V8vs/KUSu4h9uHajzG7dLrf7j+rs6fMWe/K83R48brE7nOsO5xRkbqJa&#10;rmEFLt+owXJUYDlKbBtIbGM9znGeq0Di1p06rEMDNqLZxW0sy437lby2inPV2D0s0f1HDXwmIAbk&#10;bnL8peuVtgtkLhCXrsqSVNtNPuetW5RsX1Peg/2XrlVjRersyt162+U1azt5NjyJwug4YY0tIVZb&#10;H2Lt3Uk2jbU8c6nXLt4dR01M2YVHk7YLNC4Qlx4DjKdzdvWZ8heLdhtg3HuDqvh0HXAQAsjrFbvz&#10;ZoXtJfbN2/3Xc/bqmyX79pd1+/nvq/br3xftb1jDX36ds1//Nk+5AAhQhl9OEsD8G/X6AIsfgQXA&#10;+PaHFaCwQWza1z+sccyCPf8UCH02Z199twJ4NrEjG8BhE1gACIDxr/86Z//67/P2r//nnP3zv8/Z&#10;P/59FrtyBnsCJPKjD1suoMgOP+DGXGjlrHQUhbpQdaNdwUKL+WqNTq13EYuycAvkELIjoQDjxIkP&#10;7TjQOKo4+ZGdDPvYImIBTlaoFdWmWF13kVsPoWW81hrGqlESVE7BwymMKtRGpdVMeJPPFFUojVJg&#10;UejPtWwt7UaU9BdYzXilsxmtKIiW2RqUCr5/vt58UhFUrPaVVtRBI6pAo0aprACjZ7OT6PCSmrTW&#10;Smp20Pq3I/fbUACtbgGeeiqxbAjQ0hJzs6VWPVtslTNFVj6NXZostNJJynGUz5CStDlW0JNuFbQm&#10;zUCmZUZqQfkHKjy2o2sdRcF7eQPOtMweMNFzwKNtvtLLX6AsWoCFonmB78X+Zi62VuDTCjBaAU4H&#10;wOhAWbQvtTjFVDfN76XcCt+zba3d2le1Vinfbc2H7dFaFX4b2+63sa1+G93qwxJ1m1+LAUmZoKzG&#10;gMU4oJjdbrSty+127S4V/SkV/zPUxedTtPaA4A0t+zeT9s330/Y1rdk3QENJtq9RGt/8IGjIjtDy&#10;fzlsX3yF0vhiiNd6vR7PsBePn2tsBBUeaLhKSyW7dr3GLqvSEVduUAlv16IQ6l2FviM1cqcSYAga&#10;JVTWEnv0uN6ePG2h0tbyWlkajr/TxHGtduN2i12/1YiaqbNbnENQuatAvTx4IkABg8dACnVzDyjc&#10;fSRVAyieNPJdBZJGFEYdUW83Of9NPsstYHQPBfSQz/7wOd8B1fT4Zac9+bTTnmKDHqOGHrH/4Yse&#10;e4R9ugHENs8X2eR8ivWNxlr3QKwNT6FAlits6Uyz7aDaLt2bsCuyIQ/VC6KYsYuuRGk8nXeWRNZD&#10;Sc872JB7n23Zg8/P2P0vAAjAuPliwW4+n7FHKILXAEDA+IVK/ds/12n1V+z335ftb7+hMH5ZAApU&#10;/m/nAMUC/8+yff39KrEGEFAf3y7ZF18vEMsu3nzh5Ta+xLJ8Dyx+xn78+vuO/Q1L8ts/d+yfwOEf&#10;/3UWWJy3//pfF+y//98L9u//ed7+yT4HjexI3bLOmyOSGbHPA0bYgUAeA2jwOFnL7gGIONRFdIi6&#10;UvdYJOCIIDQc/ISDxQd25MQHdvgk8AjnuYTDlloQZUX1GVbbXWyNA0j8YQKlUTtaifWosuoJDQWv&#10;dopCwKgmyrAjhf48y+vOdgnPor48t69aQ8QBQSsKomURVSDbMYu8d/uwH0uNVKBm18PRuEDlXwAC&#10;S820+m1OXXTQOrcvUREBRAuVV9G4hKJZRPkQsiIti0CIyls3V2o1AsZ0oVVMFVq5YDFRZCXjBVY6&#10;WmjFg/mW35NhGa3xltWeYJVDOdaICtHiPEpiukQm59biN1pyT6VW0pIa0eI9Wo+jETA1EHWomGqA&#10;VDFRYFXAqYZ9VQIWCqdeAAFuLQCnhdc3YJ1qZ1FkfL/2lRbr5HtJZfhRDgqNFdE8Fw1Jd+uFbvgA&#10;ljc6duxMu82cbbWlc822dbGZStuJElCSctB1W376St2Fg66b883nI7RUk7RIXIjI4G9+WKCFWrKv&#10;sSRfBqDx1TdYh6857isNeR60V59qvkUnFRVIUIFv3kNR0EKrBb90udKuXq22G7caqNyt2JQOe0KF&#10;fP5pFxK5i/fsss++7OJ8PfjsLhdffdVrn3/u57l+1I/yFxoI1e/GUzx7Ljj1UvpQNz578Ypzcb5n&#10;L7E6L9o4d5vdBw63HgKGhw0ubt6pdbmUK9iYC5dK7RKK4jqf7xbW5t4jIPMEhUS8HRPyut8efwog&#10;iMdYofuA4vaTLrt2T0PdK2x6Od0Gx2OtfzTOJhZybHKhwKZXK2zjUqft3h6yC/cn7LLg8HjOlVef&#10;eqri2jPsh/IXylPIjgRCuYv7X5yxBwDj7merqAsUyIs5e/h61j77dtl++Ns6lXrdAeP3f63a7/9c&#10;tr//cwlorLjekm9/UD5i1b7/WT0fawB/3YHji28WgcSsvf58xj4DFF98qZ6VVazMGfsbgPj7v87a&#10;b/8+R7DN43/8l5TFrv0TdfGv/8W2YPH/nLXf/wub8s8zTo28o7UttOq3VwoWQANQpAGOFKxIcihq&#10;4dTBt92pLndxzBvdGYYtCUFhHHMJT0GD7bC9Fp5w1FJLYqy0Nc/q/BVWOwAoBihHqJBKTAocAKN+&#10;ug61ATSCsAAQUhQ5PmDhL+CYKhRAIy1pq6v8anFbAEHdtBSKVgGvpXICBiS8D8/fhi1QBWsACA3z&#10;tbTMdbTcQAKANKJK6mewQlgJ5SmaAUTjUqXVL5RbHbagnla/cZnnafVrqbBVKIyqyWIqM9AYK7SS&#10;4XwrRl0UD+ZZYX+u5XanW3prgiU3RFl2R6JVDudaPcdrjEUjIGicKXV2o41o1cAsYCRYNKMmpChq&#10;p8qscrzYSoaA0EA+6iXHKkZzrXJM0/XzXFkHiLTaedsSlgZodMrqEN18Tz+2SiuFDZ9VzwzAOKMk&#10;bCvgaMOOdLguWQ0/H91stpntFlvZbaP167Drdzppabvs2dMee/Gsx14+67bXL/32+hXxuo+LCgh8&#10;NWaffTVun387ZV/gkb/+Eb/7y6J9+xOt03fYl28mHCw++1zjLXqdsrj7AFVwj9b/Tr3doBW/juRX&#10;N6cUhRTBHSU6n/molF6rrVb8xWd+e/mF3z79otfefAkkvtb796Fg/F5SlcqqPIfK5694n2eA7qkP&#10;OClZ2g0suuzVGz7/57328jXgeOVz0HgAMG6gXi5hdy5cK7WLV0pt90KxnT2PhdktsvPKd1wuxw7V&#10;2I07QEXds/r86qp9jJp41ovXR4EBinsop1tPfHbuep1Nr2Rbz1CU+XrDbGg03qbmsmx8Npf9JbZ8&#10;ttElOs8KGFiQi49nURUzduHBtF19Mm83XKJzyW68WLZbrzdQEpuBct3ufA4oPt8AFlgT2ZJXS3b3&#10;5Zw9fj1vb74BGCiM3/6xgW1Ys3/9m/ivNSrxqv393yv28++r9uOvq64y//L3TWzGBhBZt+9/FDiW&#10;gfEsvxHq8Ysp+/57jv91C7WAmsB6CAb/IAQIxe//7W3/639dtH//fxfsX//vefvH/9T+HfvtX2dQ&#10;I56FeScDUGQCjfTT+1EVe924Cw3WSgEaSacOWELIAYsP2W9xRNSJfa47NeLYR29zGMePasLZ+3Zc&#10;A7ciD1hceqjlVCRbaUee1QxWWNN4vdWP1loVKqNunIorS+KixkXVKMBQzqIr03I7M50F0T6N6OxE&#10;fmueSTehsRItqIlaKn+tZruy3bGGbEf+t0lhrDdT6bEkgKCGSlo1XU4LDqimUTBT5VY5UeIqadVE&#10;Mfto4VEFtVgEteyVMzyHulDrXjlbgrootnJsSPlogZWNELIjAE0J2YoRlAGQ03mrxkpRRJmWWB9l&#10;KU0xHJPlwFGHMlHZAHgaZgpRFGyjHup5n1rlRSZKrXyk2MqGUTBDvNewEqvsZ1/NKMe4mbv8drJe&#10;qCjNq+lb67AhKQmtEXpGCU71hhA73W5lrcHNFjeDdIRy+myHTQOO6e02Wz3XaOevtDhlce9htxsN&#10;qZGST6kIL6jsL6kUGln5/IWfEohohObnw1xwU/btj9P21Q8TXnw3QaXWkngjKIRBV4mf8vpHgEAt&#10;9L3H7VS2LiqsDzvQ6uS+gHE5oDauKj8gW4BtuIltUCL03tM25L5sQBcWoMeevuqm0nvnfPikAwXQ&#10;hnJp4dwc96yDioxdkKp4A/AU2gYUL1/z+hfKf3BedbNeU56kyHZ284kCO3+x2C5cLgMUZW48xlWs&#10;0rUbtSifetdlehtY3LoPOB7qe3QBuA6787AD8GAzUEkzy5nWDijySz+wzLy/WkPLCRuZSLO5lVJb&#10;3Kq11fMttnOjz3YfjDpgXMCS7GJJVF5GaQgUsh/e2AsPGnc/37J7X2zZ/S/PUG7anTerPL9ELNj9&#10;V3P27DNUAfbip79vueTjv/61af/+94aLf/wXEAEcfyd+QXnIsvz9n+oe3bJff1OcsZ//tuEGpGmA&#10;l4bHf/fjkv2OtfgniuIf/7Vj/3KAOGv/BgyKfwKH31ATCsHj9wBQBIzf/1u2BWj8hpXhvO+kYU/S&#10;sSG6a5mUhUIjOxNP6dYBBy32xH6LARYCxmm2I07sRWEADNTFcY3D0GjP0I8sMuGIpRfGWEVzjjX4&#10;y612iIqFoqgbEygAx1QtisKzI9oWGEoHiqwAG5LfmW5F3TlWM4LP113B55toWWUrBIsOL0+hfAPy&#10;vgWp76MF9W0BDEDRzOMmYNG0Umd1qIRqKn/lDBVROQgUQulYkSuLqPhFqITiwVwrQjEoCgayXeQN&#10;ZFneINtDPMcxRdiPosECKja2aEIrR1XwHTSOot58fBYfcr+DUvanhv1ZHWkWU33aEmujLKcDYPZl&#10;WgXnKx/JdepBUYVyUAK1jHMX+3n/niy3glglSqNWS9rxPo1TKJFZjc2odz0lfW6MhzdHZVSzUtUD&#10;wr7hMx02uu2zSRTG9E6nTaEyZvg95s+02jKxeRZVsetDgndTMTrs7t0Ou/+AFhpYPFMrTWgsxL37&#10;eP17VBok9/1HPA80lNjUWIsff5y0774fsh9+GrTvfhigZdeoymYqMtbiRT+VVmtO9FHRNSMUFcBr&#10;VT582kkFlP0BGMBCg6cu0NJfvFYOQLAH6g69wX6eE1BuYGNuolBuYBNuS6nwuisogMvXq115406j&#10;PQAgLk+CHVE8AR5PX7D9tP1tsvX+IyzRHdTF1RLbvVhElNhFbMjlqxUAQknNOhf6vnf5fLeBxb0H&#10;eh3QAxR3H3tDum8Di8s36mzrXJEtrGTY6FS8dfaGWm3TUSso2WP5xfusoTXcRmfybGm7wTb5jc9L&#10;Xdwbw4pM25Un6kb1FMYVKQwgEcxb3HrpQePGqzUUxkYAGsDjM/WcLNrN53N258UswJjDBq4ADK9l&#10;/zst/D//tWX//OcGFX8dSxEIgPG3fwKMf23brwBB+QblJX7626ZLfH7+1axTGN98v+ie+zcw+LcS&#10;mv8FMFAa//hvgIGq+Nf/3EW5nEW5AB7O9bd/okZQFr+5x8CC9xAwfsIiff/jqr2Tgh1JiwhCYz/A&#10;ABYh+yweKxIrS3IchXFsH5ZECU/siJKeAOOYFIaAEfaxRScfs7yqZJe7aBmico2iBrAi1cO08qPK&#10;V1RT+aqtYgxVMVxGxSmxwl5kPqAopQWvHUXWozq0dJ9vqY2K2WGdq160LDZbNcqilsrUvd1h/Re7&#10;rW+307p32qxzG7uygR1ZriGqrRarUYVSKJ8qsJKJfCsYzrHcgUyAkGn5gKFgINdKhwucxSjoz7Yc&#10;LEamL8WydFsCVE5Bb66VDBSiJlAd6tGZrcPaNLocSisheLWjfpSAbFlqYX+L653RyNRsX6bFVkdb&#10;VHm4JQGP9GblO5ItuzMNy5Vueb50ywUuue0ab5JqReyv4jM0oGbap0qtF+syuFJlY5v1NnGm0WbO&#10;tdnCBXWFttnsTrPNn22xBWJ2q9GWKNd3222bC3bnapftuCngbbSkLXb1WpvdvNFht27SSt+mot+j&#10;YmmINZXCzc0AFkoeqkJfokLJTmgOxLOXffZc8z/eAASsw6NHtfb0cYX94/c++5//c9Revqy2B+x7&#10;/qrHXmtY+DeT9vrrCXuBKnn8qg/VQMUDKILKnYetLjkpyDxQvgDpf5dW+87dRgJQUd4WJIg7gELw&#10;usfx97EwGrfhhY5t4DlszSNUDKHzKO7db+V57zUPHrW4MRoa4/HwsZd41fuqB0evvXtPA79a3XE6&#10;Xq/TuW/f1XPtAKTdbt9vs2t3Wuzs5Spb3Mi1oZk46x+PwHrEAY5Mm57LsN6BOGARZk0dMTYwIWA0&#10;2c7NAdu9P+a6UpXsvPp43lkR5TCkMIIJTkFDYzBuvFx2PSPqSg1aEiU873yKEnnp5TAevV6wL75b&#10;okVfo6LKcqAkKKUifieU1/gVq/J3wYJQBf/1H9v2M+ri198oUSYOGF8uYE00/F3WRUoBmwEE/onK&#10;0FDxv//rnP3y+1k32vPn384ChC332l8IqYmfgNVPvLfiZwX7fvxFlmfJ3nHdqNgRDQVP0LyRk3sB&#10;huzIAYvRgC1nSfZhR/Y4O3LyhDdo6wR2RDNUY9NOWEFNqrv7etNwlTUM4ddRGRUDJSiJEivuL7L8&#10;3nzL7c61XB+telcOLS2tOJWzdgy/P+ctjKNbCfSgLLo3Os2HFG8GFrVTgEaL7UxXOgvSdx55fsVv&#10;Q5f91r/bbb3nUCJI8JY15TEA1TyWBBsgu1ExXWzFo/lORQgchcN5WI5SbAnqR8E5q3hcPlSEKkBR&#10;DNPaq2dmClDMoHZmG7EGQGIRRSFwuMRqo0u4KgSR5vlGLId6aWpdbqa4r8DSmpIstjzC4itOW1JF&#10;lCVXxFhqVYxl1sZZflOyVWLDGlE5nROFNrhQZlMbtbZ0vtnOXGy17d0mLy402rmLzUjqFlrMJreE&#10;3AX2Xb7UZFcu49dvUPFv++zWHST0jRa7eZPKcg81ca/N7mjo9C1a1Vu1KIwGV2GUA5Dcv0MlunKr&#10;2navyOtX2k0q8F0q421Nv75Wj9dH1uP3z5/PtXPbSXbpXKK9fFZmv/7cbd99p0Rln335rXId0/YZ&#10;8enXk/boeR+2owOJL3uAgtGMVSUTeU+N2nyO/Xn2DOvxFOtBaGLZ8+cqUTw89xQrovEdLn/xWR8R&#10;GPUJnJRYfaJZqk+6gB6WBSA9pHyMYnqEvfJmsgYDBSILAxT1+AmP7/Pd7wErQUI9JFeue0lQ5TV2&#10;dkts+1yJrW7m2+xiug1PoCj6wqy185j5/CdtYi7JNs4W839U2spWmU3M59vQVJ7NrdUBar/t3hkB&#10;GON2jth9MOF6RS66/MWcA8RNAHHn9ZrdRVHcBh7XX7Dv1QqPN1EWQAOYyJIIGHdlSV4KGPP26Tfe&#10;eIqff12zH39dsR//turgIaUgcPzy+wYVXdBADWAZ/oYt+QlY/PL7DsftuFzGl27w1wIqkWP/vmN/&#10;Awp//w1Q/GPHxc9/27Effj6DZdl08f2PG+513//I+yl+Up6Ex7+s2Hc/LdkPv6xy/BowWkWFrtg7&#10;8SEfWyIKIzH0AKDYZ9HYjxigEQU0IoBGKI9POWDssRPYEt1K4OSpDywsCguTGWJFtalW53pH8Ph+&#10;QNFVYIWduZbdkWWZ7ZmuzOuiBe8rRoqXWwMWRQsBd1DptA5G92orsOhwk8I6kf1NVMiauRorR66X&#10;juHxpyusTck/TRPXepgX/TaieRVXh2340gAg6bEuJLugIuvSBDwaFqutZgZw6RyjRVaGRdF2rcZ/&#10;zNZa03w9FggIzGoiXANRZx1Awcdn8i00W9dim7tnhiau+Ve9+5Uo8agVsfybfFY+Z886z69hVdQr&#10;s6iFjetQS0r6FlqJlERTgpU3J1htR4q1+LOsb7zIRmfLbHat1laQtRvnG1AITXbhOurgdoddvdGK&#10;nK63c+eqiUq7sFtt16402K0bzUST3bpOy3yj3u7eQq7T0j58iLTWxCviEduPH1Np1b2JctDoS4W6&#10;NO/Rwt4llE+4doeKcxvZf6vGLlytsp0L5ba6VUClybTZuXSbnU2ypaUk29lOt8sXsuzqxRx7cKfC&#10;vv6yz77/QcnPUXv91TgKQ2MBxrEnA3b3oQ9VQYV92oMa6bdXr1ArKI9XGtX5ots+/RQIvNZ+Sva/&#10;Qc14s1oBxBtNENOM1l57BTBeEs8/VWIV1UKFlzW5flujSaWMqokqu8Znv3EHKN6RGgmoifuoEtTJ&#10;zbvaryHftXYVOF68VgEcimxtK9vml5Jtci7ORqaibBAV0Tscaq1dR6yh5RNraj1k7b4T1uOPsL6+&#10;KBsairP5xVzb2Kmy9bM1trJTY4vb9bZ6oR110W/n747Y2dsE4BA0zmNNdth37u4o0Jixu4DgwRsU&#10;xaslu42CuPViwY3o1MCtO58CCu1/NkfM2u2n03brybjdeTJqD15ondIZ+/QL2YoZZy++/m7Bvv9p&#10;mVaeikwl/gmIuJb/74DFKYFNwLJFecb1nnz9zax9+63Gbqx7g7M0MEujOf9xFpVyFiVxzn78eRug&#10;AJtfFFgPVITyJr8Bp9/Y/jv25m+/cc5fsSO89w/A61ve+6vvFu3rb1EaCaf2vFUYMQBC0IgCGqdR&#10;GKGAQsA4dQJohOxxYy9ORuyxsJgDlpB10vJrkq3Kl2+V3QXAAjXRkmGZTamW05Zh+Z2aeIbUH1JO&#10;AFAstGA7sBS6LaHu2I7U17gK5QjUK9K61ESlrqFyl1vpRKmVTZZb/UKtta42WedWu/Wcabf+c11A&#10;o9/GNHP0xrgrBy8KHH7rxfN34/M7NlpcjqN6phyVguqYRKnMVFrdrMZfoIR4D/WqtCyoC9QDl6Dg&#10;7lymmxpt+Nyan7qru3dzok5zt0zU4jjbfTZwtt96d/zWzX7BQ7c/HN5otSGANbxQaWMLFTa9WGXz&#10;K9W0UFpjodYtynL+SjNevh2/rGgjWr1Vna6z/2qjXbpSBzSqXFy5SsWgokjKOxlOSynVcI+K8YDK&#10;r3kWiv8fVX/53liybXvC9fF9+t7us6m4shiyspI57UwzMzNLFrMs2ZZJZmZmTOaivc+5/b+Nd4xQ&#10;5j6nP8xnSUtoec1fjBExI2JhiYmzWETJrvu0AkaW8zV6jFJ9iZ5/kdJdQ6ATs3kYGElFqPcOPKGr&#10;bFl/RGXtZ2hs/Q5211V4PNfhcl6C3fYTIuFrGB9PIYyKcMiW//S0Awe0IbsHWlMzAY59QmNH9xn7&#10;RxZoFuvenmawthESLQwCglZHE9WOVAp+oCFdgoNQ2BUkduupRKpoG97VTSwUYorfUaXlYxOZpj9i&#10;eDTdFFSN0UapaGtiikFbNTaeaYZOx6fyGPzNRjMxJAXBvy9GSHT330cwehs290W0Wn9CW+fPsDgu&#10;wuG9Bk/gBpzeywTEOZSU/g2VlZ+ipeV7/u3X4HXfRmfndbR0XIHFeRveSCaCfQXoGipD90gN+gWM&#10;2Xb0z7Sjb6aD8LDQitgRXyAwZrS6mAUTtCoz6y7CwI2ZVSemVhwYpxKZoI2ZZEwt2zDF+1N87TRj&#10;aqGdt5sJukbebyT8mjC/9D4asbiaWBRobbMVW7v8nY8ctB0qyrLzNhXfiQdHD1UmnpjVenjsoFII&#10;JYqzaEPU+amKTvV1vCBYnr+khXnZhxevBggLWhSeS9RnECx8zSs+XzNan73sprqgsnjiIzD8OHsR&#10;wPETL/b5eR9cJCzUh3FBwCAgflCcoyVhfGWGVBlfUW18S4vy8z/w7aWP8fOtr3Aj/SckFVzDg7Jb&#10;SK5gUFE8oPVIayIo2rUEH0FhluhTf0CZ6disJjAqeLuE59Xaq5aigC1/LhXA+0hnoqda02gzclEe&#10;YSseKTNRH6tEYz+TeqgR7aNtBIYVnZOdVBwWc795qJnQqDGQKfTmIUd7mlhSUUgbol3TinlOYWyG&#10;lAEhJWUheElNaBvHVq3G1d9oFvO1xqloht5VU2oRoGg92qKaq9FgJqU1U2W0UAF1Rkrg7S1DuL8c&#10;3QOllLwlGIgTBGOVhEIlpmYYVBKTPM4t1vKiqCEQKjA5XYZJqoiR0UJe9GwZJ/J4TkVOmnSVaDnn&#10;mEgzbDXVwaeS55n5XCqJHDNCkCiKUoESg69RP4VCw52qj1Ar2z+cip6BZPjC12F1/Yzmjm/pzb8y&#10;UV71MZPm7+iwnIfffxse93V4XFcQ9F9HP5NukS246i+OT60MzfB0mJmTp4/d9LWu/xFOWheeo105&#10;OdOENRtbI4YmrqkI7MzC8x3vajlkUwgKdagSeHPz/NuoCMYmMzA8prLvVHN7cobWiYpoTkqJKkJQ&#10;1PwUM0fl33BMVIpOE5pj/N2GqUSGxrKpDlLg8t9k0l9Gp/sa4XEfg1rnYpaWbqGasClGOHwX9XXn&#10;UFr6D1RXfkZl8TOheYe/wwO+NhU2fwac4Rz4qAi74lXoHWtAbLIJA9PtGJq1YHjOipF5O8YWCYPl&#10;Tt5ux+hcG8YYIzMtGJ1pptJpweRcK6YW2wltC79rBwFppXVy0o65eHTQnjkZDsLTxt/FgvW1Dmzw&#10;uMrjCmNxRbu9NfD/WsdroJbXUi3v1xugzMw18P9PqPA5mv6+tm3FBkNDrKoAffpCk86iplNUQ7CJ&#10;+7Q3tCYvX0t1EBq0Lc+pVJ6/odqg9VEn6DMen1BhPHuRsCdnT/04eU5gPPNj59SN1R07PrhAFSFg&#10;nP+cCkP1F4TG9wSGbImp8vxS1Z1/wZc//JXA+BAX7n6F29kXkVp222yHl9uchoKOLLNdgPoCqgOq&#10;XpRsf6cqFKpapMpQdaY6NgsFCkc2cpw5BEUOshxZyGZyK+633UdKe4pRGRpGre6uoHqgKumtYlSj&#10;fqABTfEmtI3Snox2MCxoibeivq8e5aEy2plcqossaP3QYn6GqkbLCA1VfNaEy94Fvx+jjsCQWtAW&#10;jc3vtkS0DrXCpu0DCSPrcBsBUUeoVKKJf0dzsAoWwsLRVQRnKB++SCG6+0rQz5ZoaLicoKjAyARj&#10;kgpipoqtRzVmCYylpRrMqf9hupQtZRFBwQuc1mCEF/k4L3bBYmqGyT7BZB/NwmA8Db1M3NjAfTOf&#10;on/oAZM/CZG+O4jE7iBKtRDtuY1w9Cb8Ibae/stweH6B1fkzWizfobHtGyqJn2CxX4DFeh5tHT+h&#10;tYOynNHC0P2Gxm/Q0vojk+UmuiMpGOjPwuR4IZZpNVTkpVoMVRk+fOYz3voJL6AnL4KUq5TLT9x4&#10;8tRFmethq6aQf1bwtma9PqdEfqbh2k4zycyskSErQquyRcuikZuVFVosBZNf9kIl2yq+miIcjcXg&#10;/anZRLWmjuY2bcmUGQURHAuN3RohIIeoRnqGMhDovg+79wZtyE3CIpX/B4KGrfT6NpNKq2ItVqEn&#10;lgqH8wpaW35AefmnKCz+BHVNFwwsgj0FCA8Q/mP1hEQzesYb0TvRiNhEE/omWjAw1YaByVYM8hin&#10;2hiZbiUgmvi/bsYM4bCwbGFCdxCIbUx8K9Y2Ok1sbtuxzWTb2bHxt3WY2N93UoW5Tej2Ps8d7Dlx&#10;dODi7+WhavBAs1N3992EQSeW19rY6BAWVCOzC/w8KZPZBt6mIiE4Vvk523u0NMc+Qjpo4ujEx/te&#10;HJ0mJqqpT0JFXer7eE27ov4N2ZBXb7vw6jcFbc+bMGHhx6PnVBjP+bqnPuzTIm3xvVb2vVjdC+ID&#10;Y0ekLggMM6Wd978+p/6L/51Yw/MrQuO7v+CHK5/iWuqPSC29hYLGdJRZ8lFmL0SlW/0ATEJGDUHR&#10;wASsezfyYYZMuyppP8qM/ZC60KLAWhy4kMd8Tz7yGBlM8AftD5DSkYI0i+Z5MOEJDVVBSmVUKQiO&#10;GtqPaoKjhopCs1LrYvUESR0qaS80mqFOyQJHvumY1DwWbblYRRtSTWWhvpPE6lq1aKQFqef3qiPI&#10;tOpXY6QK9bRKWlqwnvBoIjxaYs20KgSU+jP43RuoUtqChXBH2fr0ljChy5jgVZieYgswSVUxVoKp&#10;KcZMGT24+g9K2NoUUT7nU3EICHkYHE5H30AKevqSTfT2JyNCv+0LXIWd8rm94zyamum3m75GU+v3&#10;6LD9Arv7Cmyuy7x9gUrhR6oEqoWmL1HX+AXqmr9EfTOf2/atsRlNrT+gpuErPvYNLHytxXYJnTa+&#10;3nYVTslv3y0C5jZ8wbuIRFMwxu+8tFiPTbZUWvHp9MSJx4+Z+LxgnujCoSR9TFCoM04954KG4CBY&#10;PH/lp7QNUOoG8OJlkBejws/na+ITlQehcaRJZqeqHJVSseFER1qbA1qY7e0mbGxo9SyNYJRihiBQ&#10;ebmGYUelHGhJBmlP+uIJyxHjsbv/AcI99wiEOwh283eL3IDNewkW10V0UFlYPTfgIyziE2VY2dQW&#10;BVosx4qtHW0jUIm+/hTzO1utF2B3XqdtuYoGWhGrj7ZtsIKQSCiKvqkWDNJ+xOc7MDTThkECZJDn&#10;h3gcIkC0CNEo7cj0fBvtgwUbO0x61VUc0SYomPDHxx7+nbQRBhR2M59HM1MPVTexpzk+tHn7Vr5O&#10;j9Pq7WiEqoNgtdLiObCzr/oKlfa7sMPXb+1oLRMqlQ2rUSHLK4TUYgtVWCtVVxvW1q18rabBM8n5&#10;HTQVfmuXSobA2tunhTkN8H/SZfo/VDL+9vf+dxPSogRH0MxfefLcyf+vk5bEQWXhwj6V5Ca/9zJh&#10;tHIQwtZZP3YeDeOD7wmJ7wiNbxnv+zDO0ZJ89sX/wudfER7f8/HLn+BO5kXk1aeiorMQ1a4yVHvZ&#10;YvsrUKutD4NM5kAlajUHglFFpaE9RRKTwyrMNHStRVHi15yJEpSFqDbY8ucwsdMsmbjXlIxkFU4R&#10;HoWeApQLFrQZFYquUhOlWjXL3C8zry/je5ZTKRTTYggWRa7E5DTVeCjKNVGNYKrh41IUgoQBBeGg&#10;5QP1Pc1ygSF+Z8JDNkWPa4PoBu0oz7+rmSBq8RWg3Z8Hd08hejS0OVmLkakGTIrypP78AiXjTDmm&#10;JgowTpUwPpZFz52B0bEMDI1m0GdnUiWkEjTJCHcnwRu8A7vrGjo6LzPRz6Om/juUVZ5DecVnqKv/&#10;GvUN36Cx8Vte1FcRDGvmZRoBwwQaLqAyKaYKKUB8JJ+Rh4HhHPQOZFLtpBM+bCn5fJf3FuFwG4HA&#10;XcrtOwiH7iPSxcSLZWF0tNjYJS2rv7XbgSNeEGdnbFEeBsySbo/ZqjwhMJ4y+Z/wInr6SiojQFnL&#10;FkrxnGBg6/P8JYPAePlWnXLqaVcPO4HB155RhZzyYnv4jDKZ8BBEHvJ9Tx97cfLQxdZPF3E7tPzf&#10;8koNrZVsWhFGx3OMvRjgbxiLp6NnMIXKKhn+CEEXuk4FcRltNkK1/Ts0t3+PNisVU+ePtCG/wBm4&#10;icgA/z7VpKxSWeyqz8WFPW16tNtGBVCOOK1agHC2dp7nb38RrgD/H30F6I5XIEZY9BMUfVPNVBWN&#10;6Buvx9B0M8ZoOyYXOjC10EYb1M4W3cIWvxOrm3aCwsWkZjKeqHMwyN+REl6tOpP8WH0NhzYTgsMO&#10;f+v9AwFCYWFia2GiThOyfWcPafsYR8dUG3zt8Ymg4yaApEYc5niiSWh6X4JIM5B3qVw2N60mNgiM&#10;9TULFVwH4ZFQNrtM9H1+PymZh2d+/t80bKp6CymLGN6qZJx25PVbWRdNE6DVfMr/3VPC7hFhceLA&#10;wo4VM5udWDoIYvPRAHafj2H32Rg+MMriPSyoNL4wwPi/8SlVxrkf/kaF8TlupP2MvBrVExQzCakc&#10;fJWo1DGodTnrUNVVg0omn4ZKq9RvYWoYVN9QjAomuCo31Zkpi1FB1WCAQVuS0pGGu43JuN+q0Y1M&#10;FFAZCC5VhEQNn6fycIFDsCgOFdGy5Jn+Ck1fl8Up9iSmvhe7i0yUeopNlGl0xmzRWIIqAqSOCkg7&#10;xAsU2gBasNCer2Y5P+3WzmNTjyZ71ZuKy6ZAMZq9uegM5sHfU4TewRLaDtmNWvrUaqqIKkzMVFBR&#10;lNCDF9Ji5Ccuel7sQ0NpGBh4gGiEHjlw2yRxp+Maj0zk8H3GA4QiqYh0Z6CLEepKQzhCMPSq1Fm2&#10;JRFT0xoZ0HJ1WmtSIxL0qwdMOCbEFuW2VuPe3GrFynqTgcD0XCW/SzGtTz6hRYUzXozJCe2lQUgs&#10;1PHCaubFJs9rx8kjt4mjh1QDZ7xIH/JiecLkfubF45eCBVudl276WloQWg6B4gXtyXMqjRdUFJKw&#10;z16rJ58qhMB4RPVxxtc/esrXUZ0kVEdCeQhAKkE/5uftH7PVp/XRSMvCYiV/NwGQoKC1iPYmGRXh&#10;D9+Gw03V4PgZrdbvabXUB/MlQfENOuw/wuW7jEDXbf52yVQgGRjj/2BuhYqFrfQWE2T7iMFE0/6s&#10;24TTynoVBmnvQsErtGIX4aRycweS0BsvJWRaMD7XgbHZdsSnWzBMUIybfohWaN3TJVqM1U2CZ1st&#10;P5OW0v+Usv+USXh86vt3cp9qWTzC9+zMmxi9eOTBoydSZJoTQrvAJDw5ZeIfsQU/0sI4Uhnt2CXQ&#10;9vYtVCCOxGvMIjr8nZ+FeOTv+DSIVy+78PpVxIRuv3ieePy5hka1utZDfo8jAoxKRIpxY4Nqherm&#10;kPA64ffTSMqTJ/z/8XUaHflVHaOvo1QWfC+GlOQR1eU+Y+eRF8uE0tRWJ8bW7Jje8mDxKIytpwPY&#10;ezWC/deJ+OAbQkOjI1IXn39OWDA+P0eb8uM/cPXut0jJv4n8mlSUtGabnbpL3Wz1qTLKfBVUBBrq&#10;rEG57AFb6zIqjFI/FUDg3VTzoJRBAhg1BIaOAoD6LlItKYw0ZHZmmcTXylgqpFIBVW2ELT+jOlKO&#10;8nApSoLFKAzk087kmglb+QSOps+rNkLzV4qpMkoYUhjaz1VTyKUazFCpCUEiEU0EnLZDaCLsmkK8&#10;HdLtGloTwoTfuYVAsxIW3mguugcKMEpfPDVdzhaRMnpWdREEBa2G+h5Umqyah76RVET71GPP1j10&#10;Fx629HbaAZvjBlyeuwRDqlEI2gdjeq6C8KmgF1WRVTnP0cpMMWZKeVufVYppHhcJjNW1Bqyu1tP/&#10;19Mba/HbVsrTZqwQEquEhQneX38Hj5UNrTFB2U//vrmdWCh3d6edsKBN0CpPx2z9ZA9O1RJrFMSC&#10;gzOef6hScRdOqQ7OGA+fOcwqXBpmffzETnCo/4IwkW1hyO+eESbHmgH7hBclLzwNAaqGQKHbz14l&#10;oPKIrZiee3DG5NunTVgneGdLjAILaF0K/xW0U0HUNJxDVe1nqKr+FBWVH6K88h+oqvkYzS3n4HD9&#10;TMjeNtWlkzPq3yjk71hqhnuX1huxzL9/lTDdpi3YOnRibdeCVdof1aesrpWblbh8tDGB0C3aSi35&#10;R+DPNhsVMUloTNJqTPH+ovoi2Gqv0QJsbNmoEJyM930R/I3UyfiQiooe/xHjyVO24C/CZnjzlSo3&#10;VU/BlvvVmy68kuz/rQsvfw3zNwnhJRXZaybpKyq254TwU/5uj9WpfPYOJPwf7UmRUJkcUaEcUYWc&#10;EiZP+Dyz4BFf85IK7w3f++2bCI8R/PZbD/74vce877OnWu/Ey/ejaiG4FCdsEE7ZMDwh0F/wf/SS&#10;/5NX/B7PePvRswAOCZQ1fu70WjNGl5swuERrRmCOrDvNBLqVk34CYxC7L+PYf0NgvBkiPIaoNDRK&#10;QpXxGVXGJwTGZ1/+B7756SNcu/sjckqTUdVRiKrOYpQTGMUOteiEgS+xXoWimK15iSDBZK8MJ4ZP&#10;pSwEi6ooVQcTv4yWooS2pJjJX+DNR44j23RWauREBVOyMhpZqYtoCnsd6tjaK2oi1eZ9NRU835Nn&#10;hmQFCq3DUURYlKgIy0UwEWTvdxDX3iPag8T0X/TVmGjsriBE9DgtiOyIrJSXt2mv6s2O88Vo9Oei&#10;1ZMNZ7AAvf2ltANFvEg13k9w0GOPUFGMars9jXbEs9l60W+zBetleKO3jER2eG/C6aXXDvJ8bw5G&#10;RmgHpgScamjUZH65jlK51oBjUsCgNB+ZKiR4aDfGC/h5VAiTJdDGOLOzquwspWLIwxgf13TwGbbO&#10;KqTS+yytSmE0GWDIamwSEJoXotjYaTGreSeGQwmJ405KdW1yrH1LW7F9wMdVE6Ghz8Nm7B1rVawO&#10;Bi/c43aCpY2yu42taQcvOittCyW05qE85sV9Sj9O4GgR2yMtyiNlwQtZpcaveAE/Z9JoYdvHLwUM&#10;trSEzSGhtMv3Xd6so0orMtajw3EBZTWfIr/0b8gr+iuKyz8mMD5Hfe3naG/9Hi7XJYTDt8wkM63r&#10;qdqSyYVC/m7FVAP8nczEOKkM/h5r/F1pd1Z2OrBIYM6vUaERFkvLeVheyuRvmIqeWBr64xrSJfhn&#10;NCLRkui0pO1YWmILTWm/u0X7sJtYKPnwwGEgIVtwRiWhlbifPwsz6RN1DApTdGWKrHrwgr/Bs9dU&#10;Ym/VB0TFJpX2yoOnr/naly5aAy9tnTqL3aaz+IX6hBQEwQv+Tk80KZBq7JR25YiKTCu5H/N3PiXg&#10;zwjcx4/V32QnQFyEh48Q8uHNr0GCI0L1QDVC5ScV+JK/uwDxlJZQyu/xM1pN2kopwFPC55jndqks&#10;l/asGJyvRWC4GMHRcvTMNmGI9mt8y4V5qovlsx5sPBnAjoDxatjE7nMChPHBl58RGJ/8L3z00f+F&#10;jwmNr77/CL/c/B4pBXeR35CNwrYClNqoArQIr4dWI0CFwUSr1OgIk7o6ymCiqlOyvq+OaqLaAEMq&#10;Q30PxYRCPkEhdSFLoqFUdYSW8PFyLSYTTSyOU09ICBj1tAl1PNZSDVTRTghMBe9mwwoWCi0NqBW/&#10;tFN8FQFWpZXJ+bwqqpy6ICFA1aAakCqCQmt8lhMKpV5+JkNDvqbfQ4VdnnweswiQTFhDOfD3FlLy&#10;aierSmhDm2Em7PAEbcdEJgaG09Hfn4L+vnvo67uFePw+fXI6orEHCEST0d2f6HcYG6di0D6es9WY&#10;XxAsKjE9r5C6qGJUs5UjLGgl4oREnDZicLSI4FABUwlGJ3h+JA+Dg9m0OtkEVR7Bo3kZmrxVA61m&#10;vSA5bjYDqmdyaIOfBnNcUeUlW9jVzQasaRsAlYTTDii238FiY1dzRBLrRaxsVhMwdXxeI8/rNXwP&#10;VVNu1dITa+JaixkqPSBUdo/a+LzEdgLbvKBPNLLC1k9weKrWi5blKS9cAUORGHEJmD6OgzPaEn72&#10;zFKZ6adotnxHWPwVeSV/QQXVRZv1J3j81xEM3ka06w5iMf22Gfwtss1MWYF7ZCoPQypIG8kiqDMY&#10;qUbhqbJ1ZIo2ZyKfj2srgQzCIQUT0xmEbypVWzKPWeb/oKUA1rXFwr5qHbymP+KIx1PK+Ee0F7IE&#10;kvEKWQFT7PS2G7/+lpi3keg4JCR+VfFTQlGpT+e5/m4z4qDRJiq2Jw6G3Vi8p6+k3OyEiADiM0c9&#10;5/3zBGIBWX0/7+3eY70Pzz3k42aVNKP0dHSa4zNC6OlrN22ih/AI8Dvy+74JUEkEEkpCwCYsNF3+&#10;jHF46ubv30mwtmFiSf03lfAPFsAzUIjweA2G12yYOwwZWCwcdWHlYQ/WHsew+YzQeDGEXcYOYbGt&#10;+4wPPv6EsCA0Pvnkf+OcqkKvfot72beQXpWOtLoMPKhNx4OGdOR15KFSnZ9spQWOWsn9WAOa+pvQ&#10;0N/438AwlqIMxf4iM0JSwMTUzFSpi3wqiyL1c9A61EZrTAgSeh8ddb+a71vFz1AxWKmHyU1QlSuo&#10;KFTanagm1ffQalYEDtVJI+2F+ilqCLMKPqeCQKj0EnS8LdtiQpWfBIo6a2t1DBRRceSizpcBSygT&#10;wd78RIXmqJKWF+FwLkFBv82LcICtXU/vTYSDv6Anep4JfYmt/31MTxdhkkpiaraGLZeqGOuwSCUx&#10;TzjMUC1MzdJqLJSaFnFcz+X9yXfAECQSsKCq0ZGfOTTK7zCUxc9SKXcmJqhupmdKME9VsrSqdTf5&#10;/qtsVVcEDn1etZk3MbNISC0RKmx1NctUU9A1n0S3tXGQNg3a2FLU0sZUmnkaZk7IcllizsZa4r4K&#10;wlQMJpiojFvTz005Nh/T1HG938Zuo1EbsjPv4xHVhJJG8b4/4ymB8UhT6R+qerSN71ttiq6qGz83&#10;wKiu/wIOzxVEepOpJjRtPRWx/gcYGk41BVtTUhILmmpfTJVBuBIKvfxNfOF7sHtuwOam9fPRCgaT&#10;EYqkoyuajnBEHb6ZBLpW2yqmtauiRaun1LfgIaW7sROU5fLy8vSJoHp4LXvB4O23WrOC8ZY261eq&#10;p7eaJPZHD379s5eKQvZLcFSVpJbdS/zd+nsf8zfQ6utSa/snHTgkKLXC2fEjLVdowTHhcEzFdsBz&#10;+3zMBJ+7QxhvEu4be9pXlvZyh/BmaKGfVe0Nw/PbB5og2MjnNlOx0XYe034e8fmHfO4hj3yPjeMO&#10;Hqmadgln2tRxNixDVLg9k6UIDObD2cOGMZgKayADrp4ChEaq0DcnK+LA1K4fs/thzB9GsHTSi/XH&#10;AwYY60/6sPFUFiURm7yv4wf/+Oz/Z1ba+pYK4+Llr3Hz/kXczbmJWwW3cS3/Oq4X3URafRoqXKVm&#10;VMHsWsbElpUwNqKXNuKdupAFKWIyFr0DhmCR51JJdy7hUUjlQRvyTpU0DzSjqa8JtXyPKqoVbXJU&#10;ThCUUDGUGDjwuX4NhapOop5gqENThLcJCEWLFsTtZph9VBvREtVzCCHaj3paHVP+HVIRloqzGhkN&#10;sMSa0EEVY6EKsQYL0RnIgiucSbWQi75+rRNJVUFQDLM1Uy3FwGAWIpF78Hsvw279EqHAd5iduUe7&#10;wQubknlmhsk0X8/EpdxdJDg0xZrJNbdEZUELoqHXRAk0ITSmKeKFbBWLMDpVYqyIio4S8KAlGshE&#10;T386j4KUpnDnEzylbCGZyLQlC8tVTGoqjaVqzPDcFD39xAwTSsO50/lMrvfrQpTwuxQnjpqYpYli&#10;C5Txuj1fZIrH3k8UU5iK00VN/CKY1iqpUjQ1XZ9VTuAVmdmqer/FNS2cU2+gIdWiPopjSuYTxsOn&#10;6tdIQOPfIylUIqf06+rwW1ipJhzum36LQtqRlo4fzP2h0RwquVyMTfK3GUus6jU+k8/fU2XvhKF+&#10;R/7tk/wtR6jCon1ZtIC3YbFdh9OdhEA4l7AopPqjjWMSzNN27GzYcHTgxcNTwutJhF4/QsmesBOJ&#10;zkQqAwJN/TPPTD8NW3h9b/UzUL6/9/2Kl+rwfQfBZ29CJp6wZT+lKjiizTh57CIUaSe07OGJ5Z0a&#10;Y0ILAFRk61oDhIlvVvxSaTxhPs3fWat+meD/S9eLLNfYOzU1yv/lKK+Z8VleJ/zfjqhoTYV6o2kY&#10;GEvHoBZMHqeaYsQYPfzdQsNZ8PO6cUTvoz14l9f3A3QSotZoJjq7c2GPFcI5UAJ/vBLdk43oVwXr&#10;ogXxVRvGttyYIDRmDqkyTroJjR6sPowRFn1UGwTIk9i/gbHxOBEffPjV/4Uvf/o7Lt78FvczryG9&#10;8B6SC+7gVu413My9grTqZFQ7i9HCBFQyahtE7QuiJfRkLTTrU30aeS5VduajwKv+h0KjKtRvkaW1&#10;J9y0OFrbUp2SVBWNMSoTJnsNwVNBm6Nh0xJahmKNfJhycy1dx0TvaSEMmgw0mrs0sqFzDQYS7QSA&#10;OjQFCakMs9drtM6ctw5o86IWWAZazfaI2lfVTkg5+hrQ2VWBTn8B3MFcXnRZ6O7mP4EXY6yXnreP&#10;FmSArTzlbz8TOOC/A6vlZzTzYm9r/hi9kZ/N7E9N4Z5WH8NcDaFQxX84//GLvHAXCzEh371QxkQu&#10;JSjUT/HfMTopyyOIaCFcASMP/SPZRm5391Nu8zhCWEhhaJWrGbayJggPqZb/CQoj2XlBxZloCtko&#10;3VclqPoAEvt7ZFA1qYgsixBSIVmOCU0VV0GZoPFedSjMbFFd1ASF1sAY1fMIIwFDF79sj+zPhrYU&#10;POrAEVWEgKEWV8OtppOUtx/x3NGpDTt7bQRsOQJd91BVdw6VtV/ASwuiv112bVr9Ovy7ZrQ9AEFh&#10;tgTQpDuCcZYxRVtnNmueruBvVkH7R1UWpxocIZznGvndtaOb7d2WgQTXQ62Q7sfrF1QMb7ppL3oT&#10;xUsMQeONwKFqRz5H0DBDxwTIs+dSRZTzTzXPIwEQAz51+PJvMSuWEY4HjwhB/s3bBMQGW3Wt8KXf&#10;ZHGtxoBxnmBXqNHQcZGQV0ghrmxROVD1rPB3FEB0XNKiQuqsfQcWhcCs33hprZbwVL+XGhltxUC4&#10;zvD6omqdIOgn+HuNs/EY1xaOE+UID+TB102A9Beid7zWbJw9oo2yV5yYWNckOh/GN1yY2HRjbNOF&#10;0Q0nxgmMyV0vJvcJjaMgodGFpVOqDcbKw24DjY136uL/A40vvv0PXL6rPow7yK3JRA7jQeFd3My4&#10;jKS86yhpyUaTrwJNGq4MacJWNbSpkNaT0JTxYp86NwuR65SqIDRoA3TUqEiGNRN5PK/ZoOWBMgMI&#10;2Y9KwkfTytVfIVgUabhUfRI8X9tViwaqguaeZrT2Uo1E6k3tRAvPCQRtvU0GHFIZAoVRHtFas8J2&#10;u5blN0v687W83UpQtA0QNL1VaIuUoD1UQIWRC2cox8wL6enLoSTOQF8sDbEeSds0dEWS4fPeQnvb&#10;eVSVf4bG2q/Q1vQVLG1fIhq+TDuiDXUqmLyVvJjLMcwWMM4kHp5lws5kY2iaMZmHwTF6bNqNEcJi&#10;ZOI9KCizR3RexUt8DhWNFsZVDI5mmlZ3XKqBF4eqQ8cIAi0Wo9sjfL6AEmfrrHoGgWJghN9d1aOD&#10;KegZeGDkf7RP/Sv3/31/YCgtAQ4+XytVvVcamkL+7xmhWkiHLZ9K1gWTcf2Nmsa+XE7LU2kuYG0C&#10;pIs5EZTJhx04eeQ0NRnqt3hfn6FzCnW8KnEC4TsExpdobP3R1JPM0r6tmtGeFtqeBtMxvLya2CZx&#10;cUl1G5X8HhpZIjRm1QdUz+c1U/1oU6JOWg23qSvRTEzt+CVboTUmfmO8oW14/dpv1s58a0Ys1LdC&#10;+0CP/+w5VcLTABUQQfCQKsEs/e8xccr7Gnp+H4enDhPvbx+cEBSHBMVeK9YZq/z7lzYbadfqDSyM&#10;RWQCa/Ee/VYbO818TacB6v+sXTF1EO9+I62Adkiw6nmHtHuyNDuHWqNEq5Q1m99bsc3P01C1ll9U&#10;x/OhhkcferBz6iK4nFgkNMcWWzE024CRhTZMUD3MbHnMVPtpgmKGx/m9LiwcRhlhLB5TUTDmj9SH&#10;EcTsoY/B5xwHsHQWJjASjy8/7MLqY/VtEByPYoSGLMoAdl/E8cHFS18jPfcOCmpzkE5gXMu+gR9u&#10;fY9Ld88ju+y+GTnRxse1VAkqua6LqA5Dmw4VotCZj3wpDIIh25aLHK3Exci0ZiPDkoVsrTjuyDdQ&#10;kOUoZmhFLrPPCVWFgFFGWGj9jAZBgECopZ2ooXKoJzwUdeY2rUa0xtRTqL6inkqkTqMg7/o06vXd&#10;Iok6DI2iFLu16E8eClUsZklBqTUZ9a4UWP0Z8Eay0dWbhwg9nuYlhOmpe2JMOkIjLFlnu4GKiq9Q&#10;VPARCnL+A/WVn8PW/iMC9N+jTHJ1SE4tVBIWhRgaJygmmchs4Qe1kjVb8/i7Fl+twxgTXmXio2M8&#10;J3tCWMSH8zAUz+G5fNogvi5ORRCnwiAIhhlD6shTp2s8hVblvkl8QSFGBWS+Zy9hENOmP+8jxUj9&#10;rh7CgrdjgxolyCSQEmBRX4oUivpWpBjUEbqpyWKaB7Ktpe2qjP3Q+hqaECaYaBq9+kRMC6ml7zaa&#10;eAE3G1hoK0JtirynwiQVazGxTN3HYyYeL+qDUy2db2eCtVFF5aCp4ye0UK0NjhayFVWVph1bBw5+&#10;fiffkz58q52hoc4mqrgGLC2pzFz7vWqLR6upg3ismgUm/cvXUYIhSkB0m+FGxe+/a52JCF7TOqhT&#10;0FQ3EhxPVcougDHZjvl9lJx7R1Ycqk7lhAl7pGFNOw610TPP7R/bsHei7RiZwBq90OgQX6uJeQLg&#10;tnZSYwLrtpLdnBNECNH3HdA6J7siUKhzVLZGikXQ0G+lJQX2TvQ5Gk2yYtMsZPROrVCRCEDLG3X8&#10;fdqwT/snhaPh6jO+3ynVz8mzAI6fhgmMABZ3tHGSBcNLbRhcbMPwSgfGNuyY3HJheseLqb1EzB74&#10;MUc4CBLLp1GsPSIIHsqCUE2cdfEcAcFYOg0xEkpDKmP1MZ/7hGrjSQ82qTR2nmu4dRgHb8bwwdXL&#10;P+B28lWqixTcLUnFLxnXcT7pAlXGXVS2ExjuCqMKysMVBhaFjlxkWzLNwjN5GtFwFiBXK3ERGnm2&#10;Ap4r4OO5yCQ0cggNhRbg0RJ/BhYaJvWqlqPcKA4pD4GiPlqPeqoKWZPqoGbCVpmjqksr/aWoDJTw&#10;nOaLqMOTr+P5atMhqr6PUlPQVWRWBMtEevMDZDbcQ07dLRQ13kSjLRmecDaiMdqBgQIM9OciEklB&#10;MHwPoSiD8tnluo76+p9QVHwOmZl/R17WP1BV8hmaqr+E134ZQwPqga9i8mmGKtUCIaEajTjtgKxB&#10;nABR38X4VAGthVpsqobJLIzSd2qZOdV1qJ9ExVcjoxplKcLYWKGZAi+FE+m+S5Vzm9/ppplg5u+6&#10;Bq/mlQSvwdd1A6HIHYS77iIaTTJw6OlPwEGKZWwq0W+io+zL9HzZv+XxMlvDRLIzESmnt/c1gtKI&#10;xXX1FxRT/msyVwHtQClWqTi0yI42YdZKXAlgNPKi1oiMFIYW6elgMjMOLEwStvyExilbPxWHnTA5&#10;lBhbTM5xWg+7/wba7L+YPpv1HSWkFzsHbr6/ncDo5HtbmCQdVB1MPsLj6IgJx1ZUnZXqezB1Da94&#10;pJp4/VrHEO9TSbwJGEXxxtwPmmFLWQ2tyv3khZffRSXsNioK2ifaCi1deKyJdGYJQ9oY2hF1imrv&#10;EDO/RsOdtFUPTfm7692Ihdvs8aLJd2eP7CbMbb6HJuUdHidAot9kc7cNh2d674RNU0hRCDpSZFrg&#10;aJlgmCeEZ1drMbVcbX6fUVoz7es6vVRh1iSV5Tvlb/hQBXGE38NXhISGrPmd9/ldt8+8WNqzY4yg&#10;GJhpQny+DeOrnZhcVyEWYbGlwizGtgszu27MHfioLqgiGLq9RAWxekIYnHVTPXRj/WEUqwTH2iOe&#10;EyjOBJMerD+OYeNZDOtPe8xx5+UQ9t+MMsYIjQlC49YFXL17GbfS7uBBQSqS8pNxN+c28uqzUOMs&#10;R5WXyoIJXBqoQA4VRHJdEpLN+hgpyNGCO9qSwFFkovBd5FqpNtqzkNWRhbxODZOy1ZfCUGIbK6It&#10;DlXnUWKGQDUqo2HTWk2Zl4Xh7RofAcH7Wpyn9t1Qqqapt/fWoUXT16ksWqgyOnoaTV9HU5hWhd+z&#10;ge/ZRLvU4s5BuyMNDn8WlUUhW+BC9A3mon8oG/2DWWytU5iE9+D2XEdzM61Ixbcoyv8cOYRFVupf&#10;UJz/CRpqvofdehm9vam0JYm1HUZoH4a1HD9lvGoHtKiNZpXKSmim6jj9uvokxmhL4lIOhIUiLrVB&#10;e6EkV6fowGAmevkdurupdsIq+SYoAtcIjVsE2R0zv0LVkSo97+lPMVWTcSqdUcJpbEozO0vpd8t5&#10;wVVS8ldjbqUG81q2jq2VJHICEhpupTIgKASB+VVCb4k+eIY+mQppYraItoQWhXAQWNb4Gvn0TSbD&#10;Gu9LYUgBrG9p0lciOXYp07d2qRioBLS/6Qnl/dljSnDG6SMvW3QHP7+RyicVLR3neUyjV9dCxQEC&#10;w0swWfmZbbQkfI9dtuQHLmhnctmNlwSFhg/f/JoYQnytJfpV+yDloBoHMxmOUOHtBCQ0SqOOyhCe&#10;Ey46PlF9AiH2iEmm2+qveEoIPVFfBY+yJ48IONVFaILdwycuJrsDj55r2NPJ93fR9rj5GbIWTsJE&#10;5zVE+m5OBsFxQJWgalP9Huva6JmqRDUQCkFzZauJDUshBoe1Ers6eRm8ZibnNSs3UaOj/9kCIbKm&#10;NUZOLXjIz1SNxwsqpscCBv/uY6qUQ37vvSd+rB17CAcLYlO16B5Tn0UrrYgds5suzG+5TcxuugkO&#10;Hnd9mNvXKmF+zGqRYi1WvKtjAAsHQSwdhbFyQnVxEqJdCRqlsUoVsnpKZUFwrNOOqC9j7SltyatB&#10;7L4dwc6bEWy9HuZxFB+kpN3DjTvXcOHKz7h27yqScwiE0gcobMlFhasEVf4KowpkO+5U38HN0uu4&#10;o6nw1dpv9T7SG1KQ3ZKB3DYqizYqkLYMZLSkm71Ts1szkG+lAtFaoUZtKPIS80RoIUpVwUkYaai0&#10;jqpD9qO5p950aCYqOKsICG3sUwdtUKz9RxVaot/a12DCNtgCe38bOmlt2sOVaPEVot2XB1c4D+Ge&#10;PMSGihmFVBmZtCSU8ryYo4xQOJlW5DLKyj5DXu6HKC46h5KiL5CX/Q8U5H6EmsqvYeu8bGzL+ESR&#10;qdwcodePExpjc8W0KCX856uXm6AgNLQkfnyEiT0sRUGojBWY47BmtPLikSqIDWZQJVBV0GIEqBp8&#10;AQKCnj9C9RClVTIFSFQew1Igo0UYiFMVaa4Jpf3YJD9PFaMExYyGdBcJiZU6AwvFIhXFMn32Gi9Y&#10;JbggINmsBX81GqEqTNUzqGdeF+78agIua1QQmp+xsd1qXr9CGyLPLoWhKtONzVZsMzH0nlIbWlT4&#10;f9oTozIYUhw6t7HTRoAWm/k1ionpMmzu2QgeqgoqirVN7aBuwdGJStQDpjxdRUmvqBpkL8wmQEwa&#10;FULp9msVjpk5Luqf0A7mAXP7hSllfzey8T4EiHfQ0FaFGsF5yqRTGbyqIlU89ZAW6jGB8ZQJqY7b&#10;h7QAJ1IPBIdqJx5JYRBMjwio06dOHKvmgiA55vlD2h31bazzb1Ss8Tfb3NewKf8+3p/g/8bH/2tj&#10;+w9oaP0WbjYE4wT82lqd6aeQ6tinCtOcmAP1ldCCHGrzKYJLlbiP9fe97sJjxunLkAHGziM/Fqku&#10;4vMN6JmoRv80gbRkwdS6AzMExuyWA3PbiZjddmJmOwENxcyOB9PbHoJDSw/y/A7P76iPg/bmkMBg&#10;LMm2nNCmnNCWCBxUIeuPemlLCI4XA9j9dQS7v41i+z003hIat25cxs3rl3Ht+kXcTLqGu5m3kVGR&#10;iiKLNiJSYhejxF+MPEce7lFh3Cy5hjvlNxPQoOpIq08mNNIIjQyzs3tmSyqBkYoc3tZ0+VJHAUpp&#10;YcoJikqPZpyWmsrMGoYKsMwksXd9Ek3d2kCZ4FChl2o59LzgOwtCa1RD1aF1Oap4u1YT0fi9GgLF&#10;aA6WoCVYjFZvLtq92fBECtAzWIwBJlv/cB5bagEjFV3RBwh23YfDeQONDT+hpPgL5OZ8hPy8T5CX&#10;9xEK8z9CafHHqKElaW8/TwuTZBbFkToYYmsRZ2sxRrUxMV/KC4QQmSQQ3o1SJJbG18IxtCuj2aaV&#10;6R9Io5q4j2h3MtVDEiMZYX6Hru4U9PI7SfUMqLqUnzEwnI+BkSKqkFKMTmiBnkpCotocx6YSHa/T&#10;CzUEAENFXgYUDVjgBSmFIWgs6jYf0xTwydly0wGr7z5KhaN+jVnNKNVu6OrUlJc2srmRFqGRAOHr&#10;+R5LZvl+lWAnStQ3tpgYm3zuOl9D5SGA7PLCN/uiUIInhhwT3l8wUeGZ/jYBo6cvA/PaLoHvoUlb&#10;B4eU+bQfj9lyPjdzWZj8TJSEvfCaCsmXBiC0Im+7EvUSv0bx5rcevPq1O1F1SUWhwrFnlO6qvHym&#10;oikFE11bRcpSvLcT2gVOVuMRI1FwpR3t/3uI+KmKoAiaM4LGFKpRtTzk/RMqhhPalSPZLf6Ne4TF&#10;LpN8k8CY528+yf/B1Lx+48SKa0Mj+VSzqXD4bqDDcRFeNgQaFVJF7jFtiz7zmLDSVhAPaYuMKtME&#10;vsdu02/x8H2fhT77eRftSBg7jwNY2ndgdFGzbqsZtRilQpvZdBIQtB6MRYJhcc+L5UNajyPCRVZk&#10;X0FVsS9wCBROzO8SKgwBRBswaeWw5SPaklOqCimLM0JC/RzvgLH1fABbLwYNJPZ+GzchaCgMNJII&#10;iqxsKouyHGSVpCO5IAkZtRkoshckOiuNlSgx8zsyCIK7VbepNG4giccU2ZT6JGQ1PSA00lDYmZnY&#10;XtGmyCUw8lCmyk1PAS2INjtmkodVsUlgMNHN2qBhwaCEUChGmZeA8eSbhXNytX5ne4rZ0iCl/i6S&#10;a24hqeY2blfeNHu63i39BUlF55FWdgElzbfQ5EyFM5yNINVFT7/qHjQDNMPUPkR6UxCKJJtp4Rbr&#10;JZSXExZUEwUFn6Gi7FtUlH/N+ALVVefQ0PA1Oq3naRluY1Cdiio64lE1BabGYrrYtNb/Pfqh6duJ&#10;5/UOaN2LB2YEo6v3HoKRW/CHblBV3EGINqRboCAc1Ck4Okk4TDH4fnrfIdoZxcgkrcdUiWmhVUk6&#10;o4tznpJ2oQLTy1QYtB8ztBmzKp8mAFRGLU+sYV4piX7CanCEyofA0IQ6DW0uCDDvwCIoyF8LDAKG&#10;JLI5zxCAFlbrqAje9WXQZijMXJc1bXOQ6NPQUn+HBIVayoNTmylV1zL5mzsdmFusQ4y/vWbmzi/V&#10;Y3dfHY9suR+p0rIbz59HGV0EBgHwnApC8ybMWh2Eh2BBMLyHhW6rT0PzOF7+GiEo/lttPCNo3sPC&#10;gEPQMP0QTFJaCC0epG0jzwg1Je2JwEFYqJL1WHM+1I/BRE2UuhMYBMhjwkirUx2pf4atvI57VFBb&#10;/HvXqMbmVur5/ynF4Jj+X0VUhMWMIozwtkbUBMydA6upiE2U1HfxtrZSJIT4eWea8/EqQtsTotVJ&#10;DPEKGA95/vR5EPtPgtg48WJh10k10Y7oaCXC8XIMzDTSmtgwT7UwT9UwTxgsHfhoWYJYOZbViBgI&#10;LB52YelQt6OMCBYJj4Vdvt8eIbNLVcLbM9teY1X0uGCx+agP208GsP0sUfG5/XwQO6+GsPlyCBsM&#10;gWL317FEvAPIBwXVmSipz0NFSzFyq7OQUqFFdvNpIUqoMLQOhsrGK1DhLTedmSkNyUzam7hXdYvQ&#10;uEto3EVGUxJVxn1CIw1lLu2pmotylWi7tB5oPippGar8BYkIECLaisBDsDgzzV6oBdZUZLfT6jRr&#10;0eHbZvey5PobSK7jsfYm7jO05H9ag9TNbTyouGJgkVv5C2pab6HTk0ZZmOjojPXxgu1NNxZEyiLM&#10;Vj0QTkKn4woqqr9AUfFHKKaaKC39nIDQepCX0d72C2yEicN2CR7XZVPK3N//gJHM90s2ikGjHZp7&#10;Eteoh2nBaR2YoH2D6eh9N4IhOAQiBIQ6V7vvIdJHy8HHVYvRP5KHPrZIfVI/utgmywkOJvp4CZUJ&#10;33dUdRxUMVqoZ0Y1GaphIDhkR5YSYJha5DnCYXKhlLZI8zD42sl8xOIZBFs6bVi66S9RZ6iGAAUL&#10;zZRd5MWsmbC6qGVpFlZpZagaFqkudNuc020dTVWrytTrCYtECBiJXc203wmVxmGnGSHZO6HCOKEt&#10;0XaOh0yuXRuWVpoxN19PwKgKk5bhWcSA4tkzQUK3u2hJ1LHJc4SGFrDVMv3PdNRErN+oLH6P0JJQ&#10;iag0msfXvxIkDO0mpjU8XtK+yMK8eleIJbUiC/JUnZka0tRwqSbnMY54Wzbq+JFg4WW82zWOakKh&#10;Gbiq8FTh1iNaIoFFikBwOSAwNvfbjaJT/5H+P1IW0wS5FJTs2/aeBdoO8flLgu437YHab/YO0Vwc&#10;zckRQB4SSCeE0zHB8Ih/66OX3QRFhCAJUMkQTI+82Dh2YY6/2chiM21IPYLxanRPNGB83U5l4DX9&#10;FbNbrgQECI3FfbdRGItHBANjkTZjieBYPaFaOIsZIKwe024wljTUehDGwn6YakM71HsJmLB5zrYZ&#10;GSEo3o2O7L0exe6bUWy+imONimOdikPqYv/3CRz8MYnDP6cIjeZslLTlo7y9CMXNBchpyEK+VQvZ&#10;UGEEtHZnJZO8iglfZcq6NTpxv/4OwcGkZuv/gEmc3ngXmc1JyGnTdgQpVBvaw4Pv69I+HjpmG0AU&#10;EhD5nSnI6aA6adVraIW0kXLTLXM7p+0eCvh4kSPDvLbcnUNLk4caXwHqAkXGitTxXJXlPhqsSXD6&#10;qCK6CQoVtMRy0d2dgWgkhXEfXZEH8AeTKZNvorHlPMqpIkorPkd94/dmd6xO+2U4PTf4nLsIBu4i&#10;FNC8hyT0Mvn7Yg/Qx4QfGEhFPJ6JUbbcw3HGsPobmNxTWjCGLc1oLoGSgW71lVDNqL9Cpc4DtBuD&#10;KtzS46rXIGSGeMH1s0XqG6Ea0Jqh8WLEh0rQT2XUHeTfEUjHYIzvHS/D2Gg5xrWwzzRVBkMl6qpX&#10;mJiiVRkvw+g4wTOYQRuQTmVDWPC2aj9UC2KKpRYqTc2ASs2XlxuwxEjURDQQEIJEAhZzy9oYqNYk&#10;QKIEntAgZBTLvL222kg/LrUhaLRgQ9PxCY3tfSstioPAcPGodSWcZur47oEWgWFSHqv/QMCgojCQ&#10;oJ1gUquQSgv2PKcFUbXlS7bEz5msshqaaq++izd/ECi/a8Ysn/NryNzXNoRvflXHaCJevaGN4eue&#10;MyGfUR2oMOuMMDhmkmtIdV9rWRxpyJQAYUJrQdwTyv3EPqd8Li3CQ75GKkPQeEJb9PQ1z2n0hIrk&#10;iOpEIyPL67WYIbjH+HurX2uZUE2sjaE+GRW2aWiV31fra/7Rb+LVb738m6J48jLM99aCvEEcq4OU&#10;n3lEsDx824fTV328340NWoq5zU6ML7diaL4R3WMExVgtuscb0TfThol1F+EQogXRFgceY02kNBb3&#10;ErZkkWpjkb/10qkPqw8DjBCjixaD7/0ohjVCYfm4F0vH/YTKAIaWgvAOtiA6aSU8wth83G8moGky&#10;2gFhcfB2DAe/TuHwtxkcEBJSGVIbAoiUxr+hUdRagDICo6SRoKjLRUEDFYClAEXOBDQqQlWoCFaa&#10;SWqaup5nzza7uGufkNvlV8wO7mkNd0xkUinktCUjr4N2pZ3RcR/ZvK9NkhXZre/A0pFMuNxHkS0V&#10;5a5MVHtzUBvIR1OkBK29FWiPVTK0IVAVbNoUKFaDzm6eCxbThqTDSlj4qSx6unMwQGXRz+jtVfIm&#10;1EUgdNcAod16hYC4bMJi07J4SQhH02hVHpgkj8a0UrUWukkiZJIInWQzohHrS8VQPAvDVAcaIh1l&#10;aD7D8LA6OLV2RiLU0anHdUHJTshKTM3JTlRifK4SIzw3MlVGNVBm5Gy/gDGUj34CbiBKReTNQJi/&#10;Q5gqK0rQDnUVYyrOC3W8AVNsbSYm6vi+9ZicqMXkeC1GBsrQ352P3u4s9PZkYLA/F2NULVPT5Zia&#10;oUXhcXpWWxKo3LyG8NCEOaqLpQQwFlcaeb6e6qXafM9ZWol5AkIT63RcIjwUy8tUIkt1WCE4NC1f&#10;ybJMeKxJaWi49cjGcGJb9RYaSj1gomk5OVqQJ0/YulJmq5DqOVtWdU6qTFtDoVpf4xVB8PJXzQZl&#10;8v+m20x8JuzL32hDqDDe/tFt4hWVhSDyiuc1ivLilUZM1O+ROD5+qvVAHMYmqT9l91BrdbRjgzbC&#10;dFAyufcMOBLQOKUdUJw9o10gMKQmzng84fscP9b76G/S7nEtpgPZ7IUyVWwqWqW2tMyAisK0RoaA&#10;95p2SWrixW89eGk2FJIdieIp7Zb6LaQizmRDCI7DJz7sa4tE2rOD5/3YOOvB+JqbSqIFXaON6Jls&#10;Qe9EM/om28wapPEFG4EhK+I3e6HMUGUs7vmxtC9Y+HjUbT+h4afKSEBj5cxvYulEqiOMuYMujG92&#10;oWvSDWdfJyITETQHrLiWeRuNnjpM7w5i4/EILcmQgcYh1cThr+M4+o3Q+H0ahwTEwe/jhMUotl7H&#10;342cyKrQnpS1lCK/OgfpefeRnMHWvjzNKI9Sp3YtL0NFhNbErL5VZmaJakvCzPY0pNKSJFVfp9K4&#10;hayWZMLgPhVKGhVGFm1JDmGgyEapIxNlPFdJhdBAtdAULkFLpBRt3eXo6KlAR28lLAoCwtpfA9tg&#10;LewDtXAO1TPq4B6og6OnEh3BIrT5cmALZiHYk8vEZkvem8Wg/O/LMJO8ZEPsvhtmUVkr7YhUho9q&#10;Q4vddMeyE9FH2AxkoZutdFeMCUtohHoIExV50YYMmorLfFoPJjahoSnrI2xppDCG1GGpEnMqEIGl&#10;fyDTQGOGflb+fXldIwztbMWbaSUkaeuYyLUYo2qIM7n7h3LQR7hF/Q/Q7byPmC0NA52ZGKPtGw+U&#10;Yn6wAZtzVmws2bC6ZDFTthcZM9MNGB4oQby7AMORAky/m2cxN8V//kQNgVJJNVRKgBAek1QmcwTP&#10;vHZXIxxmaui3+RytWTpbTahU8zZVzJT2SCEw5lWFyfPTFZjhuamJUr4ng95dK5KZ/VQIINmbZcrx&#10;ZQ2/UpJv7nVCy+nt0pYcn9GXExRPnyaqNA0o2Lpq/QczNEoLodBsWE2dV/+EJn69+j1qdvB6pcTT&#10;RkA8JjYB0lRzrTTF5/M1T54TErQdjx4nCrY0dXx7r4UWq9YUrGnPFY0IqX8n0Ulca+zW8hYtlZYL&#10;OJIy0pR+7dliM6DZOyFoTmwEH/+WXRVpNZvRoRVakfWdZuzwvCpBVS0qAJrtA6ge1BH7Qn8Dv/sz&#10;Qu4J/47HtCGPqHrO+HcLSmfPgjhlPJSyeBmlqghi5yyIxV0PBmY74OqpQrUtB/VU86FRKwbm3FQa&#10;HgzNOBnq/HRiitBYIDQUi7sEwgFVxGHwHTgEDdoS3p/jcY73zVCqqj1pO2Z3IxhcDKDcWoIf7vyC&#10;jy/8gCvpmXhQVoOvr9MlFDBv5vux/XyeMUJLMkJgjBIY4zj+g8D4ncCQsmDs/zaGvd/+265sEjAf&#10;lFYWIi0jGbdvXcGt2xeRW8LWv6OQiV+MinAlqiK0JsFy2pNSaPn/HGsmsi3pyO5IRRbVRI5V+5Wm&#10;o8ydyefkoTFaSrUgpcBE73t3pHro7K+GiyBwxevhHq6Hb6wJ7pF6AkLbC1bD1leFTr6us5fq4h08&#10;LP2VaIsWmE2FOt+ri37akYFc9A1QYfTnMHmzaFHS4A3eQ6f7OqwegqL7AaIDBASfExvic+N8zeB7&#10;WKQlbERMMyvTzeSwmCaJERDDVAxDBMQgQaDOREX8fV2FRkP43D6to6HXDfGHHyZgpDSmmGTyubQA&#10;q9sdWNrswOxKC1vvZkKjxliN+HAxBnsJDT+BY0tG3J6GaW8+pqnepvnbzvRUY4UtzsZSB9ZW2rGu&#10;eRXrbD1XrFiebsTUQAXGe4oxF6/C1qoV+zsubC1asciWam6IkBiuw9wkL/rFdqwstGN5tgWzo1Qr&#10;g1UYidHS9JdhapQAmGdSrBFuVB2qwNzUsKpUyEQZJqh+Bn38fj5as640xPuzMEultDDP70b1oVjm&#10;6za22mlFaAFOtOqXx+zN8fBJgK0/YaEJYUwslW6/fK2gYtBq12+1g1eUjyX2HjXrbxAOb81u5Wyp&#10;+fhLnlfnoVYGS8wk5XtSpajkWhWd23uyDIQhLZj+J4OjWfy/aC3RXEzwnOarSGGpM3dlk7aK0Fjb&#10;VgVrKyGgtUS0ubWNlkW2xUXYUSGdOEycGCsje+LBE9qfF7914RmB8JRW6gn/nkSojyJxW52mD6mk&#10;zgiEhwSEua9OVf7dZxoy5XMPn4ex84hJvW1D37zKAipR3J6BrNo0ZNfmoKxDC1XbaRncCI24EBiy&#10;IThkRdewOkHbMTjrxPhKANObIczvhhkRzO10UYGEDTSWDrw85+N9xp7qMLTtYxS9UyHk15Xisws/&#10;4bPzP+NaWjKSi3KQVVOHWznluJ5ZAO9AN7aeLGLn+agpDT94NUJ7QnD8MYGjf0ptUGW8HSE0xo1V&#10;kdIQNGRXPki5dwt3b14hNK7ifuot5JVnoMKq9TXLzFwQTTLTNHitLi6lka8NgeyZKHZno9iVxeDz&#10;fdmoDuSiNkSL0U2LESuHhTCwDdTAweRXOBkuKQde3B5ezL7xJkYDXMM1sPPC7iQ0LFQf7dEyAxmr&#10;LEpPEVoDGbD6UxCK8gIZoE2gvB8azmfi5tBqpMIXSja7d9sYvvAD9A6q+Kqc1oCJymTuGytELE77&#10;MpiFGC8w9TcMMdlHCIRxqghTzs3EHxor4mMFBh4CgRbgSQyF8nWDaYSVRlEIF8JDINEoh0rJ4xNU&#10;IlMlGKMV0eSqWSqOxfVWzC030QbQUjAZh0dLMBIvxkgPFYw7DSO0WOO0I1OE8EyA9iLIC57gXGGi&#10;rywylnmxr7Zhe4Ot47IFy6MEwkAVpvmbLPL29hotwQatwTSTaIit/yATZJxJsezG4bYfO6tObMxa&#10;jXKZ6qWK6Kvh65qwOsf33GSyH2jtSS0daMHxfidOtajtVDVmwwSs9R66bXcRj2RgmMpsfKQIC1Qp&#10;ywu1BEwz9vjc4yOHGTrVnhgaPtSGOhoF0e7lz5gwRiW8OyZuv7vPFlp7j77UqteEwwuVf/8uZUHF&#10;odESyX0+5wkTT6ugq8pykwmv5QBmaBNkF8YmCmkNC6je3vXf0ApqqHmbtmmPINOCROqolVJQ3Yjm&#10;jmi5PU3f1zwUKRcN3wpUvxJYZq8PAuuVdi/jdzSweh1gSCkEzFDo0RNPYkTlqY8WR52lPpzwvjpX&#10;TzQKQnio7+KM3/uIamOTv83MtgX9VJrewWJYI7mw9JTyeq5Fhb0YBc0lKG6tQXZNKTIrilHaVosm&#10;TyusIQtsYQssgRY02mvQ4W+Fu8cGd6wdkTEbhhb9tDXaEzaChf0QVYaTCsNDm+Ll0Wd2cBtZ6UOD&#10;swPfXLmKz37+EYX1Gn0Z4OsmYe0KIqu6GQX1nYRGH5XJFDYfx7HzdAh7L6k23o7h8E9C41+TOPpz&#10;0qgMozRkUag0Np4PYu1ZPz64fvFnAuMa7t2/hXv0O5kVaShtL0C1p8xUZGr9ibqeerPqd1moBAUE&#10;RT4v+EqqiupAPiqoMCq1kA3vN4QL0dBVhEZGW3cZOmk5BAy31AW9unOwGh5Cw0toeHnxewgMxxBh&#10;QUXRHqtAW08Zgz9upJh2JJewyIQ7lIlIryoomaDxIgzGC81EM9kOh1trcN5FhP5eCa8NiMYYWrpe&#10;E8kGCQyNWvQTEANGNeSbzkINkY2YAipCaJiPU41oKFTgGBotICwEjjyqCioT2hD1ffQNZZoWbZiQ&#10;GJ1ODL0mFtJJKJPhCa0+TjXABJugBTD9GISFqbtgTIxVYLSX34fQGPNkGmiM2Hj0FmCyq5xJzZZ8&#10;voVKgBAgNDY3mARaco7KY2WkAQv8HecH67BGNbJNkKzPtfI+bUN/PYPWYbiJz3XhYMuHXUJjeZxK&#10;o78O8wT1+lQrX2PD5qodq1oYd4PSfJcq4cCNR4wTKprloTIM2h+gq/Um+rwpVC6lWJiuxjz/lo21&#10;ZsKmFUeqszh1v1sHU1WVlO1MGFNvQWiYdSqYeO/jFYHxUsOmWlnq3abFb/6MGlvygucUL7UkHgGi&#10;4iwNpWptTXVmqh5klVZhaZkWhOpBtSIH+1YcHnSaoxbslbXYUbEU1cORJqHxOx3xux2eOk3x1D7P&#10;q0JToySPNUKiYVtZIyqcVwTGm3/2m+MTfs8nBJuplVC/B63WKWGokZZ9vtcW4aPYJ8Q0XJsYXeFn&#10;8XjwxI09nts6429OAA8v0Fbzeq13JaPBnYr2cB48QzWITnciNu+HZ7ATzd5G1DsaUNFejdrOerQH&#10;OuCJuRGOB+Drc8MRcVBdd6Ld7+LRgerOBtTYKtHkq4Yz1ooBvs841cf0rkZONAmtm8CIYmChG43u&#10;TlxPz8K31y4joyoDQ0vd2Hu+zthHfGkKdU43qqxugizE9xjC9tNR7L1gEBr76tcgNA7+qZGSCexT&#10;bey8HTZ9Gpuvhqg0+rH4qBsf3Lx+BTduXsVPl3/Ed1e/Q3LBXZRZClHl1voZmgZfh8a+JjQONqOq&#10;u4rQyES+OjCpNGoIihoPj4SGjo3BfDSGCQ1GO6FhY+vpoNpwUT57CA03L3IfoeEjLLxx2pVB2pE+&#10;qgs+t6WnBG29BEZ3Idr8Weig53d76P0jlJ9UGLG+TAQjD+AJ3CcokuD2JZm+ClVMjrE111CYQusu&#10;qA5CiiEBCikBQoKqwExNHyMUhlVOnmvqCQZ4HIgTGCMaRi02hTox2RizwneigjQ2kGkAM0r7MsrW&#10;bnS65B00Sv/9eUNjBAgh0U+wxTS/hUcVaalAa3qa9mGiBmO9/B7+bEx6sjDB33HcnYOJULFRGWuz&#10;9NW0JUsLVASrLdjZ5EW6YcfaVDMWBmoxSyU2x99yc7ode8tM/qkmjIeLMRMqw1If5TihsTlHGKy6&#10;DDQWRxoxTas3RxW3yffeXunE2rIVcwttlPeEE1XHFuFzskbpP9uGhe5i9HTcRaDlBoa7cmhtKrAw&#10;W0vV04CtrVbs7TFhj+jxtf4kW9JHbG1VX6HRC9P3IGhITZhQGXiis1B7arwhJN78KTuSgMQLwuMp&#10;H1cFpGolpCpO2ZqfPhKQXKbDUQviKt7PZH3+nJ9FRaN1ME9kiwQGJvE+4bBHyCgO+doDnt8+sJoO&#10;2639xLKEqpF4+CqEJ1Qx6n8wkODtR/zeZ6rNIPw09LnD1+5qROhQ76GFia3Y2KdV1E5ytEcHmp2q&#10;72lUBuHMz1s/1qzSFvRN04KHM1BtvYNKyz20BfLgox3vnraib9GJgUUPhhaCiC92YWi+C7HpANWD&#10;Ez2TLqoDAmCrG3N7MVqRqOmP6Jr007rYUGtvQ52jncH866RSsVQROs0IxT0YXIgivtJPWAzA3d+F&#10;vLoG/HIvFTcyM1Fla8Dgcjc2n05h/+UcDl6vYe3hKlz9Pah1egkgfvZMGFvPJ7D3SkFAvCY8qCx2&#10;f2f8QXvC4/rrIay/GsTqi37MP45i+iSEDy5cuYjPv/oCf/34r/j8+0/xoPAeymhPtPGRpr9r/Yu2&#10;/hY0Exw1lLolBEWhIx2ltCVVnhzUmshOhDcH9f58tFIp2PurqCxqjLpQeNlS+ggPf5zQIHk9Ok+F&#10;0Ul10c7EaQsXUGHko9mfjlZnMlye+4iE0hHTqt3h+3D6rqPDfhl2t+ogVE1ZSMXApB2n9GeyK7Tc&#10;3oCSn62+FroZoyIYV4K/K57qi2ejl0DooVfvHcim3aAcp90ZHCZkhtRXkoPuWEai1Lw3jbfT0cvn&#10;DsTzTCn36IQKssqMFVFhlhTN4GixsUTRmOwSVVF3Nvr6CSoqi+m5eszONWCG0JibrMVEbzGmqcKm&#10;fXmY8xdiqacSK/EGKgHahlWtJm3F+noHNjYs2Fpn67ZowQJhOxUlfBiL8UbsL9FayH5MtmIqUo7p&#10;YBkWY/VYHWnG1pyVFsWBnUU7FnnBTvPxub4yrEzwMxYEpDZMEjbDBPYQIT0eLcUq1cvWQD3mg4Rd&#10;ZzL8VBq9vjSMDhSZ/Vzm51Wz0QhtNmTmmxzZcExwJFYf99OaBPCYaiNRpfnfy/wlViVPdGTKisi2&#10;qCP0KW8rYZ8qgQkahYYoX7ylbfm1l6pEGx0nNip+od2/3u1W/vBpECcP2bpT6Whbwh0qji0qjS1a&#10;kU1ztGJbZeyEhTpAlzYJUZ4/FIjM8Kr6JtQnwffi9z2RoiGU9giJbSqodS1GvMPfnkfNJ9kgcDYP&#10;eP+QcD2h5TkjkB8SUATF5r6dn2HBzJrWrGhALxsEf38prMEctPly4eipQJAQj0y0o2eaNmXeRnXg&#10;JDR8mFjTHq+9mNuNYmYnaDow1x9FsfW0Bzsv+rD7sg8bz3qw8iiGqZ0+xGa74O5zotFVjwZHI9+/&#10;Ey0eOxo6O9DksqLaZkFObT3uF5fjTn4RSjtaEBiNYHpvDGtPJ7D5bJTvSZvxZgp7r1cwuDSORo8H&#10;NU4LG24XFk/jPD+NvTeT2Hkzjm2qjc1fR7D9Gy0JjyuExeJTft/HVDOnYUwJGn/9/FP877//Ff/x&#10;1/8H574mNHLvoKgtD6Vuqo2INl1uMIvZtPc1o5FSuJoXb5GpvchEBUFR/Q4WDbQq9YFcozZaIkXo&#10;4EUpFWEnGBQOhlMgGRAsqEDeR28FbF18Ll/X5s1Ak/0urO578AdTCIsUeLUFgGoq/DcRUPk1E3RA&#10;S/KxVZc6ECgGaTEGtPQ/VcL4DL3vPC0CPbCgIbWh2omuWBoCVCqKcA+BQBj0qLO0XyMqWQRFuukj&#10;6epONeDoJ0QEClX9CU6jKsYyu6eVU71QURA0scEC09fiC2nkJhPRHlodetj4MMEyUW1GTiYmq2lN&#10;KjEVr8QIwTjho2KxZ1Ft5GOhpwpr421UBm7s77Kl23awVbdTitOWbPL2ghVLw41Y6KvHAi3I9iwT&#10;lvbjcM2N7RlaikE+1k35TrCvjrby+Wwdl6RO2jHVXYmZKP1+fwVWJwiVuRbMzTRiZLgCfdEC9Hqz&#10;EPfmYi5ciqVQBWa8BCxbx+lYCRZGa6hEGrG81Ewr04qNbS1YTCAxUfeOHThiq6wkfqQOwOdhHgUK&#10;FWr9d2jT4GdM0GevNQxJSAgAv8aoMvp4ZPzWh2dvY+b2i1/7CQ3ef91LmxDl+V4qkR48ekk1oBEI&#10;vvchgbHDz96m2tngd1miXdEiwis7rVjebsHyDoPHRcJCtzcIDJV+H5q+CNVmBMyQ67GZVOcyf8cu&#10;30sjQBu7Vqzxb1zfISgIiw3CQupiQ/NMGCtUG8t77ZinRZtcJnRnajEyU8/b7ZjZcGBu04OJFYfZ&#10;Sb6Pv33vRCu6J9qoItoQ02ZL8x0YpjocXXFjatNPYIRNp6WqODeZjDvPY4wBQkPL7BEaTzTTtBdb&#10;z+LYecbkPxvC+FoI4WGnsS55VZW4ej8VOZU1qLURILQk1h47uqaDmNiNY/FsHGtPxrDxYpgxiO0X&#10;BMMLWo63i5g7nEdHyI86vqYz1onx3Ri2X01il9DYptLYeEUr8jYBjTVakgV+l9mHXZg5oxo6C2OO&#10;gPvgf/3tb/i///pX/EXQ+Opj3Mu4geIWFVUVm53cW3mxWgdb0DHQgpYBgoNSuIKtUpGL4KAtqfLn&#10;osonq5KDxlAeVUYRWroKaFHy0MxjS6TQnOvoJoljlHCxRKen3XSS1hEgtCqxStiCuWhxJBlg2L13&#10;YXPdgDa1sTmvwh9KYoLmMFm1CG8JBpiwZkSEiT9Eq6HFbUzp9WwZYcHEni3H4Hghon1HixXXAAD/&#10;9ElEQVQCRRJ84SQe76OrNx3BaAp8XfcNPEKai8Lz/nAygl20QrFMKotsA4yhEfV9aKFfrenJ9xsp&#10;IVzyEO7ORDiSQUik83ulwxfU3iU5VBiE2ZC2Zqzma2pMfcXEVB3GeXt8tApD3UXodWRg0MZktWZg&#10;xE6booQdpRXZ8GJv10dYOLCivTZWePGusvWb5QU72kbr0Ua4dOBwnT57L4jDTUrjBQc2xtk6DrVg&#10;NU5gECgHfJ/9DTc22LpNR6swEyE0qPDWZpj82stDC7XEy9AbzkK/PxNToULMhQgJKso52pxlAv1o&#10;xYZH+0yuAx+0rd/xQ+3bIfug1axV7hzCKZP40QutOt7NJFdyR839x4TDIwJDSf6I8VgjDYTAk1c9&#10;vM3QzuY8PuLrHut15rxAEaNV4f137/Hsrc4nKiYPmOS7VDYbh0xuQmudwJhfb8LUUi0WqICWCY+l&#10;jSYsrDVgUdsZSBHRnuwRGLsnVAa0ModntBPaIJkKZZM2S8PFsh87VBgJaDC0+dAu44BQ4metECSL&#10;21QT69q/lTaDdi04UIxAHxUZ/6dTVIarByFsnzK5z2JYPezC/LYPs1teTK27MMn/g/YNMRPGNMKh&#10;IVI+X6BYPurGqtbi5Ou2HvebEu6tZ0OERRyrj4awejbAx/uoQLRiVmJ9zo1HPHc6iehYN66npeDv&#10;335HG5JGBR8kCMawzMdXnvJ78L3Wno1gncBZf96PNQJpg9DYeUkwvJ7C4sksrJEAaqhSWrraMbDe&#10;hY2XEwTGJDZf8jUvB2lJ4th4EzcqY/ZxBFOnAUye+qkyArQo3fjgL//xd/yF4PiPv/8FH537B26k&#10;XEZZay7qvWVojdZQYTSgg9BoEzSoNgSOup4alFJe51NtlPpyUE5olLPl0kK9be+h0cX3IETqA1Qh&#10;IQLB9HOUm1ERU5MRq+ax1tRoWAmWNm8aWh130e64hfZO7aZ10dRcRPszmIz5GB4qQDxeyITON/Ma&#10;eqQGBjWjlOqCFkSb5gxPESajefBr8lDgDhzahlAVnwRFqDuN8LgPd/AeXD4+5rkJp/s6b9+AN3AX&#10;2slM9kTKRTZkzCiLMvTxc7t6swmXTMIlnc8ldAKpCFJZCBbBEIERVedsKdVOFdWJ6jLqMT5Vz9ez&#10;RRqtxhjPx6ikuiypiHWkob8tHfHOHEKjDPOjTOgV2g1eZGvrDiytdGJpibCY50VLFbIw1Iy5fiYD&#10;4bG96sLOlhs7VBobhMSaoMHzGxNWqg8fzvbDON0N0qbwoteoCv93a2z1NlasWFlpx+x8A0ZHyxCj&#10;9455Uvj5+ZiLlGA6VErbVE6LU4eDZb7XlgMH+24cnniZcJLx6hTUAjDy/yFTd3D8pAtnz6MEiZK7&#10;ixFOPPbYz0T38xjA0ZMgn9NlyqZPn3WZ0GseEhZnBMcJbYceV0n16TN+d1NWTmhQlTykejmiuthm&#10;Aq/tdmBlm/CkPVokJCaXmLQqSlshKLQq+5p2V6/HioChUZRjuylA29a2jPuJepKtA6exH0tUC+t8&#10;zobgwcdkS1a2OrCq9T22qN42BSUrxhZaERunnY6VwsbfqTOUDy9V28AcFQchsHoUwvoxlcJpFBun&#10;XVg5DmGRsF3Y82KBxzlVbfI5Zl4In6dZpGbauZnvMYDtJwQFgWGW0mOya7Gb1ScxLD8mLHhekNgw&#10;QBlijPJ9xqlWRtDi9eLCvQe4kpGK5pAVQytaA2MYWy9GCIVR7LwaISDGeJ+q4cUQtgiCrVc8/2YC&#10;O6+pWh7PwT3Yi0q7hXlJRbQUwArVzPrzEaxR6ay+7McKY4mwkS2ZocoQNKYIjenToDn3wV/+8nf8&#10;9e9/w18//Cs+/OIfuHrvF5Q05aDWXUq1UIWW3nq09AsWLWjVcnv9hMdgs+nfMLuduTNRRpUhaGgk&#10;pcqdQbtC20LloCHYOkKj1keg0Os1s2VtZwvYESUwKJ07mDRtTKZWbzo6vClos99CQ9sFWDovIdCl&#10;dSS0nF0OBgbZ8tMK9PfnUQnkmL6I/ng+4mOFbNmLqAq0V0kWX5MMh+yM+yYc/rvwRVIQ0LAsYeEh&#10;LJyEhVaythMWDgVve0O3qTioQgiVnj6tPq45JVQFA0xyWY9g6ruO1/uEBYHB+15CwxeUncmh6shF&#10;KKKVwIoIsQoMUdoPT9RhiIpjaKQC8cEyjA7wYvPzO3ZmItaejt6GFAxZBY0KLBEM64TGyoodi8sE&#10;xqqN0OjEwnQ7pofqMdVXi0nCdX68FWuUuOurTqwv8vkEhRTIIv8X65Od2F9lcu+EzOjJ+lQH1qg+&#10;dsetiT6QHS+2aHkWlthCa63NSBbC1jsYcKZihjCfDBZjnLE4VI1DQuuIFkm7uanvQKXipqV+FEiU&#10;YlNxGIAwTgkFnTePacTBwES3VeBERUKInBEGJ1Qo6mxU6HzCcggihIqxOCoFT9idpwTHY77P0Qnh&#10;uM+Wn629CuY0rX5upRGT81Rxc7R+C4z5akwv8rdZlcpoIlioujTNn5DRKmHr6qNgrPE9Vvg3LW9Y&#10;TA3NKkGxRsWySnAsqG9i1YJJqrvh2TaEh2pNn4SdNtwWKYOjuwxuNnLBeAOG9bsf9WBbSX3ag+WD&#10;sCnzXqaC0MSx5SMm4LHfzAmZ3/UYiKwcR7B6LGURxdqpwNFNWPRh56kmiSmoBh7x8YdRwqIHG1rD&#10;4omAwceY+FvPpzC1O4GOLh/uF1bg5zvpuJ6RyfxxYf50jnZmGrvPCYTn47Q349h7OY5dxSueezVO&#10;6zFmYKHY4vmNZ3OIzfejwdfBfGxHcMqFmVNCgopmgZZoiRBbetqHOX6fmbMuzDLmHkUw9ziKeYGN&#10;SuSD/4fA+Ms//oa//YPQ+OTv+OXaDyiozaJ80S5lNWjsbUQjodGsztBYE9UGg8qjiS1ZDT15gTsb&#10;BU6Cg6Aop10ps6ei3J5m9hOpoUeW+tDoSjWfU+uh8vBRiQRKYaEs7iBIWhwP0Oa4h1bbLdS3XkSb&#10;5RJb7yT09qSaSs+BQU0xJyQGtbx/PmK0DursTCz/X4weqgNPIAmdzusmzGZFoWT4u1LgDT+gskgm&#10;GJLg8ieAYSMsnFQgfgKmqzcNkRiTn8dQD5VDDxVFdzZfnwmPn9YjkGHC7X0Ar18T39JNeINULYxg&#10;F61Kdy6BQ8D05BM06uuoRP9INb9nBfoGS/k3FCPeW4peZw66CYzuxlR0N6RSaeRhKlKFVSb4JqGx&#10;Tmgs05KsbbqwtubCIqExQRU2yot3fKAWi7NWbKy6sb7swtKsnbaGiTDYihXCfGOKLemqB1vrHqwt&#10;6rFWLA02YWusA/t8/vGeH/u7LmwyaVYWGzHRX4yoLRm91gcY4fcadlBh2TMxQZW4Pd+G3XULtrba&#10;sEeZf6jip1MVQnlxpnkbjEdM/idKdEHgsQq7NEyZiIfvyrQT/Rq0Kep0fKZZnonaBk0W0zntQq9i&#10;ML1WRxN6PR8/pKXYYUKriGxtowPLawQGv/f4NK3fVCWhQXAQHpqiPkeVsUwVskpQCBgru+1Gkazw&#10;+69r82fZjT3+rtsOBlULrUnCenRgju89Tlj0TrbA1VuLWlsBMqruI6MujUlVDc9gBwLD7fATzEHa&#10;wPHlADZPBrH7aJAKo4cAiZpJYEt7hAYBoqrNFYJiSRWa21QctCqLuwGqEoEjgiU+Z5nH9YdUGwSH&#10;1txUaI6Izm086kucf0KFQHWx8XwS4zsjKO5oxPe3UvHttVQ8KCLIej2Y2qO6eDmFfdoKxe6LMQKI&#10;KkPDp1QVe79OYe9tQl1svRzBJpXIBp+z+XIak7tD6Oy2odqlFfrbMLZPIDyOmVgkPBYJD/VdyIpI&#10;WSgEjIVntD+vh/DBf3z4If7y4T8Yf8XfPvorvr3wJTJK76PCVkSlUEVoNKDZ9Gck7IlGUbT9QHOc&#10;ECE4StlCZVpTkW9LQwnBUGpPR7ElBSXWFFTSw9d7ctDoIyw08cwtgOSizpWNZk8m2typaLHfNTt3&#10;N7QRGNYrbNG1KM0Dszp4jAnd18/WmWDo12I0Y7QgE4khzr54LhM+w0CguYPqxHGVMLjNhE8yfRZu&#10;2RNaEKkKO49a+t4duAc/1UeE9qa7X9suMuFjhASth+pB7L502Kh6HL5MQiaXYKDVoTR1+7MJpize&#10;ziFscvgZhEtU/Ru0Lj2FfK9SdFNR9A6VIyYrMlxjoi9eze9fiVhXGbpoR7qa0hGpS0W0nn+XNRdT&#10;vFBXF2xY3yA0NpjUvMg2Nz3YJAAEk1k+Ps2YjTfxefTjq1QMfGxxihJ6qBWrjDWqjc05B7bW+Fra&#10;ltV5qhVansXBRiqRZmzQ5mzR9mxsdGKTMFhdaqElqsYwbeUw/w+T3iKMOvMwTHiMdxVhbbKRNogg&#10;29B+sZT69P37mpx25CQ8PDimZVANg0ZOlPD/n+C5R4TJYwLhyUvtEypoUG3wvIqi3h8Vev4jKRJC&#10;6FjzQ4yaeVcXYRK9E6tUC/OrzZhdbsTYbBUGaRdHZyoJizrMaALeejOWCAdBQ6Ed1qQiEtGJjQMH&#10;1vcdfKzT9E+oI3N2owXT6y2mnqJ/ugE9k60IUJXVOyuQXZWBjMps5DcUo85eD1uXBY5oB6MFtlAD&#10;PD1NGJh2YmZT6oKqgcph+Vil3YlIQIM2ZSeIeSq+WVrO2Q0H5nechIvsSmKFLKkN2ZVlKY93KuPf&#10;SuMJgcKWfuvpMBaOxlHnbsHFlAe4nVuAyvZ2RCeYuGczVCHjBAGh8zxuSsEP3k6ZECQOfuNtxv6v&#10;hMabUayrn4NwUnHWNtXH/MkY/MNBlLRTFASbMbzdjdmHMYKCcJCieBrBwtNuLBES6tdYfTmAZR6X&#10;eVx/O/weGh/irx/9A3/75K/4+qcv8KDgDorbc1HpLYW2Kmjpb0IrW7W2gVYDD7NnCb12M6O2twZ5&#10;vOBSmu4iq/U+ijozUGzNQKk1jeDJQJUjE/Ve2hRvIRr9RWigpamxp6DeloRW+x20dl5HU8dF04/h&#10;oRqQyhA0egmN3lga+gYyMTicbyorR6cp/2lHVBruJxg6XdfRRitjdV0zfRWed4rC5leFKFWF8wo6&#10;HZepQK7BSbsS6s5EpD8f3UNsaQeLEKBK8HZlERg5fA2DaslOwDkDBbQ3hEWoiGqlmO9bwGMB/NEi&#10;AqkAHoIk1FvC9ypHlD63h7I+OljJqDK3u3nsjdcw6tBNtRD2FCHcRkDVZaCrKg3d9dnoteRjPNaA&#10;pUUHltZdWFEH5pafLbwfm0seLBHKs90ERrQOiyNM4BUCY82P7TX66Wkb5tj6LfH/sDxMj07lsbPu&#10;x86GH6tzNj6/GSsjlOqTlOhUHhtrdqy+69dYXmjB4lgd7UghRl0FmPGXYTZYjulAGaZ7KrFBz763&#10;Ycc2Pf4Gpbv6BfYIjV0moGKP8NB0eA19mmR/qNmliVBxlUqqVVqtUOep+iYMKFQ5KqAIIpptqtJz&#10;2RfampOHft73m76TbdoSJfvaHm0alcaMAUa1qfAdmaXKoLqYXK6lpRA0WhOxwSAQpB4WaGXmCTzZ&#10;jkXCYna9AxMrzRhbrscIYTNEhdI/y//NdB36+bcOr/gwvhlDaDyAWra8De5WtPustMytcEUdCA76&#10;EBhwIzjggjPSilZPBZVHC6Y236uGLtoNJrrUw2kM67QvK3tdWNoJUHHQpmy7zEzWWX6XhX0XbUqA&#10;sCFkjnxYOKASOfJj7WECHuva2Yzvs07FsXwyAmfMhcsp95FcUMBGtpPft5evGePjBMaTEcJimDZk&#10;lCAYNoA4+lPzRqZw+EciVAK+/ToxgqLYesUjITN3OILgaJh/byssvTbEt3poUQSNbiw8ISyeRwmL&#10;BDAUa6/iRmEo3kHjI9oTQoNq469UGue+/xTJebdQ3JqNCheJ21WJpt460xHaSovSSnC0soVroVxr&#10;5o/XzItXmzbfq7uDO1U3kUMJXmjNQolNr89HmSPX3C6xZ6PKmUuiZ6PRfh9t9ntMZia4nUqAye/2&#10;3kKAiR8OExq0DsaeDGRhMK6RjEKjMuLjpQRGDgIERof9Closvxh14Y3ch0eL7PB1zuBdAw27l+rC&#10;rZmttwmYB0z4DIT78tDVV8SEL0SwtwiuUC4hkQVnKB8OwsEZLuX7lJlwhUsYBEakhO9LWFC6+7tL&#10;EsdoMd+jDNEBQYKqYqSewKhGT7zW3I4N1yVikNCIVMJvzUGoMRM9NdmIlNKi1OQg1l6Mke5GTE11&#10;YnyGF5X6NTYJhHUfVmYcTOA6TIeZIF11WKAV2V4PMZHDVBoEw5SdSoLJz1jRY8t+HOx0YX87zKR3&#10;YIHAWRqhEpnu5Ou82GGrt7HpxNo6pflSO5YmmjDBv3XEWYBx/o9nfOWYCjB6qrG1aOP7uLFDO7PN&#10;i3xb094PXdjl7b0DVVt6cWBqJRQeWgkC49Rnzh/JwhAWAsUZgaA+EDPDlICQjXnEc4/U8cmjnqMw&#10;z3mi/o8uHD4KYuvIg+UdKgMm/vyqtnKknZqrxfBUBYYJjlHNIl6i0lhtwhSBMqFZu7w9Q/UwucK/&#10;izHK1wwvNCA+14ihuQYMzvM+FdbIShvGN6yY2LJjfIuKgepg7oiJeDKMid1BuOM2dIQbCQkrVYif&#10;YBhgso9gYCZKeLgRGSVABu1GeXSN2jG2pkVwerGjoVF1bJ71G9uycUzVQEuyoc7PY6kSP9WHh+qD&#10;imPXjZVDgkKdpJpkxtCIyoqxMFoLg+/xaJRQmUZpax0u3n+AwsYahMf8mN6mRThQ/0jMdJTuvRzD&#10;4W+TpiBLgDj+1zRO/jVDYEyY+SI6935tT80ZkdJYpfWZ2OmDnbCocTfBwb9nZCdKpSEb0kdIDGD1&#10;FRWFAPE6juXn6hwdxPqbONYY/1Ya6tf4D9MZ+hd89s1HuJt5nV+YSsNZhBq2RHXhSrTGGgkN2ZPG&#10;hEVhNOkcYaJjLuX31ZIruF+XhALezrNmotCW2He12JlvoFHU/gBV7fdoSe7B5roLnzcJIfU5aJSD&#10;ysDHBA8w6bsIDq1RoSFVDX+qRFx9GV29mWzx71NZqNDrqunDUH9FoDvVhJcwcWl0hGHORx7QPqiv&#10;IovJngUvLYU3ShUhWFBZWD1Z6HBnoDOQDycthCtSDh9b20CsGr7eCngJBl+PohQB3g7oyAjFygmg&#10;CgOK3pEG9I01IjbK42gj+hl9PNfPGBgiOLrK4W/md6DCiJakw5+djEBxOnrbyjHW04HJcSdVlA3j&#10;83a2mrQeKx7MjVsR95dj2F2GIW8lpobo7emn13mRLs46Mc3ffq6HFmSAknyMKmM1jL2tKBUCoUH5&#10;vEAFMkfJvTav0ZYgbQ9BQ4uyTLWxvMAWeLwFE10VGKeSHHcrSjDmK8VYtBJLtEXry1QZmzZs7fH1&#10;BMXuoRfbvL3H49FZgGrDY9bOOGSreXwWJDwILYLj5LFURZgQCNNqBHHEODjz4eCE1uNMakLqg4/z&#10;ee8f3+frdgiebb7n5r6TlsSG5U0LAWrB0lo75paaMT5bi/hkBa0JFQdVx9h8HaMecSqG4bk6jPL2&#10;CCEhWIxJVay0YHS5lccOTGsNTXVIavcw9SswkbVM//xxGPOnXZjj7Rkm7cR+GPENL+KEt2ooth5r&#10;s+MR7L+cwvaTKVPJ6extR4SKpHsyBHu0HR20LNEJNyY2uvmaGBYPqBROerD1KIbdp/2MAew8ZcKx&#10;FV9lsi8R7Eu7XVg7JFCOotjUgjn8Ppoqr2X3Vk7YwjNWH/ZhkUqjM9pJu1SAOmeTKQdfOh7A0qGg&#10;0U1oEFZUD4eEw/E/E1PZFe9va9Gc90v0CRgr/D6rT3l8FMfwejfaI+2ocWnyqA0Th9EEMJ4RFC9H&#10;sUlLs6Uir7cjCWBoCPa3UWz8OoJNHj/4fz78G+3J3/CPj/+Bz774COe++wS3Ui6juCkH5ZY8lBMc&#10;2mVdO5e106Y09tSbaDEQSXSMSoHUU0anNafiavEVPGi4T4hkIbsjA7mWLBTZ+V52WhVrMhqtt+Eg&#10;LILhBwgEkswiOF7/Lbg0kkF4+AJ3EJBF6U5AQyuI9w7mEBgZcPgInM6rjGu0H9rH8z7hkAJ/mMAI&#10;PoDbnwy3LxHeYArCPXxdTz6VSA5VA0ERYFBVWHy56PBkExo5aHcRHF5aE1oRu5RFtAzBvir4YxUE&#10;ByFCWAT7mPi9pQgPCBRViFBhdFNhdI9QSRAWPVoTgTE42YZBJmTvENUGY6C/Fn3BMoSaaIsqMhDM&#10;4ffNTIK3MB3R1lJM9NkwPenG+JSDrakTc8tezDPRx6nmBt3lGHSVoZ9yeHywHSsLTPylAKbiHRjy&#10;V2EixBa2pwVz/KevLgSwsRzGypSb6qODMKFM5/PWFjRqEsT6VsDYn8UVSv6FTsyPtmLYT0gQGDOB&#10;aqoMtuC+MozTii5NWcwozfKqWnsr1nYchIcb69tObO64qT487+47eJ8gobxWaKXxPQMPQuWUNuuQ&#10;EDhwYcOoFY85f/RQw6ghHAo0jP2HQewc05IQGNtULRt7fM9dfh5fo1imtZgSHCYrMTTB7zhbR2jU&#10;ExQNGKZ6GKV6mFzrwNw2lRehtkLJv3EWYksdMUVTm5TaO8/6sPdCO5+PUc7z4lfyMOGWHkaxrM6+&#10;0xCmD3yYOdQiNt18Tj+fO4iDN0OU/kx6SvOj39SHMI2h5Qg8bJk9gy50jYXg6HWhNdBKu12Jzkgz&#10;4ktUFcdDhMwI9jR7lNBRbD4aouKg7aB1WWWCqqZjXSt/q3+DsfVEHaJMzseEwmkvZgm0OSqWqf1B&#10;hCb86Ih0wBf3YmZHhV5TtDAEAaGmoq3dt2M4ISikMKQuzEI5vK9l+TSdPTE7dRBLj2NY4ufMnfZj&#10;dDsGV9yDBn8L3CMOTPG7rfA56+owJTS2XvFIYKgydOMNVQpj63f+fn/Q7jA++MvHf8PfPvobPvzo&#10;7/j884/w+Zf/wOXbP6K4IROl7Ux2G0lH+drWXW9qNrSTmVRHS08DmntVYq5dzFqpNpqgPUvu1Sbj&#10;SuFlZDQkIb89jZGKQiqMCksSmu13aRsEhbtUFLdpSWhLAjeZ/LQYwTvwh6gQAoRIUPNK0qCJaKre&#10;lB3ppN0QMJosV2ltbsJGMLgIBrc/BU5vMmxOvrfjDlzuJKoWgsNLkIRyqDAK4FZnJm2Fi1bDTtvR&#10;GSwiKPJg9RUwCBFPHkGSB1ugkM+jHemmTWF4u8vgp7LwRYqpYopoacoRHaIlUUcnbUjvWIOJntF6&#10;BtXFeDNtSSO6B2rR01eDHrbcXfYC+GvTESqjysgl4PJ5LMtGV3sZxvqkNChzJ2VR7JiddxMiNvTz&#10;d+y2FqHPXkJAMKnjVAjzfizP+jASIYwcZRjxsJUN1GGy34q5CS8WKKenBywYC9RiihJ7OtaKpWmN&#10;mISwRmis0qKsbjCxlginMcLNV0IlU4rJAAHEGKGyGe2uwtKMlYqGamXZQntAgBAM65TWa3rtukZ3&#10;lNhubO0SSPTsW/tUCpTfW4pDAUDKgRBhbBIG60z+TZ7fOSEkzqiImNSJCGKXINk+4WNUG9tUI1sE&#10;xw5DANmkJZpbbyMwqqjmStE7Wo6hmQYz2jG/4yUgggREhK16FLvPerH/oi8RL/txyIQ/ehvHAaX0&#10;PiX1AWOfybOrJJJPJzAW321BaLYfpDLYetLPRNcUcUr+N5T6v6qCcsRAQ4l5+Ps89t4sYWC5mxam&#10;mdEBz4AfnqEu1LqaUdBYhOrOSoRG3LQb42a+x96LKcaYWUpPGw5tPknsVLZJOKwweecP+miXeswc&#10;kt7ZXnRNxOAf7oYj5oVr0EflM0KgzWJgaRQNbgtafTbapWl+1zmsPRnGOr+v7Iemsp/+1xyPMwYW&#10;WmUroTQIgNcjWCdcFgnKqZMwJmmDpg6H4BkJoMxahzYqjrFdQpQQWqESETA0SW3bVIUSFJq0xngP&#10;jO0/J/DBPz75u1EZ//j47/jok3/g48//hh8vf4286nSUd+Sj0l6IGk8ZtP2hINFO6atiLymNJioO&#10;lZe3qeiL0RCtRxmfe7v8Jm4WXkJ2/T2C5wFqqTDa3clMbqmK2/AHbjFuUlVQWaj4ipYjHElBSMOk&#10;VB8+QkM7gAd5zu2/g/bOS2ix/oIO2pEO521Y3XeMWrG7aXNst2Cz3kJnp/pHtI9JCjy+NHgC2bQy&#10;hVQZxYRGEZwMV6SUNqQcDvp5W7A40Y/RVUr1UYxOfyHshInb9Geof6MIviiBwXBRhbh5zttVgiBh&#10;0qUOUMIjSnhE4v8jBmvQ1VeNSH8NooxwoAxuWhN3RSp8RSlwZSXBTXB4K7IRdVRhgBZjgPZucIQt&#10;/4QFk5N2TFBVdBMWXS15BEcxRrro18ccWJrzY27UgR5HKVVKIfp4gQ546zExYMfkqBszox4qjw6M&#10;Oqsx6qrCKMExP8VEX/Fhec2HFQMOKo5lN9+nnbaHSsZeTItSjQmCaSxYjXikErPjrVheolVaVqET&#10;1cUBVcy+XuvB0qoDC0tUIIylVTfmlxyYXbRjZr4ToxMthF8LZhasmJzj+49REUwwyWdaMTHThrFp&#10;2gXenpqnMqDimVnk8+a1WK8FC2uyJKrW9GKDqmRtjzaFimNysZmwKCOQ+V3nmrC4T7A8jRECw0zq&#10;UTykdz9lC3j06zBDkBg0x5PfR3D251jiMSbAIWOPENl5PWgKqZaOCQzG2sOYKZ7afz1mZnnuvODz&#10;XrGlfjuL499nqTAmsccE1AjE5qtxJtQ0Np/PYe5gFN4hO+oo7+s97WjrcqIt5ESlpYFqWut7BjC7&#10;x+c/myeomMhvaXH0HvyM1SdjtEhTGFwcgiXkQUFdI+7mlOHK/SJcSirC5ftlPJbg/O1c3C+qRlmH&#10;HdZoH6yRHr53B9WNG7P7VADPVcE5ygRXfwYtCpXGmcDxpz7r3WLAb8cNMGRNZgnJMarBKR4XHo0Z&#10;aBS0VJt+jV4qqPmHgsYAtmlFdgjZLfWF8DcWMPYICgHjvdr44O8f/RV/JzD+/smH+NsnH+Efn32E&#10;7y99h5zKDJS3F6LCVogqbxnquqrN1oktsQQgjE3prkMLQaJ9U3WsC2vrxHqUu0rwoPI20iuvoro9&#10;keRudVh6b8Dvv4kQFUWoK9lAIkR7EQxqS8Q0dHUpCIuuB/D476LTQSvSfh4dhIab1sWpkZHAPTgI&#10;Fg+titN2E52tV2Fvu83bBIxbw6JFRhW4GEp8JxPeQQVhQlBg4rsJDwMQqgoX7YinuyIBCz2m4OsU&#10;pgM0WoJAdzlCPbQsUdoVvi7QU4YALUuwv4I2hmqEoft+KpFgjOpioI7gqEWQFsDZlAFfbSaC5RkE&#10;xn048h7AW5uHHk8d+rpb0N/fioGRDraoNoyOdGIwUI9IQx7C9bkIW4oxSAsyOcnknPJirKedCqUU&#10;wcZC9FqrMczWbjxOO8PWbay/E0POWox0VGDEWonJ7nYsLASxtBLC/IofC+shJmgQi4uEz4gNcU8V&#10;+jqKMGyjwnBWYdDBxKTimBpiYhMqY2MtGCEIegar4ePvYLWno6UlCXXVN1BdehVVZddRmHMBBdk/&#10;Iy/zJ2SmfIvs1O+Rz9u5qT8g/d6XyEv7gbe/RzYfy0n7ns/7EQVZP6Iw+zxfex5FjPKii6gsvoSG&#10;ihtobbiL9tZ7aGu9C4ctjQ1BKlo77vGzU9Ebr8XsKm3LWS+O2Ro+/mMaT/+cxuM/J/H0P2fwiK3t&#10;CUFx9q9xPPznuIHGCeX1MVXHISEjxbBFCb5BUGjp/k0edwmMvZdaTJcJwsfX6f23mNw7TLa9X9XB&#10;OMkEHDOJt/qU1ka1EC+pHt7M0uZMYnJnAGHahyZfE5q87QjEuxGgUrAQIi3+DnR02eAe8KB/cRAj&#10;28MY3BhEcDKGercXDwob8POtIly4XYKbqdVILahHcR0Vu90JayiIjkAIle0eXE0tw/m7xciqtKHO&#10;GUa9y8b3tWJ6b5gAo+p4ye/K76t+jLP/msXD/zNnlumTAhGkZEvmTrsweejHuLY4oKpafT6BgdV+&#10;NIWsqHa3wjVK6/Mw0fG5ydjW78HfYZ3qbJvg2OVvufOHAJKAyAd/EzA+/ojxMf7+6ceExsf45udv&#10;kFWWhipLCe0JZRftifZMbe6pM/bEqAxCop7QUF+G6RTtpT0JV6GCz60PMHiR1VnuwuJicntuw0Ng&#10;mD4L2RDN9YhqXgilejiVVuW+gUd3dzoiUSa/7yZB8Qua23+CxXaJ6uMerYtqL5Lh8DM89+CiFbG3&#10;XUVny1W4O+/D782BP1hoktpLdeBlYsti2LXpcyCXloT2w0S+OWeCSsTVXcJkZ9LTikhVSJkIFong&#10;+2mkJFZOEFQjoD4OPi/cX42Q7vdV8EhJ2l9p+kECfZUID9CWxJsYjYRiJVwdOXDXZcJfkQ5vQSpc&#10;eanwVOagx1WHwVgHBgYZhMbguAWDVBlRJm+wlraqMhOh9iIM9bKFHrFjZLATvVQW4TYqndZS9PH1&#10;Yz2dGKHSGCM44pE2qpMi9DQUor+9HFN9lLLzQcwtM1YDDHp3AmNm1oPJQQsGXNWIWUoRaSFMq1Jh&#10;KbuP1tIkNJXcRWPpHRRl/WJAkH7/a9y98QnuXP0Iydc+xb3LHyPp0sdI/uVjpF76HPcvfIIHFz9F&#10;1o2vkXX9a6RfOYfMq18ig8ec698g9+Z3yL75LTKufc34Bpk8l3HtK6Rf+5K3v+JrvkLmtS+QdY2v&#10;u/Y5Mq5/jswbXyD3ztcoSPoWeUlfIzf5GxQQOoVZP6Gq+Bpa6ngNdGZTjZZgTDOEDzW/ZQLPf5/G&#10;sz9nDExOeNHvvxrCrlabYuJo1zAVUqlj0oSW7FfLSpBsvWDC8JhYmYpJQ1AIGDu0KFuaxEWwbDxn&#10;khIaG88JDqqRg1/ncfCblMQcpnaHaCmsaA22IDQeRM9s1MAivSIH5+/dxLW0LCQXVeBOfgUup+YT&#10;Atm4kV6GzPJmNLnVsTqMic0J2pUxrJyNYO2pFMkELdQCLcso8uo7cf4Olcj9cuRWt6O0rRHW7k7M&#10;HanAS1PaVZtBS0VwagRFoymaR7L8pI8KI2KAMbbnwQQtnSo/156NYuZ4DM4hL+r87WgIt2F4bwBr&#10;/A1XX1CNaTFhWrQNzXqlitkjmA/4vomYldIgMD79FH//7DN8+Pnn+Ojzz/D59+eQlH3XQKPa+W6L&#10;RAKhOVqNtli96QDVSEoj4VGvTlH1a2hkpbsW5e5C1Dqy0O5INiMkHu89wuKOAYY3RHsSSoZbACAk&#10;FP5wCrpoRczeqlQgTvdV2pHzaLddICS0b8g9Wo1keIIP4KIi6fTwfa23YScsrHUX4aLK6PKzZaZC&#10;8NFq+KkafGztA0zm4CCTtofWQ52gYQ2rapSkgODIgcWfhc5QDhyRAniiiSFV77sQLN5DQ/d9PSWE&#10;kNQJlUsXbUpPBQFRxc9JdJb6+Xk+KhGFv7eaFqUePUPN6OZvFfSWwlKdAkfJA3Rm30NnBpVSMeFo&#10;rUI81on4qBODE3YMTXTSqrQiZCuBpzobXfWFGHTWYbTHgjFK4QFaj7CNlohKoqeTrw00YXKAEn7Y&#10;jWm2FMNd7Qg1FSHC1/VaKqk8bJic8WNizoepRUJjOYxZrecwYIG7rQBtRUmoz7yOortUCUzcB5e+&#10;wP1fzuHBL18SBOeQfOFzpFw6h5SL55B6+Utk3/ieCf4DYUDVwGP+jR9QePNH5F//HsV3fkbp3QuJ&#10;+9eoKK59x/M/oPj2efNY4e2fUHjnPPL4eBGPRTxXwHN5BEoeQVLIYz6Bk3f1K3O7+PYPKLrFI6P0&#10;Hm/f4eO3CZG7AtPn/C5fIJUQS7vBuPkxgfItmqvYIDlzER9qpHXyYO+0D3tPBqgoerCqEYqHvdjT&#10;Mv1SFgyjPN4lyNar91Bgy0pI7L6doLyfMIpD08V3GXpMz9l5PY79X6d4jsn5dhqHvy3i8Nc1zB9N&#10;ITjmhyXaymhGbD6K7tkegqQTxS31KGhsQUlrJ6rtDti6g+ibj2N6fwrrTxeZ8GuMZb73rFEymisi&#10;67Hxgrdfr2LmcJmQiCC5uBI5Vc2whLtQ3tGAIC3GxlOqDWOdZMFGcfhPKiSqgdVnCUsydRjE5IHf&#10;xNxpN0FCOPDvWHs2if6VGGwDPtR42+AYob09I7ReEFj8XdZVSSpbRWjs/D6J/X/OEBhUMf+cU5/G&#10;p/jHp59TYZwjNM7h4y/O4dNvvsDVpCuoaCumlKo00KgJVqAhSrUhlcEQMBp6qDbMbu5VaI2Uo52+&#10;v4ktfrPjAazOWwSGYHHHjIiocMsTTIKLALD77sLJMH0X4QcmNAXeQnXRZv0Jnc6LfC4vgi7aEELG&#10;4b0Pu/eBqdh0eNLgsd6Ht/EmnDVXEKaEjVFdhDVcSouhIVNvrAoeJTXB4eothZWg6BQ0IoVwEhA6&#10;2kL5RoHo6KTicAYLaGEKCCbZmALaGh55XiFQOGhX1AfiCCXCTaviJqA04mLTubDsTQUf05Eg6a5B&#10;sKcGHk8J2moewFKcBHse/44cwq80Ax5ajFioBcNjLgxMumlPHBgZsSJGe+Kpy4WvOg8xWpDRSAeh&#10;QbD0WuBtIxjrC9DdUYZ4sAnjg1QT45Sd/XbEaE0iLSWItVegn157hueXeFHMzIXRG2vn71uJjuZs&#10;lOZcQxqVQNrFL5B5iS3+xS+pGBiXv6ZC+A65NwiRK98h6zJbed7PvvQNj9+j6OZ5JvZPhIWOhAOh&#10;UXrvAooIhsJbPyKP8Ci99wvK719CwU0Cg2DQY/m8XXiPFubODyi49xNKHvyCkuQLjJ9RTCCU3PuR&#10;r/mJkPiGr/mW8R0h8S0Kbn2F/Ftf8jnfEGyMO1/x+KWJYlqfortfmccKb3+FXIIk6+onhN8nyLrz&#10;OVXSD2hpvIcA/y+jKtOnEjlm0h8xWTSSImhoIpdUhaaCS01sM0nUYqv0ep/W5H3o/i6Vh6CheP/4&#10;3lvFNPbfztHeLPDcOjaerWB4fRgN3mZkN/B663djameaNmYSE9tjWDiZwdqTeb4PX0OlsvfrDFWN&#10;qjZVjLWIoz9X+T7LfF/Gm2V+x2msU9Xs/LaEladLiMz0oSPsgbu/G47eIOFhw8TOIK2ThlUT/RtS&#10;GVtv4ph/GMXEfgIW09o1nveXHvfzfTRKopXFZ7DwkKCbjFJtWFBkq0N4IYqFp1QbhNYarcnWH3yv&#10;3/m7EEIHqv/4z3kc/mseH3z0mdSFgPEl/vHFV/j43Jf4+MvPcJ4XT2lzAerpfWv9FQYaddpjlVZE&#10;81EaqCoaI1VmdfFGfw4anClott9Du/0OLPZbsHuoLAgLhYtAcPK+i6Cwaz1P100m020EpD7cN2Cx&#10;XkZT288ExkU+fp2goIXpug+nP8koi053CoGRQeDkEkTZCFppaWpvIlBzAz1UNX29FYj2qSOyAaGh&#10;evgGa+GlTfDRRngZdtoOraTURkViIQw6CYBOHjViYvHnozNQCLufYNGIiicPnT6qEZ7T6IrFy8f9&#10;RbxfTMjQ2/O8Rl+chJQrKmgQSjxvJyxsQd72ES4CR7iCUU7IFaO1PhUNeTdhybsHd3EG7CVpsJYT&#10;HNYy9PS2o3vIit6hNgwN0abwvp8WxEGwRJpKMRrqwNSwB+MER5etkiqENqw+D73uGkwMOjDFFmIo&#10;0o5wuzpIS9HTUUWA1KOfsLHS3lSV3kN68g9IuvoFbcVnSLl8DumERLY6u69+i1wCIptwyGHSK8FL&#10;CAJBoJBQKLt1HiU8ltz4EaW3mNh6XJCg6ii++T1K+DxFKVWDuX3nJ1Tev4iK+7+gIvkXqo/zPOr+&#10;FaMuypJ+MVHE5+k5lYRHxb3zqCRUSvXeVBkVSXyPB/wsKoviO9+gLPk7vuZbPvc7lN/7mp9xjp/x&#10;Haof/MjX8jsSMhV3v0Nl0vd8Dr8T1Uj29c+QdYtx7wuqkO9MP0yQ4F9Y8+LwSRyHWpTGTOYaZWIm&#10;+jAUsiVSGVqQxpRh87bx92zFddTKVlIdgotAIsUh5SF1skOI7P/OZP91F4MrU7idn42LD5LR7LOj&#10;d3YAi2cTVA+KSb4fYUFVsf/rgoHHDlXLwe9zOPs/Szj51yKhscjvtsj3nKVFmmbwub+vYfnxMqJT&#10;vXD2BeCMBdigNyM86cHC2RCVA6H2iirhWR8BkejDEDSmjoOYOQvTlvRSYcT5+BBDCmuUxyn0Lvei&#10;PmhBiaMZrd0OjO+P0aZMExwq5qJ1+32UwJh6F1Qb/0l7IksidfHxF1/jw3OKr/DRV5/j+8s/IK86&#10;i9CoQX2gGjWBStRGatHcxzePNaCZrWkzE6+VMr+dKqDDdRsdtmvo7LwMm7YPUO0FgeH234bDdR1W&#10;21XYnDfMmp4Kp/M6bcZFtLWcR0v7RXTYr1F9UFnQhqjfopPqwuJ+gHZnKiON93OoBvINNPwtSQiW&#10;X0VX5XX02jMxQGXRo0Kq8VaYRVBm2tAz3YqesRZERjXZqI42pRwdVBDvQwBpcWWhyZFhjhYCo8OT&#10;gzYXrYtX0KCCYFi8ggchI3D4BQ6pFEUJ1UUplUslbPwt7JGKBDT4HB2dBIbCFShDZ0cumpi8bYW0&#10;JqX8W4r5d9GuOFoLqLIa0RVrRhdBHO1tQm93KwKdlbCWpMNZkokIrcYwVcbEsANDoSYECQwfwRGx&#10;lGOk14opWpOxHitctbloy0tmq30ZeUzW9Fvf49aFT3Dn549oOz6hmqCyuEJY0ALkXPka+bQZhYRG&#10;Ia1EES1FsZKWrymhIiijPVAiVyf9jComdU3SBROVtDK6X6mkJ0SqCIIaqotKgkSh+9UKWpVKAkeP&#10;Ndy/irrkazx3GQ0Pbphj5e2LqKOSbXxwDc2pN1B39xKqb11A1c2fUEdoVRFC5Te+Qz3BUvfgIqru&#10;/sD3+pH3f+ZrCQzCoi75J9QQhpV3CRRGdRLPPTiP+jSCKImAYZQxivlY9q3PkZn8BcoLf4HDlo2R&#10;sQ5s7Pfi9NUUjl4z8QmRXSa/sSQ6qp+AMt2EoPJOhQgYUhk6ag7HNl+/JSVA4Gz9yvu/zmHx8QK8&#10;8R7cyS3CFxeu4ed7SUgrKUBg1If1ZzN8nyW+fomwmufr57Ave/PHEoNqheA4/FOxhH2eO/jnAg7+&#10;1DCqSsLZyv+6YVRLs68dldZG1Dpa4B12YvZoEIsPh4z10Bqe0wSFoKGl+WYfRkxo0pnKwVW4pfU1&#10;pDhWn49i8igOJ79bS48HVbQpTeEOjOwQLATcGmG4+WtixGSPtkfQkE354KMvPsNHX3yOD7+Q0vgS&#10;H35J1XHuM5z78RzSiu+TZtV8ozo0hKpRz2iO1qJVwPDlotWbxsRKhVtFVoG7prPT6SQ07JdgITg6&#10;tXO48yrsgoj9KhwOQsN1h1C5jda2i2hq+gktLReoPG7zPej7/amwumht3Oq7yITNl8NWn2rgXWtv&#10;DxAanmwEGu4iVHgJ0bJrGLBnY7CvOgGNsWYMTLWhb06rJVkQn7NiaKYD/TzXPdYI/2A1bQsVQC9V&#10;QaSIKiMXzQRSoz2V8EhFs0tLDWaiheqlg5/pIBjsQQVBwM93htSvUQZHl2o91FdCRUBodNKa2AgI&#10;GxWGNVCSAEeAz+U5f1c1/P5KWBoy0UyLYiEsLCX30VnJ3629EJFQPSKxJoKjicdmRHvaEHDUoqMo&#10;De05hCgh0ROsx1BfOwb4XH9tFjyl6ab/IuSogttWjjq+bx5b+kxajZTznyHp50+RdOEzpF3+CllX&#10;BAlK+Ktfo5DqIP86QUE4FKsWhy17Kc8pQSt15P1yAYNwSMSPTNDzTPTzqCU06qkiGlMuMfkv8vZl&#10;NKZeQ0PK1QQoGHVJF1FzJ5H8tTzW8FwtAVJ7l8l/7yIaki4TCD8TJJfQnHIFTSmX0ZJ6Fc0PLqGV&#10;t9t0Tp9DKDUQWk2ERn0yQUAr05jyCwHDa+bBBb7uF77uAr/H94wfCLJvUE0lUp9KUKX8xOPPaM0i&#10;lNIvopagqab9qUn9ydiZgmT+Dum0L3VJ6B9oxPxGEDuP42aG6Dbhoenk76GxS2DsEyJmAyHCwmwi&#10;xNilndh5NcHEV5/DDL2/Yg4TByNwDAZo08NIL6sz0PjmyhXcy01DcMxHwBAMv61QXSxQaUwb5bHL&#10;1578a9nYE1mGPYLn+D9XcPr/rhIatDD8vP3fpvk5KguXCtlAZCqKanuTAYe9txMTuwNYeqQiriEs&#10;PO7BxHEAkyd+M1N1UUPM7yaerWnImYppkzBY53NXBY/nY+jb6EMzVUZ90IEiSz06eh2YOBrDxht+&#10;p9+pen6fJTRmCQ0e/5zGB5+c+xSfnKPaOEdYEBofERofERoff/MJbqRdQxUvyqYQbUm4Fg1sNRuZ&#10;TE1uqgtPGpyBNHi7UszMUn/wDnxUFyoHt7uuUDlQPXRehMV2ETbbZTioJNrbL6O+gS1UzY+orP4B&#10;tfU/8zm34PClwOZ5BwtvlpksZvexNTetvZK2jPKfLTeTOEiIhOruoKvgImLlNxF352NosAa9w5Tk&#10;480YpMron23DAMExumDF6GIn4UFwTLcgOsFWfbTO7JMZHKpKdJR2Ex6BbLT7MtHqSUcTIdJM9dFM&#10;eEh92PyFVAwlcHWVmjkpvp4KeHsq4e6thrO70iiM/xkOKQ5CpFNKhIrDHSiH10eotOagsYRqw4Aj&#10;Gc7aTHg7ihAMVNFaNaO7vwU9A1RI/RaE/Y1w1OXBUZ4JT2MBQu4q9HY1oJsAt5enoC3rNqqZsFlM&#10;6jtXz+Hm+Y+RevGcgYb6KTKvfIMMQiLn2rfIv/Y1Cq5+Y6R/+R2B4lvahh8ScYvSnlF561vU8bFq&#10;gqeGrXwdLYTA0MBkVggaNUzi5geX0cokb0q7gubMm2jKoEpgolfz+TXJl1BHkEhtCCj1yZcNKASM&#10;WlqOOiZ/NT+zjgncRDWgaFQwwZvTGWnn0Z5xkfC4gBYmuoN2zlnIxkXnMi+hLecK6lPO87kERtov&#10;aEvn81K/J0h+IIS+RQOPTZkEThphw+e0Zl3lOUKM8GtJu4x2QqSB722UCMFSeP8b5Kbytyi9wt++&#10;AQtbXdg4G8DuCyqLF8M4eDPBUM3GNE6oABRHf8wzcWkZmMAaQdkWPJjkm1QPI9tjqPVYUet0M5m9&#10;uHQ/Fx//8At+uXeLytaCxVNC5u0Udvk+u7Qd21Q4u7+y5f59Bkf/VH2FhkpVAj6NI1qAk/+T6D+Q&#10;+tijPdl4MW5GPXZez2HpbBa2HgcqO2vREmzC0Go3rcuoqbOYVgEXoaEFc+YeR7Cs6ewvNTIymJg/&#10;8ppwIQxVGLb2guqEtmblxSy6F/tgGwjD0hNCPS1Vc4S2aln9H2vY/3OdQWD9wb/99wl8oNLxTz//&#10;GJ99/hnjC9qULwgPqo+vP8WFW/ShLUVo9tagyVuOBsr3Jia21aeFbdIQVk0FgeEN3IaTKkNL8zmN&#10;uhA0fjHDpdZOStBW/sMbKDOr6V3L6D0r2JLUX0FLGy2NPQWdhFCnJwtWWhAVWGkeiI0tfCeh0Ulo&#10;OILqH6iCjwkYorIIVl1Hd/Ev6KNXHSZcBgelMhrRN8EfkNAYIjCGNINxwWKif6YFsekms6Fu11gt&#10;omN1VB6JCA9qxEPDtMX8jEIqmkQ/Rocn/98Kxx2tgJv2xsPQiImGVyNx2omRFoKnAd6+WvgGqQKG&#10;GszR3V+LTgJGBWRugsNL2Po8ZWirTkVrUTKtBwFZlgp7Pa2WqxyRbqoMgqNngJYq1oLuSBM8naVo&#10;KktBbcFdwuY+X5uBukIqCrb8WVQLaZe/RDLVxP0LnyOddiOHaiHvBqU47UcuQSFVUSRFceMbguJr&#10;Wg7CgRK/jIAo5+3a5B8JB0p+yvqa29+ikYldzwSrI4ga2LK3MtFaUi+ZVr6ONsVAI1WJRyCk0mqk&#10;XU8E4SXF0cgGRlak+T4bh7RbPF5HK6M5mf9nPl/v1UgYtKUlwNDBxLZkMLnTfkJ75s+wZP+Czmw2&#10;MkzqNoLElkv7mncdnTnX4Ci4CXv+Db72Ap+r1+n1eq+fCLEf0Z5+nhDhfQLGyudbsq/yeVQtUib8&#10;3NZMfq8Mfneqk1Y+1kwANWYTarlXUEjYlOZdQm3VXTZ65Vjb68UhlcbBiwkcvqIK+G0Bp7IPv1Ml&#10;UE1IISjh1Q+x9YZ25NE8ItNxFDS142paCW5mVODbK6k498tNPCgugnfQj9WHs4QBFQbfY4/gUWyp&#10;E5RAOqKaOP7Xwr+PJ/85byo7z/7PIo7/uURlwdadz9OaGIKC+i5WnszAOehFXlMlijt4LU4HsXAW&#10;x8LDHswchzF9FMYs4bHwKEwL0k1F0WesiYq1Nt4SGISGOk43X41RwVBV/TrN+7MY3ogjOB4jiHzI&#10;b2lGSUcbfKMxTO3P8u+cwQbtlKBHaHyOjz75iPEhPv3sY3ykIEA+/uJTfPvz18guTUajrQANdra+&#10;LiY4LYQnlAqvP4k/soq2+A/18h/s4T/YcdX0Z1gt/OfRdrQ1sUWpp5Stu4ya2stUFry4Wm6j3apZ&#10;qmm0IrQgbM3t6ogMqLNRHYrFlP9MOB6t6kdQa616B80WpfzvsmUiWnMDQ1VXMdJ8D2NMzP7+GvSN&#10;NaF/shlDVBRxKg3BYmTRivi8FnttQi+B0aMYr0/c5rGHqkOVnF0DVaYWQ/NMNFHNHSEgaDu83VXw&#10;MHyxagT4GSHCKUwbFI7XEjja3budAGpDaLgZ4ZFWqph23m6jkqHX7Kun8qg0ysPXW2v6LEI+WpmG&#10;DLSrf6PoLo9JcDVmIugoRcBPeAVq4HKWo6M5BxUFt6kkfkIqFcODS+fwgEri7vlPkPTL50iTqqCi&#10;yFJn5rXvCIlvkE2IFBIcBdcZVBbFN76n9aCvJyAq7tB68Fh28xuUESK1avHv/UCLwCRSYlEFNDOh&#10;m3Vk6H4bk62FjyWSnYog5SLVQMKatGRcY1BpEBot6UzmzFvm2ERotKfdhCX9DtpTb9Fu6PYtJjWf&#10;z9e3E0SW9MvoZKvfmc3rJIsqNOcSbISFwpVPK5tFeBAKtmxa3MyL6GRi23m+g2BpS/8JHRk/wZFz&#10;AXaGjeEqvAJnwWU+ft6AxMLXtxNGLQIMP6OdkGhjyKo0ZxAg/OyWLCoPAslSchu1uZdRnXcZxfwu&#10;xfwOrW1Z6B/pxMbhIE5es8VnK38ohcDk2jL2ZRJ7hMXuq3km6AhqvLW4W5iHL6/cx6c/JjHu4Pvr&#10;yShoaMTw6hS2X6zj4LdVWo412g1C4B00dn6bYbLS9lBhCBaK0/9axMl/LfAcFcefmq06z8+dprqg&#10;qlEn53ONlKj+YgrekSByGsoZpQhO+DF7pCHWBCymDkOmPmPxcZSv6aWi6DfzR0xZuLZYVL/Ga95+&#10;Ow6Vne/8qqDFerOE2eNZ+Me60RTwoN7rRWdvD9ojYbRH/QhP92F8f5L25POvCQqCg7D4+NN/4JPP&#10;P8TntCyfffExvvrmQ9wnzetb76HDqaHPZHg0KUwdma7EAjc29010uG7QWtyE1cZWhrBorf6eCfE9&#10;WkooDWuuwdpO+2GnknBqklguW/Ac2pscWMwoRaLDUWFmmrJVFzQUGpnQzFM3E9jdRZVB2d/jzEIP&#10;33Oo6jJGW+9imnZhiNakVzttTzYhLmjMtGNEpc2ExvCCrEkzYrQmsUk+hwDRUff7GJo7InCEBypN&#10;Vaep8lShlgFFnQk/lURwoJ6waCAU6hEa4e1RqoPxNhMhAsM/pA7XVoSG2uEhINw9DXD1UnXE6uGl&#10;/PX11iAaa0CQrZmlIQUNRUy6wpsGHFYqkIaKByjKvYEUJvfdy1/gPkGR/AuPVBKp6qsgKFIufmEU&#10;hvonci99+W845F/+Cnl8Tun17wkGwoJKRFFGiNSoI5OQqL5LdcGjoiH5Jx6/N3BoTWFrz2giNNp5&#10;VLSpz+DBBQMSAw+Coo1qoY1J30pwdGbzf51FUNCqtNCeJOIa34O25QETPycJ7nw2MJl3mOD34MwV&#10;RC4xqZXcl+GlTXPxb+/I+JmPXYYr5zLcPPryr8DBczbCwZFNIORegrf4OtwEgzX7PNXHBXhoS+05&#10;P8JdwMfzf+HnXIIzn3DJodXNTECljdFMBdJBEFgIn3a+fzMB1JFDqBEkbYRGJ9VLR/51NMn2EEy1&#10;PNbxXHnBDRQSUi5vKSYXvFg9iGFd1ZKP4tjUknqv6O3Vkfl0npZkCEXWKnx35w4+/P46zp1Pwq0M&#10;dbR7MbWjSW5rtBbLBhaH/1qi7VjmcTHRV0Gpv/vbtOl8PfxzluqC70trotDO7Kbz83cC63cVkREw&#10;b8aoBjRbNY6501F4R/3IrC1CenUBHP12TOx1U2EEMHMS5DFE1UFb8mzQvGbz9RC2fotj+0+C44+R&#10;xJ4mf07wSJtFkOyoPJzw2Kbi2P19mcpkEVNHs4gtqwAshuZQF61XELVuH1qjAXWEfmmGXD/69FOj&#10;OD77/COc+/ITfPfdJ7h29QuUl1+jekghKLR5EVtG1x24NMM0QF9OtWHl7WbrDSoIXjC1bJFKvuU/&#10;4iu0534HWyX/4ZYMOJ35sLsKqEiK0Ek70U7Zb6GqUG2DGWHoov1gq6xw8L7D2IEqAqScrb2qMNla&#10;83aUkr/XqXUprhAal6g0bhMa2vZQE8f+JzQ6CA0CY66DSqMdA7Qn72EhldE7TqUxlphwpslmBhrq&#10;4yAwVKylwi1vbyUVRo2BxXtoyIr4aT8CVBw+huxIgDbFQ7A4e6vhlk0ZaCQkCAoqDR/DzwgN0MLw&#10;cSmXUKzW2JX2lgyCIgkNxUkoTrmE+7QVdwmFewSF1EUaVUTKhXPIuPQ1FcU3RllkEAxSFhreLKai&#10;KDGQ+NF0ZpbSmlTc/AGVhEgFH1PU3T2PhqTzqKUlaaA1ERyMomC8h4VutxMEHQyLgMH7HVQYrTy2&#10;SHXwde1UCZ3ptJx8TitVR2cGbWjOHT5PyoItOY8d6VSaWTcZt+DMu8vE5nVSkARPYTL8hfdgo11w&#10;EoqO/JvwlyUbaEhN+Ap5jeRchIf2xMeW3kmrYc84DyfvuwmNQPE1+EuuEhK/IFB6lXEFvmI+v5DP&#10;LyZw8n8mSC7xPhVJHlUK1YeVwLFKvVBBKCy83UZotPPz2qhCOmhx2nm/xfSX0Dqp0zTrKloLb6O5&#10;6BZqi2+gruwOLct9WOylcIYI/X6r2fJw9eEiNp+tYvXxIsZ3ZlFm68B3t5NxO7sENZ12xGYEmGUC&#10;ZgFblPN7f1A5/CetDUFx8M9FQoP3TcxjX2rif8TBH1PvoKH7Agmtyh9zZvh38+WwqfCcP4sRCkOI&#10;znehwl5LG1GBjmgHxnYEDaqMI58pG19+MkgrM5KwIG+HCY0h7P5rGHv/HOd3UbEWocTQvBJBQ6HK&#10;z11+/i6BtkdLtvFqge87hujcEHwjA7DFoqbP44OPqCo+/IzxyWe0J1/gs88+wddffoibN75CZeVN&#10;JnwmbUgOgZEOu0erZd0zpeFW3m533UezPQnNliS0Nt5CRwVbnMxveQF9AxtbAm+ryrsFi0I4fCWE&#10;TAkcZkiSdqSLfp9qwmM6OBkEh0LQUAejRxWWTLRAXzX8vUxoJnFXtARReyr6Gq5hpOYyRppuYiJc&#10;iBG2/mY9CyqHOAERn01AIz6nTXTbEkpD6oJQMdDg87oJjehwLYPQGK4jEGRDEtWkfn6ml58paPgJ&#10;BB/D9FsY5UEg9FTTdpTDxu/v5Pd08rtp/xYnYaNNoNy0Ox6Gu48Wh4/p/RTmb+Jr3fx7W1tz6KVv&#10;IevOz0i+8BWSfv4CmVe/Rfb1n5Bx5XtakAQsVFyVoyrMK7SKVBRmFEQdm1QRsh8CRqU6MTU8qqNG&#10;PdS5SYg0y1Iw8evVZ0GF0URLIhh0pP4CSxpbXlkTQqEzg8nFpG7nY50EgzPrmjkqdE4wsWdcoQKg&#10;UqACsfJ1jkwqSKoPwcTK8/as6/Dk3WYCExa5t6gwCIcSwiGXipTvb+VnunKvURncIABuEC58fyau&#10;URgK2ooAj16edzOpBRJv/mX4i64iVHoNXeU3EC67jlC54ir8BEaoVOdummN39T1EKu8SQgQaQeEm&#10;jOx8P9mfTr5XK9WL+k3aaX2a7v/w7z4QKR91kjbTvqjz1FJ4C81UIDW8XZF9ncrjLkpKU1FcmY3y&#10;plJ0djnQMzOIqd0lOGIxXE3LR05NIwbmp7F4TKA8pXWhrdl9S2vxK0N2RCrin3P/Bsbxfy3h5P9d&#10;pPLQzFRaoP+c/3ec0p7oeMjzx/+aM0O8KipbeRKjHerC9GGEUIhjfC8OS68VBa1lqHHVoH85jJmj&#10;biw8imLlGeFGlbH+XH0W6oAdwc4fBMafY6be4vA/CaX/pIr55wz2/9CQMS0LwZKYnMb7VCC7tCx7&#10;VEI7b2ax9WIBS6fTGN0YRGyuFx9oBfIPP/sIH38maHyGc+c+wWVemKUVt2BxZBAUmeiwpaOtM9Us&#10;AtxsT0a95Q5q2u+gvjMFTXzMYsuCoy0dzvKb/GdfgJ9yMVB7F0FnDqFQQgVRAU+YCdnFJKLNUIWl&#10;s6uIyUNwqKNTw5NUGZ5uJpbiXbIGBpjMA2zlNfkrVoUoE7DXl4P+llsYJjSGaq9i1JuLsaE69McJ&#10;DtqGoalmDE63ExgWDM4JGFIZzQYSGjnpocrQGhiRd7CIUC1EaDv0OUpsHz/HTXXjjGoVaqqfnkoD&#10;MYWblsVDm6HvaiBH2+ThawQHe08JbN3F6NRoTFc+rAwLgWYJFVFZ5aHdnYsmqq7SyttIS/0Jt6+e&#10;w13Zj5+oIH7+DpkXv0XWlW8MKFSNmXP1OxTe+JGwIDQECkKiiJaj6LqAQfuh/opb36M6WZ2UGt1Q&#10;7cR3aHyg4c2fUH37e6MyWpJ+RDOtSSstSWsSE4cAUAgGHSkX0EaoCAbvQ3AQLAQG3bekECTpv/A2&#10;VQClvcKecYnQoA15BxK9n17jYpL5CQ13DsGQSwXBsKtzMuU8bYdAcIWq4wa8BdeNJfHlEyJSGEzq&#10;SNE1hAuuIshzXioDgaSr7BbCtCeBoiuIVt5Cd9VtA5BAyRUDEamQAF8XqbiNWO19dFXc4WM34OM5&#10;P1/nJHSctBqOPKok2h5BRPet6jfhZ6jPxJJJ9cS/rZF/Z1OaRl1oWdKvoZ4KqjrtCioJj5qie6ir&#10;zCQ8MpFfmoui2ko0u9zILq/HteQcWtI4Tt6eYu/1MrR/yLaqRqkwDv5coZpQvYVGQt7B4v/IovAx&#10;AkGJe0RV8R4Wp3z8jI/rvhTH/u/qcNVclH4sPuw2JeHTR1HMnQ1i+ngY9kELSq0VqHJor9gg5k+H&#10;31mSd7ZENSbv+i12/6TCIBCO/osw+q85nDA0MzZhhWhN3mjhHULG1JvwNabadRY7LwiRZwTPM9qj&#10;JyNYOh7EB3//5G8EhvoxqDC+/ZzA+A45bAkaWtPQ0PEADRYFPbc1A432dDQ50tBImDQ4MtHkVDJQ&#10;NTgL4GzNgK34Krz0ll1Fl9FDiEQEA7XGTDh/tBrhaA0CSjQmpaunFG5NDguXwEOoeAkLr1piync/&#10;rUAo3sR/RiO6eIwwumgNegiRfr5mgMomXn0Fg5VXMOLIxgiTuZ9JH9Nye+roHKcVmVKhVyt6qC6i&#10;BEUoTtVCCxLic4K0I4HBRMdm6J39kLKQKtCMV2e01Cxd7+whPBi6bSdEXFQiHgLMxc8zAOmvYVSz&#10;9SkmHApgi5TAQhXV7Mzib8XfqDMDhVU3kJL+HR7c+xp3r32OWxc+xu0Ln+LOzxr5UCn3t8hj5NKG&#10;qEJTlZoaOhUsCm/+ZGosND9DFZiF174mNL4y0KggMGqpLioJhzrCofoO79/5AXU81lNV1AggPLY9&#10;oB1J+p4K40fYmMB2yfQHBAWTXEnvy7/9bwC8Dw9tRAIOF+FiKxylnQgV3WHis9VO/dkkf6DoNtWF&#10;+iPYsvO5njwmKlWEh/ddVAtBXkO6b1eyspX3svVXhCj9PdmX4Ug7jwDvR3g/RGsR5jUTpnrwSV3k&#10;EwpUD12lAsYlKo6fESIoohXXCYtrCNKuCBohXm+KrrIbhMptwoOQYcMV5H2Bw0W74uV7ewgjV67U&#10;CdUPw0WI2AmN9rSf0EKAq9ajnr+JGQYmQOpoFzXa0kg1phqPKv7NpVRYRbRhJTnJKMzLQFl5CSqq&#10;a1Dd3IxovA/Hr45w9NumGRHZojrYocLY/3MVe78v4+B3AUT3E2pDENl/V/egURJTCfqfi/8ODcHK&#10;qmh6u+bGaBOk+bOIGRmRmpg+itGGDKBr1oOmYCMa/S3omohg4XgKq09Hsa4Fh98wzIzVUewSCrIh&#10;R/+cxjFVxtG/tFCPFuzh+XdT/1VKr0V41lQu/3IM60/HacFGqTDimD/ox8xur9lkenY3ig/Off0Z&#10;vv/pa1y+9iMv7qsoKk1GTRMB0cELv1MXfzYaqBgaGa1sLZvNMQ+tngJGETr+/1T9VXcdWbpuC/sv&#10;fK2dDWut4koGZ5qZbdmWLctiZmZmZrYkM2Oa0nYyQ9Vae5+L86/G1/sIqfY5F6NFzJgRMUNT8+3j&#10;ed5BzRdCdd2ZUF92LNRe4Ed06q3Qce6jMFh5KvR2aTNyCTCCs5+avTcvdMbWCAIU+d5GwLUTrLEQ&#10;hB1AoWu8KHQAiwgNYTFZijKoCL2T5XHk6DCwGa87HKbyd4SJnO1hGAs02pEeRoHGCOpheEYbUhYG&#10;KH2zKAwA0o2yiKAYQ8FgH9rGAMcYYAJEFlWNCdgGx5PwLK5zYfdzx6/Yk9Ru6LWAQ+XRPJITaocy&#10;URTpoRq7VBfBkuRgtFZ+b2eoGQ8eeyvs3fOnsP2j/x52vv/fw753/2fY/87/DMc++nM4BiCOsHXM&#10;h02lZymnP/5z0kNzezKI68y2v4XUHQ7++itboYHCwGZkAAVbQLKBQi6QyNv9dig5iLrY+07I5ZxC&#10;3jcXUQpIVAHVxz7m9dtYkffZR2WwLScQqo8IDYIXWyI0IiiAgADoSNsTWm3mJICaUwhSvH7rGZQD&#10;77VzvDNtd1QMddiIBvMSAKKd0kIwtlCbd6SiAKjRu87vYP9TIEPwniH4KW2833ryo9BxhoDnvL70&#10;XaH9HMexs13pwsgCTICDkOhIQ7We/wBofMRrzs/SkggKlEn6Vl5vj+e1p30MNJL9Lq41/2HOoy0N&#10;MGJx2tJ2YXV2RoA0qz54jhoUhzal+PA7ofiI0LBH6buh+KRNsx8DEoCCQisCvLl8n3Z5vwhQLqBA&#10;zqJG0s4dDIXFF0NZnfOSIv+/vBnufn8lXBcc36IWfrqC4liP/TLufLuM/F/6P+D4KVEfT3+7HIsq&#10;46kq46e1mAR1HIlBb7fwtWd9YflxdwKNR71h8fEgamMszN4bCc2TjaGguTj2Eu1f6keR2JzqEP9h&#10;ADaGgpjkfqifb6cjhFwJ/t53HPvG94bDzTdD2JjhcOXFcFyl7dLTIezPQJi92xXGrraFwUutoWeu&#10;JXRPN1MBt4axS51hyz7k7DF+GOcu7gtZhcdCQcWpUFx9OhTVAoj6s6G0KTWUUMqaz0ZolDamhPIm&#10;Z7uiZm1BirtfdyI0lB8OzfwzO899iEzcHobqz4VeINE2VBRahwHBUEHoIjhj7Y4l6AIMXSYSHWI+&#10;nA0wTEZqGThuE2YspaELaHRPl8emzUEnqwEsE62pYbx0P+DYGUbytoUxbNL0QHqYEBrTAGO+NpbY&#10;LDpTSikL3dy3Extj6ZrAknC8ewowTVhKYjKzHmA0AIa6/ouhyh6jWIzyjlOhvP10LJVtbDvOhspe&#10;lEUPIImdvbKxcWdDesaucOr4B2Hf9j+EHe//t7Djvf8Wdr/7P4DFv0Xb4YCuk4DhFOXsNq3H28CA&#10;LQoigYMjPbEgjgTd5QjRd+LYjfSNDlmOsUjfbX+Lv8QOUpbMXX8NBfvewYa8i7L4W4SGKsOkpy0V&#10;Dad3xtxFDQqh0SQkcKg+Yk7ig1B5UKh8EJVDAzBpRFU0A40m5HoLcGg7g9U8ReCZg2ArMFrPUKOj&#10;Onr5rbQT8I1YixZUQZeBf3573O/BIvRl7Yv7nViFDo7bKrK5bT/3aSw9F3aGLt7vSd8ZFUU/1qMf&#10;tdCFcugi0Pszd4bh3L2hDwB0Uxn1Awz75Qxl7wwDgKIvi+OZfF42oMjZGXqAiRaml+tUIeY8LO3c&#10;y9LJ50T1gZKxNab+LNBE6dQCj6qY27CX6Xuh6Mg7oej4e6gN1cfb2BaPvR/7teQCkBxsjF3Tz+/j&#10;f8d3eA4bczZlZyitvkBNPAoc1sPN71fDze9WsASqijWCdSn2y7DcRXHYkvL458sojCvh2W/XwvPf&#10;roYnvLZfxkOuuW0eA2jEtVSf98fE5qJdwuMEOoNh7eVYWH+FVXg5Hfov9YacxqKQVp4bJwQau4oy&#10;+XwhXn/XcSOoCXuxugD0HacL+AZgfDUWbn8JMF4PhJuvBsO154Nh/TOA86g/LN7vDfN3usP0je4w&#10;cqk99M41ha6pBmKkCXXeGBoHqsKWjByURdHhUIAdKao8ATUJjEaURMPpUMa2AjhUtDi463yobjsX&#10;KlrP8jo11KAy6m0NaT4TapHjLZVHQyv/4K5zH/AD2BVGWy6E3r780DZQRE1eHDoiMHKAQiGqARUw&#10;XortUFXkhS6sgjkF+0LYD6J/BmrGPhAVERo2a/bPV8Vj47w3yb0mgNdM+cGwULInTJXuDtNNx8P8&#10;aF4cV9A3WcU1NaFvrjL0zJaHbq7vBhydjkMBEh2TxaEdiLQCqWYgZmcsLUc99kRFUdkFKNtOhrKO&#10;lLhkpEqjuvNcaHCujsHcUNeViWU7GbILD4Vz57aFvTv/ELa9/3+FXe//j9h92+bRI8Dh0Pt/CEew&#10;IFqN2Ez6yV+wGH/DXqAWNltAdr4dj51FZZzf4QCw90KWo0X3vh+y938Qe3HaISsTaFzY/seQsfNP&#10;oZAfcSE/2FyOWRMKDltI3JbaAnKEIAAalSgJk5w1SG2hoZWoQT3EnASlFUvRjJVoERQAo/3sdpQF&#10;ch770I2a6DwPDFAQbrUdHecM2IME+24CeWcM/s607agObGkq9gJw9ufuJ4D3RCD0Ze4NvRl7IjA2&#10;Xw9k7wMSO9nfE7cdKAuhMZJ3IAwCjW4CfIDAHwEYg1l8XgZAoQzn7AIiu7ie1wCjP8ICeHC8Pxfg&#10;5Fj2RHDEhGn6tlg6uF/HBbbYHfMcAqMN+9KE+mjCGtUDsoaz20Id9qUMpVEO+FUcuQf+FgpVIEff&#10;x6YADexdHsojB3hkAI1MthcPvB9H8Noz9zTgKSw9GabXOsI9W02+WYlWxf4Pdoi6i8qwNeTJz2vh&#10;CYri2e9Xwsv/uhFe/OeN8JT9Bz9eiq0Wt79dQBXMEvRTcWbwFecxfYr1YLv+fADrMRYtxJW4Vuts&#10;WHmyFFone0JhSzWlLpR01Ie26U7si5MK22yLVQIWDpu/981MuO/gvNfj4YZT+70cD7c/x5q8wJY8&#10;GwMa2KAHA2H14VC48mQkXH3qurIA6jHvPRwPi0Bx6kp/2FJUbpLzFLUlgKhLCTUoh1ogUQk0yutT&#10;QgVWJA7aanPQ1rlQ2owCaTwdqm0RaUkLtSiQ+saTob3ySOigNujBfw6iNMaazocBlEZ7X0FoR210&#10;DNpsmUCjbwMa3SiNTnMLKo0hwWHnKXtaloSeqbIIjW7O7Rz3NWpjtjKqjiECfwI7MVFzPCwIjuI9&#10;YRzVMdV0KiyiGsZna8LgQn0YWG4M/cv1oXehJvQAnU7g0cF927heWGyWJmDlqNj2cZ4VaLXyTC0q&#10;ICDk87Rjr5q6URSAMrfwaDh+9MOwe8efwv6dfwm7Pvr3sOfDf4t9Kg5/9Kdw3EQmADgDAJIOWPar&#10;+Gs49QlW5OM/hLOfYEOwHIJDOyI0Lpiv+PTvIXM3kNj1fsja4/ZdAMEPEzWSjQXJxJKoJgr2/j3k&#10;73sr9uQs5IdbjBcvARzldtRCRtsiUoPlsEXDfEaVFgOF0IbFMKHZYJ8IihAQGkKhDevRQelJ34sa&#10;2BaPdwGN/swDBOqRCAqB0ZexP4zmH8NKIPFRGc3YjiTwuUZosD+Ye4CgRiFcJOAzd6NKUBMXUQAZ&#10;u/+17UxDNQCXkfwDKA5+M0BjAGD0EuS9VDxjRfuoEI6E0cK9EQ5jhfuoGA6FkQJVTAIMtz0Zn0R7&#10;YhEaw4U8bwFKaCNpOgB4ovpgvy9vX+jA0jSlfhwG8g+FDsDWzHM0Af1mbFQLf6/gqMM2Vdqvw27t&#10;dl8HrkXAoojvuQiFVoDSKAIQuWzT976L6gDy2BWH/Kfsezucx3o11J8Py5c7w61nBCSBfQ9r8gR1&#10;8eyX9fAUGxKtCKB49l/XY3n0GxbmB9QItuT6VyoMoPBmJKxhTdZfDobLDjZj/9qrEYqziI2Gyy9G&#10;4kxiN16vhsWHgGOqKxS31Yf0yvJwpig35DVVhInrjmRdBjKzMWfh2ih3v5rhmSYBBsUV2V5xj+fj&#10;Yf0Jn0VxEWrXU3Gm87tfOKkySoXr7n05G5Oitz6fD1tKa06ESuBQQ/ALiirURTXqohJ4WBzhKSDi&#10;a1RFGdDQqgiSOqBRzfGGxlOhreIQsvDTMIQHHQYeE0j2QQKtrRcYDGJNhlAaBGIngWgeoXu4EFDk&#10;xR6YcSKb/qzQRi1uk2bXKBZlFNswWhK6x8uivWkZ4vwJAx7Lwvsj3GO8Iy0MFKAyqHHm8oAGlmUB&#10;mMzPVYfxhbowZJkHHnO1oXemipJAp0PrM6XtKUPJAKRpx6WwP10cWlE8rfb+HCkIrT1ZobzqVMii&#10;djzLj2nfnr+GHR/8W9iF5TjwoR2u/hInpbGp9LiA+FfzqHmIt7EkKAiC3QlmUu3ave1P4exWwLEV&#10;xYAFydyTDD1Pc6Qp0Ejb9naERsZuvDPHMyg52JT8PdiR3W+FMnMVAgJoFWNPCgGHwChDdVSiMGJz&#10;KGCoRFJX8QMXEiYo21EKPRnU8NiKZv6OBn7YdViTFoIk5idQGJ1AQWioKoSD+5b+zP2AYRfHTTzu&#10;JKj3xtddqItuFESnVkN7kek52AX2ewjGQQAxTGD2+hpwDObsQyV4rRDZgXrYidXYE1XEEEE9hDod&#10;yNwBKPaEWSqgmYojYTh/NxDaGeExXrw/7guMUSAynMe15jgyPw0D2JPhAo/tD0P5nAcgYsnfF/rz&#10;UDcUt13c3ybbbkCi2mi5sD20A7GWtF3AYyfWZXtoAKK1gLMacAgRe65WndgaqrFojnlxJG0pr3PZ&#10;XkRhOP6m6Pg2AIJy3PN2SMcqpuylUjjzcaioPBVGpqrD3WfT4en3a+HF71fD839ciUrjM7ZP/9f1&#10;8Nl/Xo3zVKgu7KHp8Hx7bAqOdZTG+ufDERyqjDXK5RdDcbW0a5+jFN6oIBwFuxrWns2H5om2UNbZ&#10;GEra20NWbUMo7egMvYvTYfrWQlh4MBvWeY5rn89w/XS4EkHBfZ8MhCtPBwHJGJCYjPOlPuA5HqBK&#10;3N7jWR6YC3GagDcz4QYQ3FJUfTwU154IxXWnQgmlFLVR2nAmlrJGrEjTuVDelIplwd83ObIVRdKK&#10;XQEa5jPKuUZ7IjQ60j8Ow+c/CiMXPwljVSfCaDeQ6MsLLT3ZBGAG/t+u2lmhpR849BOcDvzq2Ziz&#10;0ybOvsyN/hmu1p0fWvpyg52jWq3pOdYxUgxEKrA1qA3zG6iEkbrjYbxgZ1gr2x+WeIYZlNEs6mAU&#10;wHQBm3aA1cm2D9UyAEy0LL1aH0o34OjEqli0KzavVvK3ldUCCn50x468FXZ/+m+A4r+HXe/9j6Tj&#10;FXA48qGT1/wlHPvgzyEFZZG6/W1AkdgPR5FaUnf8LTiK9BzAMIF5cRdQ2G6y849J6wc/MntvCox0&#10;AbEbWKgw2Dq3RDoqw5Gjechfk5x5NqHupdjXAiAU738HZQEcjiZ9LUo4XkGNaP6hHqthMZnZiZVo&#10;TVWmm3fYyXGbUj+ILRxCYTD7UMxRqCw21YTKQpXhfl8m76Eg+rMIypyDMRfRj+UY1GqwHcBmDBKE&#10;wwBgAFB0n9saOs9+GPpRDQPYhMGMHVFFDOZoTTgHQAwbyFiPUbYjucn1bkcBwVgRdrPsQJgsPRBB&#10;oeqwTJYejEpDQPRl+zwAJm8XsMHa5HNtEfaGz+i8AMQA2CB2p5fPs/QDk16UiEqjFbA1nkF9oYy0&#10;K+0XdwMMlcbOBBzsN/k9AdtqO4OhKCpRa9Un7fXqSN93Q/XZnbFLetFR1NypXSH34If8j/kf7n8v&#10;ZKP0LmIfUw/ym8DinDv+fijNOxhaOzLC1FpTuEfQvfjlanj5j+vh8/91Mzz757XY+esOKuOOM4IR&#10;qDZ9Xn0zThlDbQyHpae9YfEJFuV5P+DoRz2MxM5eyeRBSbPq/e+Xw82vLoXZu3OhZWIA1dEZsuta&#10;Qn5jW6jq6Q41/e2hdaI79C8OhPHLQ2Hiam+YvdGFJRlAcYwloPh6HvuyiLpYCY+wSuZCHlLuf+OE&#10;RE4bMB270m8pRGkU1p6knAoFAKOg5nTIr06JpbDuDMfPhCJUQznS3LkmSlAVpSiOig0lUqZKqcee&#10;VB3B024Ng+feBxofh9Hyw2GsKzt0AY5WoGFTaxuqoo1avA3V0T5AiT0ucwCEzZ3ZERg2f7YDCovg&#10;UFV0UtpHCkPPWHEYnKgIg9PVYWi6MoxjW2a6L4TZqoNhtQKVUbYnTFQfCeMAqqePe/bbqSo/dKMs&#10;+maAhMqC0j6OokCpNA7khHpAUdV2IeRXHA/n+IEfPfEuiuKPYftH/y1se+f/F3a/+9/Dgff+LQ45&#10;PwEsTtnhautfUBUU1Mapj/4YzmI/zpvUBBBJ+XM4v+sv4aJzU8QOWNqQvwGHv1KAiCChpHNNhkPU&#10;BQd2pPDojpBz8BNg43XvYFeSIeq5Jjr3qjr+BkD+HqFR4o/32Meh7gRyWoWB0qhDWfyfpKWtHrtC&#10;C7WmLR3Co+m0TaMmIneEVlUGqkJADOUcitCwibQrTXVxMMKkP53aGngMcc4Etmws73AYzT0UJgqO&#10;ApADYYz9YWDSd2FHGLKvRAZBTMAKDGExRBkxwUkN7zQGPQT0OPZhpuwoNmdfTGoOA4Hxgr1hvuJY&#10;mMWSjBWpKvaFiZIDKI6jYbxkPypid7QoqpFBylCO2wQaI7m7wnTp4bCAIhwvOgzogAqQGioAhtik&#10;bi0SCqcPoPQKFRRGc+onoQWFFFtVgGAjULX/RvtFLAuKyv3G1O1xYFzVUS3f+6HkEGBGwdmno+r0&#10;tlCBvas8vSMUAIlsFGAu20zsYBb/g3RVCLDJ4P90kfecnSz1wN/DmaNvxQmZ29ouhtnlpnAfgDjz&#10;+b1vXLNkOY5FuRoXanaWsGSovgscrT4fCpeeoTKAxeVXo2HdMSivnccTYDjz19dzETj37HL+/TXU&#10;yHoYuzIX2qdHQt1gb2geHwhtUwOhcagz1PU1he6ZzrBwZwwbMhcect1DVM4DSjJb2VJweL4jbl0G&#10;4f53c9xzo3n2WyD19WQCDZtViwBGcT2AqNuEBhCpOQU0TnMsUR1CQ6VR1poaKpqTyWmq2uzteTb0&#10;8l5vDrXLuXfC6EXUBjXFWHdm6OlFbQCIboLXSXdtMek2R2GZsEnVPhRAwaZPu2rbqsJ7nQCiA1h0&#10;Y0dUBN1TBn5ZGMRmDM3VhKHZ6jCBmpjuTMP/7g+LhdvDVN6nYaySH3hXOtCwJyYAGskPPbbAcM9W&#10;nqMJu1TblhHK6lJDXvGxcJba5tCht8LOT/4tfPre/xW22+rx/v8M+977nyiKP2A7AAN2w0lrzmg/&#10;PvpzOKOiMLH5UWI10lQOMWGJctjueJA/b8wo9U7MTWg1VBcXsCgXUSHpdtDievMVGVwTlcWOd0Pe&#10;gU9D7oGtIXvfhyHHyW2wL/nUYnn72PLDK8KGCA1HilYfRzbbMnI06WhVw4+2lh9pLRJaeMT+ErHH&#10;JZYBa9JlviIqD5OUtkpQM2cfBhrYSkDRHY8BikwD7yAgQFkAjz6OD3HuGGAZyeYa7jWK4hjJ2h9G&#10;ed1HDW0ZJUAHsB4j1OwCo+fCJ2G29GiYLj4UFceIyXHUxEThAcr+WISF6kEgLNacDPNVxzZUBZ9X&#10;BCxQEMO5uwHM3rgVGuPYj3FU4DiqZBK4THL+VPFBtociNIZysSQ8QzcAs9NXLxbJJGh/Ls+efyi0&#10;Y5fsANYCOJrO2hwLQHl+lYbwqD+rFfkgtq7UngTC9ulAnZUefjcOnqtK+ST25yg9tRW18VHIQfEV&#10;Hd8aioF1AbYlHwWSefCDqDjyj30SZyczoZ2JCsng3NQ9KNH9/AZOfRjKCg+HsrJjoaUzM0wuNYTl&#10;2z1h7cFAuP7ZWLj3OTB4geL4zGUXJrAUySQ76y+HgcdoBMg11IidsBw6f4ftHZSC+ZM736wS3Gvh&#10;8vOVMHljLPSv9Ib+5e4wtNIdZm4Oh2vPURDfXAqf/bAcHv8ANIDCI/tt/IDa+JHXPwKM2M18bqNr&#10;OcD4bgY1BDS+mghb8ioOhyLAUYzaKEU1lDcizxuwI5TqlrRQ05YWW04cMxIHm7WfD9VOPtOZEWty&#10;x1R09GWEQeDRX8g/9sIHKI0PwyAyc7zzYhjAHvQMoRKGC+LU/h2jBYDDDjGlBHNx6BIaKAFhEYHB&#10;foQEgf6vfMOMhWtmeW+2PPTOVYWBWZQG95nEjkwX7goLuZ/EruXjqI5xnq8PpeEEv9qgRqRhOQoq&#10;mx/OGf7xxw6gJj75Yzjw8R/CIaCwDxVh0+ihD/8Yjlo++GM49v4fwwm2J3l96qM/xdGj9p1I+fiP&#10;IfVTlIQ5CrZpbC8IAWEABBwDIgjsT6FSyNRubHeCm7dDFqoie8+7cTDZhW1/DZm7kmNOfHPhU2qh&#10;XR8EZ7Qq2P9xnMTGCWycySqH94vMZ1B7mcsoO/JhHABWRbEvRvNpm0e3YzmwJhstIw38gLUidsTq&#10;OG9C8kBoRVZ3AogIDYDgvn0yeoBCF5AYzD6G5TgcetKwBTnHwnjucUCwPwxSBMd03rEwjPoYQLUM&#10;XdwboTGQjt3IQB1k7w8jWpaLO6O6EA6TRQejBZnAHozmAAyCfQ6VMV0CdFAIEwT8EhXWHLCYxlqO&#10;8JuZ4L1lKi+3Y1iOMa6fLGQfZeL+TPGRMAE4JgDJNHARGpMAaKoEZVvIPfIPUFBP2JMB8yi5+0N/&#10;DpYrDyCijDouoISAXh/Qs99GfcrHwEOVsTe2pjSe3xbqsC8NjmVJ+SA0pHwU6rAp9iA1SVrN76cM&#10;GJcc/xBl+EEcbl/O9+4o4MqT20PFKdTHIazLsU8BCcoRC5N7fFsyDSLwyDsCWPif5VIy+H+eP/hW&#10;uHDsvZB28v2QfWFbKCk4GGqpuP3tjlM5zq63hmuPRyM8Ln/m6nBDYZ2y+hS4uLiTSiAu+uzYFdXB&#10;AspjPtz4cibYjXz9+STnToa1z1AwLyfDIxTNs58vh2c/rYdnP64BjeV/XXtXZbEBi9vfAwzgcffH&#10;ZcDhWBS2ziXy1TxKo/p4KAEWNq9WNqcCiWTSG6EQp6zbHA/SdTE0URodcTqQG8didKga7PMwnBeG&#10;Od5fdigMXvwgDJ9/NzaPTXKvYRUGwOik9ACFCIvxstA7QfBP2mmLfVtTKCqC3ikshODARvTPV4a+&#10;uYrYbGriMhbO65xyJq7yMIwSGeaZrammc5CrJsaovToqT4bq0hMhL+dwSEvdFU4i3/d/+qewE6ux&#10;74N/D/uBxMF3/z0ceQ8lgeU4gdVwMFjsR4H1EBKxhyZAsaSiCuy+bY/MVO5jr8w07QXWw4A3qZmG&#10;RUkHLKqKizuERDI0PQu1IUiy96kkPohdvgVFUmwheStkcX0GQMo2j7HrvZDJ9Vm73gkFnF/A+Q4r&#10;r4wDxqgF+bHFvIaWBLXhqNRq1EYD0Kg/tS20nKHmxGZoSVQY2pHWs9sjJPpQFSoLO2u1n9sT2lJ3&#10;h+501ALqYiDrCDX3WcBxFJVATV5wIvQDiiGCazCTWj/rQBhHbfQTaKPsTxUcR21wv3SUQvbBMF0A&#10;cADI4MXdQGNfmC05GmYoBvykAY/KWCw/QTkZYbIJlUsAYq7iaJjQkhTvjQC5TEW10nA2jAKDYUCz&#10;gPKdxT6O8XrU/AVFlTIGOLyP9mSqFGuzAY0+FIY5GJt1h/IAV+GR0IcCsZu5/TV6+Zv6gFwbkKg9&#10;iaqw8xmw6MzYE5WHPUYbgEPDaewfsKgHHE2pn8ZxLJVYllreLzv+XiixR6ljWE5+HCqAdM2ZnaGc&#10;/4nTFFac3AE4toYC/jeFJ7aFQiCSf+QTYLM9lMb3Pg05/H9zUCU5wD+T/2cW52Zx/TlgdI7PTTu9&#10;NeTwzGWlx0Jt/dnQPZCHIqkNi9fbw8qdnnD/jWu32sPTiXwWUQJ23HKuUtSB40lQIra23AIgj3+8&#10;FD63mffX9fD857Xw4rfLsX+IncmSkbc2+XIPir1V73w/H25zv9vfcj/AYv+SO0DjxpdzYYt9Mipt&#10;UlVNtF+IoGjaHFtBae5N5pRoMSfRlxMTi+3U8I7u7EQl9EwCAlszhovCUMNp5O1HYfT8O2E8a1uY&#10;qDsRxgazQu9Ybhw/0osFGQAI/TafTiZlYKqSUgE0yoEJ0BAegKMTldGFyrC1owdL0sn7Dj/vnKhg&#10;vxL74ixXJWG0Oy/0FB3hH+zgLHtN/iGc2v2nOJHubuzF7g/+I+xHMRx8/w/hsP0mUBDHeK3lOL3t&#10;77FZ9MRHvEZBnHaIebQe2hH2sR7CQjCYmzi/LUlkpm3/E0D4c8xVmOAUCmmoDpWDlkMl4eAx56+w&#10;f4VzWeRgL5zr0m7fnpcJFNw6H2bRAaTsXhOe78eZs5xaL4vPNJfhZDglBxyRirLgh1a6n/NQMY5M&#10;tdgHo+38vtB6jpryzC5qTVTH6e3UqLtREeYx7ELtOfZxOIriOBjazgKNVBRG+kHgfgJrAhxygEDe&#10;KaBxHLt3nuPHCDpAAQyGgIa5jCGToQTcRD5Bnn8iTAIWgWKuQ+sykXcEdXIIBQIAsALT/F/myziP&#10;YB7N3Rv350pPYjEOcexImPL9ihPYmCMA5mCEx1wlYMESC40FLMt02UGAcTgs1XJeufbDTl9AI9qc&#10;A1zHfVAZC9jp6bLjQMaEKNArOsrfewCrgtKg2HdE1dHLsw2qRApQVPw9ref9rnaGdmyqv6HGM1uj&#10;ArEHaYvN0XxvrZR6m6kdM4MqsSdp1YkPovooRSWUnfgwVPI9l5+067nKA+Cc3x/KsY3OFlaZsp1i&#10;8pT/H8fKT26LEwMVA5UyYF/MfhEgKTnFOad3h+Ize0Jhyu449iWHyiL7xMchl/vnAK6GCtQ+36Mg&#10;cVKqAWJiaqU+LF/vCFcf9oc7WBkXr775wkWigAoKwZ6mz/9xLbz8z6vh+T/Xw5NfV+JguQcWx8DY&#10;bd2RtXZvd4RrVCvT/1oL9g7guB/VSDJf6RZ7dmpBLHVAQ2A4DsRJaCxtqIrO4UQtdAOHrjFr+3KC&#10;GZUwQ9DPVoSB6cowOl4epruzwzAWZRy1MZ7+Pvs7wljXuTA04kQ3+ZRCFEYx5xPw2AvVQh+A0IrY&#10;H6NjrDi0m8fgWDv7DjPvBCRd4xWx1aRluDQ0DpeF5oHS0NRRGGqr00M+tWLK7r+GQx/8N+zFfwv7&#10;3/+/wv4PnSPzP+I6HvadOKqKiAriz+E46uLUB38IqU6sCzTOAIpzKImzTmIT+0/8Pb4+g3VRWZiL&#10;MFdxkQB3X2Ck7bAF5E/AwG7dzoQFHChZvt4FZHb+JU5tl4O6cASqdiUTCGRrRYCP40ZUHO7bB6OQ&#10;GqfQKfYogqPkCP4YOJTzI6s/uycUsV/sOXvfpbwHLOzF+EmopgZr4IfWlX4YZbEPpbE9dubqACLt&#10;5/fGruEtZ3cBCQd+7Q/t3Ks77WDo4gfta2HRl3ko9GYAjzwAkIUdyTyGdTgZ+rApgmPA97II1ixs&#10;X/6xMF9+FiAcD9PFJ8NC+RmCH2tRfDyMI/9nS04AgqNhFp++UHGKoD6EHTmBEjgOEE6FhaqzBPiJ&#10;MFOWAixOsz0V5itPh+XaVM45hl05AjTOhKWac2EGZbGK9VysPsJ72JoK1E3JvpgXmSw4FFXMhElT&#10;FIcWaNrXxUf5O1BDwMD+Ij0Zu8MozzNVkRJGSo6FfltUcrAvPO9o6SnUx+HQChy6AaGtKO0opS7U&#10;RufFXYnqOGfXc7fA98x21Mju0IaycuBbDepExVGBymi8sIeyFxhsxaJ8Gkt1yo7Yx0MFUp3yKark&#10;I4DyYXBQXOkxKgEHynF+nMrwFCoShViWsg2omGTdxfGdoZjfQfmJHbzeyXvbUSyfhHIUYhn/20Ke&#10;LevU1nDx+Pshi2fJOftJyE/fHkqwbpV8d81t6WGECnnxame4+mg03Hs9l0wl+ItTCWJRgIfl8S+A&#10;AntzR3USt9gTznMhae2KOY17P2B7nBgINeMEQVucg3MTGq7X4dBt+08Iizb2E1tRHPomSikGuD01&#10;qwFGdeibrQr9c9VhgP3BsYow3ocPq+GHk78jzGdu5R+8PYw0poSBmAy16bQotKMOurUmgKYH+HRx&#10;z/Zxe2qWhjYg0YwEax8GGE5k08P+IO/1l4SmzrxQWHk2nOfHm8I/5PDu98KRbe8Ahz+FPdiNve//&#10;RziKQnAeimMf/ikcQ1UcMx+BzdBqpHDsNK/PYjfOb1iJNOBw+qN/D+c++VNszbiocgAMKofzvOfW&#10;XIWwiP0qCPAslIOzX2cCi0xnxdr1t3hMWGQJDo6n7wQouwTHu0jVj4HH+1FV5KMYnDYvP06U+9G/&#10;RqY6lN25Lwr2JfAoQ8bG2bIoDm/fnASngpqnArVRAxySWbD4geGfG1P2RHhUokYcot7r2rEAookf&#10;WwcwaaX2anE/dV/oOLsXaDgADbCgTrrTleqoiDyCKuMYSuQICgRlkE/QF53GApwIEyiKmeIUVMIZ&#10;wHE8QmOR/8V8+ekIjPnyFGBxLEwVA4vKFAq1PkFsWa49G0GwXJcWllw7lmsut+SG1cbMMF99DkWR&#10;jpIAIEBltekCx/jMwsOcdxx1wXU1KWGxis9HiUwXHwxTqgu2s6Woo1y7lie9RccByWjBEf4OtoBs&#10;MPcgVmQHFdehMI4tGi07GXp5rxdQ9FB6c4+GTn5LXZR4DOvVKTzSVRbbUB47gcVO1Mbu0EDAtqDO&#10;GrAflY7WPcfrC05HSM2ftifUA5Ya5wkBri3AuBZY11HsT1Nx7COUCf+7DYBUCBa3G8XWmM1OZOW8&#10;VqVUYDPLAISliv919WlsDyCqistg7A6VPEvZ6V2ok+0xCeu8p4XcoyjlEywO9hYVlIWlSj8BUM5u&#10;DaUAtJ7/SVXt8dDanRb6x/PD9EpNWL3ZHq497Aur93rC1acjcXYym1otDtl35K1K5N4P2hXXYJkK&#10;V15PhC2bC/yoMNqBhR2vYi9IYNFB6QIYsaUDhdGLNeixi/Z0HaUmdGEr2jneMlQSmnuAS0dWGMai&#10;jBbsDFMXP0KqojTqUkJ/V1Zo7MwKdd25ob4nPzT1F4TmfueocHKTYkBREJr68kNjD+935oS61qxQ&#10;Rq1UTI2Um3c0nMWjHz78XthDLb/7/X8Lu9/9t7Dvnf8ACnakejcc/+itcPg9+03YDIpK+AjrYfMo&#10;CkO7kbrV138EDpuJy80CQLahGrAd6RSD1yHlmcKD8y5iTcw3mGPIQwHkEdT5+tANm2E+QjAkeYq3&#10;46hTJ9HN3uvkOCgObQo2JMskKCUXMKg28oCFSsLRqZYSAFAEGHJ5z+PO0VnE5xTjjZ2lu/SQyoIf&#10;D7WOE93U84NRZdRRIzWdBg6UWt5vPmM/hcOUgxEabRRB0YT07blAwKQfARiHUBwAA3j0ZyHhc46G&#10;kcLjyHWBcTAqjKQV5RA190kKFrMQ28D/wqZWrYjAWEENRFBQ1gl8wbEIMNYbz4dLgGIatTFZjO1A&#10;acyUnwqLnL9Yex44nA6XGjPCcn16mKtKjdC41JQRFuvTwqVmAFKFfcFyzKIOZgGM6mSh4gyQwNp4&#10;z4J9WKHtsQfwaP72MGbnPuzJvLACQvPcc5rPsAwDn0nsz0T5yTDA39eVBRyLTrF/MnTwt7am7Qtd&#10;/J0dJoKBh528VBydGXtDu13lgUAn30UTQdoCfJsASB1qoOXcDmzKJ6iNT0IL70doENCtFwlOVF0D&#10;NrEOi1gJCGwet8m2iv1qAr+GUnGMfYDg1q7+DVzj+fYFqUY91JxRbdgH5COAwTW+RtEImBoUTyXP&#10;IFgqrDxQMeWnPg7FwMxJl+3yXsq5TsRs604xRUVj4jaOpznK7/HgX0PusbdC4ekPQmkG4MncEWrL&#10;joYmLGFPTw6uoSyML9SgUtrD2l2h0h8u3e8Pa4+Hw41X02FLU39urN1bh/JDG5Cw6bNjHJsgOMxd&#10;UNpGS3mf2p9av3mAWh970DJUFhoHsAiogaquvFDTnhdaWjJDb92ZMFgE+bM/RN5uDcM1/Bidys+J&#10;goFTHZBqjBBJZuyqabsYKvhBlVEbFZWcDNnUemdPbwv7qal3ffKHsAOrsf39/xF2f/Qf4RAWwr4S&#10;rgp2AhikYC9SPnYVsL9hOf4GLP4OIP4WUjkeC4oilfPOYzuSYq9McxLAY4fljyF9l7kI4AAo7Krt&#10;Novt5r4tF9nYiXybPWOgE9CHPiS4k1JEQBfsd9ZtWzsEy/shF0viec7unS0wgE7WDoetA4T91AoH&#10;UBXAQiVRhmcttQCOCixH2RFqDKBRcXRbnBGr7DCSVJl6hB8Jx6qO7wiVqI1alIWlAYhsQqMFGLSm&#10;UltiP9r5kbdQKzm/RQuQ6eC9gcwTFALGc/DNA9nHQo8D0LLsfn2M/5f9L44Ajf3sHwqTWInBnP3Y&#10;lQMxBzELAKawANGClAIUavZJgCIw1uovUNKwE2fCtbassNZ8MSqGKYJ9vvpsVBmWWezIXNUZwHEx&#10;LHHNAsfW2rLDHL8B92cAxDjqZYr7T6EOprA2i6iP+Q31Em1JPlapYD9Q2h/Gi+xyzjk1KB8+Z7EW&#10;a8NnTAKqca6drOAevO7HWgmLkZIzYaLiQhjISwm92ccBw1GUBiqL9zsuup7O/tCZeRB47I/TErag&#10;yDoAaVfWEWzLwQ27QpCnOM0g8EjbGxqxC00AqI33G1FvdSgDYeCM6ioOYeDW4xXHsCsohAanJOB1&#10;I9vG1F38L7GiAKABSDScAxQEtBao7vRHfNaH/M/f5TfwVmwGdph/M8qmBSXUlLotJmidXNk5Q+xb&#10;Ugd4LOZezLvYQlQLNGoomz2GnYe1HIg4MbMJ3SJKhT1hAWcVNq0Me1aIUiu4sCMU5+wNZUWHQ0N9&#10;amhtTQ9bqjsyCOYMFEBWnFSmoS8HGORR8tl3ctz8UNWZGyrbczgvL1S2uZ/H8UJKQQRGdXdRqOsq&#10;Ci2t2aG36XzoL90bhvM/CT1ZH4V2aoSO2pOhoflcqGk9Hxrb00N947lQQQ2QW3AwpJ7bFo4dfBe7&#10;8bewf9ufwq4P/z1sf/e/hd3v/U8sx7+FAx/8ITaF2hPz1Cd/C2e3vhXnnUj59M8hFWVwFjVwBkty&#10;BoURgWEXbpOWO+yWDSiwGW7tP3E+NpH+OdoQrcVFYKGVyDQHgXKIKmMDFg47t8TemHveIvjtWPU2&#10;QW837q1RBRS7DohrfewGFgDB/ZKDW2MyU9WQA2zyAEeu1gSVUYJ9KFU5UASLqqLi+LY4Wa9brUeV&#10;W+5fwr0TQCCDT+2OwKhgv+qENRnqgsB37s2mM44o3Reqj/JDQmk0YUVaAcVw7imsh4rDnp78oAGI&#10;9qM7DSVx8SjbA7w+kvTLyMTnR2gcDoPUuAOZ+2PQjuQfJjgPhzmCcgrVYF8IR55O8gMSFDNARXis&#10;EuzX+d+rCqbLTlHjp1II4JpUQHE+KoyVhouxLNVd4HVaWG3ODstYlKWGjHC1ozAs1KJWqi+iFC4C&#10;jvPxvPmaM6gg4FCq8jgBPM6GNWAzX3EOgAARYVGLGqnR3pwEQiiXxjQAdDpM8VqlMVLEc6M6+rFY&#10;fVit4eKz2JULwONcGHXBbGzYaFlqGCn1nGOcw/dQRMVXcDoCo4vvqAvF0QZEulEl5oqcgazjwp7Q&#10;B2zaAYXgESxtfN8tLoLF/6FGUGcdC82ovnrUXtzyv2jinoKlHtXS5Jbgrz+7HTA4qPCTOGy/GRXj&#10;3KftaZ+GjjR789pBz455NqF/yP90K5WB85fYMuZ0BM578j4W9QPKR3GKgmZKI8ebPRe71ZS6FTsF&#10;XFJQPpwrjJyYufokAOE6E7stqKv2TCqei3tDczp/A89lqUunUsrYF8pQWAWnt4YtZUiS0npHtdpl&#10;PDVUtqQBhvRQ0ZIeypCN5fxzy/GglorW3FDmflt+qOlCZXQXhOqu/FDbWxIaekpDB68H2y+GzkKk&#10;XcanfOGQFFLV5x8JJfjdjOz94XzqjnB8/zuxCXQXyuET4LDznf8e9r5rh6p/Aw7YDIL/yId/wnb8&#10;NZykqC5OUk6zf37r29gJx2tgLwCAJQ3bcf7jv2IpHOBl4vHtYAeqdJTGRYCRvmE1MgBCYjlMQAIJ&#10;gxowFACCHBOWvC8oVAFucwCLE+46l2Yh8HDIuc2ddueOXbdRBKWohcI97wKHt0PxAZSHbfG81mII&#10;HBf+KfBa7umx4sPIRVRDwT6UCnbHlpMi1ETZUQpQUUXYvFqjFQEQQqMRMDSmIn3ZWuqAhXNxCpPG&#10;FNXFAbZIaODRAjDa+WEKDJtU26kZe/lBd+K1O8/xw/9/QcMWkyHsiVZkEE8/VniCmht7UHScgvVA&#10;JcxQbOWwJ+e0fSQA/TJKYYFAFBZLgOIygXyV38oycNBWzFGzm6dQTVxuzQmrTdmUHBRGWliuywIe&#10;2SiRPN7PJdCzAEYWduICga8SAQjlZ6N10WJM2NqC8vD1FRTJFSqt2YqzPFsK75/iHhcA0IUwibxe&#10;qE0BNClhDLsyUX4sAmOa5xnDWgmG8UruX5cTxivSYxktSwMSJ8NkFRApOxMG+I0Klv58oXEWKJwM&#10;Pagx1YcJ0IE8AHJRSO8MvXxnfTZPUwYKAHTmkQiOjsxjKI9DoSv3dOjISYmlLetkaOW9ZpRLRzaK&#10;hdKacTDUoTAaUAvN1O4qhkaCusmh+2eSYqc0m4jNzbjfcQE1mfpx3AoUQZJMNWAPYGdOQ4VQnMSo&#10;DWjEaRS5T3uqr7cCEZTGyXdROB9w7cfc68PQfFrYvIca4Rix2nFxD0prb2hNd3xOApH2LBQYyrOd&#10;v7+NimVLRdOFUIWXrOKLr8CP2rmrsjktvi5vAhzIzIq2HNRFbqjiB1CFyrDUdBRgSQBGR36oR2U0&#10;d5eEjq7i0ILkLEnbGQqP2lvu/bgK+HECdT/BvfMjVcT/CDve+h9h7zu2bvwNFfHXcHTDchy1W7YD&#10;voDG6a02e/499sJMRVmc3/5WOMfr85T0bX8LGdv/HjLZZgKFLPYzsCOZ29+maAVQDNs5h/cS5ZBM&#10;WiMkclAMKocYyOYWtBIAIg8IxJmvDHSsiMrC8zZn5S46AAg4x8RWySFn8XaCXkAARIp9bz+wETiU&#10;EgBReQgPio1xghw/xxaQgr3vxqRmRbQbn8ZchWql5tQu9j+O6sJkZyWl/uTuUAVcqo9jQVKo3c7s&#10;R3kge4/siApEcNRyXcvZ/aHLXAWlBfWh/+7egEQ/P+h+fqAmRnsuAgtqxMHsEzG3YStJL8e6L2hF&#10;jgVHr04Un0ZdHEclHolKY7LkODU6agKbsIT8X21IAxYpYcUEJnbiUi2qAWgsYwlUAJca0mPCc7Xp&#10;IgF8nmDODJeasghsgr21KCwBB5XEQnVGLCsNuZyTj51I5/zMsE6lNK2dKD8Rcx5T1P7LdZmAoiCs&#10;cg/zH4t158JcNeqG3+elxnQKyqLqFCrlFOoEawMwzIlMYE0mhB7PN1x4ElUBhPjMsbILERjTNVlh&#10;ojIj9OahqHhvtOxsBIev+/PPAp2LYaT4XOjndTffoTkPW1t6UGX9Ocm2y3E6Nk1TVBs92p2cEygM&#10;wFOYGrryToVOShf3aN8ARQ/fb38RIMECtaRzj2z+L3lHKY4SJ0AvmIjdwXYn9wP+WahEm4QJ4tjK&#10;A7x6AXwPz9AJwDoIbJuMVRdN2JDmUx+HthRgcQJ4YE86US/dKJJum5IBQzvg6Dn/Cb+BraHvwlb2&#10;Pw6tKe9SkWxHeTrHCedmAY/M7aErh9c5u3hGflMozJ58flOAeEtFayZq4mIog9glDedCCRKvCpXR&#10;0JkTatsyQ3VLRqhouBCKoHtBcUrIyTsRLuLv0ikXofDFzKPhfNrBcCZlVzh1bFs4iEzf/dGfsRV/&#10;Qj38R9j5FkqCsseRoe/9RziE3RAQcexGLH8Np+2ezX4KNuO0ViM2g/6N8leKuYe/xWKfidhNG+UQ&#10;WzOQ/naKylBRUJLcQZI/MA+RE0EhTICGEFBZoB4KgEE+W/s7ONNVETBwOn+hIEAM8hxgl0zhjzI4&#10;rHxzdTGknVluwFF2FCAADoenx6HqlML/11yc5RQn8C2neO+k2/cnoQJolB3QTyYdtsqPfow03cm9&#10;VSC2kthRCy98Yjve85NQexR5CCSqjmBNAEbtid3ISkdl7kOJbKOmUFkc5IdzGJAgeVEaffxferEd&#10;/cjjnvRka9JzJD8l7ndFa6LCMH9xMEygLuIweJOiecLjJLV+CttEbdjnYQkIaDcmqPUXgcblxoyw&#10;CjSWa4ADKmMVaKy3ZIbLqAHLsq9RBastvG7NC2tN+VyPHQEcAuRyayHWJAdYZAAKoNOSF63KeOkp&#10;VMMZAMU9AMl0SSr2CFihBi7xvtCYrTzJvbAl1Sqak2EiJk6Px6TrROmxmNuYrVStnEd5pIchlMBQ&#10;IUAsTkWFpIUZgDFVlRmVxmDRWZTGRRSIELkAXM5FezJQwN+P+pmq4nqCfAB704lFaUcVjPIdDGPb&#10;BvIOhv5cQCBQ8oABVqeL77c75xRBzb59YFAunblHQ8vFA6EdmHdzTHXTnQNsiKUegNPLdqDwVBgE&#10;2snrIzzX8TBYaAHyvDbnMlx8JgyVnKWkhgHsVW+BkDsRmmPT8O4wAEj6zMton05tDb2olz4ANHAe&#10;AKlIUCl9cVTxDiqPTwHHRyjODygf8r/nmLOgXfwoDGRv5V5Or/hh6M3+mEqI8zKATPa2MJi/O2yp&#10;Ag7V3XmhsiMn5NemhguFR0Ja9sFwnhro1Mlt4cTBj8OR3e+F/Z+8FQ4g//dsfSts/+DP4VPLh38J&#10;n777p/DpO38K297+Q9j+9/9ARfwh7Pr7v4WD7/4Bi/EXIPGncBgFYV8JlYSdqex1edrOVQKCbQII&#10;oZAUe2DaZ0JAxC7ZFJs+k/4Sdp6yC/ZbsSXCNUizdvw95g3yeG0uweRjNkHvyFBr9825MwvNSQAG&#10;584sMbCBQjH7+U5mo2LANqkaXBbQWbwjNLAmVTHbvZUgtzXjfZQC8AAcvnY1sKIDbyfKA4CUo0LK&#10;vQf3qzgMLJy81gz2QT6P9+JkvtxXoHh9yUHOO5rcr+7Up6H2JCrj1Hbg8CmWw0QnoMCyVKNMbFpV&#10;WTSn7sVv7+UHjOUA2N2AoS/rOD/eY9End2VQE8VcBT9SPHcXNdogVqQXf94H5PvYDnLuoCqEH9m4&#10;P077L/DDn6HGnaOC0J4IjTF+D0JDy2ELSNKP4ny0JZdQGEsE6JW2rHCZyuUKlcwllOtay8Ww1poF&#10;ONIJ2vPRiqwAiEUgsFKfE4Fxpa04LAOGxToUCirC7XTF+ag6LjXmh9u9leFGZ1GYx65Ylmq1Ntyv&#10;IhVVI3wAQiUWpRRbAjwsU0BDYKxSCapwZrFDE0BgGhjM12WHKe49V5sdpgHGZAWgYH+SYxPaImA2&#10;TEAO28xcSmASxON8F6MEstuR4lOhz6AEEvb3GCw4FKFhZ7FOe58S2N05FmBQcDr0oTT6is6HobKM&#10;MFB6AbWRwrGz1NaAAeXRB8j6AZNB38v33muXfT5TezTIZw1QBktSuJ7rioBK3D8bZrB5sy35YYzv&#10;cqQ6nfdSUANHeUZgCuAmSwFJ+r7Qc2FP7MU7iHrpT98dp1V0kiP7tIwR+ANCIP2DMJz9CWVbGMmh&#10;5G1DdW4NI7mfUABH1odxfzhvK7+Prbz3aRiibGkcqQhVPYUhnQfbffjd8PHH/xE+ef/fw673/xz2&#10;f/h37MM74eAH74QD778d9r//t7Dv/b+EXYBi1zt/RD38Kex5+49h/3t/Dgct7/whHH73j+Ew26NA&#10;w6HjJ1AdzjFxhiIoTn38J2Dxp5BqHkILsdth4cm6HRaTlDaHqiZ8bZNnLIDA5s1s7INJzBxAkOQd&#10;3gq5ACLp+GQO4W2UA3YgWg+PCwpsw14UxQYsSoQDysDh5CqDcmyGo0adl8KJa+KiQdgSt1XU/tVY&#10;rVLPR0lUHBIM74TS/X8PNcdcvGdHBEOlsz4dfod7OJlvsi079BaAcYkAbAcAcei6pRLAVB97n3P+&#10;DqD+hgp5LzSf3R77BTSfQVmc+gS1sS0uJdBgpv3kTsDh9HraEYCRthfJuhd1sQ85aa/OU9GCdF3E&#10;SwOCNt7vyzocBu2LwI+nkx+ROY5BpPMoNe4wP1q7i8den9SAE/zvbSnx9Wx5KgGJx88/HFWFSkOF&#10;MY1FmSlPiRbkKuphhQrG/hiOLr0MJFYbzmMvgAUBuw4wllCnS7E5FUtSA1Dai8PVjpIwz4/9UlMe&#10;AEFxtBSGax1FYQE1MFuZSjkf37vSjgrB5i7Xq2LSAEFKtB5rWJEIK6zLLM8yX45tqkrhGU6jdC6g&#10;Ws4BHxQR7y/VZ6I0LmJ10sIkZboqA2hcCDNYlKnKi8AhFXCkY18ysCJp8b1Yk6MC7LMyWnQqjFGG&#10;sBPjJWdQFCgzbMRQsaoAm4cSGChgS+nNxf4BjGg1sEIjKJTxKoBUWxAmagvDcEUux3LCWGUWMDiP&#10;xEcpUEbKzkdQmRMZBVSWES0izzHKZwqC0RIAFD/3VBgGGpN8VxO1F8NgGffg/EGVUen5MMXfpTKa&#10;R82ZSB7OV1nyP+b/aEe3CH/7rBRaOezi//4R6uLTMFW8O0wW7Q7jBTvCVMlOXm/nnE/CaO7HsUwU&#10;botlvOBTYLM1li1FyLKjZ/aErVv/GrZiJ/a895dw5P23wpH33gqH2B7++N1w4KN3wl6Asfft/6D8&#10;O+Xfwn6gcOC9pHv2kQ8d5AUogM2x9/8jnPrgjyEFlRETlyYtt7/N1tYMJ5uxf0QCh/Sdf9noZm2n&#10;KvbZZqMIsoGCK5lnAwuVQ1LejS0OwsIOUQLDSXWzUR253K+Q/SITlIDBiXWFQ7LOh/sEOSpgs5TF&#10;8jZAsOZPAtnJd0v2vx2VgJPdONzcUsa1NQ4Q45oK3q/mmrID2hCh8V4cAVlxmM8EALEJC1BUc7z8&#10;iJ/9Fsff4nM+iPNyOilONarCfZvAKjm/kvOERtOZbaHFxJhD25GXTadRGEe3hjpUhrBoOuX8mYdD&#10;Wyo1W8zkH+B8p9yz6ZQfLurC5kD7Hfh+L5LZH7/jT/rZ7+GYic+xwpQIjEGtCJJ3iNrTHIZ9MQb5&#10;4U8QKNbs09iE2OxJWSGATWxaVBrzBO46KuIa1taAXQcUt7ryw9X2nNjqcaOrMKw0ZgGAnHCjuwzl&#10;URBu91UBk0KUxAUC2ybZgnAHNXEVQMREKecv12dwTj62poCgzwg3u4vDrd4S3gcAJlbrUiOsllET&#10;K5QlLNQSn79QhZ2J+Y107FBW/OyZyrQwV30Rq3M+jADKGcC12JALKC5ESIxzfJYAmwNeWpd+avgx&#10;AtEgHaLmH6HWHyN4LaPYFQNZBTJefo5rOY99QTPGfWaqM6OlGSHIR/jcCe45WZcThioyw0RdYRip&#10;ygMc2QT4RcCRCVBQNWWAuRw7xPWj2A1tkM3B3n+a55vVGgGECezTKFAZQ1GMAZQEJtgsn4PPGgOA&#10;k7U53DOTY6gvvtsZrNyEHfFKsHrR7p2kUDGY1C4/HuceGSt0lPBeKoMDfNZBPsum63189m4U2y5A&#10;sj3MlAqUHREac+V7eL2T19vClj1b3w3b3v1L2Pne38IBFMWRD94Oh979Wzj4tl2z/x4Oojb2oBj2&#10;oDwOvPcnQIKiQGG4PfLh38Kxj521yl6Yri9qiwfAwHZsJi0FxQWKPTAdk5GBeohgoNa25FCDZ+7+&#10;C8cIfOR7PsHpOqOWuIygcOD8mJ9AUagsPGZSMyoMgFIIUAo5Vk6QO1w8ggFYaAkEQQU1ezlwUAmo&#10;DgxcYVGNOjD4S/b/jXMNcieyeQdYEMQpWIRjWBLuUa2tYFvrUPR4/XuhintVAARn5K5z3gVeVx4C&#10;ALxXy+uKDdXhZ7lmiEPWq51+j3s5ArXhhLOAY3uOvh/Pd0Zvx4w4zN2xIR1YkEb7XqQgLS8eBRiH&#10;Qke0IkAB5dCVYUcuFIc9EYFHF1Cw9GYin6nxrCknCADBYDOqE+0MoD5GkMERDqXI7uKTnOvkNnhm&#10;x2hwfLbiHD+g0zHPoW0RGtoRcxwGrsWm1RWOXUNxrDdmoD5QFyiK272lYb0lN1zvLMF65AILgNAs&#10;QHKBQVE85r7lUkMe0Kji3KJ43bWOAixLHpAp5poc3s/l/Zpwu6cmXG0tBRg5YbU2I37uqrao4ky4&#10;hF2y2XcFdbHWZJNuOp+TG651FSHVEzjZMjNDQK4056N8cqNFMchnqrPYNzF6PpZZE6MEqhBZxELN&#10;83qGgJyqyCAQvU5FQi1flh73k9dcDwimqnLCdE0O0LgQVcQQ9xkliIc5ZxhI9JX4WuWRH2bqC8NE&#10;dTbQQO2UpsW8ihbJ5xJoMzUXwxyAE3ajgGoCEGmvlrF3M9otVISAWQDISwB2kvNn6nOBBn+X+SEs&#10;y7hAKz/LddgZID9dTgWAKrP/ykT5CaBzmHsd5W88huI7znd0nHMABwCZqWILPCZL9lI52DP3IGDZ&#10;hwo8wDl7+T3sDlv2/gUIvA0c3v17OAwwDqIoDn74FgD5K3YEOHz453AYi3EY5XAYa3L0g79R/g4k&#10;3sJ6vB1OfvxWOLX1LSzHW+Hsp29jQ94KqdveQlmoHt6KisHekuYgbNKMYzIIZLtb51G7W3L2sg9A&#10;ighM54xwYeJ8znE183zUQ0xcAoV8lIY2xGbMvJ1vhcJdvKYU87r0wPtRXTgdnkqimuB2ApXSA29R&#10;myfWoYJa3VmrKg1wavnqo1oFjh13QSBVB+cAjTiXJjV+skiQ81MACxWC+Qzerz4CSIBOJVCowXbU&#10;+1kcL8eylFHKgUkN96z0Xlzn/Bb13oO/S/A0HP841LFtBB71WBfB03Rya2g7syN0OWYEa9IJONpS&#10;dobW0wAhbT8QAyq81maoIrovOmkvkMBedGNTHMFq0PcAjQGktDXNiAPKsg9FaJjgFBqJyjgGMIRG&#10;ShjIOZTURpSRApQIsJkENtOAY6bsDLXRqbBcy4/UJlCk+RLb5epzYY731gzi6gsEbDaBnReuoRq0&#10;G5eBxUqjNqM0XG4tDpfbioBDWWwtudFdER4M1XNcWFSG+4NV4Von13UWhLsDZeERdvlqOzACSOY6&#10;1pqAUEcxcMoBGFgecxb1Z3mG0+EKwFoiMBZ5pvXmTD47D5WSQ9BfjFZHaKxw3VJ9Ns9SFK3PNMG5&#10;ABTMa0wR0AuNqBrAttxaEmbq8nidHyExDiBmqrlXQ1GYr8dmVAgVVALBPs3xKazGUFEa9gJwlHO/&#10;uoIwWp4VRlEUEzW5YQwojQCNIdSE8JhvLglzjcVhlvvNoD4mAY33m67JDrN8nq05c3XZYYHvaLYB&#10;oGFBJgDfJBCYYX+eY/MN2XwOYOB7n2/ODct813PmhQCIsJnFusxUARWAOg0s7H0r7O3vMuskRWVY&#10;rfKjYbb6OHA8Hpab+N822K8GaACSydL9gOEAtu4wlvQYyu8k1vBoBEc8Vnec7/J42HL4PRQFluTQ&#10;+zZ9uhzg2+HYR25REJQTH/815iVcHvDUR47jcOZsJ8LVcrwb0nY4z+V74WKcEPdDbAfHAIZJzGwV&#10;wV7nkEgsR7YQIKDjdPBCgaDL2Y+loPYtRbJvboWHEMkDJgW8b6KyAOVRsv/9CIkSB3Xt/SAU8lml&#10;e6nBD39CwH9MzW4+glo+dttNeryZU3BbCSBqThC0lPqTwABLUH0UAFA29yuwFqWojiqgUH/SWbE+&#10;BhwEO4EdAcI9Lb7vqmGNpz4OlTxfFaVamGBz6lQWwMpFiexoUyOoeIY6e+Hxd9XxfA2ojpaTzrGJ&#10;nUjbFRqxOK0pW0P3uZ1hwH4AfHa7GfAz20MT93GGrY7zAAQL0+0UfbnalO3AwqnyDid9LZxQB1jo&#10;wS3ujxaYuzgULYi2w0SnvUB7L9ovAwkOVOzUZT5hoQZfj2c2v6BCcd8+G8JjmWBdRgovVFBzUbPb&#10;rXuJoLzckBkuAZRrKASTk4tca0uJfTEutxVHQJjLuNVtUrOcwC4EAGXhSksRkCjFslQCispwpSM/&#10;3AEYd/pLwt1eIAMAkj4ZBrsAyYy5EgeyLVedQ2mkhStN2Jd2AsdEK/tX2b9sARzL2hmOr/B8NtXa&#10;kWyxLjPCY5EiNATDalt5uNnfEBYI6IXm0nCltyEstpSG8QokP2pkvh510lQUVjg2XY3FKOY7QjH4&#10;erY2DzuRRgDnRRhMVhewXxQWmyvDUksl+4UcLwnTDQXRqsw3FYepmjzOy8XaoCQqvQ/Wrb2SoAcm&#10;tblAIT/M1XM/k8bAUmioLJawWyuor6iWgOAc3+88f8MiEFxty+d4NioilcL/r+5ctCLTKIt5bJtN&#10;5bY0TZcfC5PlRygHgcbhGPxLdSaR2Ud1LFTY4/dgWKg8jKo7EdaAyRznzgCSZQCz2mTeKAWrejJs&#10;OfrJX2NvS2fRPvrBX8JxlMRJSsqH9rT8+0YC067ZKIhP/xqbPZMFh120B2tBENuK4eQy+Qc/wGo4&#10;76VDx7EcqIpsgj1D+wEABEUeJf/gO6GI2r+QQMpDCRTx2ubLCA7VBmqhCLBY7BNhc6Yltmzsexdb&#10;8FEo2wcU9n9IDa+F+IjaH/+P5G+Mffid05HgTXGGK5s73wt1p6jtU1AQp5Nt3QltQQKLKgK7KkLj&#10;7xEKNccMemfudolClALQECL1goB7N/BePee1nNoaqnn2Kv6mekBlaUB1tDgm4bTt5qqLt0JPGgrh&#10;/Hbshue8G5qBUefZ7bEIh9YznwQXF3It0+5z20NX6rbQY1s9r1sAk2BpP8exi04QvAcL4nybNpvu&#10;jyoiTs9nsxxwGMKOCIzYnwCQDHKeA7lGCwCKr7OOhGGAMY4Hn0bGTqA2ZipsSsUz4+MXqcVMpCXQ&#10;cJkIQIGqWAIc9sScBxxaBGGxhi2xqfUq0Fji9WLtBRQFqqBZm1FOIJcQ+AACxXGV4lZ4XG0r4bzS&#10;cL2LQMWWXOsqDDd7isINbMWtrrJwo6OEgjoBJldRDsln5IRbWJnLBMstryeAbPZdBxg3urA2AOM6&#10;97k/VJnkQZqzot1ZwzZpmUyMLnHtamthhMYqz7LSUhJmURGzWIbl1sqw1lWH1EdV1ACMpoIo+2cJ&#10;+pVWVBIBPk3AT6MQloHMMoEuWKYI9uk61EljGZahMqx21IW1zkbuVxNW2mpQFcXRkqgu5huACPBZ&#10;bi4j8PlcLM2CkKjNYT87zLNd4DPnVRKqBsA8i3Iw1xNboLR5LTwPKi4WVMkqf9tqCyCpTo1N35ew&#10;aXOoMEFh35X5ymTqgamSQ4AUS1J7hPcP8b86wvUnwiXVBKCYLT8EgE+g4k6FVaCxhLJYqDjIsaPh&#10;aktquNZ6ju/6dDx/y6mtfwpngIEL+Jy0peMj9j/+e0j9RCXxNlsnn7FFwyHjNon+HWUhMIAB8LDJ&#10;M8fWDS0ENX3Gzr9R/hrhsAkJi1PuqyCKqY2LUBiuauXiNGXUymVs44xUggMwxBYO+06wtY+EE7o6&#10;P6PNmyYVXV+0ks+qPvRhqMSWlAGSumNbQ/PZHQBhayg/Rq1/0iQl5xxXYfD6+Dux11stxy32vnP+&#10;hJoTKICN13WnPghOAecUb8LDJKezdjsJbxOAMG/RQOC3EcjNWgptCTCr5pkbj3IOqqQxwuRDtqiV&#10;o9yXc7pRCa4m5pqlvtcFAGwC60QttJ9WceyKSqOTz+3xGPfvADxdZ7EpWJb+mMR0ohybT3fHId9D&#10;uQcAx37KPmyKvT6xK8DE4ijPgZyDoR3wuGRAb+bu4FiSCSzKsNDIAiBZx8I8ftp+EGMokunSVCBh&#10;N3CbNqkZ7buAutDCCBVrbXtrTpQgd/khr9QBCeCxjBUwkbnWQhBjT1QX680F0aJcI7ivoTTWee9G&#10;D7V6N2qitwpLUkugAw3BgDW5SbBfRyHc7imJ793pqQAeJeEysvsaQXEFFXOV2vY2979O8Nzmnpd5&#10;bavNldZM7pWHwsmKauP+IJ/RB4wAhve+0m6CtpBz83mOwrDeWkBgZmEDqLmxSOudFdTeRSiKYmpu&#10;IIJFmef5F1uK2RaHhZZyAFDF+aUEejHXVKEKCqjpsWCAZIHr5htLw3Ib5zSXR1AstVRzTTUwKo3Q&#10;mGvwPO7DOXP1vEadTKFm7DYvpJewHCo9R/0u2n0+dsO3E1sq37XHbELODWttPL82i79hxe8b23aV&#10;ssj1dsm/2mneBjVUrtI4xhZAVBwNi4DDyY4uNZ/h+c+gRk6iNk5wjfdGndSe4buhEmhG1dSmANoz&#10;fF9JWW8+G640n4vlquBAbWxJlgN0pmwAwfYciiId2Z+x673gNHXnAUXaZh+JnW8Dj0RhbKqL2BTq&#10;vqoCO+IIUUd6mpso2I9aYGvRetgpqjT2a3grFOL9S6ilK4BGeQQHgOAcYVGENbHFI2n+pJhEJHCr&#10;Y4uDSuOd2KpRFROLgOGwuQc7RW0FArwGFvXOOH12awRFw2lLojIaUBnJsQ/jBLOxy+5ZAZK89ppG&#10;angXKG5MUV04WS/7AKT22LtA4z0CnPOjagBAwK7B/ITAMBcCJNpVDqoErmlGnfi6W+UAmFQcrl/a&#10;k7Y9tp93ndtBUXV8Cig+jh1yhrEgXUIDtdKTSuBz7VjukTCU4VwYLjWwK4zmYzEAhmuM9G+AYyjX&#10;2bn2xWa2CWxEHwBxfonhvMNhvPBEGMw4EKYKU8JkQUoYyjwaxvNOhUk7MgGRmdLzqI3UMGXzXdw/&#10;u5HBP88POANA4L/LfM++GhewI9mxBlzBa1/hR2y+wFYS+2CsUguuoQSusL8Wj+eFm73lUYXcH6wO&#10;9waqYu7jNsfu9peFB4MV4T725C7Bfqu7lP0qrEdxuFSDimglOAjyNXz9dXz8DSCyzueahL0FLK5h&#10;X66158ScxhXUiOCwq/m19oLY+nIVtXKZmthE7SXAt8Y9VpH49kRd5XlXWwk61ITqYQoVoD1Z664N&#10;K51VYRH1sQgkltqqw6V2FUQ9wV8GWFArWI+FmO/ID8soliUAMlmDMqkvimWmjvewLevca7kNMLWW&#10;c48KzsWmmIy1S32D3x9AaHDcTWqYq7JTGkFdfTb2rBUajtO5jAW53FYQ1jv4PgHgCt+n4LgCWG/2&#10;lKKgLoQVLJl9Y+ZquE8198CWrNhk3QgMUB/rLagyvqtLbOdr+R9q9Ww+5/u6RllvBlxVJ1CRpyIg&#10;1lvOo+60fZn8T/nuO7Io6dzzRNhyBlviehtOoy8khIP9JpymLs5fuePvgAA1ASDsJ2FSM2evrRwf&#10;xrEUjtsoOPBezF2oMgpUANSO5QSx0Cg+hFI44hwRHyRFNYHaUDVECFAbO0KvgmAsoyYvO2SzqHYh&#10;Wa08KgvOqQQqNm3WYh1MPLqcYG3MH3yIBTDpmLSGqBY2VUQT4LC/vVtXAHPbIDAo8Riqopngdh7I&#10;+pT3gYZqhWD3uMqDZ6oHQk3eK6oE7uf0cJQGissXCopWtm0pn4YmbIyQ6NBq2KXXQUBck0BiB8ri&#10;Y2zHp6Hn3CehN20bMPg0dAEUodAJvHpSPw19AGQ0c18YAii9KI0e1QbQGs7YF0YyURZ21LmwK4wB&#10;A2fSGrcdHmg4W5UgselUO+LAMS3JWIEzXlGj4I/H807ECXVGc44CjlOAA9WRfZz3VRznURvnw2TJ&#10;uTBWZPOqzayWdCBhjV7Cj5tAa0TKUxtfxXYIBTtrCYkZ7mFvT1s9rmFLbvWURTDExCg/+BvA4Cr7&#10;Hr/TVxEBcrvXfQo//NsE+I3OgmhB7vUBE1TJrTbOwapcQbJfxserNlZRN1exJQ6QuwEkbnPNDX70&#10;BsY1oRFLbrhpqwz3tXXGpGpUMn4Gz7AOyK7zjNfabO0poQZXbZgILQxL7VXhUnddWOqoCcsdteFS&#10;Z11YYbtKMVdhIlM7MwssFrEwlvkGLEYdwNCqVOeEsTJUBDbnUpu2piSqlhW/P7vSYzHMr1wiyG3K&#10;NrDXCOzF2lSC3+TtOZSHwZ4AZVkLZo9a4an1AxwrWhK+0+Xm7LACLO1Ed4mgt6xgUey+b7nSzv8J&#10;paXaWgec3iuBhZ3vsvl/AOGufL4b8z52ojsSVrEs600pgJbvuf0iW75XYHO7h/M6TSyfDlscGap6&#10;SHIUAGJjBqrYHLr3raQ/hL0qAUUeYIhNoGw3h3aXHlE9fBjVRC5SvYj96hTnfvgUSHyISnASmfcT&#10;+0HNrLKoJbDqCTTlfy1yvfoUx7QK7Dsno/M22vogBGJfCAI3KSYfqc03bEM90DG3EHMMJjlRAvXc&#10;q8nVwglQgSEs2s6rID4MrunZdl4wJDBJ4EFwU5pQIy2c4xJ+LjPYiupwBKGwiMAgqLUXKo0EJFgI&#10;J2kxf3Fya7QZAiKCIlqX9zjm6umfhsGsPaEPZdHB/XvObQUMAIJncDsAPAZ4r5Nn6OJZ+9kfTN+Z&#10;TNKbtjP0oUwGgEQy/+aeMBx7+PF+jmuGABJ7clJcg8S1SMYKnGAXWMSenCfwsmcARnoYyXaw2fE4&#10;H4a9BMfyjnCMc3OOxfcnS84GexPOxH4CdsFOiz56qTYTaFjDCAcCoYGAqcikZjJXURZhYoLTskYA&#10;2V38KsGuFblCDamaEBjXqRXtgyEwPHaNH79NrY9HaiIkLLe7tTM5G/DAnmAhbncAH+59g5r1Oj/8&#10;ayiGW2384M1ltOaGez3FUXWs1aeHO9ic293AojuxPN7vHp93s8ukLOdhV9ZRGivA7QbAuN1VTS1a&#10;hqyvDqvtlWEOFbECLNZ7G8L1wZZwrb+J4ygNVMiqSkEAAE5bOMyLXMLuLGDlZquBJd/HHNCwRWay&#10;UvuTQGWZ40tsV4HsKpZilc/3e7nSmsN3lRFhtwIoVhrs2JYogit8Bw70W2sm0BtUB3nAAuWlMvJa&#10;/h7BMc/fvICdMRG6jh0zt+H2ehf/G4p2xddX+K7NHS0CpSmsymVUw61+vs8uLR3/24bTwOo4/9uT&#10;WJAUIJKKgrkQbvSiNDqFli1klOa0uL/Fpf9MZtrrUnsRE5YAI2vnnyl/SsZVoCbsM2Gzp+MonBV7&#10;03YIDKfULwYMNpVuvo5jNuI+QIkJTZSALRAAwzkBLNWAoUZAELw11PS1qIRqwGAeotZcAwFqstLg&#10;bqV2bjLQOX9zNF+DNoTzmgFOs/biX+rC8x0xKBQ+iKDouID83yiO7ms8LVwSBeKSgm1AJikoDQI4&#10;GX6cLD8oLNqBRjOfXc/zNAIH32tDpWg9hEXrqY9jTsJ8RCt/Wyvn9p7fRoDvwJJgTwRF2tY4vf/w&#10;xR2hn2MDaQAFSMVycSdw2b2x6FACBa/tu7CdwD4YwTCK/XAOizF7+OU6lf+B0A9Q/j/QQIGMcP4Y&#10;CkSlMZp/PEwWpwAY7E1uMrvVINeOApfYTbzAafbsyOUM4CkA40zMU+ixzQuYy5ivRqVgY1QUK/VI&#10;Y8CxQk17tY1AUtrX5WMrkPAEisk51cZVvLfNpSoLO3aZ77D/xqORugiNW6gA7cO9gYpwT5uC6rjh&#10;jxuJfae3OKqP69zjUX9NuEztfJ3AERK3UBG3qSGvIK2vE1RXgYgtKdcByW2C5HYn52lRCDpbdW4J&#10;jNika58Rm29RFiiD9SZA1FHO30jBitwcbA5XgcTV3tpwf7Q53OyrRYEAi5gHsdu7ndAMeGwC8DOx&#10;ak/XuSpH7WLLgNC1rkqURH7sA+J2HaheBnre47K5HcCn6vJ7XW9GNTWiJFAV/s1aKxOZwsLEsL1i&#10;7eS2jiJa55mvdpXzPEVhGZWkNVm2NcVm6ahAsFR+3xRzRzHBzPW2Sl3rAg7dwJzPmNJ+oCjuDALV&#10;PlQIyuFyK9BoxMo0mEhN5f92AQVyIVzrzqQAFc650W3zueqIZ2W7xennnHbOSWxjU6gKA6WRg+LY&#10;XC/URYYFgLDQYggCt7Z4WMqwCb7n8UpsSc2pT+PALs+pRLJXoApqkdhNSO1NYGgjzCMkW2pwShUA&#10;qDIp6VBfatx63jf/kAQ3iuD/oxDYZ+s8Aq1nAQTQaQIEKgqBYKk/+S7n2kX7w9Cd4QSyACE1AUk7&#10;QesCwcKohfu2E9StnCd8HFrcoUXhOZtQFZvQaEM5+NpchYlNYeGxDuHBOd0olG7vx9/gthco9AAs&#10;y6ADhTJRDkBrExaCYyhdJfEpVmN3GMhMxgckCmJvBIYA6b+4OxYXJnLNEZcOcAmBCVSDk+DMYUWc&#10;q1NQDPFeVBLaFmBik6sjWAeyuQ6ITGlbONfh5r62C/k0sJir0FObfDsPJEzKUfM18kOhmLfYzGss&#10;1VLLE0xrTfyYkfSX8O8ryPoV5PgagXi5hRoVuFiuEmiC4lZvJT/cinAXANzrq47HTE5ebUdR9ODL&#10;sRAGt6C4229OA9AAlCvI8jtCxzwHSkQlcTcWriPwbiu7gcddlMW93qJwhx/3tdYM1EpWuNtXHMs9&#10;7mdi1KZdYfVgqAblgVVCDTlwbs1m4O7K8HCsJdzsr43NmiZuF2sJ6HpqfUB1heC02H1dm2PArzQA&#10;DDtdoTiud6GqCG6bmZfqbN41MWyLjqAQOu4XxfyDvWXN3dzusT9LVlQa14BgzC1w7yuA7wZ/843e&#10;qnDD76qvJpYr3VVhDcgtc78lnu/mQFW4w99ypROlBKyu8Tdc72HbU8HrxArGfA73XUW9zNXY2SuF&#10;Z+C7GgTI3XwOMLHL/1U+V4BfR+G5vYFau8pz3ozfWwX/I5QNFshk6a2enLDF2ZILDmEtAERW7Bth&#10;8jJREsIiJjAJ/H81hx58JwJCGJjYjAVYWBxk5YpfrlDuxCIxeUmAWRqomZ0G3ubORgOeIhAsrnZl&#10;EtIWj3prfmpYV/Wuw2Y0CIvzKIAL1OIWLIYqwm1LKgoD1dB6jpr+nFbEfMU7QMFu2QDEewsC9rvS&#10;AUEaAR7L1tBJ4PbGocDbkjVI3QIOYaGCSFpA3v//qgnA0MF+jyuUYUPaONbF+Y4g7OI52/m8TUj0&#10;pwuMj9l+QrBjOTK2AZFNgKA2gEM/wHA1MhWF65oO8DwuOCQohijjWXvDpAOksCnmPTYtigsVjQOM&#10;TeXhRDhCYzw2rWI7hAdwcTyJI1bHnM4POyIMtCBJPwzHk6TG11OljuewdcTkHD96Asasvp2r7Lex&#10;XJ/kKlapPbUgy/X48lpUBbBYAxzrAOQ6NfatjspYgwsY7UxS49m8WsW+sCgnYLEr/NDtsGW+IWk9&#10;KQoPCGrVxv1Btv0Agh/s9Y2m1Lv24egDPvyQBYd25CZ+3e1VAvjRADZnqBRwFHBv7U02yic/PBpG&#10;xUQIlYeH3FcQXQdUNuVeQcqvolIM4utI93XzAyis6XKbKs/x99mSYDMjlqExLVwl8Nbi3B3OEWIf&#10;ElVYkgg2P6MCuUyt73e22qS9ADYxn4BdEGpDfD9A7Bb7d3oLwwMC90ZX8qzXOlBMKKTb/cCUoL7R&#10;XxVuDdaHGwP14dZQMzbJ/iNlYb27JtwabuJ1FeeVxyIktD5CJkIDgN0bBM6D1VHlmdOwp6wTIy03&#10;YDmAkmC+O1jG91rKM5WwjzXsB1Ts3xmqoFSFayalBwH9sJ3vBGkmoCsAyBeFxrtAwz4WdrgycYla&#10;OLENGHwS8xVOiCogyo7YioHKYOsSdaoHF8l1nkTnP6w0YYkaqabUnXR6M6c1+zDOCFTPvhCwRcPZ&#10;gjZbL5IWCxXI1iR5aSsGgavSaOb8Rt5r5HWzuQiCq41AFxaxUDs3CQRAESFAcLYDBMHRnbktdF/c&#10;lqgHocKxTs7pIpA3wdEJgASH5wiNPixDt2tfADZbOFQQKo3YxyINSKQABYDRjcJoB4Jt/F29nNvH&#10;c/anbQs9PGs38BrK3IEaQDEAiUGeaTwH25GJFbmIwuCZelUXKI5k8aADwRXJnPJ/OHtvXKVsJGN3&#10;mMA+TGJBJlAWUzmHwlDarjCM/RgFFkPmNdhqQ4SGSweMOoFO3tHQb7IUOAiK0QKXIkhFVZwI49F2&#10;nEcKm/DKR1FcRGmYt0jmtbD36EzFOSDiLFuOA7FVAsnbRBBs2A27fa+YkERqR3jg86+08MNtrQiX&#10;m8vCWj21aoMAKSZoCmJNbi/Qqx3W9A3UYLUEUgk/WoIH1WGTqxZFQJh7EBi32N5BDdwDII9Ga8Jn&#10;E7WolCLsDbV0TNjlJq0s1Hy3qB1NhmpJHhJsDweKOJ5HLZ6HmiiOQfl4pBJo8JnW4k2Z2BkCHNDc&#10;o5a/Sg3rtIT3+4ujpbllHsFBdjWpBAk1Pu85puZyM3K9JWk9uNaBgmjlPkp+YGOycY3iZEPO/7Gu&#10;cuC1NfYdAHGt074jwKDP2p3n6BEiWTGpeJdjt3uxW93AVcj1YvGA3pojhoHQNdTFw8n28MXaRFjr&#10;qon5ldsjbeH6QGNYRumtoGKu9FaE20O14RrbG32VsdxE1d0CJnf62aLQ/E7X49iei6gfVBifdae/&#10;KNwb5rse5G+n3KJc78PK8AxXevgf80xX2b/J8auA4ip/h2rounBDyW1xGX3VQsXxrdiMjwAGEIiT&#10;nzoU3HkGEyjY9FkFNOye7YjNquMoCwLJUk0AxaQmQVaPp9eGCAETmi40Y4nrZxKUHhcSm+qiGUDU&#10;Yw9s9mxhv4kaOwIFReI5ljaCsoNg6qD2jWtwEqwWE5jmHrouEPDU2l2CgNJDzS40VBHdwMb3LB0E&#10;rHkLVy3vwwp4zNcdKBeXEeyyNUPbgApQhSQrnO9CgQAK7IkqxM5XrfytKg5bMexzIWxcKb1fdYC1&#10;mHaVL8DQD6hGMrfHMuHyglkoDGzKGFAZjsf2AJXdFJcy3BkVxETuoThF/2TewTAGRCZcJSyde/Es&#10;wyY/ee0aqkJjwD4ZuUdRGKfCVElqMno110FJ54PDuR2ANe5++bngSE/HYUT57HwSZWbp+TEho2dR&#10;FgtIcSfCcVSonaDs/i0cPFdoOCJ1xRYM+woAk+UqalvB0QxcAMZSdUFYqUVyA5BLjQQlfn612VaT&#10;ivBkHOlPLahkv8qP3UFsN/lB39FyUKOZy3jYT60mRIDHAyTxQ2o8y73e4nDTlg/g8MBakZr6YW8J&#10;1iQv3KD2u9WezXFq7gFrcc7jx34PEHjtE8pdAGF384dsH3HdQ6T3A6Bzs42ABSa3KQ8McO51jaA3&#10;N+IQfyFxEyVwE09/Dd9/rYOA63AELxDh2FoLgKlzmD7B2JQOTLke8NgF3u0tpP99avI7Qo/9uwTq&#10;de53jXJvoASo+XeWRHV0sz0z3GjDprSk8Xeyz/nXsW0PRmrD05k2rAn2h+/xen8dAV0T5vh+L5mH&#10;GWlBiTRgJYAGsLjTX83fD8jtFOf3Y0IYQF0FdusE+w1gKMzu8P3cAwh3BhN43AWybm8PoOIAxk0B&#10;xnd6A2Bc5trL/E3Xu3K5FzaGsqXkyLuAAigADVWFS+rH6dY3chPOnuxcD1UoDJeni0vUHbeTlH0n&#10;gATBY3GRGScwbUBVuELVJhxiX4iN7WYRDu0EZzuevZmafhMaFm1LTE5yjtOadRKIrsvZS+3bRa3s&#10;or3tBKjH4jRoBGwX53UJB2pzpxnsziT4LzqJyI7Qn+3UbAIFlQE0VBYCwSIchvNcJZ17YSUEhkBx&#10;m6xwvif0AJY+4WGzqMrigksBJDkPO2gJmjEgYaC7EHJMXObujWUISGhPhvj8sTygkZssWDxZhL1w&#10;pTD2xzZWC9OeqCBGs13C0LVKD4RpJ/PdmEjXPIfT9Dtn5xgWxI5dg9mApcCRqHYCuhgHOY0DDwdo&#10;TeK3p6r+TxEcjvpUcagoVBhOt+eoyHFUhqNAbQ2wd+JSQz4BgXcHHIJlU2HYPXyR65aBzxrnXGst&#10;BRYABnVhbkPlcb2jKqw28OPDf9tV3J6hm9ubdtqiVrzFD9tWFBWFidBHQ9XAopSaP+kzcBc4GFTP&#10;UBr3TYoCjDsojYfI6kcoDZXCHQLgKsF6DxvyACWSQAOfjj1RRj8ZraZUcQ3BCZieIMHvc1/vIYSu&#10;21yLYjCwVTGXUBkGusrkJve+SZDcVREQJELjSpujaJ1yEF9vjUygayvMScTkLbbC62+z9X5uvZf3&#10;v6Uy8bn6uD8KyFyLiknr5DU3uc/1NoK6PSPc6cZ6AT+bQ+3VeqmZzzA3xPd1Z7g+rKHe5huBb29t&#10;eDLbGx5Pd8ZcjNZEaNy1jwtwtJeseYvL3Fd1cQMYPMQiPaD4DPE5KHf43pIt8HCf7S2e/TKK5xoq&#10;6Qb38PqrQNTnvwNMtlSdAAjUnHFxW4GQ4hL7LvbyCSrCpeg+ARxbgYSTxJiLEADbCHDfS5SGVkRY&#10;WHzv/5QEGJvQMOAFhttWauFm8xB4fJVEVB7U+A1nkpaPHmrqDkDQoWIg+NuxFl7j615q6MH8faHP&#10;acgyCHLzBwTmIIE5VIDvz3fpvU8jLHqwCcLE/UFqe1/3co3AEAouGCw4ElWy/V95Dt8fNBnJaxOU&#10;roouEHztcadGU1l4bEIrkbM/9r0wATrI+aPc05W/XBGsF5ANYlOG83m+vF3BFdEnigFN6UH294cR&#10;oDFVciSuIWJicwIVMZF/OC4+NJnP8Y2lAlxCwOLaHlPlZ8J0BWqiOCUqC8t0hWMjLgRHOi40ZIe5&#10;ugwUxrn43gRgmQUk9r2Yq9DjZsRJW5xfYtqeiaiHxcZC4MGPtRW10AIw+HFe6cBLA49rDjhDgWhx&#10;tC3R6qBEBIpqZK3J1hJqQGBic6xjTJx4R5sSm2CxJVqSu8hmy01ks0lQ+2k8GavBSlTFH3SsgWMt&#10;XBqejVehFtinln7O/kN+1C/Gq+PrJ0Ol4T5wuE1wP+KH/tloBddpb/IJyAQ6n41Vh+cTdfHenwGR&#10;ByiP+8DDIfzmJa4DIz9702LcFlAE9F3UgQrnBjWs1uQGluJKSzqKKJt787cAhbvaGoJLyxQD//8F&#10;is2/wc/XIvl+0ipUFCEiNEyE2rTs/k0DnPvcwAZYtEarzQa7KgFb1m0wVxHY1fxvbFEpDo/Gm8Ob&#10;5cHwcrEPiwFMsCw3+/mOxurDg2EVB5ZDa8R3pAKLEOSZ7/t9DmtfEsUhJB6NAhyAKsjMG8WEqLaE&#10;v1fY3RV2A0m5258fthjwm6WWUnMaGJzZFupTt1PYnvk0uPR+MvFpEvzt1LzNBEgdasIVtps41wlJ&#10;nduwBfm+Oc/hptpwq4JwERonG+5EopvY7EANdBLATpoqONrMUwCSVmt98xLYjE4CrpeA6yfgN/cH&#10;qJ0tfcj8PmrrYYJuMH8X0NgJNJLSm43dyMC6bJS+nO0RKEMEroDpBDTdqIpeVMZIATV54cHQj00Q&#10;RK46Ppi3LwJlULAAEKGhAhhzOcDSQ2EkTyWBUsE2jWBhLHbW6qZ4jSuGTZYe5X4AKndHmChDFRRj&#10;PwDGMM/haunuu0r6RImToyQtIcLBJlRbS+y4lawtcjx2A58sSQaQDeZzrDKZoCXOvwAkJrQgFedR&#10;GGlhtPQM5TQAOR9GipwXIiX2u5gut4UEm4KqUEFoQ1YAgLNW2fnIbtEOpFpqtJdkYewpeRnFYNOh&#10;KiRpfiwKjoFwBKm9QB2yfanRbtzFwILzOed6h52qSmIy9TI/8hvtNp/yo+6yw1chgVvzr4SnxeSg&#10;6uLRcGX4jKJktyXEPMWD/sLwBOn8dFSlwLWUO925KBAsiTU2r58Mo0rGKsMjoPEImDwewZbwnjW5&#10;gSsYPptoiJ+pHbqlUuHz7m0kWE2GGmSx8J6KReVwh2C+gV25y/59Av4xwHlE8b4Gv4DwcwSEr+3C&#10;/pDPthZ/BCyeACstwVUgIDSEygOu1zppwWInNpSQn5s8C2qJc66qPAx4PjMmgH0mLJXTBzgg0M5e&#10;N7p8/upwb6Q+Jk7tx3FnsCI8HquNn32b7+c+38cD8xbmTnqwTL15USXdHyrhvMq4feT3yrOrQj7j&#10;e7oBpG4KKiB2FZt21+9/jL9rGOAN2s8mJ2xx7IW2wmSlcKhHgte4DyRcRbvh/Ha2FIIhqgVzCrxu&#10;wELUnv4QcKAU0neHjoy9BP7OCIyui045tzeeb2uJ4FBhCIceAqqToG1LS6AhPMxNuPS/x+xTIRx6&#10;sqn1CfQeFUM2toGtgd9PTT1IwA0WCg5qdGvqYnw/+wN52IOcT9luj/u93ENgeL2BO8p5wwWAIG8P&#10;CgUoAawBwDDkOholxwjwPUBkDwA5zHmH4nv2tBxCRZhHcL2PMeDi9YMAa5T3tRDmHiyjBLs9PwfY&#10;934jBQdQBTwn544XHyRoXQeE61EfKo3ZMmfP2oNF2c/+qbggkc2n9ux0TIkT+yYtIK5RyrUlKTHJ&#10;6YC0gUInjUFtVDvn5QW+g1NxAl2TmnHWKRUItmOMfWFhotPh4najdjCUQW/ToNCwllpq4sfaUxOW&#10;mwl+uzvzegXFkAADBQEMLgMDoRGLnZWaURxAQ/th8+K1Dn7geG+LrQg2q952zAnHb9vDM+YxrO0r&#10;qfWpFa0RDQYsibXcfYLxHj92oaGqEBzu2zIiENze5Ud/nQDUojwdoSYnCC2fDVeEl5M1WJqaGAAG&#10;sEGgTVFdfDZaT6mLVug+ARt7oVLuEbQxiDnH/iFCw63P9ID3HtnywvYJAen2TjcqhGf1M7Q/m8lW&#10;Ay8qJaBhTe77AkVoWFQb0XZxv8f83Zud2hK1xXGeIQICUNgsqgIwAfx4rCoqAV/Hpmieb7N4/n0V&#10;GurrpslNIPBwBACMALIh1NhYaXg6UUbgCw3A1YHNar8IvLN5X6gUAWqAxXeaWDGBkQsszSFlo+Ky&#10;+T8UAmzuM2qy2lHH58IWu0Qn4PgoKoZWgr6Z4G/Gu7dS2zUhv5spm9Bo0l6k7wxtSHPVRjMA2Xzd&#10;RbB0ZLhwrufa2mHQAhTeb8fvm5/o4v1uauhNtdGuBbGLNe/bc7ML+9Fv60OEwM7QnWl/iq0xyPsJ&#10;tn6Oedz9AdTHoCoDiAgFQeF7g/nCAGhEe/JJYgu8n5Oncs1YkWuXUpvzvI7NcAm/XvZ7KC4MPAIc&#10;nDjWadIGnQ+S7Si1voE8AkxGi5LVycdRKJMCxo5X9p/YOGcAyLjYcL8tIk6xVsQ9CwBDuUsVAh9H&#10;HJYfi9BwPZE5Z80uPRlnxZqy+RRYuKDQtAv+AB/HkUwDlCmUhuCYrcJyYE0my87GMQzOhTlSlABD&#10;MAgIR6ra18ImVY8JDoudklYI6DktTK0TAReHZWyGvRmXUAzOobkMSATEJQduaUPMZ5gMRS0kw91L&#10;wio++5LjNyj2w3AqP8u/8hixqdVa0m7iBAfWxP4RSV+JKgLPQK0EHJXAhh8ptbogMGfxZIhakIDZ&#10;VBFPqRUFgirkMXAweLQbwkI18Iz9l+O1CTwIomfsP5usC0/ZPqHmFU426T4ZoRYGGja7XgGed7q0&#10;OSgUAvnFeB33r4qBLci0TfdQQV7zmGsE1MMNsKiInsf7CyWv4XyC3X0/1/eEiQrErcX8jNfFBK33&#10;Yqti8X5+pmrCplBBcA8ACYvn0/Xh5WxjeD5Tz9/hNYAJFfMkWjHVDnAAEiYwb/fnhSfjvDcGOIbz&#10;+Z6S8nAI8A7k8L1n8hmZAEmbhM0CJPd6sR492eFa6wW25nByo6p7MYHiG+LvxIo8wpI8GsTidNlH&#10;JQ2Fkx622B26xoFYQEOl0OaCKRl7QlsmyoEiMCwtqATthaCIgCAgegiMDmS761rat6KTWlpoxPMA&#10;jKCIE6/aAkHp5n4u99+X49ZjO4AE2w1o2IW7L3sXAQ4IVBQUwdCPBem1Y1SmQb+TgCW4re0pI0X7&#10;CfS90a64HdK6RHigBAjUEZTFOLZgrNAFnLAYhQQ+NfsQz96DQjKhOFJwlOc8wHNhU7ADYwTnYP4R&#10;au4jESJDgGIoD9CgAMaLj7G1o5TdtY9EiAgW3xsrOcprp88DHoCkl7/V46Nx/Q1XQMeycM5M+fGw&#10;XHsmzrGZrE6Wju04GZxGz/b0CaDhSmTzNWfjeATnR4ifjU1xLdSpsqSMFjppDtcBB+fEcCYuZ+py&#10;0pyVOjtjpcU+FhMlTsKSwEXYzLv0AO87v8QlAGET6ZI9PZuxGwBF++HEORahIVichSuZicvBaagT&#10;lQfHVR23eqtizsNOTiY77w/VRXB4/TVk891ealFg4YQ7wsKAtINT7DNgbWkg8vpBL3KZABYczwjA&#10;p9aivP+Y10+FBEGX1O4qinoAAIB4/7k5EQLaJOcLQPGS97Qk1t7PJhvY97XB3BS3diu/318RofJs&#10;guDnXIGwmfd4ADw879lkI5/FOeNcP5oA4gnB/ISa3wBWYagoEmlfHV7PNUdgRKVj4G8CY5Jn4jle&#10;TjSGVzPNXF+N8vg/iVIhsWlzHgJFLc5nKKYXMw1x/4m5nQm+O6zG4zHeG68AQCVs+a5QFSqJh8MF&#10;4fPp8vB8Ais3hjoYA2IjQGMAOGApbnRn8H/I5TsDzCiMx1o/IHGrPT3c6cxEQeUAXL5LgPFiqgpo&#10;cP2grVooJWBxtzeDZwUylC3NQKPRJtGzBvkuoIFSAB4t6btCO0EeYQEkBIIBLxTaKR2qBY4JD8HR&#10;yWtbNzozTGCiUgBHoi44l9cqjj5qYIvL/nsvj3XxOa7y3Y8N6AEkwmEgx3O1GOYr9sfSw31NYI7w&#10;3giSfgiYCJRJAtG1LoYKAQFAGMwDDsBDG6IlGOX4MCAZARpjAMbXJjJ7+Rv6+fsMRId8jzghbBHB&#10;yev+PIBRfAIL5LTxx8MQymPI8Rzsj3FsNI4adbbu48DAxXmOA5lDYbLCadW0Ayl89glggZpAMTjy&#10;cLb6DBBASQCMCcDhMoJzcZkAPr/idFgiwOcqk1nAJwGIHXGcF8HrZqucZesYnwVkqpMp3Fw8yLK5&#10;fqnzejrvhb0/3cbZtrAu9smYLHOQklPYpQeXCXA6PfMNztuwUOPAKceYeMwp8zJQCADB7skUZxB3&#10;Pk/nxrg/UBf7azjO5FZPdVQdQuQy9kZw3OmvARr46b5qwJMXrnURPEPW9HUEI4FO0GpNnDcj9ook&#10;cGxKFRg2oz5ka80fWzvYWvM/ARR3sQR3uosJbCwN1z/BajybaIgB+WqmMbyYxHpwnsB4NdUQXk03&#10;RmsSbcQGAF4ttIcXsy386A26+vCc8z6LSqQGCV+LEkksx2dA5Pl0EzV8azxPQL2aaQmfzzZHZfFw&#10;SAVSCPhMovKMwMLjdiTzeaJNIfh9bXkxhVog+F/yvJ8DjWc+F3/rHZRFhASf+XikPNqqz7jfY1SE&#10;duQzQGN5wvGnqKxHoyiwcY5P8D7B/XiM1xZsw4MBvkPUwIvxslieYydeTnBP7MlD1MLt7my+74Lw&#10;HBvzGdbpUT/fJSruoa0htop0ZPJMeTFv9EJFN1YOsFUaufx/0gFGJv8HVQufM1oUtjSetdUCJRFL&#10;EuiutNROoHcCg3YsSvtFAjwLuY2MVy24QItL8Vs791Or9hFEPUh4ASJQuoGCYOgCNt3co5fj0ZJQ&#10;BIx9LiJsAEqPtfFGIlIImKTszdqR2BH7M6g6VBvZgARwDHP+EMXWi5E8E4tIf2AxtJHjcBm/ceT/&#10;iJOnlh0J41iAkWJUQDHKAJvgIjquEaolcV7MgVxURMExYOOaGS6Scy6uceFCwcPFrsx1Jk4pP4wt&#10;GKEMF55K5L99IAhwFYcqQDszS0A7zZrrdniOYx0WN0YWCpO5Khc11oocw56cinmMWWzHEgrAhYfc&#10;d5ZtIaLimBI+AGSK14t16bGLt+NClp0/gYBXTQgGO3H5eUmS02HW9lxMBjutoB6cAdyWEptcbfkw&#10;YbnalEdJ9gXBpfrcaGOW6i4Gezea+0jAYW/JAhQD0rm/OlqQK1qRVhObSf7C5Qjs6WkC1NeeZ47j&#10;JrZEaDwg2B8MEPDIfAP5pn0tqNEtztSlTLdZ8h6qwRr/CcH3GbbiyWgdtXcb+0Bisjl8PtdOzYsC&#10;mCKIOf6SQH4DDF7NtYavFjvCS2ChelCRRBuggnB/ozzm9fOppvBiGkXA9nMgInySz6J2xTa8BBiv&#10;uPeLKSDB5z4FHJ4vNARRkvQsBihYlCnVCMAyGAluE7C24Bj8T7nfS1SHIIuFfc+LyVKe7amtOnZg&#10;wxa9mtuAEvB6rJJCzTzj3s+naylCA8U0jWKZNr+RAOPpJEosFu+HFRkxYYlSmFQxqXJUQSZQUQeA&#10;4ynP+5TPS5qtAQ3H7nRnheutF8PN9mwgrbVDqaBeno37PgqjTduSxetSri/lWSlAa4vL5rebxESq&#10;N5/fHkHRRzC2E/CtF1AImfsJdhfFTSaz7eC8OKktpRc576pTvQSe0FB5CIY+/P4QpZdA70V9qC4G&#10;AEN37r7QjaLoQ95bVC3mOAb4vCGUQH8e59s6AiT6sncmNoV9cxMDuVgQ7j8AwEw4jmEXJgCBwDDB&#10;aRkpQk24KDDQmCgFEuVAw2nOKk4QeNgDVUHx0X8Bo59nHsg7xBbwZR/hM46iDpD9xWfiAjnDyHo7&#10;SLn19RS1tjNZT5SfJ0BdAewMqghgYGXGS1PCfP0FSgawOR1cS8PBRHME+Vwt56sQUAq2qswCrhkt&#10;CNBwLoW5CiCDJYrT6KEaZsvZAhHHfSxgXZYaLkaFEG2FCqHKnovYC5TBHIBYqOF17AKtCkngMV9j&#10;D0CngysMM84zWSFItCJ2/06Gs8dOWyY1IzgcVenMUHYZRk1QVB6rWBVBo/WIs3Gxvdrp2A17aSa9&#10;O+8P1GI1THTa05MtduQeoLBXonNn3O/HRgALk3c2LyrFDZzNlgQtikPazVUYvC9QAc+R88+BwJuF&#10;jqhQnhO4zyiPCbLXAOLz+TbUQxvB1UBQE+gAIF5HzR5tB8FsYJoE9TPcPjb3gT0QAqqPpxEYBL0W&#10;hHO/RF285r1Xs0DDz1QZcM6LeE1jvLdgEg4vprAcKAiD/dl0HRBDnfD6M57f/MXn01y3AY3P+VtU&#10;HILF3ISWyWdOwNUWXs93sI862nhuP+fFDFug8Qyr8Pl8TSwPqeUfjRZHgLycFSjVQBQbASyeAQ+T&#10;npbPUBuqEWFhM6lJ0Xv99pjlu+/OC/dRGI+HbHmylQjLwrlPueYZ6uTzWeDJ/R70e05JeDlVzbNW&#10;80z8zTPmWarCltbz5hYAQtYBghilgIrowi50E5idBFaXLQIEluAwlxEDnfeFSDdKo5tzzG304+17&#10;Cf4ewDBQcIAgFABYiHxbNnwfUFAGCglSzu0zp+DnoFx8f6jwANZgs2ApKKoFm0EtJh+HbMkwGckz&#10;TRD8Yy5IjA2ZRFGM2XxZsj8W8xajRZyrHREgwGMMiExgZcxPDAIccxfmLEawB67RKTBGnKgmz9Wz&#10;AEbBKc6xpk8FQMmM0FNOSlNJcCLpk2nZMrkn7wMRmzonqeVHqa1HODZJYM83ZP5LaUyWJ8sN2gy7&#10;oOIAING6VAkTgFNxFpikoEJOh8mikzFHseTsWIICcLhS2aLzL8RBZPbqdO1TV0pP1Ecyx6fjJs5H&#10;iKg44liIptywAGjMbThK0+HuNrk6O5ddxVUZyTwYdmd2yr2SCIzlev5GW1mAjyBxqPtNoKDSEB4m&#10;PwWEMDH5eS3OjwE0upNk5yMsxOMxLARq4b7NigDDHIZbg9hiYtA+FLGPBjWwwEiSi0r+WlRGKz/i&#10;1hjcL7EIKoA3Sx3YjKbwxXJH+GKxneMqBwO6IULikS0qo0h74GJN/oSt8PEcA9LzDVbPcWuwfi4U&#10;uN7gfsWxL1A0r2ZaIzRex6Buj4rmDc8jNISC5dVcc1Q7Mfk5DaSwEwb8q3kho0IRFtwDJfHFUnt4&#10;jpV6xutXQOLVHH8Hn/H5rPfujM8SbZPPyHWvZgUSCktozNpkjEIAGtb2L3n9ag7ooUBezghClBnH&#10;n2+c+3JGy6WNsSl3AxgA4v5Akvt4gtV5jg3RijwcKuS7KOBvKOa7MpkLgCb8PyQ5mjfzWj2VUQV/&#10;I+pqthJonNsVWtNsBgUSqAqToMKir+BILO4LjR4keA9Q6MpBZVDj91JL96Agoh0xRyAwsBxdds/O&#10;2hn7T/SbXyg6GIugGMQeDBa75BxBitIwaAe476DNmJwzZCkWLHsJ9oME7GG2FO0F22FgpLWYpKYe&#10;jc2iB+J7qoqJskME9GEC2/4Q5jR2c/+90bYMAxBhNAiYhMa463xiD0x4jiH/oz3JdZh4SujJcIJe&#10;14Y4DUROAyY7UTkFWxaB7xqgmWGyOgP1khFmqhzkJRRywmxddpgiOEds2kRtTBu4BLuTrSyrQFxw&#10;CFDM8LnOzGRidKURS1J5NiY0XTrAOTudMMfh6NoEoSE85gGCSsLZmS63E+Qcd0CUk7RMAhqLsBAw&#10;gsTZnsxNOB+DQ9QNZNcgETZaj5UG581MQOD+Ul1mBIWDsOIox67isOaEN4054TLHkxGpFMBwGeVy&#10;s0dY2CRYwbY0DnvfPHYfC+KP/wHbJ+MNMYj17UnnJbt4m/1PWg8sm8nCzZyAFsBa3+BxXxAkNXDD&#10;hhVBURB8XwGNN/NJEFvbJzmKej7P2pzrCcLXBKPlKdc+nTCIE7WwaQ1UHl8CHoPa+7zmPiYqX00T&#10;zNMtPEOiNOK9CPRNi+K5BvYXKJ34PKgGx8mYuHy9ANyAxhNee+yrla7wJeUFwHmu7QFAL3mmVwtd&#10;4c1iN+Dr5h7t8e8TYPHv4e97Pcc+wf9s0paXcuBTwXkojtnqCIbPZ+s4F7DOA6m5Wr4btygeFEgM&#10;8Cm+OyzJo2Gbnr2Hlgfrh/X4bEKlkiiZJyqMaY4DjedsP59ByQHlFwDwzXwTRaBugIhneMo5W1w7&#10;o/mcVmRPXFS2N/9o6C88RjkSuiMsPOZycyoOan6CtZftZlFlJNt9ERo9KIwu8xI2b6ICBEafvTcp&#10;8RwAo8qwVWW0iNrdFgdqX6HRX7AfqAANglxoqA6Exlhpkptwf5LaerYaBYBq8LWrg0+UH+U4wCgX&#10;CFqVPcBiF2U353gv1cs+nsekKpABPMP8jXaSGit2fZCzYSjXNUtdmAYLAyhciWwo10VqHAl6IUyW&#10;XOC8NJ71HAV1YE9KIDInNOIyf8kiPGPmF1xCEIXhKMpLAOQSAb/oFGsbU7nZMmJzapK7OB9nkZ7X&#10;UmA1tB5x+n0Tmdb0WgTus8L9tCmqDoewOyJTULjvHBjCwvMEh1BRfQgO1wFxlbPVJkdTFkaloopY&#10;AyICJCl2+y7EpjggCWvinJ9Aw6ZJh6xf34BGnLYPAMWuykBCGLm1W/jdfodQlxC01vL11GiAgZL0&#10;aahAYbg4krWeftv8hseSHpK2Ijhe5IU5AgOa91UhsWkV5WGgG6wGuWrhDcEqMD5HNXg8WhkDDjWi&#10;ghBYz6dUAdTii10EQ6IoDHCVhrmOR3yG178CBN7rGwJbCLwAEJ9PEfgzbfFe/i1fLnWFb1f7uLY5&#10;qpIIGO71ZqE1PoswURV9cwlAADPLK95TEX0ORD4n8J6jmJ7Pd4YvLvWF766Ohm/WBgFKL9d3xOc2&#10;v7L5d33BNV8u+az+vZVAqQq4CD1bYnxtEJvvwb6hBF4BgNdziTqJysB8Cyri2QTXU15in17N+v1o&#10;+YAbYHnBvT8HMq8XuGYRa8X+mwVU1kKiLl7NY604JylYRqHhZwOsLS6w055uAhOLkm2AH0NhHI3q&#10;wuRnl02mWAj7YPTmYzsIOsExhD0YUDmgGqJywHYM8N4QlkGFMZCfqAwDdRMaXdmoEHtcbkBjBDAN&#10;ojiERW8eNkYlgHLoRyEMWmIfDK0LdkK1YZ4CRTFWauBjT4RJharhKMXp2X1/X1QbE2WoEGAxWSFw&#10;tCdaGAFzCqicDP1Zh0NflkPJsSLAYbzwbJgrzwhTpWnAwyn9cwCG/RxcHzM9jDt9fZyVCbVBcNs5&#10;yhmtFquT5f+0ADZjmmMw9+CUaisOAnM2aV4vENxCQ2C4L0hs8VisTidYVQ3W+MlQa6Fh/wohYoA7&#10;1HoBiLgAzgIKRCWiHVGFbEJCgJgDcd/3hIaBLjR8FoFij0LBsM79BMNlJ+1tM8/hIs2OZDWHgR0R&#10;Mlqr6rRwDYgIDhWIvRGvYHlUFDcBhKBRlVzlvgJjExQPhjYSj9TmsacjsLBfgQEuNNwKDaEgJASH&#10;rRLPqd18HQGxYVtUHCqTBA71SdAa2NPJNja9omYMbu3LSxTCC5XCbAc1Lu9PNvNjJ2BUETHQsQnc&#10;R0thjf4FwS0sVBxROXCen2EC1CbXr5a7w3dr/XFrwlXoWL5a6gxfL1OAzXdrvREY7r+eByKUr3j9&#10;Bkvy+bzQAAB89mvg8+Wl3vDdlaHw7foA73fG59FmfcW9vuR8LUGExiLnA4JNJaElUWHEY8AiAYQJ&#10;2gQGr1AFXy6pfJr4u/l+h83hqDhUIby3jM3is/weXi8CvaVaLF4jxxPlJrD8DlQXfs4r8ygLVTyj&#10;LU+1AIb7AJfX3GtLL+rCtSJ7KZ1Aozv3SFQWXdlJYrPXxCUBPqCy0JJgQwbNBZTYwnAsKg3LACCJ&#10;QBEa2AaDfJRAVUEIg6g08rhfBMr+0E8ZxaqMmKvg3CFzD1XYgjKUDNaiP98xJHu4j4qD98152Mei&#10;ROuyHzigOjh/ovIENT/3iUA5HKYrj4TZGkGBveH1qMdRMpPAwk5b5i9cLGgo+3gYyeYYpS+d/RwU&#10;QgnQKLkYy2J1PgBhvzyTe2YRrK45URzmzGXUZ2NJMghUzmPrqudxJicCet7kZOWFWJJZpu1Ehc0A&#10;FAsokCUTm5xjC0jc1hLM7Q4jL473cLYrQbF5rbYhmafBgWTZAAObQdDPx5zGOZ4hLQJBVZEAxMDP&#10;Dks1G1utTIu9Mx0Mlhdns7pmqwjwiKAw2Qpk1podnenkOdiiuEL8OZ4F26JCac+PCuQSakcLIyiS&#10;GbEcpKbtsHehfQYMdAeKJUFu9+jNxGfsIu4x4JMkRs1pVEdbYpLwNT92my+FhrDYBIvFa5/a+Qrb&#10;8cJWlGkC04IaeAYYoqqYoWanfLncS+BgSSYMqHYCoZvalZqewBAaX610chz5zWcKja9RBV8tdUQA&#10;GDSqj5ccf02NLwS+WOyMKkO1odIQGF9unO/731wSKkKjJ54juL5a7kFJ9MX8y5d8nqrj9aLHPb8n&#10;fL/eH75Z7SFoeT7KF7xnItWcSOyfMc33QY3/1TJKJgaqtkcwqHpa+Fwhk8DmC2DwSsjwWltkbsWW&#10;lyfj1fF+wuSrlY7wxRIg5W96w2cJii9XAAblzaJgAo68L6g+nxFQ1Tx7PWDjO1jjO1vlM1fbeN0J&#10;DNvClp4cLAilD1vSh7fvzjsMPGw+pfbPSeT8OME9jrLoAxx9Ni8WH0cBoEgIQFtNbBHRonSjFoTG&#10;EEE6ElUI6mPDdggN4WFewVo/NokCCgN7GDCMoBLGK1EMVVgGjpnEFBaTFUep4Y+GaQGB/Rgp2cP2&#10;YJiqPh7mG6l5GwmchnMA5GSY5Nh4hYnPAxEagmvAlhz+hkFsVjdqqi8uLgTwMgBFJgoj5yzlXBjL&#10;RkkUZYaZUoKzugjrkAM0HCqeCXjSwwzKw9W2xrEjsw15vHbZPq2C/SnMX6AyKPP1KJBqO1Q5HyNK&#10;ARWxgNRfaSHYrfUJwiWKi9+YH3Dmp2Ug5PoVCwT4HAFs60cyc1Qya5bJSJtI7UCVzPqdFCEjWJxh&#10;SnAkSdD0RA20OWeEsFGpZAAO4bQBjggHlASQiQqkswAQJOM/PEdoOLnNbQdhEeTOrLXGcyTAcNh7&#10;frgF5O52ozhQM48HkxyFwa2S2OzleLO7gBqvAohoR2wKrI2dquyV+XgYKAwmkHlFEJsAFRrCQuhs&#10;wsN7qiqemwwFGF8AhDczBP60+Q1bHaiR57UFvdGOmGR8jtowAfs5EPmG419gAV4r/SkGULQVWpWY&#10;l2glYJK8hklLjwkOgfD9eh/v+zmokQ018B3B/i1FVaClERge/2LRxKxqoYvX3XH7hmNR3RCo3671&#10;cC4wWe0OP1zp4x6oEsDwBRBwa3C/0h4Aim9475tVPmude634zEmgvyK4Df7v14VUd/zcr4HSm0Wg&#10;BDheqkA2wGF+5QuUh3+vRSg9n63j/i08S2f4/jL3vtTMfet4VhQMquL1ArBAYXy11AQgAOMa3xv7&#10;313hb77M37kKBCM07HthE2TBEQI1WRG7xybUHBQCALFTU2IjAEsOAVhILR3Pcws8UBsxaco5/YBl&#10;qOxEGC0/CRyABsE6LDwKDgIG7+/WhOUJan7sxUaycwiAjJSyj8WYiHYCkAANbcUk9mOq0mXkUgiq&#10;FPZRGJwzXXmMWj0F6Z1KDZxKLX8G63A8URsuM1ftMnQmOfl8lJOriTlV/3A2yiTrZOg9z/OePx6G&#10;LqaEyVwCtRj1UJYbwTHF/mQxUCi3paEIOOTxbBfDmM2tgGK+zkVtgAjFVbpd6s8m1mlsykpzYRwd&#10;OlvNe/a4JHBdo2Kd4LLH5SzKYB7FsQZAVBFC4ZJgIIDnawh6tkJgU2WYvDRRaSuI/T5cXyQmNVUk&#10;qg6KFiMmSrEXWgyVgZOvXFGlAIs4AQuqwUSk09U5eEo4+F6ECcdUBPZStOlzmee7hXp4OFAZJ/h1&#10;yj1hkUwHZwuLw8CLeM+BZcXhQVQO5bGVxHEVT7Alju+wu7jduM1LCIKoQobtSFXJFo/M/ovxpHOW&#10;cEgSoZtKpRobkSREo3WYbyeoCQjA8XIKizFlP42OCIoXs9TUBPcTk5yqBM7XDhi0Xy4SvEKD62OQ&#10;aRsAhWpDUBj4BrUSPbZscOxrFMK3BGVMkAIQlUIS7P3hp2uDlKHwPfvfrqEy1gUB0MJq2JSrPbLl&#10;5ZuV5HoVjUlbz/3+cl/44Wp/8gxAR5B4TGvjfb7lM75b6wo/XO7mGFC61AEgVCYA57LqpZsav5vr&#10;UD6oli/4e94ABltmzKO4fa2qwQ75mREovNa2JIBq5j7cXwjwOV9f8u/iO1gFEmvYloUaIFmHitLC&#10;8P1w/pec8+3lzrj/CrXz5aWWsKUPKBj0/WyFwGjJKQIexYHasP9FPwHnsvpD2JEBams7c2lLxswN&#10;UEyY9hGY/faatLszwBgpZQtARikO/rKmHykyp3BkAwCu4s31QEGIxBwFwJipOhH3zV3M1pzk3CTZ&#10;KWTmau1Z6WjNE0j9E2Gq7CjBzHHgMOkYjnKeaePcWQFSdTrmL8aKXXqQ50FdTOafDWM5KREYPed4&#10;XoAxgsoYyjwbetNOhPF8Ar84k21GmClz2HcFAVQWFlAeM1XZgMjJahzolcUz2EcC1RFbUly8N4GJ&#10;g7uWm1zMBng02NyppXCFr5xElaAiXAXdSVKs7e2P4XYzD2FnLXMZKg3Xu9gEywKvtSRrKBKL40ec&#10;D8MxHraCuOq6vUNX6r1PGtv0mMzcBIPrgji1f1zzFGA4lDsZiu1sV3b1dji7OQ7XEykCAJWUKqDg&#10;QDLHUVTwOYXhNufejPNW5MVchOU6+8mYDHMQemybSRtjbW9ewJYNrct9u4ijMlQbz0fx6gDALtqf&#10;ARmbXB0zomWI/RyoKd9QewoOA8B+GHYOe4kl+WplgPeR/bNd1KCd1KwmHXlfpYJS+JIgNK/wGmB8&#10;hn35bJxjUQV0RouhchAO1tYGri0c36gELg9wjODkXGGiDYkKg+D7ltpdUPxwdSD8ADiivSBIN2tz&#10;72cyU4WhsjHnkeRLDNrWGPRe6z3Md/h531/hXlcHgQQAAgbC5FvVCyrjh3UAAoxUJJs2SKvz1Wov&#10;4OjlbwRKvP6C4nsWlZRJWctmniZaL8obQOJzfINa+BogfQkYvkNN/HhVGHp/1ZS5DRQK2y9RPF+v&#10;tqMyeIbLwHm+LrzCyrxZbgxbDPrNIgzMVWg/evNQIDa9ojCGSpDyKogyt+Yd3Oe80mOxCXWo5Chb&#10;W0DYV20AkHGXta8wj3CEwD8WmzkdfGWrx0TlyVi8n9AYj82lJjOxKNiKmepjWIHTBCHncWyy4lhU&#10;GrNAw74W0xVJf4cJit2yx+3khYqZrj4Zz5mxVKMgyuy9eRabcToMZqI2sk6EwfRjofM0ViqVZ80A&#10;TAUXQj/w6EwFcrnnwyRKYyj7fJguUaaXE+A1lEpgUcQzXgQSBi/WgRresRv21Vh2tCe2YRE4WBzw&#10;tWqnKQJ6pbkgLBPcc7U20RLQDXbLzgEG5hNUGFqcZHBZkmMQMqgPLEyce9KZp+uAibDh2jj1PdbB&#10;lbi81h6bri3iQkAqCtexWGt2anzntBQWGbGoMISCRQvhNmnNSMY/xODn2KVGcyBZERwOk3ZJALt8&#10;3+1NhpI7TsI5Lr1WZaD18B62hBj4SZLR/hlJb0ebN1UOjmA1l2EvyxdYjc+ntCQm6Qh4oOKYjpfI&#10;apOhWpWXHLM7+Auv93Nid26DkAABGqqNZxMmPVEa0ygFtwDl83lq/Blq3Lhti/bFDlRfrxBsWBWb&#10;Tk1Wml8wWA22H68IAaBweTDmG+xd+j22Qxvi+9oUFYZK40eCXHUQW2F4Tm2ASsWA/X59gM8BJkAn&#10;2hXUT2JzVBRYCpTCt8Dge+zJj9zvO+5jEVyqFc/RevzA9kc+SzujAtECfcvzfcfz/nBVlTNIQPdQ&#10;+wu0xCIl+ZdETSW2xeMqF5t1W2IRFt9iOYSFKsPt5r4tKV9gRSzfrKg+OE75/moPoHDuDkC0gq1j&#10;u2XYPg+oA7cCYcQtZbM/hbAYI/jj+4BgvCKFQLdJFusBBKYcF8H1o4KF47FVBXUhJFyEVlDYsSkW&#10;7jNRcZL7sV9FYNeejQE+W3MigmK6CvXA1tzFbM3xCI1kiw1pOhvVhjMqu4KU4zLsLOX944AwILTU&#10;mMp55whs1IetKj6vSiMfuGXx91xEVZ07DDT2ozSwLRd5ltzUMJB5OvRcOBn6M5zqPy30ozzGCrLC&#10;XEUp1qAKG1LO/fO4J4oANeG4CgdqmV9wpOcytsNp5V2XYoljTpKyRhEaaw72coGeDracY/OmU+Db&#10;smFzZ2zKxHaYwNSWqDAWUBqxjwT3vUKJ66hWpUb1cIWANrCXXO+iIZn89yr3cayJ1uSKi+BgMcxb&#10;XAVCqolr7U5g67wO2RsKIynaEROSBuSjocqoFgSHs1HFiWE4x7xE0iSaNIsmE/fmxNePhpJ8hclM&#10;X8e8BbX9Zldoi12jHzpBLeB5PlEfvqYWfkNt/4yA8z1rYpsDP4/9EmxyBR4E4muC8jXgcNDaI5UJ&#10;sHmNovh6kRrXvMacmX67jtsJix/zfG8sr+d7gJAtJNgTATGHfEdxfLGUJEjdN+dggMdAjAFHLU+w&#10;/yA0kP5aE2tpt0LDANwMRuFgk2tsZcHiqEiEitf+eGUo3tuyaSFUJEJmU2F8rXqIdgMQsI0KJsJi&#10;AxAU4SQgLD9dG+b9AY4PhJ+ujwCboahSvE9UK9x787k2AafdSawUygnVYj5EWKgqfroGJNl+j+VQ&#10;YXy7plpKkq1fAQsh4ntfoTLMX3zD/pfCBltj8fiW0UpsAkEsHBJwAAkhYMAToAa4xwYFhb0oSwQE&#10;x4CE8FBRGJwO2nLfPIJbOzIlw7odtIUdoUw7jXqN1iElbmcbzoWFZleVEhzHIjCmKs1jHIr7c7Un&#10;NsCB5cCuLLjuZN15ZP8FinNeOkT8VCwLdalAg/coWhQVSbJ6NhbF1dGzUVEqjQvHQteZA6Er9WBo&#10;S9kXWk7tCd1px0IfwBjIxqZkoEpytBC1BHM9f0cJf18+z1garnbWhOtdVXGAlgO1HA26IiTw/S6R&#10;Z/7CxOc6kLjM6yvOM2G3ayT+Zc5x7U1HfjqlfVybE+uRzBhdCAASu2GLzLJD1gWRs4DHYl8PoFB7&#10;PlxDaTgP5b+UhLkOFE9sum1yDs+cJD/R5boeJjjzgutWuHVGqAgP7MltlEMcit1rE2hDlP5CxMlb&#10;nETWe2y2fsS5JVARd/uSnoUPB4ujGrCoNlQpSU9P+1U4HsKOQGbvq8OjUSebsW9GdVQNr6caY3mu&#10;BQEWDtR6bp+DBcEBGGzyw2K8VLGgVp4OY0mwFy/HuA4QWL5EOXxHsCrdDV5zHV+v9AMgwUENDBxM&#10;gmppvkQFqCxeq1BWBUXSfKrSEAZKeZs9kxYSg47anMAzEAXKjwRurMUJyk35774JUYP0OxVKDFQs&#10;Q7zenMdI+OXmWPj5hkGOiiG4BYRKw5zGT9dVCiYisRYxT5Hsx4LVUUXY+qKq+PnGaLQwqguL+4lC&#10;ATrCQxDxfD6rz+L2l+vD4efrWJ8rniO42gGB+ZEECMLC7TerQIGiVUnyGyZsUUfsmwR9A0QEh7D4&#10;Zh31skYBQluGVREAYkRQAIlJavEZAnOqJhVgpIQhQGIRGjG3UWTewZGdWI9CIFN4LIyZ4wAaju2Y&#10;rjwdmzftsTmU5yxXxwlo4ECZBRpTKAShMVdvqwfAaEKaR2j8H0DMVB+PRZUxF4+nxKSnyc5Fnm2x&#10;8UJYEBqUleZ0LAGyvykd6X8hfvYElmXGrtpVSb+IsXyeO/NoGMk8HnpSD0VojOedDd3nj4SqQx+H&#10;umPbQ/u5I6EDeLSfN2dSFO70d3G/OvYr2FZT8wOLZkqLlsVh41gHlITqYl0b0QUQOlEfrXnB1a9c&#10;c1NYbAJjBVC4YE4sgMM1T4XEOkolWhXsjtPprTgxDsWlA1fqsBy2WpjQxNJcwbIsA45VlIBKwuZO&#10;7csK0LAJ134Xm9BwKjnXDTEPcR114apdTupyb8DZvm3DtxNUTbjV62xawKEHi2GrB4rhBtc41Zyz&#10;St2JJRm+bXfke30FcaTkpjWxJIO4SmMu4inQeBaBITzcr+Vc1MJGklNwvLITV1Qaqgp7NdqPoi4W&#10;+x8kI1YByXRTeDPZFL4EAG+mgAD7r6eR2fPt4XOhMpG0vNiSkTR3Ks97IhTMR6gWYs9K7mMLiwGt&#10;whAIMQE6b25D4KAMgMl3a74/GK8XJOY+zIN8DWBUIEkLCTU2wfsdoPjOwFYRqFa4Jr7mPWGRAGNo&#10;I8ATC6KK+BFoRGVB+Rl42JIiODaL1uV7YPGNzbIU939EYQgPE7Cqj19uAqVbwwR00pFMGxWTrL4H&#10;MP5xG2Bx7x+v8lycYwuNIBAIUUkAAMHxwxWVR28sQuQ7jqtIhIzW5Jt1gLQBCmGnevHv2DIqHGrO&#10;hZHKM2EMCTxdmxYm2I6Wn8aOINcp4xW8V34GZZESBqm1R9m6mvh4MWqiCODkHwUSqIQyE48oEIBh&#10;i8sUINJOTKMyXKxlTnVRczrMohgSaACTxnNI+nOA4GzcztWhSMxN2FrScJagTKNQ+zYj0blmGqgJ&#10;HhXQOEWLs8T7Lmy7DEz8PAHlEnQzQpBnGs5L+mX0XTgSus4eDL3nj4aJgrTQcfZQqDnyaag9tiNU&#10;HdkWqo852/lRVEx5WG9riMBYqHMOyQaCuiqsNVRSW1fy2mn6nbkqsSQqC9fYFBhur9pygdIQJpsD&#10;vFQdcb+jlCAtDdfbSwl0gz3JYaxheSyrDYCkCWuAmrmGBbrC/W1CtTu3OQ9ticWVuLQ3roTuPJ3C&#10;x1YUWzZuxhYOrY/H8vg8t4m6sMfmw+Fkur24eA9Ac+7OB4P2kkxmuXKBHZfzu805j8xLbCQyYw4E&#10;8DwZKY+WRHBY3LcIEFtKPiOYnQPiJQD4mtpzM7lpc+abOXsdNoWXUzaxcs14WXg1U08Ac8yBX0DG&#10;+TGcE+PzyUZgobIg+IGG228J4K+o6VUqyRgNR6Wat2gGDMk4DpOZBrdjRewslSQ0k+ZQcwaqBBXI&#10;59gMcyqqju/XhwmKkQgNx7vYWUx4/HR1ONqOzb4a2o5v1wDFRq1vgJrv+Pn6UNzGRCllU2GYNHX/&#10;t5uj4fdbY/8CxmYRIoJD+/L7nbHwK+Vnzvvp1nj4AfD8ADC+x6J8x2f9cmM4/HprJPzz3gTb4agG&#10;vrvMM6IqfsSKeC8tyY/c79ebnHtTuNkcrT3RYpijEExdnCvABIag4/tYNqGryuB7W+R8ABebWTfU&#10;kDDzmBZry2RjRpjACw8DisFSgrHqHIBIBRZnwjhb55t0G/cd7Zl/EgUBKAoI2kKnzkc5lNj1GgsA&#10;OIYLbDU5jmVIiZYkziNRmxr3pyq0GacISqABHATDbO3psAQQllvw6agG9+cbUmMLyGJTWljrcP5K&#10;+0Ccj6AREgtYEIvwmMGWXGrLJGAzo+IQTtohARVVT6kjS1PDVPG5MJyTEvrST4SetOOhM/UwwNge&#10;Kg99GprP7At1J3aG5nMHAGM61sa1OlEYzXVhtaUJQNSHhaoSLACwaCzjNcqhoZCAJaiBgfZkbQMa&#10;qg2BcYVAtFyj3Opx9Gc5lsRcRjKs3NXIHF3qKFPBsVSj1XCGbye0JXC9N+Vyc3KeY0iuuNAP93cx&#10;XwERF1p2dbDhhnh/l+JzzdJbKAanjXNtDnttupKZ17ngclxprKecYrfvZPEiR6l+NtaMlXDei+rg&#10;2p9Xu1EWI/VAoyE8JoDuok4EkUO7TYSqLFQOWpTNiWciSMxnjFfHvgJ2n7aDkTNPPXOeBodnT1by&#10;HpZjqgrVUQFQzGvY2QqVEmfoUo3UJtZkpCa8wDp9PoEtmWoLXzteI/bKtPMVx9i3b4WtFioDg9zc&#10;hMFt8+fXqI6vlyhsv7tEYCLfv1kBHgDjqyWkua0PbFUO318eJmgGuE8P90sSpz9dHflX8bWw+PHa&#10;KAEMSG6Ohx8J4l9ujYZfblMIZgPXHIXK4kdrel4b6L9xzv+6PxP+74dz4WfUgknOpAl2AxqUn70X&#10;YPlJFXEXKNybDD9y3Y8c+xkw+VlJ60sf53HuDe5D0P98k8+4BbBuYIs2PvNHzvsHz/Qrx4SGzbjf&#10;AxeTmj/eABIoC2HzDSpCYJj3sPVGePl92FHse58LGAlC7+kzJrmUbpQGcncCv2wZQlEMV6I8qs5T&#10;k6eGiUoBcjZMsp2sPB8HcTlGYwCpP5BhawQ1NgCZKkaV5DujFcDAwkyUogAIWO2BwFgmmIXHJLYh&#10;Np9iN1QWKy2AAHjM1Z+NgFhoxGaoKgDISmuyFSSLTReABSoIEAiOlVb8fZsgSeU9z80Iq+3U1h05&#10;BLpD0VEx2qFqFzUGXgBvouB0GM0FelmnQ396Smg8tjfUHNwRyvZsDR1Ylr6ME8DQeS9yuMZ8Qz1B&#10;10ppw040hoWakthnY7UJldBZTTA67R0BHoeLF2OTsoBGDkqDACdwtSub7ztZzXWDWvUQFyEqAD52&#10;6S5EXSRzWqgyXFfkEgBxQeaVWkCI7fCYFsT1RiwG/C1tD/ZGaNzuqQwPhuvj5wiN2/3l4c5AGVak&#10;BFth3kIwADHUyg2Uj6riJucKiltOmNNrU2gdwGhK7tNbHq73YDdG68PD8SagwXHgcQ3oaGvsi/EA&#10;u2L+IhkJaVdu58xwYBRKY7Qibp+qNlASj4fLUAWAgtdPee2AqjcLjeELOzM5JsIh4FzvRDS+/8qO&#10;SeNAzMlzhoAI0PpK2+EYjSnh0hDsi2Az7tMxR8Ka6LRfhUCgJlzqTgoAMYfxZgGQLCXv2ctTyyIs&#10;7ND1A4rjp8sE3bUR1Ec/5/VxvJf7E2goj5+vjbHfyXVaAIII+/IdSuTbK8MogYkYzCoJA96ANbB+&#10;JFC/t+a/ORR+FSbmFyIoCHhgEvcJapWJFkJlEO0G91CR/KS14b6/3B1P4EFRefwMlPyceA73//l6&#10;PzAaCr/fRVHc9jqBpuIQQoABoGg/7MT1E/uCQegInB+5VnBsqp3YchPVTmKlvM/3lO+4V4QVz6rS&#10;+Z5n/5a/Y8sogTVmcNWnBfdHCfQxLItb8xpakyF7gEYVgZrIwZ5kHQ8jF4+FwbQjYYjtUJaJRGfo&#10;BhjYFWfNdlq6+epUinM8aBO0KpSqU1FJCARBkQR+ktsQCBbBca23IFzuymMf20G51JYV4bEJFkHh&#10;8aguUCHLLfh/gnaxSYAg9TucQBfFgoKK0CjETuWhPABD99nDofXYgVC3f1eo2r0twqP51P7QA0xm&#10;yrAYjTUEbE2Yr1RV1GIvGlAc1VgeFEZjSXBtj6uqASDgcHFrZlfsdun/BVs0UBzXCW7LDWp0cx/2&#10;5jQP4qzdgsMSV1tXfZgcbbazVU64bMctO38B8ZVq/i5g7ViVtcZsLI3XolS47rKrmHEvlYYLLKtm&#10;HLbuEPU4v+WA/SqKeL84uILZdSzUTVSRkLnTaweq5nAfhXJvqD7cpzwcaQz3VCxAxHVC7w4TuNMt&#10;qIbmqGTu9tnrk9rfIeWx16Z9Mhzx6WAyO26hHFAcL1EWDrkWAPf68uO8DU9HnEkKdTFRE17P2mW5&#10;PdoJW09siXjuKFbu95LXce6J+Fo1Ug9cWqIdsf+CCUiLPTbtOGX/Dbtg26Xblg7L16iMH9aV6EO8&#10;1xUD/iu7eK/g/7Ep+n/P06L8gPL4RQgImXnuITDmTEaadyC4sQWvl/T51O4GO/f9Yc3AHA7foE6+&#10;XUcxcC/BkOQZxsJv9yfDT9iHn6LNoLbn+E8E3A8CA6DE3ABFyFis0X/mnN88f3N7ZxylMRX+8XA2&#10;/H5vhvugavgMg95rfuE+ERi3h7EqQ1zD8RuARPUBEH68DjCuAc11VNT1nmhJkryEnzkMHFBEqAbt&#10;x7eXAS2qR0B8L/giJHjm2ygn1RMA+47XX10eDG+waG/4zrZMAYtxgmuiDsVBDT3JdhL1MV51Nslt&#10;lDlj1SmC3v4OKI/8M2Ek82RshRi6cDwMZ5wKo3k2UZ4hMDmnBCvgnJQolhknl6E4jZ32JC5CG5Og&#10;QuMiAZ4ek6ECJHl9IUIjgqF5Awqcs8T+SmsWW9VHUuI+x+McEwKjLYfaPhtw4Mc7C8J8o52tbGlx&#10;/IijSNPDbNmFmAAdyjgd+tJOhpYTB0LriUOh8fi+0HnuBM+dE9YaqsJqfTV2oTLMVyTQuNbViMev&#10;4f7lYbW5EmDUhfVWt1XherdrUWBbKM7qHYOur4ZSh9qoCNdQBVc6CFYX841qwxmvnb5/YzUsm11R&#10;Eo4odaUxy9UWVy/LRnVg26ovRGBEqKAWtDMuB2BOZA21crunCnXBvSjXVD1YpZirABSOPHV6u2QE&#10;alm0Ind4jhuuyEW5N1gXy8ORBlRGQ7g/0hTuAJCb3Os+x57OtIcvkOxfLPUDASCjjUF1PHeOijh2&#10;oylaE7t8J6M/m6jZba1o+VfLits4tsTcA+c7wMyZsixxcBo2RDB8jQIQRlqTN/bWtDh4a9Gcg70j&#10;AQB2JH4WwPFHr4w2EWjNHftcIJ1t0Uh6RraFV3HgGAHBe24jdDaaUn8FAgkIUBcoFTt/fUdQ/AAs&#10;/nl3Jvx2e4LadYjgMzdAIJv89P2oNgZikjK2blDzC41fCezf7k6jDqbCzwT8T2x/vTuJEhgPv2Mx&#10;Yk4D5fEPgGBtb/DHoBUagOKfD6eBxHT4/QHXAR2VhjkNVUaynyiaf9wbD/+4OxZ+vwMw7nLfW4Kk&#10;F7UhuFQiQkiI9KEKujgOVDhPu+Tzfkfw23T7PQB5vdIOBIAiysTn+IHrBdZ3/M3f8t18x+d/y/6X&#10;fEdfAM5XK8CV73LLDDX1NOCYBBjjqIIJADLppDHUbpZx7QlWZcq8RjHAoLZ2kNdYVkqYzgc0lKkS&#10;+xG41B82gjIJOOyFOQ5snMfSFadtIp3nM0xkCgqVguphEwTmJdY6kOaAQ1Asm6PwOoFBEC0j/63J&#10;V1qT4mu7Yl8SFG25YakpmfDmkr0e8fILTcDCzyLwZvg7nJ1bqA1knQiTRRdQR2dDH8qiP+NMGMxy&#10;+j7sQkN1uNxYjzWojn00FqrKw6XGKj6jKizUuXiQcKjgc6nVO6uARFkEhcVFhVy5+zZS/0ZvDSqD&#10;e7nQkMqAYBUa2hQVR7IAsvkIg9+kpzMooRLY2iJiS4nw8D33k9XX7YmJWmkBKgDqejsWhc816G/1&#10;14Q7G9vrruXZj+UYrotT7d21V2ef4HBSX2zEhrq4oeLor41FJXFnoCbcAxT3x5rCvdHG8GC8MTyc&#10;INAXe8Pncz2cwzE+47HQcHQp9uDlrN2sW4OjSF84vBur4JR8n000Yk0cym1XbnttJmNCHAruCFR7&#10;aL7Wbsw4qhTLwP6XBPjnQEf7EZOTdlwCCLaM2B1aEH2OuhAGyvzYG5MffSKr++Pgr1eLLXHwlsXX&#10;SV8GfuhAIo4oBQ62dPykVQA69o0QRsLGjlQx/3B7nPuhACg/xRwDFoRgMxH6FWBxUp6vUS4/X8d6&#10;8H5UCgSXoPn9ziw19FT45jqQuTcb/vFoPvzvJwtRbQiW326Mhv8EJAa/tf1XfKY1u4H6C6D4HWj8&#10;dn8Ka0MNbwBrSbQ4QMUE6X/ynslScxi/3hqkaHHMvXSz1XoMARQsDQD58SbPxfY3IPOL978zwTHK&#10;Dcs4n813xvfyPdYjeZ+/2+bdmwAK6/XtVffZAo0EGHxPwFkQbpmg5p+qORP7ZNjcOl0LJNja7DqL&#10;4phCcUxW2JEK21J8Oowh8ycKz4RJlMVsaVqYLU8HFkCnPC04ac1IXkqIw80LjgcnuXHWKtWAeQY7&#10;gnnvFYCgfdBSbKoJYSE8EqBkxjLfcGEjT5AfE4w2Y9qcuUKtK0B8z/klloCFYFkEHMsqDiECVJYA&#10;x3JzZphF5rt2qUPZJ4pToyoazOTvLuazqwuiJVmoLqFmr0Rl1ITVOqxIZSnv2cJBjd6C6qhzHRDs&#10;AWC4RG3vFP925LJjl1PqrbVjMUxWmgDdaC25bHF2KwL0OgrkulYGi2EOwybVpCk1G7uRyX4OIMB2&#10;8LfZ/0Jo3OpyGjyTmbaGJK0cNtVeARpxIWXuewsY3TLwx1rCZ1Md0WLcBgAqjwfA4cFQHcpDVVEb&#10;YXFvEDuCorg3TBnAdgwkx+4NJcC464xbUy3hEWB4ibd/Od/NfdvDI5TGw2Fn9RYGzRsgSLpxOwbE&#10;AWNfLPHj4nyVyyPA4/5rE4tz3QRyT1I49maxJ+Ya7Gz1hs94zb1MVtq8aUIzUQv23Ey6e0f1onJA&#10;dXwZ+zPYr6ELJdAfa3Jlu6NIzXXY5du+DpsJvdgca+cnbItdr39QmpsQZV8vb+vON47DiL5ej49M&#10;Bxhfs/3SJtRr1LYEWEywAsBvL/URpCgLg88am6D79rJKx1qeZ7mOuniwGP6fN9dQDvPhH/eFyQQK&#10;YwK1MYYqIkgFEcGokvnlzmT4z0dzAAPgYG1+IHhVHr+Z0xAQd1ATtpawLxB+wy78DBwEx2+oDa2I&#10;yc5fbgqREZSI55pARZmwFTo/AcKfbk1y7mT4/poKaix8AQRVFD+iZH7U/nhflJLlxztT/F0CY4wC&#10;GG+45Xn5e91umaoleCgT9qKsOR0WmtN4jaXAIswRwLFfBUCZqjwdJsqwIK7cpVXRglQAAqe2YxtX&#10;+yo9G0adWzP/OBDhPGzJbI39MFAzsY8G19SZyLS1I4egQz0ADl8LjoUNhbHeSW3blYdqyCEg8yIs&#10;blBbXkV+G5wG6Sqyfo2aWfsxp4wHEivcc7WDIKYstTiyNPmcxQaHsdtUmYUiuhimUUNjhU4MjPqp&#10;BD719vws571iXheFRbar9agMynqTOYsqgKDVqMGqVAGPorCMNbjUTEAj89exHKoJgeKKZInK4FqU&#10;hgv3all83+UNHdUqNK612ToCNJqyw62OgjiS1MV7rvH3rTVqRVAg9iJVeWBLtDKCwwWHYl4CWJjL&#10;EER3Cfhns93h0WR7uAs0tEe3URUuvPxkvDkCJKoK4QAwHk20h8eU24MAptfJbFvD4/G28GCiOTyY&#10;BA4ohyf22px1EBgA4fhDylNUwubgMAHwGhUiFN4AC/eFw8vZLpSHAYz/XeznGNBg/zUW5+Wcw8s7&#10;IziSXpttvLaZtDtCx/LVJYv3BBpYCeHgwCyh4JygDh6Lg73sx7DaH897w3lf2BSLfNZC2IRqhy4T&#10;pPaf+IZA/8Ju5LwXu4oT5LYWJDbG5shkMJry/mcUgTmL768gzwHGD9TK1s62rgiGnwikn4HDj2x/&#10;olY2iF4BpB+pmX8m0H68MUltPBt+ezCH2sCuAIXfCcT/egAU7GsRFQpAuI3iwAL9zvH/9Ww5/Ppg&#10;JvxILf4LW/MigiJRGdiee9yD1//E9vzTfY6pOH4HCiZFfzCZGhOlKJQbQwCC50Rl/MA2US4THJvm&#10;86fDN5dHAaLBn6gKgSFUfsYW/QLgfuJZv+P4l1eGwxv+3q9VHCiPH4GO34V5jS1OYjNVg9WoR11Q&#10;5hpTIzgWTVRS86tC7EZu68U4imMCGMyYrzBPUYEyQYnMNxDwjagEFMVI8QlgcSYGcbQM1PaLzb5v&#10;U6otJCYzCWBVgZaD4F5utSTwcBv3AcZ6VwHbPI4XhFVk/mVkvT0s7ZLtcvwCxbkzE2WSxTlYE1UJ&#10;9sR7xvvxGVoUZ/OOc1RUoy5qhEdmhIfT9S2hIlZRE1da7cQlLErCSj1gqC0Mlxqc7UpIcbwFuNQ7&#10;nL0Y24ICaQYU7VXhShtA6aLG72vEftQg/W1tSCxK7JshUHh2+2jc7nVVMRcISpKTgiPOkGWLCMCI&#10;sEChmH8wQRqHuXfa6oIKASA3uOaO64gAjc1cxF0TmSiNxyiNh2NtwKExwkEF4bICt/uwJWOt8b2H&#10;wOHRpIqkJdwfBQgA4+m4I0V7wmcE/WNq/88oT6Y5bwqYTPI+930EgJ6hKF7YmmBLBBCwvFkZDG+W&#10;BwgcAfF/oPHl0iBlKHw+C0wW+yg9QMO5LBym7cAxp8/jXlwjeCxfrgyEL1e9V0/4iu0Xbgl2rYzW&#10;JwFKL8BA2gMClc4LwPbVCqDg9RsTmu4v98ftN6vUttSsBvhXAObLZbt2e09B0oN6ABzRsvShHEY2&#10;kpZD4UcC5nvKdwT4DyqKm1OoCYJtdQi4jPEeNe8Va/HpKOG/JwB/4bzfef0bMPge2Fg7/wwwfrnD&#10;sXtzcfsz5T8fLsYiWFQiv97X0gCaezPhH48Xw399thR+v8+51PyqGJOgv3KfXwHMP9hqn/4LsPx6&#10;i2eLiVEgwXN7za8ohMRqYGfus8WaRJWBZfrxJgC7NYfaAAp8Jz8At++BwA+oHs/5gWu+Y/97rYnK&#10;AsB9Dyi+AhpfXhnhuxCIiQLZMm3X7GYCmbIkKFoJci0DZaUNyY90nsJizBF009V4/6pzwZmpZqpQ&#10;GDar1p/H0gARFIStGLM1qdTA5hawCTGQtQ3p8b2Yq+C+5jJUAGu2crTnR2VwqQNFYH6jLTMstRLI&#10;XLvWSW1OsCwjyVfaSgjc0iTpuKE0bKlwZe11rE4CDmEjdMyVqDJQLTHvYf4DCBGga9gC8wKOPHWk&#10;6oKT6jZ5P6S/YHAZfyBhP4qVejtFlfEZxcFJeOZq88N8DfdoVhFUUfPXRGD4+mqHycbqcLPb3EU1&#10;n+VYE6wEAX8VxSEwbEUxr6G1MK9hXwnVg+rC2cF9psvsO1mvA+K0FbZaqDLu9nENQLzXZx7DBZTL&#10;AIcL6NSEB7HloxEotGJV6sNdoHF/BNUwlFiQ2/114QFweDTRhWLoDHdHWgEGUGD/yZjDzAnehcHw&#10;YnkkPFscDi+XqGVWhoEEIJnuYduHyugOTx1VSiB/jiJ4ibp4iZJ4DTQ+X+iN0PjSfSDwDGi8Qvm8&#10;mSeQKeZFXgKIOIw9ThBst22As6hVAQQE+Ru7gHOPLy5hNQjuLwh44WHzp+d9fYn3HHeyoUhes//K&#10;plSC9yeC2trzBQrmKZ/z1doINeoY9xkIX68jxS8Nsq96ARhA52uKs3H9iOpIxpu4P8SWILw6go2Y&#10;JBjH4z2/5v7fKukp317B91/V76MwVBT35rEWy+E/78+H36mdTXaaF4mtICoCrcldgHFL9QAQnq0B&#10;hdVoX37gM368RZCbdOW834DHz8DD/h/fYo9sLREUv6MuVCo/q04I6n+iXn4HHiZ3vwcadvz6Abj9&#10;TID/ynm/8b59PASHic0fucbP+OUOVuneMpZmAWUi2Ex4+rclFuVnwBFzGhvQ+Ia/4Xs+/3ue8Tth&#10;cWMGYKBEbs6FLQa7uYOkhkfGm1+wlqbWXjHgsABOLjNTy3G8titwLfJ6rhYbAzimqrEdqBGVyEzt&#10;OWrsTIIlK6oJISE0LCY8L7HVevg6gkP7wecIjEvmODqyw5rL4/fi+XtQFyiNdST7OpJ8lSBbQtY7&#10;onTJ6e98FsCwBtjWuV47Yz8NwTFXdz4+yzygWhEeQGO12SnthAAgcjRqjcPSgQuWZdGJc2pNpHIc&#10;++A0/3aucqbuOGM3VmSpDsvTwOfXO/ALO0Ix+O1v4ZKFl1uLUBOlySzd2Ci7irtkgApDWDjALa5I&#10;xnE7YsV1Qngv9uNgf811U1vMWyTNuVfb7Wvh4kP2xNSOlMdkqQPMBMlmUvP+MKoGEAmNpNUGu4Gi&#10;iJZjpAWoNIY7A/a5ABLjKAZA8XACRcK+QHgINF7MEPQLw+H5wmh4vjhGGQUKlMURgnAAtdGDTelB&#10;ZQyEZ9iNF8Di5eIAr1EXSygDlMRLYPGKwH+OQnlF4NpJ6gtsieVzbQnlswns0pgtLNby/YlSUHGY&#10;G+GY93kNQF4BJNWLEHnlWJJ5rQXKxfdiTgRw+Hp9KAa1gHntyFee5TnP9GplKHy1Ph5eLQ+jcIYi&#10;0N7wec7P+Ro1Ioi0Gj9Ti/5ELfojcPgZIPywPhJ+IaB+ZP+b9VGCajJ8c9VARg1QS/96d4kaeiYe&#10;//E2gQgQfgIe2hXHm/yOOvhPAva/HqIaqPl/oYb/jXN+I2D/+Xg5/O8X69gQgpbj1uKC42fuo5X5&#10;7d4sSoF78vqH62NcMxn+CUj+CzXyT96L90KN/ACYbNn49S5W5SHXcOwnlQjA+FU7JDDuoiSwJrEV&#10;htfe/3eg9fPtee4zzzPNA5lpQMB5wCgqIq7//QHH47MBC677AWvzM8d+4dpfAY5//7fXpsKWRAFc&#10;RGVoI1Abdqqyh2U7AYh1WHSuh4ZMAhD14WxPjagArIV2xMFjNqPaKrLAfZbq0wgsrAjHHSOy4MAy&#10;lIWgWDeo2Qqm2cZzfEZGuAocLKvAIragtKMaujbPpeYFKpeAyuVu7Ag18iVk/DIgW0WdJAlSz8uJ&#10;6kUo+XnLsaUmSbz6WjitArFlnt3Ja6zhVRrObWH37VX+HldYc/Yt33e2rOWN3McSYLlkDkKINGtV&#10;ABzQdEi711qcnu8yMLP7t82h3tuchf0nXExIsAgY1w4xiXkZaF3FXrk2yE2KidObKIYb3VVcY2sH&#10;6qC/GXXRCFScMo+AH24m2ADAQA12ozrcRT08GAECBLwKQlVhMSFqL86Hoy7np3VpjHmL+8Dj5Xw/&#10;iqILoLRyrzYsBwE71w80sCPTAGB+LLxcmURtjMfyfHksPAYYD4DF45m+8AKr8ZR7WL5YHQ9frIwS&#10;6ATk4iAKIFEYj8eagUB7VAZJYhRFQJC/BAqC4Nm0c1QMc1zrgqJwRCrQMB/yRrURQUHwo05eom4+&#10;nwFKbF/xnF8uAwaC/zXbb69OoXYGKAAFBeK9v7w0jAUZC1+vUVNfnuD1CPcaQv1wHOXx1fow16k6&#10;bLXAghDsP6AafrqOdAcM36+zz31/BQ7fXeH6VZsp5ykLsfzA/g/X57gPNfiNaYIHyERYUJMT/P9J&#10;YP6TAPvNVhQUiMH/E3blH6gK1cjv94EO9sGEpLmBmPe4vxAhYm3+veqGQP7ljgBZ4JoloLAQ/vnI&#10;InTmwj+ezIefCOZfgVIs5kFQAyqVf/j6PsF/H1A88BxUzANA88jrAAbg+UnVc2+R+61w/jKfBXQE&#10;n8/K8/zC8/zMs/8AvL4Hej89Xgi/fbYSfn+6Ev7r+Vr4hef5EtBuMc9gc2ds6rQHZhvBp11BJcyj&#10;Fubq8f3YEa2AHacsc8DBxGbMT7C/WEfhPgZszDFwjoG76HtsVQE3+g18E5QZUdVc6aYW780PV3uw&#10;J+1aC6xGR1a42lcQ4bJisKM+hMa1PmroLoKxq4j3CLrY41JLkSgL/wYh4XOs2+RqHgRIqC7WnGYP&#10;pbHE87uWaQxeAtuZsZxfc4lr5rBdS0DRiW2cQm+u8jywQAlhEWbL7Fx1MaygSuLYkEYgos1p5hnr&#10;eG57btbZKQtVARxumb9gG5tGoxqxxSM/LDjcHSipdLw2mc3bDl92D1dh2IfD3qb20qzDftRGYFju&#10;DTQBjlaAUQ9s7EOR2BGbSO8M1WI1GmKi+M5QVXgwVsf71QDFfZW4VAAA3MNJREFUFhWsylB9bFV5&#10;QVB/Nt5KbW8yE1BgST7DcjyZVNIbgOP413nKHPAYD08BwuM5lAW25TlQeEmt/Rr7EmFB7f3ZNEHN&#10;OW84/ora3TzG82lbLoAIQaxCeIlFMcdh/kKFYJ7j9RwAmsSqcO6LqWS+i683rtGiPOO9z8adBQs4&#10;LRD4fMYXPMNXy34WAU8wf87zvOIZvibQ3/A8X7H97iqBDCy0EF+tDgHBzvB0xtGa/RzjuVftkAVU&#10;UBMCQ0vzHed+DVCExHdXhMc0CkPZbg2sopiKgPruqrX/LNdPoF6AGpB7jXL5jvv+SsD/fo/Au8k1&#10;WJp4b4LfwP+/n66F/60doab2HDtqqSJ+0pYQnD8anOz/88lK+O0h5zxciupFJWAwR+vzeDFC4Udz&#10;EwDjf79YCf/8bAEQGOCqHZQEisD8xfd2yLIPx2PgAzB8/5+fLYd/PL0ERJbCz/ctC+F37vsb0BBY&#10;m+UfKKF/PrnEdYvcA4BEYCyF/3q5Hv75fDX89ngJy4ICAYRbDPzY1OmwcvtOUNurBoTGlCoCEMQF&#10;f4CHAb95XIWi3TBovYevbckwd3BFBUDtLjSWeG+N87QOVwCEykJ4qCguA451lILjS9Y7qcGBx1qX&#10;LSCeWxBhsdZJkHcLDK7rJsCQ6JcBh30zVBu2nMxUpwIMlEMTgd3sAC0TlcDDafYIcGfEcuIbVYEK&#10;wmSogHA+ioUagAHYXFPEpQwN7JlylFAt4ENpzJScC7OUxQr+/iqAV50Ze2P63kI5f1sdf5szdtUA&#10;vKbCcNO+GeYngMxqA5aI53H4uoAx8XmnzwFvTrlnb81EiVy2NYZ7aJnWuceNLsHhLNvtwKKd18Ki&#10;KVzvEQKuMtYW8xe2mtgvxJYSFcZn01gSWzvGGwhiQDNSxzHX2kBh2Coy3sgWi8B5T6ba2WJRZoQG&#10;sh318OWV6QgLy/PFYVTFYHg01R2eYV9eErhakefYk2dc85zaX4h47MWcOQtnsnL+hmGURj9wsmXE&#10;cRy2lNjtG9sCpD5DIT1F+bwAYC8A2HMsyxcA5jnnP0YtPR7meSf7wtdL1PbYpS94hm8uYRUuE/CX&#10;hmL+5LWfAyC+uzYdvlwbi8WA/hbF8BW24nMUjgnbb68MRc/vkgHfoiq+0YLgz20WNTfxBffTEgmj&#10;r70HwFCVfBlzGXzeZQGCOrg9F23J1zyDwLB8qVoBPCoKQWGOwK12458EqAH/vwjCRGWgFoCCOYvv&#10;bpikRDEABWt1twbr/3p+OQbzr5xnzS90/sH+j1oFE7Jsf7MJF4j8w4Bm/3dqfnuOqi6+uTkUvrUp&#10;FpXxM4rjV6xLPPcJgBASqgs+559C7PFK+IlnEhT/9RnPuHHM9z33lwc8P6D4Bwrjn88AzqNF7s3f&#10;eEt1syg0khaNWWrrpHa3n0PSmqHS8LV2IfanwALM1BNE5grMSQADIWIHrE3bYkBfJtBXtDwAx9Gn&#10;K7GDVmJTrjhM27wF91zDAjlmRMVxrTcXQBCAQEO1ca0PKc95frbQsCR2hWMdvO4oABoEPsrmkp2/&#10;tFDVPB+BbOuI5VKdc03w/ASxwNBaCA1LHIoONJxvQ0slNATPfCXqqBqLhX2ZLjwTpovOhqWKi2G1&#10;Njus1vBsjQDM/EY5dq6Cv52yzPvrtaiNegDRwHcFXFaAy3qESTZb/u6WonC1BcUEFC7Va3eAX3Mp&#10;EAIwNdgtjl1q4G9rQnV0YEH6mlEYLdiVlgiM2wNYFmzJ44kOLElnuDvYTmnBinSiKjo43klADaAc&#10;gMGEs1klrRifxRaQRiDRHB5NNIW7w3Wx09bT2Y5YnqAEPgMEL5H9ny30YUeooTdsyFNgYd5DQHxu&#10;rmBxIDxFITyf64o1t8nQ5wDpNVsVxmuTmQThc2CkwlBtPAdOr1Ubk6gdcyr8Xc+G2sLryZ7wCkXx&#10;fKQ1PNSC9TSEZyNYFVTPF/ME7fIktmccC4PK0GqsaKEAkIoFJfG1rRlYA8ub1cH4/pdrwzGYX2l1&#10;Lg1GJSEgviH4tRVvtDBrAoT7cr7Fe/2IRfnng5XYuvDttcnwLa+/AxLfXsf335yN2y+57otVgAKU&#10;hIeq5TvuY25AcLhVHQiMX1EKKoz/IhBtbfgZG+D+/5+pv/5yK8u2tGGP0X0L+lLBLcisZHaamR3M&#10;zAxSgBRSMDMzM9jhCDNTMqczK6vqQvcL3/sPre+ZW3Z1/7DGOTo6OlIotJ4959pwtH3Rqiv5BAsl&#10;rBL5p3urf0/aH1AoP7DvVADXVCFTNQtZnK93sDUCBrblK/Y/V9etip+7gsQkrwUoWJlvAcuzWwDr&#10;xowLKYWvgNA3vPd3gEKQ+PHOknu/LwUvQmrkBTx+uA00sCZfYGukMD4BkHr+Px9t2h6Nm5giuTWC&#10;UkpiWlZFPRAk8wsr4RQFkJiWqtDzKJEQWHI4R70c/OCxEeqxUI+IbINAJBWioqe26lFZ1gpSbUW2&#10;hrVYAS4rUhFYkKUWWmRiCWCsABCFru+mvEulPFcb6mWZk/WoAzANobqGrrVKCy5lMUWijpSS7KXp&#10;NuHhc/kLAEaBzaqLVfcooSWXPdGsUvVWSIVMVidjq9IJ/nagodsKLEsZAKCZcl5TxrEyPoc3y9a1&#10;jkZNIccAVDGgLUq2yRJg6+W1nLdUnWurNdgP4LJYDTx4zXQ5IK4usImyLBspkXrhs/o1BNzD+3ht&#10;vBR4VQEQ7ZejnDz8fb4S22wJoEJq3Harg2TvASA9AVREg10GIJe76m0HFbKLGtntFyhUbOx0z9+g&#10;1b6pwme/Rm7Wk+h1ToVoAtrN0UbUhWABNKZo+Un6eyTPfbz+baBxaxL7gPy/jkq4B4SkMB7M9Lia&#10;yC1AdA2FcJ+W9v4sFmRGxctWElawaLX7EyS9BmtxTXVvusFdxANed7u/CShgPTp5/65Gu96OqgCG&#10;N4Hizc4GezrSa5/PjNjTaRJydgTLMmoPgcaDadQM1uQO73Vnus11AUoFPMFmPF7ptwcLWBYpgyXs&#10;E5ZBtQuBw1kIwQwoaCj8E1TFU1kUkl5bQUZbgUX2RL0s6jF6LOWyPMz1US1YlkcosPtYsI+WUByb&#10;U6gJ1QBUMCRxVSAEEF/SAqsWofjqknpBkPfP951ioOX+XHBBYciGfK/EvA4grtKS31i0P99eRWms&#10;krCA5vaS/XQb1YF9+PbaDGpjxtkdqRqFXv+MpP/xFuoAFSHo6Hxt/3x7kUTHjmArfrg9RwgaEygF&#10;gHKT98Wm/AAo/vJgzYXg8RlW5Es+19dcVzULwUVbFUC/BEqyIwKKPrPe86e7y7ZnQrUIrMSixkQo&#10;KYnJOnw9ST6h4iIhhaGY4rwZ4LDQijwHDJO1AIGWf7G50IUgIjWgWoSAo3DAEDyAi2zLahMWxakR&#10;ArWwwrVCM1qxEFiVpdZQITSkeEhuzl8BNLInS9iTOQcLlAOvXWzApmh0KDZAXaeTStIKtfblJCKv&#10;CWBvaL01k9T1lBBaf0ITxQSZuYDqHSgVDTLTOpzqIaoCGlImKItlEn/BC0CB0KIXJYEqmCgCsKVc&#10;p4rP7QFolQACSIzkxwOQNGCCkgEO85W8JwBYrC6xeWKxxgPMsEdedeV6AEO5TXmLbKyU7yRYZTOV&#10;pdaTnWK9OVJKWlGrgc9ZaWuNqm/U2OVO7Emrxn5UuW5VFTc17uJKL4qkT12sNcBDiqLB7gAF3Vld&#10;wNDCurewJLeBhWT4PdTALZTFDWzDDWzFbZTBLakDJL+6UO+hKK6jNtTLIqUhlXF3UrYEy8HxO7xO&#10;kv4O0HkwqXt6NAOrevYbsCIawanQaEzNDdGAL14DxG6jhu4N8r4AYoO/a7Ou0sFCcauT53qxCUPd&#10;qBGSfaLPHowTQOPp4ggt/IA9FiSAw1NA8QgAXFddZAq1g436ZHXUWQmBQtbkIe/7SDNeFzuxDZqh&#10;yesAiUZCKp6q5wVI6vsI/S0Aj79b9Zmni8O8Vt21GouBylgZ4zUqjo6zVS8KybUzZ9/uogSuyHKQ&#10;WKgZjYP4BkCoSCqIPCPpX0DFQYTnZEW+RG18tY2C2Jm1L9SbcWXGnl0n2QHGt4pr8+74V9u8dhf7&#10;AFx0HRVUFc+kFEhsJboUwV/vAoA7ayiTRacSngGGvz5YsX9/tMp22QFEyuN7API9VkPQ+On+qv1I&#10;8n97A3XFtb4FNLIgAs4PqJNvdvmcqJrPLgM6FWN5nx9VnwFOz/g8e2Y0lBsYzJOcS20lQKMAJZFr&#10;Y0h3gUPjNHTOHC3+dAOJRss+T/LOuvPyAUipLbQUEyQpx1WolCKYlVJ4rkgEDjeYixZddY9Qz4fq&#10;EiqE8hoAEYJGNioDkLh6hq5F0qEy3CCvv/eilDqlMasCJ0pBhctx3VqgOMkGC7FaHlQKCbjgUy8J&#10;W6DhZoY2aOCUio4aU8E1sBGLdVgcVIW7NQDh7jWCGlnAUixUALtyvoOCJJsuBhRFqTacFW89qTFA&#10;AchW8D5SM5XYHoAyU4oqK8+20XwUSIH2uTYKQipiuoLvJliJ7SmxMT7fYAmKoqLQhtn25aXZcHGm&#10;m2EbjL1obenxfG4fn7cGaFRjYapttd5nO7TOO7Iksi299XapU+MyGmn5G12XqoaG38COXNOsVAAi&#10;UNzQ/JE+vxsVegubICDcQEFcBwa3AMFN4jYq4ibHb7suVABCAt16XrO4PY4toaVXct7m8QNa/Ick&#10;rIqq9zVmAzhp/ohC80w0vFyrj+s2gyFgoGaGdduBervRj6LQ2BAs11ZDle22Ajj+FimNu70okA4s&#10;Vmu93elFqYzwuYDHnWFsxwx2YgUooAgeoxpcd+wMcOHz3BnvwXqoAIp9wDqo3qGu26eLoenrqmVo&#10;oJXuaKbBXm6sh8Z+oITc+BBAInvyAFg+4m97Mq+6BvaE+HyNREdZfLaKNbhEq789C7BUk8BiPE94&#10;2ZYX+x+tDgOEKdc7IckvhfAFCkFAkep4RkJ/ATC0/42AwPW+uRyKH66vYDcWed0iFmDOPuc6311D&#10;OdxasR9vYF8AkIqqDiBcN9TDgYrhfZTMsjtSAg4askV3UC93l4DAHDCYsZ+AyE8PsD+qTwCJbzhP&#10;NkWweHaHY+pdwd48kxpBmbgeGuyPrvODFA3nOxt1DYsFEPfMavKXiooksYChmG8uQkmQ+IBkGoXg&#10;ZoyS9HNa0q6DVrK5mHOKgQbnNCLXgYdUxyLPr3eWOWWgsRdSDAKAlMcU8n/KT1LqvEZUAqHaxHp7&#10;iatxaLJaqAAaqmO8gEUIKigZPtcSn2sBKyJo6IZD6gqe9qmWAdxI9HEsgBTGQnWpzSPxF4Maho0V&#10;aiy2VUKDphQaK6GVxEPjKLAGz3s0dFeyOaAxi92YR2Fs1PB3lmcCizhrijhljeGnrCs5ymZJ/FlU&#10;xHwF35VX9Q2gi7KY9xbYVAnfpwcrhVoYR1l0ZSRYO0BoTo621rQ468lPs+Z0rpcaa01pMdaUEm3N&#10;qdHAIsYakyKsIzOez6HPXmkrgGOrrRlYdNhuTzt2pQ67Um9bqJCt9nrb7m7GnrRgU5rYauxFs13q&#10;CgKRgF1n/zqtu3o0NLDqLjDQIK0HJMbt6X6A0ee6Vm9rLAYW5Np4m10dbgyNw8CKPHS9JBoizXkT&#10;JClW5f4s2xmBROMvSFDVLoCRVgh/rESc1AQzJaUmh2mYdrsbBarbI94arOPcZrs/3Gr3BrA5HQG7&#10;i616gK26P8i5I912pwdY9aCSuvncfW1cH2gALCkAFT/V5fqx6hlKcD6L6iqyKRpgpq7YT0lq9aB8&#10;vDRkT+eBDQrl4wWUCZ9V0+Q1aU6jRmWdHsvqqPv1OTTUzaseGb3uMfbsEX/vJ0sarxGKzzQgCjXx&#10;8TrXJwSJF4pBqiAEDBJyB1hcUs/LkAPEDySaLMo3qAWpja8vEZcnnc35dptkvLbM8TleTxJfXbSv&#10;dxcAhxTHgn1PCDB/RkX8dHMRcCy5Vl89IN8AjFAyz5PoqBWSWypDif69OyZA8N6CDgpByuLP9wAJ&#10;5zwTaAQD7d9ZsK+uTdqnl4aIfsDWD7BGUSOyMSvYpiVnmVSk1d8lq7VnUt2RtPhzSkbVBjQeguSf&#10;IVEFDtmQ8WCajQcybbmtnKR+Hq1lJDavwZ5o7MQ0MNB2raOM0GpWoaRX8i+Q8HpO9YhQ16mO56Ea&#10;sB6uMIpEF1xUvxBsmmn5URaqe6yhXpb4fAuoigUgpbEiujuZFvDVTYh0iwDdNkD3IBkpT7UZn1QD&#10;oAnyPiiLJY3K1PBsjY/AQmn1q2X+To0qfbEEn1tRHIioR2SuCqvyHBqr2JPFihzUQ5L5zx+16rNH&#10;rI0k131RlgJeW9G6G6iHGWCxWAMkUBpDUiXVhUQxEIg0H6BpSAi3qrCT5iXqkqKsJj7CfHGR1pSV&#10;ZoOVXhuuqrBJLMtASSYw0ezgDNtsCwKBbtvq6eJ7b+c77eR7arVL3V220dGKVQEmPT2AAzsx1Gc7&#10;A512CXhsk5A7Qx087rKr/STiONYCdXF7VFZDFmTAbiL/782O2v25cazJkF3n8TXOu0Wy3BYc8PaP&#10;FoEFyuPqICoBmDh1oULkhCapabRnmz1i/6GW4hvHjgAKzQKVRVFr/rEKkkDj9piW0yc5CcHr1oB6&#10;TQADQLs/DBiG27EkwILPfasPuPW3ORtzR4VdWSEslIqrT9TDARw+VV2CZNc9UR8uADeS/nMUwdfb&#10;S/b5+jzQmLbHsyNAIDS8/SPOEbx0DcHj6TywQXGoR+kOQNNoVfWYPJzrwfb0o6pQXLzvI9TXFysj&#10;9uXaGKpj1NVKHi312CcaZ0Er/8nWuH2hIqUKiMDjq0u00LTCn6+Heme+AQzfojq+v4o6wMo8w3Y4&#10;eKg7FdB8s8MxFMYPNzeAxQqWZwkboWLoOkm+RsJLKShZVUtAZZDkP0pRoBy+IzS69C/3VkNFU400&#10;JbkFCvXCvAgl+49sn/HcM6DxE3blh7tAhMffoBy+4NqfyUKxVd3i481BQDRpf723ADR4PZD5AQh9&#10;y/uqHqNeHymdPVOS+hosRUJJPcyQYJMk43gQWARovfH747IWql1oAhUt9hyJOKOuRLfMHQmoeRHY&#10;hgVeO08yaiCWCqIzqnkAihc1DxUzVzto9dtJZvWKEBqn8SIWsDLqglXBVAvbrhIrqmmoxwRoaPVu&#10;1zWqRW7aUQ3t5aaZpIsoh0kfn5Wkn9bSeX7VKvQ6LUqj4dv8bXwWjeHQ+I4XK2tpwV/9PTp33vWw&#10;8J7sL2uhXgA0X55uK66nJNOa489Z1bnDVht73tozE2wIa7FcW2XrDX4bLc22ntxE685JsMaUCOsp&#10;SANIfvMnnLOCsx9a8YVD5ok6aTXJERZAZbQW5liPt8yaCwuspaTMBvxBGwnW2DDgaMlNs5bsZBur&#10;KLHd/h6Sv5/vrMu2h4ft0tCg7YwP21pvp2329di1kTHb6R+23YFh2+hst+1+7AcAuAo0rvW32zVa&#10;61vDHOPx1f5WuzbUblcG2rEZY3j/CbvJta6PD9iNyQG7OzdkDxaH2AcuJNsdkkxdsrdI+jtE6G5m&#10;SuQWe8JzT2n11Vo/xII8AhofzwKA50PEZU0eYQf+3kNBuLEbwObOiNbu5LUaJKatbM8ooBgBEBpE&#10;NqwQlDRcXAkPGEh2TYBTD43goQlud/k86i1RN+vHJPeThSFX33g42w9Qhuwh6uEun1ujUTV4TLWL&#10;+1xT9kV1H1m5ULewZrv2Y136AIvGnAhIKphqqPYISiTUFavu2k81glJjKwQN1Slodf9MYqonRD0j&#10;mpuhnpjvgMj3UhZspT6+3cUO8PhH1MIP11ETV0hC1MU3Owv25fY8rTuK4JoAsg4EgMYtWQkSnJAF&#10;UTfsNxo4dgV1sottEEC4liDxordD4yt0rhTHT/eABvbkB875jueeSX0Alq+v8TmJ7zjnmYBzf82+&#10;Byp/fbBhf2FfSuXPdxft3x+tOUvzA/tSIs6moF5UhFXseQGMUC0j36YAxizJP0Pyj/qzeCybQsvJ&#10;VkAQMCZrclzMSvq3emytvcIuazhzuxeICCTFWA8AInUBlOYBhyaRrbYLGGxlQdz4DPWaoE40yAt1&#10;scoxbVewMxttnIcaWUOJqIdECa8BW+rlWAQkm53lLl6sxbmk920odjcqkvrQwjcLgpu6WvnsqqGs&#10;tRW7UBF2paXo7+BYQ21oDogGYS3ydy1IcXjSnNpYqAQgbLvSIsx7er95Lhy2NuDQV5RhszXlNlya&#10;Y+2AoDktyuoSL1hV1GmrjDqDkgizsuhT5kk4bXXZcdaYl2I1WBVvUqwFMlOtMT/HGoj6gjxrKyu1&#10;wYDfppsbbKS6gmulYGtUkA3YlfZOu9rXx/fbjeWrA+p+W+2hxZ4atVsT47bdM4AdGUB9dNt2bw/A&#10;6AUinagQFAf25VJHk2ll9R2k/1anJrSp2DlmdybH7PrYoF0b6wtBg0S7Ret6CwWhXpS72IE77Ktb&#10;9r7sB621prLLesiCqLV/KjhMhRbsfRFP59po6bEDPK95IZq/od6MhwBGSSwAPOXaT2e6XXxCgj7G&#10;Gmi+yuNpAaHbqQuNyVDdQSNGBQ49fjGM/Il6RbjGRygDJbyb84Iduo3KUbj5KpyjGbYPxjrdNVXv&#10;0EAuxQ0pnWH18nBN7NlT7NoDlNaDMcGNcxYA0SJWZHEMizLOawQmbInGemgsBomrgqV6O74CBl+p&#10;IIoVcZPC2Cq+FSxQFA4a10i6GyTxjWWszCxWBLWAFVF8qeHZ2JE/oy5+vB3qQZGCUffmX0nsv5DU&#10;muOirleN91BX7F/ukNBc73usx5e892eoHNUyQj0nsyS5LIi2qJH7AAhIfAngvrqq5/ksd1efQ2PF&#10;vnuuQr5n+4NAw/ZHtn9+oTQAhwCkAWgKAWuPq11oeLYmhqlFlmJoLQcgtN66vWBjKQABIpppqudo&#10;ueeew2O+QfUILxCosPWOKgDgAQaaharJZRqxqXkiGksBCJSwqAwN6FpRrcMN7NK8kUwsiGBBYE3W&#10;eE6gEDgEjY1Wkh07I/WxWA9kpHi0fD9Jv9npAUJYDOySps1r7YolYLEk2wHMNLltXvYEK7XR6bV1&#10;ILOqYi2vX5ZVARqrqCtZlxcDu9x6Fn4VQ9NtviLU7TpVlmY9GVEojQPmRTW0sD+EFWnNjLfq6LPm&#10;jz1nlQCiPOKkBVIirTYtxgKpcVaTlmg16YkWyEi22qx0q0pOtLKYaKtIjLPq5HgLZiRaXVaCtaJM&#10;OjwF1ltdZqOBSusryePagCM3w4bKCm2iutwGygutPT+NSLVBj+bIlGKpPLaFTbnW12uXurpRHf12&#10;hbgxPorq6ON7abEr2JvrKJbrA88DqFwd7AUGI5w3SEhlDBMDWBYNFccaAI07tMoaAHaLpNUMVS2B&#10;J1goNHFMtzyUolAviW6BqB4ULXSjae1aX0KFyKe6HQCh7tC7gOch4PlsmUQHAFIN7vaKKBeN5RAQ&#10;PlV3KBDRPBatGqb31ZyRj7AUsgsPiU9I+k+cReEagMMpEs67z/trRS/d+UwFWT33GNVwb0S9MUAD&#10;ED2Y1NB1ADbZhyrqtdtDWLJBoAxgd3tb7NoAYBvvQVn18Bk0DH2YzzOGikFxoMKeLodqGapffLE9&#10;bU/XsS1rI/ZYk+KIzzY0ElTDxlWwnAckqmOgKIDC19iRz7ewMUDjx5skMvbjq505ArVyRzYjZC8U&#10;6mr9ieT99wdr9jcSWrBQD8qfgYQg8pOgcQslgiL5Tj0vNwABNuXZLVTHTZTEDWyEQuAQEEj077A6&#10;PwCm73nvr2RHZHUEA1TJ94BB+99w3tf6DJyrHhZZFKdYbi84peHqJ7wOpSFYkEiqUZB8cyTcBC31&#10;hEYpNpVzrAIl4sVXV7pzpEDmNeISMMwCjXmtGdFeCRCqUABYBY47y8A1pwMasUkCOoui2gYJ+bxm&#10;4ZSGg0a2A8Zyo+xDFl5dygIw1AskAoaUibpmsQ26BtcKXU/KBRh0VfDegKujgs8h1eMFUCieRlmX&#10;Clrgatvsqnp+XPWWMuBSZMuoJ1ffABiyPk5lAA537xAebwoklelu/MWYVvxKDbPayGNWG3XCAlGn&#10;rOLiUSs9e8QqIk6ZP/6CBVMjrT47HgWRYq1l2dZYmGX+jBTzpaeaJynRyhMTrTQ23oqjY1AbwCYl&#10;AXBEY1eirSU/2dq8hdZZXWk9vmrrqa62wdpaG6yrt+GGRhtqYFtbb9ONrYC7FWAHbLSi0PqLsqwn&#10;L9XGK4ucilAdY6MTKyIr0zsIVPvs5iCWYwD1gaW5hn25qlrHYDdgkFIZxoYM2+3pAVcM1XDx62Py&#10;+lIYql9gGdRb4cZcaB0MKQ0VO3XHMo0AlaogYd36GiS+1rPQgjTrfaYFZjQi86NF9YCo6Bgadv35&#10;uqaSD7rJbbexCbI8UjEfL0o5hAZbadKagPFY09k1GY1zNcpUo00VWstDFkVKRwVO9da4Hhtg9oRr&#10;abr9XWyQpvzL9twdBoTYnms9TXYN9XV7sAtgYP26W22zrdHW2xpozGptZ0jdzV0oERTXMFAZ6bNb&#10;xN1Jdf2O2RdbM/YZif8IK3QfyH68pvkcKnxO2yfrEwCB1hyYyI6EiqPTWJoJ+3RT9QAswfU1+7Ps&#10;x3XZDpQByf4jFuTPQEBKQeri/4TGfzzcsH+/v/4cFLT8ql8AF/WwfOlgJGCoW1Vg4DnZiLsktrpX&#10;AYZ6S55p7Aav+RZI/XAb+3N7A6CgHlAazzREXMXR59B4Bih+uLeOQgEurk6izxcqsL4Y6v65hpEv&#10;CQot5bagRCP5ZwDFRF0JW6/Nt6IeOvy23F7jtoKKlMhim4fg/NYKnquyJYAy31iGxQEY7eW2xDkq&#10;UgoaKlhq+vvfi6JuFCiAAByqaYQURwgmK+otARKyEKo7rLUKQM/HdAASrf2p+slKaynJj8pAaayh&#10;IFY7BYxQrAKvtbZqW2mu5Hrs87nXO32h5zhvXYABHqvYEc3/0KpYL2a/6h4hK1gqQWMV1TGnO8SX&#10;JNlQbox1JJ+zxphTFgg/buWnD1rF+ePmjzxrdUmR1lmYZl3FmdbMtoGozko0b1qClaXEWklyjOXH&#10;RVoJkCiIj3XhSU+xch5XoESCOelWn59hzWW51lFVYj01VdZd47MO7Ep7MGBdjfU21N5qw80tNtrQ&#10;bFNN7TbV3GGz7R2oEp+15KVZY2acDXo1GVCLAjc7dXGpo9Nu9KMihobsOtbmUlsT4Gi3nb42VzS9&#10;0t/FttvuTo+gLvptlxb56kiL3RiVzNd4BxKXUDFT4xo0gCs0LkOrdIWmq2udi4fTTX8HhlsYZxHr&#10;8Dw0xVtzP7Smpm4ipEVzNFv1y02N0lSviGarSj1okV7ddQxIoCAElY+XZGmwRQAkVNPQ+2s+i8aK&#10;8J66j8msPo/GhzS6wqym4z8YV30E1aBJfv1aU7TBbg1g5/jbr3e1uO1uR6NdZf96H9+lr9xGq7G4&#10;HfW2jfK4NtJtN4e67caglFmf3R4b5nOOY7Em7dP1WXuCXXkwh+JYwUJcUX0C6X/5RY0ipCZkP7QV&#10;MLSv+Gp7DvUBLHaX3LlSGj+Q7M9o1WUzNMz7GdZBduPLK1PuuNSEtoKK9n9kK0AIAN8JFreAzZ11&#10;rIWSfdV+RJk8u8c5QOAHFMQP2r/N9XmtztVrv+Z9NKjrb4823HnfaewG258ecg3A4cZvqI5yHYDd&#10;lHLhfCCm0akqhn51ZcL2LLRV2VwL4AAQs62VNtfus/mOGpsl8bRd6arjC63jeZ/NNiP5AcQSrfci&#10;5612BW29uxZYeFEdqBJBpJNkpdWfRa1oKTwVRd34CkLg0BiOJQCgYuiK5pQ0ST0AEqcgtC9FUeIS&#10;2/XQqLvVwUJgARgohrUulI0LINBdZetd1QABULQT/B2rfNbVNkDX5uez+G2jO8A5ftvsBSCcvwE8&#10;XB2D67+AhrpcHTzqAQb781VpNuNNxZ6kulGffViStoQL1hR/0eriwlz3aQtgqAcMLTmoC6xDa2E6&#10;CiPd/NkpVpGKuiCKE2MtNybcipLYxkZYWXqSVWSnWVlqEnDJsGBervmxLvWFmSiUPGspKbTG4mJr&#10;8XisDcXRBkA6a2us3e8DKEGizvoa2m2kvdf662qt2+exZhRHfU4yNifL+j0lNlBWYiPeMpv2aXBY&#10;o11ubbHtDoJE2dR4COzJ1cE+wEFijGpyGuCYGrRro7S0Y7TKk51Eh92mxVbvxz1adcXdCRQFKuPh&#10;rGocqhuoK7fObXUn89Cq363u8X3dLkDrb2rV6wXdW4PtkpbW7wUKKIZlILKMxXAKQ4vmyAJJcfC8&#10;LAxwUaFVVugT1IfqGiqmyuI8mAmNQnVrZMxp3EaHszkhdSFINDp1cbW7DnjU282+Vrve2QwsGmy3&#10;XcPWa9kGeRy0mSqNl8ky3SBri+evo0LujmHVxrFsWLjboyO85wSqZ9ruz44C2UFAN2bfXCYBLy3Z&#10;F5uz9vmGulFp/aVE1kMDwFxsTrlxGN9uY1WILwHHC7h8izX5XjYGYHyG3fkGOyO7ofrH9zdJ8Ftr&#10;2AiSmmT/y8NL9tfH2/a3J1fsWx7/cG/Dnt1dAxLr9tOjTfvuLq8TUFAJz+5v2J8fXrafOP87zvnq&#10;Otbk9gqgUCF0Bvsx7RSIQOEGdWmI+Q3VOvhcbmxGaLSpLIlGh2pkqHpNNLlOM2FlUfYsSkWQ/C9g&#10;sdgdtIWOgC121dpqb6MtsZ1vrbHp+irUB4qChJxv8dkCx9a66knW+tAxYolrLJOcSx3Ap161AxSD&#10;6g1q2dtLgYXGb8imSHVo7IWgoYJpnmmNDN1EWedrdS7VIlSbWNSYEM7T4DGpmDUAsdYtSAAH7RNS&#10;O2tdNYCh1jb4May1BXgtn4XPuA70NvnhbCNVrww3utcuC0bYrCXdvQwbtcz7ChpObQCOVSzKkj/T&#10;pj0pNqVZrqWpbiToSF6S9eUkWU9+uov+YtRBXoY1ZaVYc26qtZO8dQChJgMgpCRbRWKKeRKSrSAK&#10;hYEtKY6LtfLkeCtLZpsUZ1Wpya7OUZOWaoFcAJKfaw1FJdZQUGZNJZXW6Qtad7DWOuqC1g4gWoN1&#10;1tnYYn1tnTbS1WP9TY023Fhno0111l1VYd2V1TbZ1ML/r9NmWptstKbahkqwkcDnMmpFBdHNdlrY&#10;wX4k+KBt9/VgZYawKhN2b2bc7s4M2m03Wa3HbmrhHc1JmQ6tcaFeBy3/55JVK3ehMFTL0FagUISg&#10;EVqe7/Gs7kkq9dHmFu1VaB3Oj7SVIgEanwANd39VlIZbcWsuZEFUw3hRQ9Eaoh8/r3/ouBTK43lN&#10;oNN0e43o7HTdwJqSf8sNIqt14LjZ32RXaOyu96Iu+jvsckudrddV2uWmKrvZGbDdlkpbrs61sYIk&#10;G8iOo3HIxZJW2zZQkdL4ZGEGhbTItfleJtXbNMl3MWoPAMcD1NlnK0BiYwFwLNhXW3P8TepuBR6X&#10;SL5LszynIee0zJua4boIPOYBCwC5EupqfSa1oLoH8JDVUK/J9zewDLc27K8Pd4DCJaCwTfJfYXvZ&#10;geBrYPIl1kKA+AYFod6PH7Ewz7AwPzzcsmcPt+3be5fsu/vb9uzBFY5fsi+vL9pXUjLYjW81Ae0O&#10;sLrNZwQWiq80jwVofHONrSbCXUNB7Y7zuYDFtWk3IvTv3a1A5wdsyp4lADHf6kf28iX2kGCDrbbc&#10;XQ8s6m0FDzhPEs61AhJikWRc0XOddbbQDlg6a4FLkHODKAyeU9CyO7uDWpBSUHEy1MMSCgFkWnM7&#10;SNT5BtQHYNDyfa54ie1ZQwUsAY5pnp8BHIvqGRF49HqtiekUBbYJhbQO4DYAwhotyhaAW+dzrQCK&#10;VT6nlMa6jvc1uXM2karrPQFUUakbb7KFtVHdZEY3Vg5kuHD3HanDOrE/V5Vsc5VpblLaWFGyu1/K&#10;SH6q9WXHWndmuA3kJ1ovrXtjUrQ1pMRbex6tvLfUeio8qI0Cq8nOQW1kWGVatpUmpFhRXBKgkALB&#10;vqRnmD8j0wLZWVaTlWm+DI5lpjlo1PPa2oICqysotKbSMmvxeq3FKY5aa6wOWn1VANvSYD11jdYV&#10;CFqnFAjRF6ixseYmm+7ssLmeXlvq77fp1lYbq+K7amxwhdIt4lJ3j13p67NdgKExHjtYl5sjg0Bh&#10;lMQYsltjSPShdrs5hq8HHFIcd5H+bnwGFuEjlIB6Ne6hOu6hJgQOrfL9CLugRYF1bxHdK1WL+goS&#10;nyxKPaAwsCeqd0htfLbe6+odmib+yXIfVkSgCBVHNYDrDhbkLspB1kTdtVISsitaAlDKRGrnjgqv&#10;mvMCWDTCU4PHrvXU2HWU7/VuFENPs13rbrEdlNUOKutKc4NdrvPZdrDcLmt1ttJ0GwIWPVmxNl6W&#10;bcu6RUXA426Itd7oc7B5MNZP8N2MDfH3TfL5Zl18PD9jH89OsZ22z1YX+JvmgJkW6Jm3j9dUyxAg&#10;FuwLYPLdzgpKY9E+XdNYDimMZftul6Tf0RgM1MH1NZJ2neRk/8Ym8AAW93ZQGFuAYsd+AhjPUB3f&#10;XON9trE+KIdv7qzZ13c27FvA8vVtXvPwiv35yVX786NdYLIOVLApd2U/VkOFTYDx3R0Ah7L4FmB8&#10;q5GhAOPLq9gnAKEJbQKEho5/sT0GSIAHIJEy+UwK44rmzGgyG4pE0Fho82FPsCbN1cAgCCiAAmBY&#10;FBg6sB5IueXOBlREHfDwO6Cs9PCYFnyZpFzin7QILJaBj6CxSDLPNJY4aCxovIaggaVRTUHJusgx&#10;N/zc9cSU23yjVuxWL0jonCUAo5rJAjHPa9WTswiEljmu51SzkLJY6cR28Fm3+pttlc+xDMSkLFZQ&#10;Tpf5fJcFET7jmuwVn2tNYJOtEsAA02aXuodzQ9PiNRs3kI7yyLKl2gyb9SUjW5OcRZmrzMCmaIp8&#10;uo0UZdhgfrL158Szj/IoyrTOzETryEZ9oDK6SnOARrH111RZU1mxVQGFSixIZWaGVQCKSiKYm2u+&#10;zEyry8vDmmRbsCCHc4usoTgfdVEANHKBRxbgyOVxsdUXF1mzB3BU+qzRU2nBknILFpdZXanH6svK&#10;rYHnGspCcOkALn3BAOqjEfXRjPqotuEK/tb2dqyIlMUQ1qyPv73XweNqX69d6+/Fu/c6OX5zpM+u&#10;DXbYbj9yfii0WtedCaQ/LfpdlIbGbMiu3BxpQLbXuR4T1TMEjQeTQER3VNetBbQo8FQdCabbFsi6&#10;yJpgURQr7Uh6Df/Gziy9CMFB9gMYASjBSQVRTSpTTUXFWA3IemFLQoF1QXGoznJ3tNFu9GE3Omvs&#10;Gg3Z9c5G22mrt8vNtaiLGtto5Dms2eUWfiO+IluoyrUpT7aNV8ou89vo4fsZG6ZBbKeB6bBrw71Y&#10;lUZbra/mOnV2f7jbPp+bss8XSNz5BQA3z2eddgB5PDOF2pqyj5bn7NN1nlsjGbc1dmMVJbFu31xZ&#10;ARgz9nSZFlygAA4azPXdNVQFsND2u+skN8ee3RQ0NknkFfvsyhIJv2Y/AAfZlS92Z+1TzVO5u2k/&#10;Pdm1rwWMe1eABwrk9pZ9zeu+BSDfCibYka/VHQswvlaia6TovSUHjG9ukfy3gQeq4oudUfvcLeoD&#10;OKQqtFAQFkX1DE1gC01aCykOjRX5VmM8rk/bnukG9ZigMpRYAEBWRYpDQFigtV5EaayiOpaAxxyP&#10;52jFF/CC8ySpwLHS2+DOVazS8qtgutBaQZS6XpmlVq9tdPtJ3CoHgFnZESyHemIEgQWt2s35sw1l&#10;LhYBjJJb15gTVFr+d8F1oaXCVrAhqz2yTrwnn3OFWOtrYMsPhM+/yvMrvH6t3e/UhuoaS1inNYC4&#10;2RN09Y9NLMp6B/BoU+1EhdZcW6zLpLWhxanPsoVgmi0Akjlfqs0CjtCtEjVLNdUGC9OILBsuyrbR&#10;kuwQSApTrK8oxdryEqwJRdIJOHprKq2lvAgI5FhzaYE1FRdYc3GhNRehIvJzUBLZFshJZ5tljSW5&#10;VleUawHUSj3wqAcYgVysTmEe8Mhjy2uKAQhWo66k1GoJAaMOWNSVl1ttaSnw8ACWSuv2B2yqvcMm&#10;sCkd5WXWx3uuNNZj2zrcWI619h7bHRgDCBOojQEsS6dd7e2x29iUG8MokH7NlO3k+S4gEZqspmX9&#10;rg5rnY46uzXahE3Roj4ojNkWWn8SHGuilcMfTjewH7ImuqOZQKGbGemYu+0AyuPpcggcujnPxyud&#10;KIdOpL2KoFgQ13uiomtoq7VCFXqsrtd7U02AQkVWTbwDYHyOG0Oa76I6BtaE3+A1Grfdllpb83tt&#10;tQZg1vptvYHGsAVVipVe5/e8iL1e62rkt9tmKwN9NgtAZ7v7bUFQHQaeWJE7MxO2M9gNcFGqrY12&#10;qQOIDg7YnbFRIDViny7M2lery9iYOQeOT1cX7fPNZfvqCqrg6gZJuEGybdhHq9ic9TmOL7mBXF9d&#10;QSnsLNrXu4u04lxjV70lAOKqRl4u2efbs/bJlgqRAOcm17mzRbJzHY5/tI1KeG4/vtbxu5eBhICh&#10;8y4BhE13/tc31+wLrvc11uRbKQ2gEapfoHbcrRKwUtvDqIoh9oedJdHaG5qopin336A0ZEVCc1q0&#10;1TR+WRPNup20PfMkooqbK12oCFpvwcNZDQCw5AqhbGm9F0i+RUCxQPItQHMpDoUsimogSyTtRl+9&#10;A8cSakCAWGpXzwZ2otPHcZK428c1UBCokDkpEc5xgEHpLBLz8pkku2zHahfv1RYquC6gXua1WC8t&#10;yQrvsQIkllEZG0Ottj6I0ujnnzrUYlsDjXx2gMPftEwsNQKd+lISBU/fx+frUTHUh5Wpso2ucuxO&#10;McqFpGrT4K8cW1F3cEMWtiXTFmrTbQ4VMlWVYtOAQ/dMGSsnPBk2UgYoilJtAEAM62ZRBdpHgRSm&#10;W2d+mvWUF1snCVufk0GkW1N+touushLrQD10lpVaG+qiCSgEstLMn5kCSLKwKCmoj0ygkYMiyXCP&#10;K9OTXL2jltfXF+VZc3mJNZSWAI0yCxQVWy3wqPdWWm15hTV6q6y9Crviq7GhYK0NVFZYX2G2rSDL&#10;LyPRV7Ap663tJP8YFmTUtlEcW21tyPh2fH+X7dLK7vZrMtggAEGJDLTa1UGk/xgJo3kmqA0X0yqM&#10;oi5mmklqLRtYT9Ta/WlNm6/nuTqSHMUxr14O3Y1ca3xqST7gonoH24+WBIZQl6pW03o82+XikVMU&#10;WI7Zdq6l8zVQTOeFlIagcX+6hc8fwEKp56TFrQJ2gwZB63Jcp0G7CTiWAPc43+VKJRbZX227PT28&#10;ZsAGK1BlAHu0PmBjLQ3WV1freqYGG5ttuKHVxtmfbWulUUKFTY3b/eVluzO7aFdGxvld8n11dWFX&#10;hu3TmTH7bG7SPl8i+ZcW7NOVRdSGek+WSbotknHdnq6pZkHyA5EvsSlfbGswmLpMl+3TS8CECMFi&#10;mS1Q2UEZXF1wauN7VMeXqJBv2f8R2/EFYPjq9iX7EtsiWPxwfwcIbNgXsjh3t+xvT66jJq6gIoAG&#10;CuVzoCSF8gzVEZrNqtGgUhHAQfvYkm95/IPqHK47lec06hRFoZ4SzaRV1++XV6SQNBsX63Jp1D7B&#10;Uu5ZVEtOLMseAI61bkHD5/ZlNZY6VOBUsTFkY+bVnakWnaSVTXEQEVh43RrgkBKYb/M6YKyToOu9&#10;KAOupdD+cpeuUUaU20xTiRsDsgp4NrjWFjCQjVDhUgBaQ0Ws8l4bggJw0PttDLbb2kAboGixzZEO&#10;2xrR4yb+yQCMzznX7LEZFMu4L9fGq7EatRrTUQwkvKiNcgeL9a5SwFHKthAVg7pozTXX9auFjRuz&#10;AA2WJKA1Q9NtvjbTZmsybLIqtHiP1hbVeqKT3nQbLUy14ZxkG85KsQESfJDk7sxMsv7iPFfj8CVE&#10;WVNWsrXlA4+MJGvMTrUmINKBBenzlDi4tBXlWGNeutVmpVpNZjIQSbFGANLID7uGa9bzw28pARal&#10;edZYnGMNqJJ61EMQ5RFAefhLgJOsS2WN1XuqsCpea/dWWC/WpN/rsU4+30hpJraL/0dTjW22NtF6&#10;tgGPVsAI8IMosUClXaJ13u4CHqNDAGDIjRy9ol6HYY5pVqySc7rNHsx1EIKHBn7V2s3RoNveAxYP&#10;55vtwSyKYx7LImDMNpDksie6l2iLPUZ93JtG7s/U87zgoWKmYKRRp9ibiUbskAZ18V4oCUHio2Ut&#10;69ftoKFxG3ruNufcHm/Aymich1b88ttVlOwujd9OU4VdqkWxevKsLyXGJvhuV7GL69i1fhRadWKS&#10;tQPcofo666mpsbaqKuti2xMM2kBtvQ00NFtfI/Bo67DJ1jab7+ywy6iPh0vLdnNyyiYD/M5b1EvT&#10;Z4/Gx+zx5IR9triAiprjM87aZ5vYEcDx+WUsx+4magMbsQs0sClSEJ+p1nFlEWDMAYllQkO914CF&#10;wKHuVOwKsPgGi/I5zz27t21/fnzVvrl3GXAAjZuX7AtUyCcA6NPLQGoX2KBUvr2F1QEY32J5vr2+&#10;FrrOjRXef57zAJzWzZDtEEBuAie236BCvru54GoXn7tRqJpjIisCMFAZXzhrwmt2Nep0zK3A/unW&#10;qKDBF+zC42T9aheQQCkoyVeQ8kvAZIHnBBXtq7t1XfbAgQNIoAo2aeE3kYdrPbIOAKf7eZco0Fjl&#10;2AqqYQkVs8L+MmpjDmsyy3vOqWCqsSCyOliJJakZHq9I4Ti7FHQg2uxvsksDLew32jrAWOsPQWMB&#10;e7QEWBa4/gotjayJxowsNJXZVE3oZkwv7oOiwWEawr7eVexgcamvBLtSCLBybb1TvTYFpkWAXixB&#10;+GIBoZXmvNCUfj8A8mtGbYoDx7Q32yZLcmwoK9N6kpKsKynB+gFDT2a81cWdserIY+aPPmlNqWHW&#10;lBZutUkXrC07ztpz41EjKdZflm195dnWU5JmvWXpbpxHV3G2dRLqOm3ix97CtgWotJflW5un0FrY&#10;NhG1JUXmKyw0H0qjurjEqopIhsIyHodqHU2oj/5AECvZYt3F2JyUCOChm3HzN9ai6uoCNlcbtJ7i&#10;IutG7QwCpdFy/D3Ht7tRHBrD0Yfq4Lu+PtwBFGQReoEBVmVWI0ZJmnGsCrC4o2IoauK+ACEwEE8W&#10;tQ0B5MkicJhTwTSIatA52BWOPV1CNXCu4HF/BlDobmpTGlnKOUDp0SxqZlK3Xmwj1N1bb7fHdJvI&#10;54CZ1Hohutt9hV3vrbRrHcCiocS2gvyP/QW2WJFrk0WoxTL+l9XFNsC2U9BFeXUHfICh3tr8fmvx&#10;VVt3Xb11Beutp7bR+lAbvUBjrL3LZlEVUy3NNg0k1rBw24NDdontTn8vgMUuYVPuYeseTozbR/Oz&#10;qI0lWmOsAcD4kvj8ElDYZn97BWgs22db8ySf6h7TQGXRqQ8d/+bamgOInvtW+0DlCwFB3bQoic8A&#10;w+fX1WOCghEwAM9nlxaxOiuAZgXLAThQFt/eEChUNNVxPsuVOfv8yjTQGCcm7GONZL2G2rnB+ViX&#10;b1Ai6pL9YlcrdAGHa9ioXa3kBTiuCXBjKCMsDaH5NgKLALJnEZuwpC5IQqMqJeFlKZZdwdELMELP&#10;rQsC3YIJigSqb/QGUQ61ACSILUAB9KM2NEajCx/Z7+d5rEhHJXChdQMqa/2oEikO1MZSZwVKw4My&#10;AEJtOi/g1MZaFyFrIpvkFA4AAh4qdK5JZfQ12RZyeaMPS8Jj9do4WHDNNcGKz+9ug9jhwb+HhowL&#10;Glroxy01qNGm2JGNriKUBuqjG2h0aIh7aPJcaLRqKDQvRuulLmJXtGCy1iGdqEhGcaA6KrJs3JNj&#10;E2UFNlaUb4M5WdaXkcwW1ZGfZG1J5y0YddRFU+Jpa0o+a01J56wjM8K6c2KsryDBBoqTsQ4J1p0X&#10;y+NEEjfdhstzbcRbAFByAQnJXFVmAz7UgrfYOiqxNlWlKIkiC2BP/KWl5s3Pt4qCAqLIKvIBibpr&#10;y73WUlFpnSTEcEO9dXhLLchn88VHWDAxwtrY78jNtvaCQhvy19h4XZ1NN9TaqK/CBsuLbKOtybZ7&#10;ZGG0dCAAGWx1BdEHM934fBTHVAstboPrvbirln660SkKAUKgUOjGwlIT9wjt665oqnc8VncsquPJ&#10;gkZ7yoIAA8Bwh+s8mNJoTkCC5Xkk68P1VVjVVsPDH3KNe+MBuz+h1cj8dmfUT2tfZbd1B/ueCrvS&#10;inqsL7LlaiBRjjosz7I51MYUcB735tiIP9/GGitspDkAFGqti7+7HXXR6vdZb32jtdfUWUcAu1Lb&#10;YMOoEH13k6ix2a4em2jtsKm2LlTuqD1eWrVrA/22jWL7CPvyBdbk8TQ2ZXXJvtpas09Webw4RUy4&#10;Wsbnm4BiQwpkzj5l+xWw+IxjX0hxCBxXAAL7H28qWTW0XEoDtSAY7KAmLk0DBMGDc1UH2UahuEIr&#10;cNhZI8llh5awIuqFkVpZJDhHhdPLmvJOAAuNBfn8Cu8rAHGdL7FEXxGf7QAMDWdHZXwBHD7RGiAK&#10;rIjGZig+3RoJqYzN0K0b9iy1FJNMpSSPl6TDKkhlECskvHo71AOy2qnnyoEI/lAjPgnBQ+MkNnoD&#10;wEP1Dg/KoRQgYAF6kYM9qBRdh9Z/E3uxivVY7VPREvuDRdkg0delPICDaiUChgqZa6iGVdVApHQE&#10;D1fT0DmyOagObIvsi4C11c/5wGkF67HUoa5UTZZDVaAsNnisQqdGo4bmmqA0NAkORbGmSXMuaJFa&#10;NBMXVVEfWiwoFKgKt9iyFkZOo2UGHLr9I9CYqEyziaosEjzDhpD9ExUFNl1ZZH2oh8GCVBujZR/K&#10;SwMgadafifrIirfezDjry0p0MVSYboP5qdafl2JDbEcLNOo0y/XG9BcgnbNirZPnBsrzrae0wLo9&#10;AIPo9lcioX3WVFFugXKP1Xorra6yCmtSZW2BWlpMvzUhtVt9WJWKClcgrfd4rLnKb51EO6qiIT0F&#10;lQOYsC5TjW021tRJcrTZUt8w0B+yYa6teS4z2JVV7Mqlrka7Othm7qZKo80OGDsjtXZ9HGDQ2gsa&#10;dybqSHrZkzpnUe7PCCR1KIMgaiAUUhmPZgEHcAmdF3rddZL/5hivR13c0apfk032EIg84rp3RwN2&#10;c7DabXVD6Ae8x/0J3WjaZzcGK+z2cDWtvM9u91fZ9U6P7fL729QNqtQzUpJhSz72q0ttojzPxoDH&#10;dJ3XRoPVNlgXtMGGJr7LOuuuCVibAMt3JovSznfYUV1l3dWV1gdMhutrAU2jjdQ32FxXr12bmbPd&#10;0QlbaGiw3e5OgDZqH82pF4WkXCHxl+eA4TSKbMKNIP1oEQWyMGIfL42hrMbsybLWG6W1x5p8flkj&#10;LaVCFuzJ6oQ95fiXO0skqwaBSWmgJram7OP1URTLhEvmp2tay0Mrf2kUKuduLvLcgrvWp1tSL7oG&#10;178iVQDQtFjPthYF1qI9Gry1wjGui4L5VAXXy7xmW92qk+76H2/o+oP2+ZYWER7ks/YSuoWj7lmr&#10;Vc/67eOVXqCBitD6GFISrqXWHA2NhyCxNexaIaux2IoiIQk1dHsd+yEorGM11rtlKdQ9GoLLGtRf&#10;7w69RgOpVlQI5ZwFAKOYByRLWCDBQypFIFjvrkfh1LFVt62PzyAg+ThW42IFsCxjWbZ66+zKAOc5&#10;2+QhgFiHhq6roAn8AIEDRFMetqLQjSzV4LEFzTFpKQIYGmxWwN8rO4KM7dQoVRSGek2IFakRpzhQ&#10;GYDE3cketaHelXmgMlGVbKMe3esFWBCTtGrTPn6UXkBRlGp9uUkAAcWQx+OcTBsQOLKBQ16GTZSg&#10;SkpQJfkApxBbU5CNKuGaxYCrshzw4MELYlEjF60z/aJ1ZUVbN6qlszjDOgBIZ7XHOvxV1sIPutZT&#10;Yf7CEgsUl1mjt8K6NeiLaEU51Hm87lhHtY/kaLAJfuzTXX220N3Pd99jMy3dttw3Zutjc7Y+vmCz&#10;vYM23d1j48jw3rJipzbGAcdae4PtDLTb1aE229HAOJTk1eEgiR60m+O09rT+Svy7U9gUFMCt8Rq7&#10;TVLfnxEUah007vPc7XE/Uc1zAGAShTChWyr47PpQpd0a9YXOE3S05br3hgJ2ZwgYCAiE1MU9rnGX&#10;c++N6Y71PmBSaTeAxS0U7U2syW57iV1uKLD1mlxb1JKPJbKOebbZVGuzfG/DfO9DAHjIK+VWbV3V&#10;1Q6kXdV+AOG3XqmNALAIAuaAH2AEXAyjREZ5vCB70tHO76TeVoDIDtbkOhbl5lAfUBwGeFrLVKuL&#10;zRLqXp3Cdo0RHFsatyfzw/Z4fsg+WtYtEcbsszWtbq6p7lIhk24l+M9QFF/tAAxafe1/ujVJEquO&#10;MOZWLftYd3kDIB+tarFj9choSPukPV2ZBEYC0qg9WQFQnP8ZVuRL1Sac3QBQmhPDtb/CgnwBIB4v&#10;D9hjrd6+IYihJDZ5zRafk/f5aE2w0FIAoZs967aN2j7VCF7NJwIgezRwSvZDKuPF0Gxt9Vi9HHp+&#10;WQnK1kFBcz14bkPdloBFkFl+Pihro0cKBduBclnWrFOX2B5X41jmn7vSDzS4vuCxDAzWUAtrAkcn&#10;1gY1oZ6UJc0hAVorvM+63kMQaZP6wfKgWtawQFI7Uj4rUhf8YDTlfr2zBBgIFAACaGhCmtb3cFPj&#10;G6Qy9LxugaDahYqjsivP57VwvrpclwBDyJpIdaAw2M43ZJhWbNe9VbRU4SRKY7gs2UbKk926pLqh&#10;86Q3w8bK0lEPKIucBICRgspItO7MeOtEaXRnJ9tAfqb1AY9uQDKIrx7CXw+xHSkqsKnyMpupLrT+&#10;/BjrSDlr/WnnbTAzDOhEW1devHUUZVgPVqWF85pRGY1SGdgQjddoZr+9usaaXfhRFtU89tkQ8nuc&#10;H/lQ0G+DNViVQNDGapvYr7N+lMl4S4tNt7daVxWqJTfDAul8XgA2j1VZ62gG0G22hQ2U8tvAYmrp&#10;g50BEnmMxJ5QLaMWlVDjtoLFLRL7zlQAmyKQqGcDRUBcG65CqXiwOJXAg9eT/DeGSHiS/96YlgYU&#10;FAKuPiFI3AIGtweq7QEA0R3jBYnrAxV2a6gaO1Jtd4b9KIwau95bTWtfbdf4Pe1iQy/XZdtqdYbN&#10;labZdGGGrfq8dqm5zpZQF1MVJXy/pTZWVWJ9FcXWV+O1Po4P1AVQEfqOgANb2ZLBYK0N+hVBm2pq&#10;4vfYatO1fiypxxaA9k57M+qmi8/YZfdGBwDGAPDrxXKF7MhjIPEQWDyYHwEGWrxn3B7NDWFXtCL6&#10;kFs+8AmQ+HQFBbEmsPRxHi342qhL3k+VvLq9wvKgPVzsQ5Voyr3WKh1GsWj9Ul1HymUcVcP1US+P&#10;F0fs3my/3SWeCkhYmM9QEYonayNck8/GdR8t9hB8bmzmw4VuPq9utwiEXPC5lgQIwUk3dAIqa1rE&#10;GWAAio/d/V11v9dh2yM4KLlfqAolvSyJRmQqNKZCwJC6cKDAemjJP1kUhfbXgYXmdKyS0IrQxLGQ&#10;alnieUFjtY/X0jKs8s9eVYEUlaJuWKdEOlAObRXARtfkfIChzyR4qGdHc0o0f2QNgKzwGZc0LF2T&#10;1dQj0oUs7RHISjmvGFsCAFEVWkpwBZWhJQJDywtiU57PtA3dHDoLmZnroLGkY1o8GTjoplELTZnA&#10;RQsk44d9SbS8iTyXbrNBzVGgFdMixbRqC7UFNuPTbRFU59ANpVNsWKNHC4mCZBtUFGI1sC1DJP64&#10;Nx/oFPKaUrZFNkSL2FeQZePlxbSIpTaCVRnMSrDhzFgbzIiy4ew4681NtP7SHBvlBztA69hT6cd+&#10;VFktslrWpKGy2mrKyq0Jad0FJNoARAstajfqpZ/oLsq13sLnUZSNPUl3U+wbsxOtOSfJOgrSrUvq&#10;qIy/BVuy2d0CgNWyas6RxrloFG6lXeJ/vKv6AbbgJnELIEhFPEBZ3J0EEqOAYExqooZjQZJJt1sA&#10;GFiJ3b5y2+kttav9HgBQ6eIWakL243p/hd3gugLDTcBwU8eHAMO4LE4DCYmyGQkAmhrO93NutV3t&#10;9dLal9sWynGb2MGOXkFhrvkybFmrrpViTzw0CjUlNluRx/fL/9cPmAPlNsT3P8TxAfYnG2tsvrXR&#10;Jutqba651WYaFS0229xs20ODdm18zBaa6/n+eU1xvi3V8Pd0tRCtdmug0+6O9GKX+k0rhX2sVh87&#10;8mRxDHAOobh0Y6Yx+3JjmudQAcvDtOKAAsvx5DlAHs73cm6nUxKfbYy4pQufogJ0XPFogdZe93LR&#10;CulzffYEKDye7meLjQBMnyyMc20sEGrj3uyAPeJ9Pt0EFliVj1ERT3mtwPMJ1360pFtOtAJ21Zta&#10;ea9ulE8vr9V7AASt8r6sGz0DhjXBI2RLnix1cZ1ed1zdrVrG0CmNFypDiSpg6P6p2iq0BKASVCpi&#10;A0uyxlYgWNBcErX2JO4qdkTJrAJpqIBaQUsVwGKot8Vjy1InPYCDWAcam/3YE4FEAOA9l1RsfV6Q&#10;XQYIsks6ttwKMFoFoSqAoUlnsiqCixSGoPIcWLo2n2WTz7ElpaRrADut2LUi26TJcsBhnh/WDC3S&#10;dK0UhCxHrntO95Sd0h3mammlalNdnWOtU8PY023cn2S6NcNcbej+sbrf6xTA0BKDbqlBlIZuJD1B&#10;jHvSXEx42C9PQ4Hobm0CCu9ZlW9zNcU26SuwCd3SQDeT9ssKFNsQ9mMIWzDmKQE0WSiMZBvD7kyU&#10;pnMsy0ariqzPW2LdHo/1VgesHS/ehAdvRj3Uoyqa/Ejs5iYb6WyzsbZGayrOtZb8DBv0FNpYZRlA&#10;KLZhfvhT1WU2BbBmaj024i+2CRJnrr7KFup8Ng8w5pDn8zyeb6zmOyCa+V3wv9wUNLq9dqVHyV9u&#10;u/1lwKAcgHhRHlUkdQWA8JDgqAnBZBQYYCF2OfdKTxlJzuu6Su1ar8eu9VUQgANFof2dbq4H9Hd7&#10;UCODXAsgXRc8hgHRCGpGq6qP6bYMustclW136mbYJWxLgQYKQyqjKd8u12NHanJshe97sVyKg/9n&#10;MYowL8ZGAfdcFY1KHY1TXRXqk99qS63bjlUW2zggGSO0neQ7mqjysu+xPmxNV16mTVWW2kZTwC41&#10;Be0Kr7uKdbvV12o3+9vszqim7pPoukfLzKCzIbrtwsOZPuCpJQ97AATHl4dcgVLxBGvwSDd1muty&#10;Lb6WEvwUW/BEywjMaTyKxqJ0mm5g/Vjrso62oLw63EJBd7CLj8Z77NM5YDLJdWeAz+ywA9Xdaa2Z&#10;CnywKVIq9zTJT6uwbwwDLYGojcetgKkDWHRybgfv2R7aZ/uY0LFHmny43MVxwEKE9nuef74u2/MC&#10;FG6EJsmmx7IosgBSGXpOj2VNHATU6yHQAIsVfkgrDhjPrQ3qwSkHYqtfXaYhaOjcdX4kG7IoAGhR&#10;BcqW0ES06VrNQ4HibrUvraSlwVihdTBWWoBMu58EruH80ACwBddNGxpe/mKAmD6P5qgINnq9lh4U&#10;LJadwihwM2e1erkmzK2oNtOsmbOFJAi2RM835pjuLbugmzW15vC5gAMAcfddqedYg8ZwFLrp/lqx&#10;bLQSO1KVScuV52obw6VJzrKMe9ORwdkh9cE5EygQLXg8p3uh1Cph8228KpcfKKBRLcSH6qjz2iRJ&#10;POavtIkaHxDx2CDKoh9o9BYmWG8xSgP4dJfnWKenyHp8VdZVG7Dupkbrb22zbjz2UHubDTQ3WH8t&#10;ft1baO2oh74iPldZvo1xvTFfJX8P1q6thffDpgSqbRq/P9dSb1P1fhupKgNMwCTIb6ERKDer21oj&#10;ZrUimwbGVdp2H9DoLrPtbhK2hxa+p9DF1QEUBHFj2OMAcncChUHyCxY7QEKguUKC7xACwxUUghL/&#10;qrpJ+6qcagiBBPCo+3TQS2gLQJy6CPCc7meL0ulGqXCNm5y3011ql1CW2zRel/l/b9YV2kYNNlS9&#10;J2WAH3AvAvA1/h9a53UkL81GUFRLQGEOAM9VlNoQj3uz4myU73isJM6mPHE2XpJsPVi1zrQEGyul&#10;YQGyq8DlcnONXWmqsd0WPk97rV3r1GS4RrupxZs13H5U83GU8Mj/aWAw1822HevWQiL2utW4/vJw&#10;3b65ATRWB+2RkpgkVDyYb3eJqmHxmrnr1guZBhJTWkekHZvG9YexRbzXTd7zRneD3R/k/DGANA2k&#10;JjUBkXO0+hiQkkLRTZ3+942vNWhOQ++bsUbNKJdWjjXZI00qFEQIbZ/Ma7CeJiXqPN2RvwsFIqjx&#10;WWZb+Zs0pL9NhVAAIBsBDJbbAIPsBcrjhcoIWQHZBVmRUHFzVVZEgfJYYbsCMFa7SGoHFADCOepy&#10;XQU2KlauYiHWVSDlB7LGj0a3OtACw3Mko+5Ir0FYCw1FtoayWG/jWlIXDhj4aY0+bQUazVibjiDQ&#10;ASIoDnX5urkknK/xI26+CupECwQtuslvAohW7tIyhXmoA1r7YA5wEbCwLPrbXGgFMuSrelA0PqNR&#10;t5kM2RR3i0pUxrSWGQRuGig24aPl1x3mg1y3vgilAQT4gY6W674pqBBiVHNViJHyTJvU3dOC5ZxX&#10;grqgJQMU0wFeV4/HRmmMcEwt/igefNxfjQrwAxbsRW6KtaVrvdEYIJJkg1yvoyjdmrEYbVUV1okP&#10;762rJ+psoD5obdiL+swEa8Ta9OZjhwp1awcgJdvjA1i1PsARAEw1NtvYhDTHwwOqkZpymwjyvQkW&#10;fOdLGnkrhcf3ucX/dgMloHrRZleJbXUW2xVsxm5fKdsiB42dviKUR4lTGlIct1AZO4DiEudeRl1c&#10;4rVXusrskupJfM+bQHuLRkPg2OU3IaXh1AaA2e0tw6ZIcQCR/hBMrvZWAAfOx35e47rXOPd6DxDi&#10;8+hO+tsoz61mAKcbWQHiVX++rQOPdfYVG4B6pZL/CxAeyoyxvtQIa4s5Y81RJ6w76YKN58fbHKpw&#10;tjTZQWbJm20L2JlFVMdqTZlt1NGA1XrtcoMGjmGNWrBIHYAD5XutJwjI/MCu1q19enu0CXum5MK6&#10;TGEFNC9mqsV0o+rHq31uENV3NzVMfNg+uyRF0GuPackfaqQsifpwRomsldw1Ya/Bzdx9yHW0xKGu&#10;r3vg6raWV9p8dr0zaHcHsEla+7WX50baUSRaeUy3zdRyBlo2QNAIzdO5r/lBL3qhiEczGvLfaJ8u&#10;a4GkJhcfAZRH6iYnHqNKtCbKi1G/bjmE59fas6oWXRPAnAUg0Z29UBFUFoXkw0KodiAr4MZo6Hng&#10;sYKq2BgIErW2pF4RfmSyGrILsivqQRFwlKDL+M4VLfXXLquDcqGFCN0AqRAFIL8J0YPFtqo5ME3Y&#10;n0Y+T0sNP9RGPk891wgAghpeG5rmrolq65pzQmgGqwZ1qZtWK4hJMQkamjW70IBS0uQ5YookH1Mt&#10;Aji5mbPEfGMRwFDxj/fXcoJaIZ1Qt6tqHDNBLIZfN7lOJ9mxGcBCg8amUBhzdUU2GwAC/CAnK7E9&#10;mggVwDf7Skj6Al5Titz3AotyFAbHa7woEy+vq+AapTYZQBZjEUY5f4Lj0yT1KLJ4uAJlgDTuyQUQ&#10;SWHWmR5u3Zlh1p4Rbm1ZsdYMTNq9ZdZeVW2NJaXWWl7mBoD5kyKtjiRoz4y0blrP7izdCyY07qOv&#10;TCuo4eH9FcDODyCDNh6ssgmSYbqBBqIZpdaI0gBk841qRPR/5n9JYuuWFLoHzUYn/8dWreeaZ5e6&#10;BAtg0FeMbSmwy8DjCiDZ7i3GHnKuBtERG/y/19tQJKiMTbZLWMMNGoxLHWW2ye/C2QusxmWBBeWw&#10;AzSu9nkAhYfXlAALgOTsi+xNGYoldOyyC/b5za038fka+E3ps+tG3NjGS43FthHMR3nwGfi/rANq&#10;LRA9V4Z1zIu1obQL1p14ygbSw2wGG7MIKObKcm0Ji7jkKbDlCvaxj8s1/F5RiJsNALQRpQVUd4Dq&#10;DjlzHfu9Sw7s8nt398zVbRqwUncmUB7A4pZGt06xT9zTrFyBgETUbRU/v4xdoAV/iB14sMBzJLPC&#10;jW9he3u0BuWgrmWf64bWmqjuNhQC02Aj711rVzr8ttPmR2WhBJur7e5Qi4PKXS3ROFwPPAQJzc+p&#10;sxsjAWBW93wOULN9LGWhQXjzGjtTx3sGgFWdPV3Q+wd5nY41Ah8Aw1bg0MziR3O8ZqHV9qy0CxSh&#10;hWpWNaCKVkajQ/VDct2xqA6FAKBu1SWUxHLn8+Hl6iLtq7PFLg3Q0mAtRSmh7k+StRlZrt4J9VIQ&#10;uoeJYKFVyRdbaIGbZE3ybJbWYJHWbqm+wuZrCTz2cnMtVqKBH2wTn6sJ4GgKvNbDqEfZhCbTaUr/&#10;isZuCBwoEDdDVsrpeU1EU+8XtaJYfYlNBrV4smomgpkHa0Nrj22ZAyLqkg0tDiSAAAXNOVHx05/i&#10;RoPOojSmqqQksBwojUn1mPhQGN4sm6oswIIUuzunTXqLbLKixKZJ0NmaCqxMJTak0mZJ1Hla+Vls&#10;wXxtFa8FYiiPKVqycZ0rdRGodOuDjgX82JWADfAD7gEQnRlRRJi1pJ+32uSzFkiLtLbyEmsp91iL&#10;ZrcWFVgwLd4C8eesKemMtaedd9O9+wuzbLCsBAiVAicPoMNyNNYAhmqUhdemGnmM9Vvif7/cVk1o&#10;vlCoLqVeq2Va8aVWQE6CChqb3cUAo5CgFe8gOgvYFgCTAhQJidlJkv79GI87QmNi3IrzxLrGx/Ab&#10;2KAB2QIiWtJxgxA0LnH9yygTKZRt4PAiBBoBZxvFssnvZp3/zzq/ncs8t9UG+Gu1eJKsH1Dg/+iW&#10;b6zPsXWU5Wog11ZI/CXdi6YYZYgS1PoZyx7sY0GyTRek2FwpjYM312ZcFGBZimymjP9pKda0IotG&#10;oADQAaCWChQSakN2jdiiUb2CbbvWT4uP7d7Buu2giq7IZg2T8CTbDZL1Dq37baChuAc07qEk7qMk&#10;7inmmjhH99QNcBxVMa0bc6Na1FukLmXi1og/VAgeVjG4nm293aCRvorK3qaRvMz/bJf/3VY931dz&#10;BdaF81A91/sDDmK3gcWtsSAQq8NeNIYmEj6fTKhZyI9mOD6NYpnwO3Bo//4kW0FDI30nNOgOtaP5&#10;QhqMJzWEIsGeYDf44Qge+vEsQtK5Zs0sVY+ELActEYmoBYV1bIHnQ3NSNGRcg7U0w1U9IfwIkZ7z&#10;WtaPH5rGTrgbNwsUDiL84PhxOHDQ2qgnQzdvnkUBzNbS0tVXOmAsN/poTZpspaneFvDfC0jv5aYG&#10;VEMdVgJYYFPmUSJLAGOWH/4i203kmdbOWHR/i2a0AjRsyySSda5e9Y4KNx9lrtHDawngISvz4l4v&#10;s67mkUcrzA+mBoWh9TRcb0k675/D58oBIMACpTKmgV0VGTZSmW1jtEjjXixLBcCoKLax8mIbKi2y&#10;iUpacF8V1/KRsFVYjhquU+fgMUVrP6GCpBSIkhlozASqbCyIVQiS0PW1NtnQYKMaXETCdxekWRNq&#10;oz75vNXEnbGaxDDrBkxzPZobUW8txdlWkxptDanh1pkVbZ2Z0daVm2S96jUpKbIhPssU7z9ZWw2Y&#10;vNbnybWhahIJRTHD/3mG7VyDrAnfKQmxrEZC9Sugof/dGsm8DgRUGNZgOMFAN7RyI2t5bqu7xI2w&#10;FSg2NUSf47IyAoxWaFO39iq/A6lLDbjbolHZEIxoTNwtOhuxEChOQUH1ji3Z2WYe0+hsARSF1Mk6&#10;54ReyzGs8noz30EgxxY0t6gO6GMfl/hfLelugNUpQED32U2yIVRXb3qUWxNlgf/XYgXnY9uWdNe7&#10;Sv73FQU2Uc7/VZMRy1JtuJjGojLTlusKbSEYgsYaDegmDY2Wh3RLRGKvtB7LFazTdk+ZXUYlXUYl&#10;7fQDjcFqWvYau0byXyWuDJLYw6gGjt0kbgCVa0MAZ6jKbqIorvOctreBxw3Ovylw8Jx6qW5x/NqQ&#10;zglwTPfxDQKqGlRZFZD1kiceu449uiWbRK66OTjA7MZgjd3REH+gpAmEd4CAxtM8nAEAxCMAojE0&#10;96Y01kZjZ3ycp3M1TF+D8F6ch10BFPcAmqDzgGN3sTZAQwlIK6Pil5LOTXHHcqgV0khMPY91kddV&#10;RX2hxYd10TFsjXozNOZCNQ++RHdfV34IS1IS6rEgFvmHL8ua8M9f50exxo/CFSm1ODEtxRQedAbJ&#10;Pltb6aT8HDJ+kRZ6lh/7gq/aZqv4bP6ALQVRE/hwQWURRbKIXJzTEoN8ppUOVIlsTKs+d9DBZKpe&#10;E9f4TE0VhNdmCT2e5XXz7Ksrd073PGkpttn6AqChldMFDlqi2iweI1nrc206oFqIFBHn8QOawlaM&#10;4HdHVW2vKnJFy4GSbBI11ZrSEogkbES6DZVhQfzVvDaA4hA8qrFINTZdRwIHeVxTxTEAQkwBjQke&#10;ayj3BOfPaqYlMY7iGEMhtOenWzA+zAJRZy0Ydc46URHj9T5rK86y2qx4C6bHWEtOkvUBkK68NGvP&#10;y7Cu4jzrA2KyI7I+AsYwn3cI6zRZpy51lA5/zwQSfhylNwNgZ1BmGpujHqxFknRBSwZgSRZaSEbN&#10;BCZCt80EAgIDdmGVhkAqUgPltlAEa1ImJPwKCb5Mgmvx5xVUgRaaVg1Jq78vqvCtFdJUU+K7X+d/&#10;sIryW2lCnTw/R93lii3BS6vka6V41af4f6zzeLWB35gWacLeLtZpJXlUgy/FpioSbMoTj7JIQDUk&#10;2FB2mA1kRribdc+oVwV1OFfB+VV5tqCbdKMoxoqTbbgowQbyY3m91lbhuUC+Uxorsj5N/Hb5zb5Y&#10;Jd+pJFlu/m5NTdjgu9hUgdj1Fj0P9reBiRbMXm7KsV1sl7qar6pWo25nYHIVyOjcmxrIBiC0lbq4&#10;jjW5Dlw0GVDQuDbgt11gsN2tXibUDvDdoHHeJLd2aKyv9YZgca1fs3k9rh4k8OwMeP+uXm6M1ZD8&#10;DXbTDcRDXQAHqRyNp7kzqQF4bCewKfMtplnIGt0bGumr0b/PR/2iWO7x2j0LzWUkEn6WmCORnFzt&#10;1LR0jYST+lABMuCSc75JxUYSllZcw7+XsSVaE1Q9Lip4LvCPD60HqoFV/DOb+aGxv8KPa5kfUajG&#10;wXm81zwt/0wttsFHC+0ttsGSAhvRyD1ayPb0JCR5Co8LbQafP0vM0WIv1tfw4/PxemBC6zgNGGab&#10;JKtpydueLxYEQGb53ON1ZTaJz51pBEiAYwbv7oABHOfYTpM44/jeCUAxBbxmdbsDPtc0++NSFbqL&#10;Gz/oSR5PYG2mkYCzQGe6rtLJ+zEAN1pVbv3lhUSRteVlmi8x2s1kbWE/kJpoTVkZ1lNCYvr9vGcD&#10;r2+widqgDQHDweoqGwkEUBb1NgpUZgHEHMDQfU+G/FgVFNZIQ9CGSfj20gKuF4sFCTNf5BmrDD9n&#10;novnrTKKxwlRVpceb63ZWBlg0VOUY12FOQ4YQ9X6nJU2XFlmA1inQVrV8QB/d6AIqLKtoZUlMcYB&#10;93SAv5HWVfe30U2ydC/fsUAagNGNv2m9NSdH6lFBwqxiG5aAg6tZORsDGBxoSGisqrrnQ4VwqVOp&#10;OsFIihVgoQ7c3fFQCKGJhQTftwrW7rYS6vKnAVIXt47pplu6ree8lKnbYh10Iy7dltOvO9ppoF0S&#10;FlLzgwCGtuWxrkdkXL0iZYmAJNUmy1Ef5Sk2oZ4uVMg4jyc8yTbK8yOlcTZYFGPT1WnYHdQIv41F&#10;3cKjhvf3816a/Ih1XdT4Ht3cnO9mhq0GCm4BB4FjQ7UfgLpFI6nt/3nvHvUk7crCkNTaXhtAgWjb&#10;L4BUAxCAwmPVMgQNKROB47bAgQ3a7avmGrwecKgwvAq8LtEQ7/TKHgGMAR9QUW9VmQPTVYCxOyS7&#10;BJxQLVc1oA6rcmtU3dhB3gOYCFJA5SbnqPv8LkDQuijuPdXtPSqQAJhJLA5AuQNk7hJ7ZhtLXAsz&#10;i2QXNBbkbYk5VdLbUBLtAVqKGhKKZHOynn88Uk29FZpDop4T/SjmaRV0D1j9iOaQiW6xYP6wJdcq&#10;abVnPDKvUa0k1OKjBuq8NgIwerOzrDU52RrjY60lMd46MpOtkyToIgHHSMoJzpmuUjERy0HLOws4&#10;5rEpcy2Ajc+nVca0wthiVwNRZ/NAbobPP4vP03R+rW06UYvy4D3nm2n9gc2ID0hpElON7lerBYPK&#10;SWp9Nvb5O9330SwoAR2UlVYtm2qQhSABgyRkbZkNYSl6q8utq8JjPVUVbtGbYZJ/pq3FegFdQ26G&#10;+Un2tqJsG0ZRDPoqrb+SqFAAjeoaG/MFra/Ug0oos0FerynzHaV51lySZ92c3+7xWFdlhfVWsi3F&#10;cpRmoyoyrCEDRVGQa62FudbN99PD9zTs89hwtcd6y4ocNAa0/GBpIdsSB7mJgAfglXJeHqDKBwjF&#10;AAKVIdVRy35NLraIz1qdwfOZQJUklXoEEjPYCNWBQt3zAoa6vWloUIy6DcbM8xAcQl3yQJ4GZUlj&#10;d7ppcIDHJMpgAlhMoNxGqjTSVoPnMoEqrT8WcUaKwVlFbJ9fY2RIzNpMFFoGANc52ET2JwOpNg4k&#10;xr0AAmDM+FAKZVFYw0gbLY9x4Bj3AIuKJBsFBiMlsYAhzoaKo10MF8dgReKxlEmcm2hDJdE2UBTh&#10;XjdRmUgDlQGUaDQEC0HNz2fA8kzxPlN+4ORPBrKpACOX3CgAFkACaGzROAoQAoUUiSCzrBuXE7oV&#10;xyZgvYTaVlwmwbd7vC7cYyKU9BzrRpFj3zUCeQtVIbi8AI7O25Bt5H0ud2ON9HqFCsYol12AIVUj&#10;cFxhK7VxdajSKQ4BaVfd3EDm+iBWSNZI42IG1eulMTIASEVndYNLrWiOj4b6j9e4Eby3Rqrd/p5p&#10;PL9b/KZTqsFHSx1aNWtBBUNsiVbNClmY53BQrwM/HFcUdQqDxKL1mGnQzaMBB6ExERr7IArL1wok&#10;ofMFJR/JV0ErpgFGHhsiSfpzs6wtKcE6UpP4B9PykQQaodgBNDpzMvkxqGZAQtMiT9b6gUDQFrEj&#10;C1qSsKuWwJp0AwxiCos1Q8w+h4YDBvZnAvsz1cDxZp9N8/4aGzELBKbqZGO0SljV3/f1GadRKFPE&#10;NEpmohHwtAYBUdAGSL7uqlIbAGBj9bU2HKixLk+FtZeUW3N+gTVkZVpLbqa1FWRZED9dkRJu5cko&#10;gox4t15GEOvSkJttTdm5JH621admWkN6tjXm5FtTQYFbQ6MiOcZ8aYnWW1FhfZWApbbZxuoarFtj&#10;C1A5vT6v9QCh/rpq6+A7bKksts7qUuvnM3V5gLAHWAAOrUzubJA+K+eNB8qJUmAglaVCcJm7v80Y&#10;SmoMxTHiz+VxAcd1a05UFhZiBijo/z7BvpJ+phmook5nsHYTqLBJ1Jj2Z7Afszw3hZyf0Q2zVBzv&#10;4n/F72iuA2UHTIYAxGhNFtDAXgkKvjQi1QZJ/qFKErwKGLhIozFJtDGOCQ7DlfFYQkBAwo75Em20&#10;mtAxADHmBQgKTwyPo91WIaBM8toRtiPlqIiSKOsrCOO3FM1jnQ9MynQuaoRzdJ0JvUdF6PGUrI4+&#10;X2UKVjOWiLFhnhupjANkaagk1FdjlhsAOK+Fm7Agy4BigeNaQlKAmfanAhBBpAAYAhHVcEh4bRdV&#10;eCdU57kEDBQbqLcNwLOJxdOUhvnaDNREMUksqJS6kHpZasi2JfJLNUJ1LKhYvYE92sH2XO4rwyai&#10;eoDZZrt6ubBK/QCKrRSQ6wLnvQSQWwDjpuYADVdgnVR8LuD9Cl0P1g1Uys0RzQ/S4L1KF7c14nfC&#10;jz1B2mu18YVWzSYFGO1acVyzW0OSUkv2qftVvSa6a/ycA4bAQSsjqYm3nKjN/Ts0ZuU1m1Q154vB&#10;Ey/wpbn7xPI6jRZdbFfSq7sP2exXF2MZ/7xCa01LsLr4KOvMSuWfWsw/sxRoZFprerr1FxUBkXKk&#10;rJ8fb41Nt9TaPFZkXgoDOyJoaDvTFrApbNQMf8cMNmpBCwehkqaaiEYUQHPQAWAchTMBIELg4Fzs&#10;zlS91IgKg1olrMYmUSVSFSNBjxtyPBTw2nhDjQ3W1ZCsQesP1tlwfaONacWnQB3JSvLm51gtVqEy&#10;7qxVxZ2xqsSLVp4YbjVZKKdK9XgUW1NZqTWWlVljqaLcAnn51lhSZq2oD63xqZ6Rhrwsa8TaSIF0&#10;FQKIUp+DR5+/2nprUDXYjd4qFEVNhY00BWysVVO5A241ql6+T8VobbUNA4vpxlqStBqFA0y8ADlI&#10;I8H/egK7Nd2k76EMaAAR1NYoIBkBICqSjqM+RpDnY0BlBJCM6o57qMQxlNgYz02jwia1X1to4zoH&#10;GT9eV8Q1+D1wfIrnxxr5/rA8o9iPUVTFMEk4KDigDkZp0ftJ4L6SSOstibBBEn2QxBwsjrPhct32&#10;MtJGSOgxEnnIo/N0DkrBS/KSuIMeIFAUZj2FF6w7/7wNojIGURsjPD8EPBT9pZzDscEylATvM+zB&#10;sqAsRjzxvMeL0DEUhixNVQLP6XNEuvP7i6NcDJSGgDFaxXmAS7Og1R0/UYPNqUlE/aTSUGLjatTb&#10;hqUDVgKHS25CdwbULGp14y82ajJkCDK6d7GbQKkeJi3bQJJrcuSK7gvEe6xz/HIXKqZdNw3Ls/XW&#10;Aq7HdVBbAs+6bAqvcfUUlIEK07rNqa6hm44JHA4esk2dRW7sjLq2t7mmRuvu9JS6cTFX+2SnMm2z&#10;LQuF8eJYmQPHDYBybdDjQvuKPatKPmT+omoYbQAD+zHXDByQonNNhUAjdMtGJ0tfSFIpC46NAwvd&#10;+1V3W9P4CElVwWNe3axAQypDtyzQXemnOa6emNBq5SR/sIJWhx89rWYf0OgtoqVNT7HaxDjroiXu&#10;yc+zusREa0wDGiTXaKWPc6v5IfsdNOba621ayY1yGCfRJ5qqHTicjZClwGJNo5CmOT7VVEvCSynU&#10;8doaGwYGw3j7SeAxTWs9WYvKcLdo4HzsyxSvmUBxjNbyvsBliETrq6bl9pVYX0259QIQ3W+kh88/&#10;WFvjbEQLCqkpL9N1f9YkRpo/IczVGuqBYBewkG0Zbmqy3vp6t5ZDCwBs9vutye+zWm+5tQME2ZBm&#10;voeG7Axrz8uzroIiGyhXXSIIAPw2VOcHVsAWYIwS/SiPEZTESNCHEvGT/H4bqAYyHB9t8AE7Pjuf&#10;cTRYZQM+rE+VVAXJjoIaCmCxNFYEqzja4HV2axjVOVBbwmOgwXc4xP4QIBkIYH2AyyigGcKaDfK6&#10;UR4PBYq4fgFAyrHB6hz28/luC2wQm9NPDAbzeB1WCGAMVKXweROsm0TuKgq3nuJw6yDZuwovusRu&#10;zzvH4wvWWxhK1O4CjhdHkPwkbUm4dQOHnpIwvo8otuHWlnvWmjJP8Lqz1lkAOABId3GY9XOtPgDS&#10;S3TzHjou4AzwvlIMw1IdwGoQEPQXc14h5/C+A5wjYAwBjP7SMI5fdM8P8ppBYCNY6b2lNMaldgCM&#10;VI+mHQgkAsoA7y3VMy37Qggek6iiGWAyB1jmAM0y6mRBSy9gbxSqj4SWmcx0oWMzXG+xLg1QZNt6&#10;GxDRoMMgUPIloT7SSXDsCZZR68UIOrJG6ypIAxapE9VdQsAI1VWkXDYBhgC03V0EOEr+Do3tLtVd&#10;0rFD6ZyXzfEiwFFu14ewKIBCo381Lkfby7xW2z3LyHst4TePDZmRcgASU0pyl+x5+H/2XeBXeV5S&#10;VXJUslTH3GAqp0pC3jZ0Lv4XObYIGefkzVTM4rkpzlcBbqqu3I2EHKkuRhJ7bZDEGQ0E+PGUWXtu&#10;rjWjLirCw6zswgVrzshCvqoG4eccpHodLSqJPooyGK0nIYhxlMKkiqMAYUaWgyRQaznVzD4qY5Rk&#10;Gg5IKjcCmzpeT4tJTHPubKPu6VINAEkejo3Xe912pBYZr4RSctSU8BmLgUYhyZFPAuRYb2Wu9VTl&#10;WXdlgbWV5lqroijXmnIy+DGnPY9kq0mKdgVSX2oC1iPNAqinNi9qoKbaBkj2jopit7xfR1GedRTm&#10;WVsef39OlnUVF7r6xgBWqL+6xL1Pe3mOtXlyeMz3huLox5L0Aa9BFTuBx2AVwPCWoERKAVmZdftL&#10;Sdwq/lYfiVzOcRLcVwQAC62rIpdr5qFeNOsTENaU2WCj1/oBRx9/e7e/CMtTACB5nhjgWJ+/0L1G&#10;f3e/j+eq8rlmrnWUpxNp2Kd0Fz1VbCvTOD/TeqszUDjJ1l4cY22FEaixi/x9AIKkbM07z997kb81&#10;EmV1jscXrROgdAABB5GCsyT9eZL/PEA5a83ZpzjnDHHWWnhe0aYAPu28xu0DkxcQ6dA1CIFJx7oE&#10;Kb1n1mlrzTxlHTlnrUfncryb8/odKC4CGOAEmPqATj+Kow/gSA31lYbUjlRRP0pmgP2RamABTLqL&#10;eC3Pj3JsDLAMAZCB0nAgFcnjGJuojrVJX7xNo0zGq2JRRFHu2FxtClYDiARVK9HzCewnu5ivS7HF&#10;BnX9JwOMBAciKRd1Q6tbekkNsSwRykQqx6394u53rHsiS2moJypUX5FK2USxSLVIccimrKthB1qr&#10;TVlAIxtrUuBUyDYQCk0VCAFDsFC82N8zj+ecRV1MYS0mG/OAQQ7gyLNZLMYkSkJFqyn8rW4IrdGU&#10;GiUq2zJdjxrRPUTaNaaj3NkYzYqdEjQ05qE+l2NcxwXgAEZjAa2gpCIX+/xYx/3yufz4AcZATdD6&#10;Kvjhe3UD5DL+2fn8c2hlfT4bqsLbP48BlMkgreeQLAMKYJQknxEsmlWolGKoIFAQJIDAMF5Xyd8E&#10;GJrrbQYZL8CMkhgTPC+lMQl8FCN4/QESSgpELfAAgBggSQSH7ooc3jvP7feTbH3lJH5xCkmcQWIB&#10;C0+WtVXkW7sAUJxjdbrNYlGOG9YdTEF1JIWjQGKsNi3W/MnaxlmtekNQJIG4C1YTfc4a2G8BLLrx&#10;c2N6sjXmpllrcaY1FfG4MJnrpVhrSTrvmcV75mNlsHTefGsuAzSeIlSK4ELys+0DJr3+MuvyFVun&#10;bvVIdHJuhyfX2p9HB487KwuJIhSTx/qCXhtAgfQD3D6+t1b+ziZPtrUAqTb+/m7esxtQdFRwrCTN&#10;RVsZf2exPluStRCtJUnW6Unh+wIYVZnWUhxvtdkR1pAbYc35kdZaSBSEWwPJ2kLyNgGPYOpJvqdz&#10;1ph90WozzlhD1hmryzpldRnHHSCac3g+4yhQOWENHGvKPs25p3gtEMk957ZthWEcO2NNwKAhnfOI&#10;JqDQmM75RCvnt+WecaHHdcmHQsezTgKQk9bJ8c6cMwDljLXzfm2c3+kUDJBB8XQDO0GoE7i4YwCi&#10;E8B0sN8G2PrKAAzA6EMJ9ZdcRDWfd6H9QZ5TDHsASgVqxhvBfjj7kUAEVVKD5amOASTRbjtdE0fy&#10;Y5V8cTYdiGc/wcFlpibJtNi1lMZ8XajXaBL1Jgs3hP1SDWWmJg1Fkmnzz0Nd0VIdUjKCiOzOC5vj&#10;zkGVqBdmk8dbsjkCCoplE5Wy3p5n273qRi5xUwd2sCvbPSr2Fmo1coCBApB9kMKYqssGDrkha4JF&#10;Uc1ChbFZADGv4cbNqAoezwAS2RgtwPNiANg04JgCDjMAR7ZE1e65xlyAoQJbNtDIwpLI32J5mpSs&#10;XlqhQlpHZHFVlVMbY0E8eF09Mhu57vFYRymWAFgMoRSGaE01X2IMjz4ie4PUHkUhqPYwTNJPqojZ&#10;EeRz+wCCBw+Nn+a4Cq+yKbIcYxwfkRTHx0tNjOLlh5HZIwBiyCmJAj4LLSgJ0+vNcfsDAEOPe4BD&#10;b7nW9tQ9TlKtvSyFxCG5Od7qKSCpvNaFPWjGbjUAjZZCrfWZQiIkWi0Aqc9OtKbcFJIkEXhIgURg&#10;ZcKtMvqs+eLOW316FD/2GEATboHUCAukRZFg8dZekgFAABTJ3laWbfX5XDOPxC0CXiXZ1lCQRvJm&#10;OiXSBby6vKgWot0L0PisTaUZgCUbOJcBiBI+o1REsbWU51oL33+Xv5wosybObSxNswaAECxIsmB+&#10;ogXyEqwBQAoSjYUpDmINPFdfiPUqiLOm4gRURirPA7qCBFRTPJ85hr81hm0s8ItlP8Ia8yKtKR+A&#10;5Jzn7zphNSlHAcZxq0k+Yb6E41YVd8yq4nmcchp4nOXvP03wXNIRq4jZzzmHLJB01ALJJH3KSatL&#10;I9JPAuMTQOU0W+3rGK9L4frJx7jWMeDM80CkLu2Y1RN1qUetNuWwUy1NAKMh/Zg1CkZYHW0FnMYM&#10;QUbqBiigXFoBipRPC8DSfnPOKWvJZV/qJ/80vwXUEoAQRNoBUFf+GQeNHoAyUIr1cRECirYCh6Ch&#10;rWKsMspBQ8cUY9XsE8OVocdSJpMommnUhuyOai+j3jiAgWJB9ajHaJJjKuQqNJp5TPUgYvZ5bUXj&#10;RVQrWURZzGOTdJ8fHVPtQ1BZQWmstmohqky2RHsO4Mh3A/Y0WE/jcNwWqOzRjY0EBlXKxyHTlOaC&#10;oAwEDUFhVqqiQf6/mC0JiMKYqJUi4Rzsiut67dCkMfVAqKtS9RDVQIrcVmpFMRbM4Rp6nxKsQCnX&#10;qsQKVKAaaOF88uU1JHEABVBPctfRaqI4nLKQvA7wfDXJTdLXAhf5er2OH/ow4BjjWqpvzLZiQVoA&#10;husx8fA58eE1pTaEqhkJljpo/O9aBaCSkgAMfRVZ+PIsoJEHILKtG7nd68kEOqgdlIQ8ew+Pu7TQ&#10;Di3wECAZkk3x0WJzrIWkbC2jJfdKwlfQKpOE2IrW0hxrJqEb81OtNifJanNDEchGgQCQRoDSnI+N&#10;IepzE2iZST6iieRrK5GyeK4ySOQmJS3RVMr7oTg6BYMCnieB63LjrS4v3iV0Mwneqs/EOS5QRQ0l&#10;qSR+KjDDOgGguoJUqy9O51rZ1lSW44DXI2iUZjpYCBp+rlmZEe1ep8c1wKMSqAWAWD2fqSYv1oJE&#10;SykQKcR6ZUdZEFgEgUVNZpT5MiLNlxZp1alhVp5w2soTT7I9ZqVxB82bCAgSjlgVAKhJO2PlMUet&#10;OOKwlcces+qkM1aZdJLnOT/uiJXFHuL4ISuJPmCF4XutKPxD88YeMW/8UfMkHOVax8ybBHQASWXS&#10;CfMDGx/hTz3F9hTvf9J8QKRS78f71gCRGsHq73HM/ClHzJd8xIIZqBQUS70i8zSBWpF64XgtwKkF&#10;OA2ApimHY0Q96kfRBECaBBKOtQOZLgDTnU8UYI0KgEgRNqtQEDmP5Qmpjz4sVy/H+4qxRSXnOXbR&#10;hsrDiHDszkXrKTln7fknrafojDs27BFkorA7AMUba4PYJVkg9fqox0dbdTu/iH6UkXqRZrA0bkqE&#10;enMIFXw1PUIqQz0wsjKuYAs4tGLdAlZpGXisdeQAjlwCdYK6UE+NJi6ud5bqZknFJLOq6oAAWxGy&#10;JCQ42xnXnVbiQDFawzm1RTaBTRkVNFAms0BluaMCYKiA6g1BQxBSvQPFMe2KpfkAo5BkByZtPptr&#10;V89ElY2T6KpHjDX4bbqtiWh2oR6AYby+invDAfV0+FAvAEXyGbntPLnbSiVgR5oDQCLgbMcwqmMM&#10;eT3RJLiU8fd4eT2KA7UhUMy2ApRGQISa6Mebqz4xWK0t6sGLJy9LdtHrSbXBqiwbACR93gzrkV8v&#10;S+W4/HmmdQOQXi+qg+ggodqKSWgAEMxKpqUvtp7qslCdgM/aCZTavCQnyV5PUgfyUB0FyRbIZZuX&#10;jCKhVRdMOKYWvYFzmkjUdsDVXJxkjUWJHKMFZ7+J1ryeBG0sBDgF8dgC1IsStxgFQ8vfonOeRzPA&#10;aQcYrXzWRgeNFN5D91DhfVEq9YVpKBHsDWCrL8zgPTIBQZJVZMS4qM6OBxyJQCTVfDmJ7piX8KRF&#10;W2VmLPuR5s2M5HiklSZfsHKiMj3CPMnqMTpvZQnnrCTujBXGnLLcqKPEYcsOP2BZF/daAQAoijlk&#10;xbGHOe+E5QGMnIsHrTD6OFA5ZaXxp6yEKIg5YvnRh6ww7qjlRR+0zIsfWl7UQStBmZQmnbKy1LN8&#10;nnNWlnLGvGwrM85ZVcZ5q0jneOoZ86BavDxXoX2g5RWMkk+ZB7hUppyySoDiBVwVQKVKcEk7ZX6i&#10;EoVSDSD8acetMvGQiyrCB1wCKJNAxjELZqJKUCuKeuxUk1MuAods0ilrVmSftEbOawY0LSiZtsyT&#10;1o5aaefczrzTz22M4HIaOJxz9kY1nJYclE/WEWvLO2E9hWeIcw40Q+UR1q86C9ELFNRbJIgoQjWU&#10;0PMDxEg5CqVCXcoCC9anItYplAlfkk0FUrE+aW6syUww3WYBiHp0VBvRdrkF5QE4Fpsz3IJUi26V&#10;fhSJBqu1l6A0sBy6lYDAMeLPtlF/5vNg36cahAYCqR+/CJUgC4DSQJnMAIwpoKA++9kWD489PC5F&#10;PRQRBcClAEUguJS6sRLqlZhpVYL7AQYgINnHGv021hy0yfYmm2oHGE21NlirAiFKohYl0lCNysCa&#10;IKl7kdu9tPL9fuBF4k82+QCB4BO63gjnjch6YDcmmr3Ao4zXlv7dgqjS36cCJokeqvbnOlXRV5Hp&#10;gNFTnoQ3jrEWLbmH5BY8BAxFN1akCzj0qIZBK94ORKQCXF2DJO8oSkWGJ2IX0lEvJdZdVUiy5lgH&#10;79MGZJS4rVyn1ZPukrdRKoJjUgFSD3W03EGURhPXaZbS4JotRGMe8j8/ltA2DtUSx/sg+/OQ/4RA&#10;oajLjaZ1D3fbOs6rzY1zdqIVUOn9dP3aAsEKCOn9gEYQYAXZ+rOTrBrr5EcJedOjScIoK0+NstKU&#10;KPOkCw5xLsrSYqw4WcdjrDRVEWn58WetMPGc5cWetiJAociOBAKAIi/6pItijhWnnLeMyMOWcmGf&#10;pQOOzIhQZFzcb5lhBy0r8oilXTzE9hhx3LKjjltG+BFLDztkOQJJ6gUrTTtvWdFHLSf2hOXGnbSC&#10;pLMuSjPCrTj1YuhxAqBBoRQno17SABnhSbvI33URyJy1Il5XjOop4/kKIONhW5Z4wkoTj1s5QFGU&#10;omBK4gBa/AEriT1gpVij0uh9Lspj96OADhKHrDr5MAA5gdU6jlI5GlItwKYh+ywQOWNBnquRFcLy&#10;BAFNHefUo2Ya2LYKHk6VEMBD0ZQpm3QUwACXvJNYHWwPsHCFYBWEn4dUTEce28ILoToK0aVirh4X&#10;X3AgkgUSYAZLw1EkFwGHCrSyRFE2UqFCrYqyqpXI7rAFJiqyqpdHdmahPt3mGgBKXZJNqnBbg1rB&#10;0sxogF1zvu0ZQQHMoBIm6oqQ3CRURRqtbKbbH1I3WlWuDdMyj9JqjtegMoCIiqKyNOMaAAQoZlEa&#10;c52AoLXCptoqbEZWpc3rnptsLLfpliq2lS7RJwCFgDEBLEZI+AkVJ1vrbbylzu2PNNXYEAAYdGMj&#10;Sl2vxaDeF3sx3cL7dKAWmiuACvYC6zFWX+nsyTjXnwBOQ6ihYf6WcRSPuv66KzJo/WlVS5NQCCmA&#10;J836KlEMFak8RllwrAdlIXXRU55inaWoBSR3PzAZJOl7SWxFBy1zJ4qiE7XR7uF6ZQQteKvsAy10&#10;C0qhCxCoN0HFSimLBhUIed8OoNRWnowCIPFLEohEWvgkbARwAED1nBfEXtST4M1AqY3rNKAmanOA&#10;QE4UNiQeQKEgAEIdx+pzYy2QFcXzMYAiFmBgBdIFjViAEW81WbFWny8rlGA+2QUgUpUJWHiuvjCV&#10;ljikJqqysByZcVaRGe9CoChMCAMGFy0njkQEEmUZ8VaYEm058WEusmP1XBjPRVhG9GnLdHHKRXbM&#10;aUuPOE5yn7Ic9nNjz7B/0lIjj1pyBGBAcaQBiHQXQAR1kXLxgKVHHbOMqBPuGknnD1nC2YOWDERS&#10;eU0G0EiPPmaZcScsJeqIJaFKkvX6mBOWFXfasuJ5z+fnZHD9dM7JBC5ZgCeHc/JQLgUJZ/ibTjsA&#10;5cYc5288CeBOo2DYaj+eY0RpMjYKBVKMlcmP3o/yETgOWZkgErUfiwRAYg4Cj4P/GyYxgIXztPVw&#10;XkUilonXe+MPmRcrJshUAZia5KMWdHHE1VYa0o+72kpN8kHzJe43f9IBq0sHLKiYViDiIgcrBEwa&#10;Uo9YI69pQ710oGTaAI6KuqHuZtVezjnYdAKZPiAhZaJQDaUfGzRA9KNk+rE6/cVnAMl5lIjUSARq&#10;BBVSGYOFiQvVTKriAEmcTdSoaznORqpibMyfaGMolFHZG1TJHo1DULfiREM54AgNMR6pwVIEgIJ6&#10;EdRb4Mm1wQqkvDcXcKAuUBzqOdEoP4FhGljMdfhthpjuqAYe6tFAfTRxzfoS7AbXQSEMBUpIcsDS&#10;AjxadH4D0WjjAGQMizHZUkvSVyDviwACr1PBUuMpsBsCj7pAB3l/dfn1+QpRHaHh3BpXMMjn7QFy&#10;PcCupwooVKsbMBHvn2g9FSlYkjQi3fqrQttejnXxXEdZonWhKmRBZEcGSXpBopMWv5vE7ynTfjr/&#10;ROAgNVGg2gMtNkndRMutGoTqCg35wAAr0QJIZAvaUDRNqkkUYRsEiFI9BzQAR0MBMMiLJKkjAQnH&#10;gUd9cbLVAaL68lSrB1w1AMKXG2X+vCirw4YEUBne9DASHUBkRlllchgyOhReLEEFW0VlagT24CKy&#10;H4vAtjIdC0GU8ZyiOOkiiXKRFjgmpB5SIq0QAOQlhFsRCiIr9gIJeM4yYs6T6KctNfqsZfFcJsBI&#10;izln6TyfEnmG5AUG0WcsPe4s21Mk9EkS+TSvO22JFw4DhxOWGn6MxD9u8WGHLeb8AZIdeIQftvjz&#10;+y2OiEd5xJ/bbwkXeE4WJeEs733S4s4dsCRekwhQkgFBSgyvw94ks01kmwBwYnlOAInjtUmAIjHi&#10;oCVFHuAzAqPI/ZYctg9YHeTzHAEugCzuGEA5BLhQNNid7FgBiccR+1E5H1oqtikL65MnKxR3BLgc&#10;Qp2ctJyoA5YPKAq4br72uXYBkQ9ECgQWnitWzQVglMZjt+KPYL2wWoIMICkXPBIOO4ioqFuFSimL&#10;+sDKIt8zT9T75o3+wKoT9lttGqokFesDYLQvgARTD5svfp/VJB5AhZwIFWGfWx/ttwKPFqxOS7aK&#10;tygYINOJGulBbWisiRSH4KHCbDfRoxoJlqev4JT1Fp6ygZKzNlx2HntzwUa94TbujcTKECiScV88&#10;kIhzMV6TZGMojgmUyCjwABrVJH3AlrobSMxqG/IV2BhJPglAtB2sku8vJKEKSKh8QELia5KThhA3&#10;oDiaymyKZB6vEyDY1qNaSOJpFIaGFI8G8klUWmsSeaAmBzVQbrOCi0aidjTZbFsDUJGykLWQgtBW&#10;Ue6gMcj7jXJd1SoEuEHkv9SHACQYadThYG0BaiLVOlANfT5ae8DQXZGMDUn9OyhceFEaqIsepzCA&#10;AgnaCSw6SNLOEtUzuAZAaAUALXkJ1pgd66KBlluP2/ITrZVWX5ZBrXoj6qK1NIPElwWItwDWIaBi&#10;YA6KAPVRB0ykIl70NNTlRaMOIs2fEYZSiOAaocJhrVMZgAd4BTjXj/Wo4vmq7EirJjxpYVaScgEr&#10;cNZtS2UFsACFkv9YA0VpHFI74Zx5U4FD0gVaz7OWS+udL6tAImdHYhc4RyogM+oUEv+CZaMmFFlE&#10;Bo/TAEV8GEl78QRJfszCTx20aLbx4SdJzNMWc+GYRZ4lUcOOW/SFIxZ1/gj7xyzq3EH2D7n9GPYj&#10;zuy16LP7LebsPos6tdfCTuy1yDMfOnDEXjgIFIAF0EjCmiSFoypI+gSSPoH9eKkPVENWImACDklA&#10;IjUWaJC0qViHZPZTgYAiLf6ExYZzHRI8IWqfxUV8YPFEbPi7Fhf+ntuPj/gQyOy1xBjAgOVIjef6&#10;2I5EjiWEvw9sPuB9PgRmoUgBIinAR7BJj0TtcP10PcZOZQk4gCYTZZENGHKIfIBREAvwAEl2xD7L&#10;E1iiAYkAknTMPImElAfgqHDwOGhlfBaFN26feWP3WiXQ8CVjeZI4h8/oSzwIKFApsR9aNeeEenyO&#10;OnXShLX5P0MKQ2qkOUvPhbaCSBsAkQKRlWnDBnXknbHOvFPWg+3pLVQPzwngcgpLg/IAHOrhUdFV&#10;BVoVa/vLI63fE4VYiHEx4NW4lCjr4/ie8Sa/qzNoRKUStA9IjNWWuuHFIzXFJB7QqCoAGhzn2FST&#10;19UtRlQwfT5YS3MZtGTcJJZhIqhJUeq1KLBhP9bGnwN8cl3hdKwhH3sSUg6TzVIOPq5ThQopNQ3X&#10;VvepukTVwzHCewkaAoash2AyiB3pQfGoGDoA3HpQBj3VmdYFEDq9SdYHIAYDWCw/SqNSoMhw0esN&#10;WY8XFkTRgQVpoXVXbaKjFFgAjU6OtauISCuv2oG2LUDCqQvBIg+lQEI3kMjqVpTCcOMouEZQUChO&#10;wJao2Jngipx1BSiHkjRrQLEECxKtGktRlR5h1UCgRvYCWASwDD6sg1eFRLy7N/n836MCQFTi111x&#10;kfCgFEoAQkn8OaCBvAYa2hYgxQtj8flEPp4/mxY9PwZIENlSACRzWjiJxjZFW1RCEomfEHaCZD1p&#10;ySiG2IvHLOLsIbt46oCdPbbXLpzabxdO7rdzx/fa6SPvuThz7H0X509+aBdO77OwM/tdXDz9oYUB&#10;h4snP7ALJ95n/32A84ELB4tzAAXIJAOxZD6r7EUqCiKJpBQspCQSAYT2k0nWtFgUigMFryEBU4BC&#10;ssBAsiaToGnxQCXltKUlYVkSOI9ETCS5EmI+sJjIty064i2LZhvFNir8bYuJesdiot+22Jh3CIAS&#10;857FRr1r0eFvWXz0e1z3A0vm9ckkcqLgEw7UgEQCAElGfSSEcRzlkgRABJQUwJCCkkgDSGnhey0t&#10;7AOUyod8z/sti+fz+KxSJkV8Vqc6+NyFkfusAEAVYWk8AkjiYeyMLM0BQIK9QX2UO5BwjG0J4CuL&#10;eN+qAZyPv68GhRJMQoGkHGd7xAKJR5zdqcO6NKQecsBoSGc/XV3L2Jw0LE1GqAir7mRtW3OwNyiO&#10;NuDh6iYoD0U76qOz8LR1Fp1FUXMOaqWz6IJ1AY/esghAEeFsUDsQ0vE9KhCqZqBi45APG4GiGCEp&#10;B50tyQpFWUi2q7A4UQ8cUBDjAEM1DYFjoq7QqRKNdRgFPFIdI1ibIa3VgOqYavYCCpI+WGhDAMbZ&#10;jucqYgQYjDZW2YhmnhLDQRSOwNHodfsaT9GrcRJVWA91h1ZkEFgGr0Yfah8w+LIBRY5TMv1+KQ1s&#10;RUW6K3L2qpDpSXN1ih5Pug1U8bdwHcGhoSCWpI93A5J6KtWNmWrNtPSNKjgSKjJqW5sTFVIGORFW&#10;mxmOfAyzWtUQSPYGAKHeDtmLWoWKmqon5AkeKVaTp+ewKmXZrtehHPtQmRFlPhSMD0VSgdUoBQhl&#10;qIcKgFAmxYBKKItXxf88njqkJIpjz/DjQzGEn7DcSJQCykGRBQQyw/DyF1VoJOkuqCaA9KeVj6fV&#10;Tzh3lJb9qMUS0acPkcRSAgct/MwB4qCdJ9nPHhcU3rFTh96y04fetDNH3razR98h3rUzR99ziiPi&#10;zCHOAyAcuwAMwlATkedRErIaUghhh1AS+y0aFRF7gWMohlisQ3z4IUuKPkEAi5gTJOUR1AOfN/5k&#10;yHYQaQnABEAkkKBJJFkSSZZEsqTS8mYg0dNSgAa+P46WN5IkDcfWnD35rh0+9LIdPvySXTz/lkVG&#10;vGnhEa9YRORLbP9g4dF/JP5gYTF/sIi4lywyloh52cJj/miRPI6Of9miEtgmvmQxCa9YdOwrFhP3&#10;msXGAZe4dy0mVhGCTRygSYh9H8C8b7HYingSPDEapcJ+IsmdhKpJQrUkY3FSAUw6gEm78AH/l70o&#10;kA9RHvssR/tEHopEEJG1yee5AqIwim3Ye1YEJEp4XBT5/v8Bkf3mkeLAokiBaLyKD+g4aACRmqRD&#10;WJqDzsq8sDS1gMTtp8jqHHF1kwDfYSNAaQYkja5GctiagUwLtqYNdaKu4Z4Sjb7F3pScsx6UR3dJ&#10;KDqxO10okB5ZHhTHnmESWTJfXZOaPi5o9HlzbaCCJKQlH/BmAhD1qnAeEBhx1kQ9KVgDLMpoMN/V&#10;QAY1xqEyz42JULIPAKJBlIpGX44RqkeMAQUpB4XsR281gGJ/iBgAIIMCl6DB+QJZpyfT2lABbSS8&#10;INFZge1AQbihySiMvmog4cthm01kOQuk57qxJapVqMA5wHk9KI3WwjgiAfuBugAYbaUoimIsRmE0&#10;cMCCYDnUI+F6IFAZKjIGskOwkJ1Q70QgK9yCmREojWgLZoRbFWpA4xEC+fFWW5RsfmyND4hUZ2tM&#10;AxYjLdaqU+PMly7wJKEcIkPWIe4syuC0lSRgMwQDokQ9ESogAoDssCOWeYGEAQSZ2g8/6uCQFXHC&#10;UrEEqefx+ReQ6RdRC6iDFFRCHACIOik7gC04fYDtPjt35F07d/A9O3/4Aztz6D0eowB47iJKQZA4&#10;CSROHHjDju1/1Y7vf81OH3zbzh/lnJMkpsBwSgpiHxbliFMiMaiFaMAkWEQIDoBCEScwRPIZLh4C&#10;Eqo5SEEQUg/YiyRgEY/6ib7IZ6P1TqIFTk1EXQCGhBgARysfQ2sfi8dPUouPXE9M3Gvxie9bQjKq&#10;IOldAPCWHT/9J3v7vd/a66//zl4lXnr1X+yPr/wPe2fvr+wCqiKOc5MySeLsty0x502Lz37D4nLf&#10;sMS8Ny0h+01LzgsdT8h+3RJyFK/w3KvEa5aQ9YrFZ75qcRl/srj0lyyebULmK5aQzvHUV7j2qxaf&#10;zHnJb1ps/BsWFf2KRUW+horhfaIASwQq5iLbC+9aouL8ewD8fUsHcqnsp15QvAvc3wMo73LsbR6/&#10;w//3Xf6371oO4CkAQgUR76FK3qfxOGDlCQdRJh/QcOxFmaBA4jVGZZ+zMNU851edhG1NEvuyNFgc&#10;P+fpsWoj1fH7rYrvsxLoCC5SJSq+BjmvlqgHJA2CByrFWZvsY9aaizrJOWYdWBipjqZs7E7uSRRH&#10;GHYlwsWeMVcAJaHVW1GNPfHmOTsyWAU4KjXASQuyAAc/diMgSKAeiBHsh8Y3aFBUf2W2q4UMo1RG&#10;sBChEZeCh3o+il0Rc6FTM1CrHBSkMrTt9xc5cCikOsYbUBe1mjuhO6WnuTkNUhJSAapXdKkmAThk&#10;OYb82QAhy/V+dGp8hbblSdblSQISWI0yFERJ3PNu1CisRaQ1F8RYa5G6L7EYuZFYhIuAIcyC2RFu&#10;vEMDdkTFzHpsSIUsQtI51ysRFCQIgcMvpeGURyT7kSiGaKvSc4DDR/gdNOLNmxbFNSKRomHERasC&#10;GB4VIQFEXuRx4gStjSBxzHKlHiJO8ePBTrjtcWcpUi8esZTzhy0ReZ9E4iYBi4RzKuCds8y4i5Z4&#10;8YRFoR4uHiO5T2ATjn/owHD+iCDxrh15/zU79O6rduyD193+0Q9es2P73gAUbzpYnD78jp0/DliO&#10;v81r33evj0BVhB3/wCJOYy3Ofohded+iAETUeUBECx95nufOcwwAxAKLmLADTmlEX/iQxGGfiMXb&#10;xyPhY5Hv0ZF7LSYGwPDjTeLHHJ/AeQkfWEIKViLhbYuIfcPCY1+jxX8LOGAp4l+1CKmAJCLlTxZL&#10;IseS/LFZtPJZh+0swHlz32v21v737VxslIUnRrM9azGqE7WhmOfqbHS51kZX/TawVGW9ix7rni+1&#10;jukCa5/Kt6bxLKsfSbO6ESzlYIJVdQHylrNW3HDCRX7NAcuufM8yPW9bRvlbllH2liXnv2pJea+w&#10;fc1SC98EPMACsMSlAZI0LI4DCcdiXrN4/p6YyNctOgwoRb5jaaiFhIvv8L96x5K0vfC22yqSAUYa&#10;sHDB4wwX79JovG/52KSiuINsUSFcozBmL40KSoRtGeAoi/7QyniuNPID87JfBWT8WJ5qrIz2K2P3&#10;m5fXVaJyqnksZSKQ+BJ0HsokBTXiCq5HrB5VUovFqUk5QGMIUDKBSdZRBwtFOyqkG/XRXaz5QKds&#10;j2oVA5UkryffhYqeo1IJWgvTl+kGfE2gJsaCeW5Q12gwF8UBJEhahaZECyDqeRkDBCOoBQ3dHpHt&#10;8WvWYxHKodQpB01w6tWAKqzLcG0pNiLfxQBgUfRU56EopC4AgAqVqAoVOPuwG+rtEAy61duhbszi&#10;BIAQZ+3Yi7aiWGAQCygSAAfHS2OtpTDSWgrCAUYk58TwmkTrRnG0lyRgOaIJwIG6aAQqsilSNAJV&#10;fR7Jn6a6Q4Qb2eiXlUiP5DHAQF3UqnjJ64IqembHuJ4ML8+Vp6I8eFyF7ShPjkBFXLSSpDArSrhg&#10;hfHnrTjxIjYkgm2YFcRftPy485YTfcaphWRgkHT+mIu0sFMWDwiiTpCgRPixvUDhA7tw9AO7eOJD&#10;O3P4fZIdKBzeaycPvGfHPnwLIACAQ6Fjh9573Q69AyyIw+++DijetOOco9edO4oV0XVQGlIREWd4&#10;j3P7HRwiznyIujjAvqzLXgs7Tet+9l27eOYdC6elDKdVDOMHf+H86xZ28S2L4Ad/kdbywrk33OOw&#10;C2+y/5qFhQEBZxXewA68iQ14y2KS37LolDdpwZH+6SRV+uskOZH1OkB402KAQvTz/YQ8krTwHcvy&#10;It9rjll56wWrHUQdThfZ8GazLdycsJ6FbkstK7ALKTlW3dprXRNzllleYVXNzdYzNWoLO8t247Pr&#10;9uD723bn26u2/cmSrT+atPXH47b5dNyufD5tu1/M2s4X03b1ixnbfDxsy/d6bPlup81cbbSRDT+g&#10;KbHOmQJrm8qxhuFkC/TFmLcNZVh/3PKDqMDKvZZU/LbF56FmgEhC9qsEygR1Ep+B1ZHtiUe1JACS&#10;hDdQVPzt4Yq3nK2JQ13EXkAd8R0moDxSwj5Aley3DCIT6GZhY7KwKlkRey0D65IhRULkYoMKAHFx&#10;5D4XRYC5NGq/lWN5yrE8xQCnEPAUE6XhH5iHa3gBUFnEB1YBvKuwO4KLX4PVpFaeKxRZmCDgCKYB&#10;DdSHBqW1oDSac044tdGYKbgcIPbbnj4Ni67mHyKV4A8N8Zb9GPZpWHUGIMCaAImRmiwbCQKSGlp5&#10;YtCfDhg4pklogVxnU4b9GoatQVNc03XdSo3koQIyUQyyELmokNCcD9mX7spc60JV9PuACa/p8upm&#10;x8ACNdHrS+f8NN4nk+uphyPeWkn2FimG3AhrY78D1dAq9aDj2IxW4NBSFGXNmhjFtrUwws2ubC95&#10;DpQyjadAaQCJF6Mom4FOU2EiAElETcRaQHM/sjQeQvBALZD4VSnhDiJ+rEh1OtvMaKtmv5LjVakR&#10;rkuzNDncylIirFSgiD1Hq3DOCuIuWA6RFX3e0iPPWCbH0sI1puGCZcZcsJTw05ZwHmgAitizR2nh&#10;99mFIyQ2VuLk/rdJdhTBPrb737Kj+960w3tftwPvvmIH33+d/Tft6Idv24n97wKON4HFa3Z831uA&#10;5B07puf2AhJZk2P77DzwCcO+xGAxws4cAAih4uVF1MSF08Dk5Dt29sTbBNuTb9m5M2/a2TOv2tmz&#10;f7Kz516xi+Ekf9x7qID3LCz6dbsYyXMXX7YTZ39vx079hu2/2ZmwP9iZ8D/YhZg/WVg8r0EthCW+&#10;YpGpwCGbRMl/1xIKkewlyPVyEqLqiBXUnrLS5jDzdkSbvw+7OJ5rfSiDia1am7/aYesPRmzryZRd&#10;+WyRJF+13S837db31+3atzdtaGuGxK22lLJqK6hptcrWUcupbLfUolrLq2q09LIKa5scseXb23b1&#10;85t25dPLdumTNdv9atNufn/J7vy4bbeebdvdH3bt/p+v2qO/XrMHHLv9Lc99x3PfbtnNbzZ4vG43&#10;vl60a4Dm0kfDtnSnw6avNdjIJZ/1r5Zb+2yeBQbigRv/79oj/F0fWnr5e5aY/wb26DXsDpYnE7Ak&#10;A45EFEnc64AESxMPcGLewqK9a/FYmwTAkAg4ksL4foBGOtBI5bErtJL8Gexnss3mcV7Yh5ZPFGL1&#10;VGDNu/iBZZ1/x7KJAqAhmJQQpQCjjG050PAQVbEHrVLdwBwvBzxSKFIkgocUiNRHffrx53HMdf0K&#10;JP6k/dibfSiTA9iYw7bH2Qq/7IYWUiEC2s/jWCYJn0byp6M6SN7qdOwJsKhJBRrpIXAQAzWZJH2G&#10;9WEhZBEU/dgara+gQmSPB3tBdHuAAOplBCANAhNBQqG6RB8WR1OqO7EfXRXJgCQZS0JUJFlvpQqY&#10;SSQ/agI4tGq2pCY/5YSHHgsY2I+WAmBBNOSEkfAXsB9hwCHCWgFGMzBR3UKAUKFT4yw0lVtb2RI/&#10;aqFK8yQ0t0LgABqaH1KViopIBhqAwZchexJjlZxXoQAQFUkR5kU5SFWUYUXKU6PdtkjdmYAgK/yM&#10;ZUeet5RzJy3h1FGLPX7Yoo8dsrhTxy3m5DGLPHbYwo4ctIijB+3U/vfsCKrgMEAQAA6iGPYDiH1v&#10;/4ltKPa987IdksUQRIgjwOL4AQHlDQDyup04xOOD7B/gHEKPTxx9206dkCrATkQfBQjv2/Fjb9jx&#10;o5xz5FU7euRPduTIy3bk6J/s8LE/2uHjv7cjJ39nR8/81k5c+L2djniJeNnOIr0j095DIey18OS3&#10;7Twt6DmsxHlk+QX2w1AS0ZnvW1LhAZLmqOVUn7byFlRaT7LVD+VYx0yZdcxhFRYqbXAjaJO7rTZ3&#10;s8dW7o/Y6sMxtmMOENsfz9i1L1dI0g279HSVY6u289klu/b1DskOML7ftctfXbar314HJLdsZGve&#10;6oYGrLCu1WLzqlAfpcCj1Tonl62qrdtyqqptcGnarjzdtd3Pd+z619t2EyBc/2bdrn8LQL67bPd+&#10;vAo8duzWd1t2A1Dcesaxn3YByxWeu2J3gcu9H3fs4V+u2uO/XWW7Yw9+2gE0V3jNql39cs62no7a&#10;xsN+m9ypt96lcgCYYzW9yVbaFG45vpOWXrrfkgveQWm9YuFJf7DIpD9aFGrE1UoSsTKAJC76NYvF&#10;2sSqPnMRqIS9bclR7zuLk0GCZ5DoGSiPLMCSdWGv5VxEkQCStHNvWxrAyFURVb01gCKf44WcW0QU&#10;P48yYFSObSxBnRQDn1I9RqFUJxxFaRyzYPJx4HHYahKPmj/5iKubaN5NQ+YJV1htyDjqFMeegeps&#10;G/ShJALqai2wsbp8bAeteyW2oCKRhE62fqzBiD/LxutQFLXZbGVVcrAaadbJcx3lqiOkoghUZ+B6&#10;xIsCpMZD9LqeDCyGxmr4c1xXaacH9UAIJFIpfVgRWYuO8njr8BLlWIZi1EJxJPYj+u+1iZa8CIAB&#10;EAQNHjcDkIbscDeTsjYrzGp0f5Csi8AhxppLND4iyuryo7Eg6hEJDcCSFWnIj3d1Co2slHoQMGoc&#10;LOIBRbiVYB/KgEE5ysGThP1wq3BdsGKOF2EvShLC8JlYjIhTxGnLjjpr2SiJdJRE4pnDAAJP7+Kw&#10;RQGKmONHLQJAXDx8wC4e2m/nDu6zU/s+sOMfvG2H3n7NPnj9D/bBG3+wD9/6k4t9bwOMd16xAwDk&#10;wHvavorCwHIAh8MfApW9r9j+D4DI/lfs0D62+16yfR/+3vZ/+Dvbv/93duAA+wfYP/Q7O3gEEBx/&#10;yY6dfNkOHv2D7Tv4G9t78FehOPwr+/DIr2z/id/awdO/twPA4vD539rRiN/ZiZg/2pkEwJDyll1M&#10;f9/CMz+0qNyDllR6yvKCUVbZkWENQ8XWNV1treNeZDySfrbaxrfbbeHWoAOCYLD2iFb640W7jE1Q&#10;XPl8FbWwZdufAYVPlu3yZ+ts14gVW3sybRsfzdvlT9dt86MVpw6ufnXJdr7csKsk9JWv1u3Sl6t2&#10;hf1r319xILn7wwPUxH0b2li2groGS/P4rLSh3TqnFi3YO2Tnkvl/D/bYrS/uct42ECLRv1rmmkvE&#10;MurlEvDYBAzA4afL9ug/du3B33bs7p+37Qaf88Y3qI5vLwOIK6iSG8R1u/09z/8AbADO7R84/tM1&#10;IHLDHvx5124/Q618D/Q+nrKVB0M2sdtio5eC1jabbwGsVmkzjYrviKWV77X4XJQHdiYu/VWLTf2T&#10;RSe+bOFRf7SLKLeoaCwP9i45AZUWjVpD8SVib1QLCRVVnxda3RY1oriIldFzgCQTkORxbr5sDdYy&#10;F5uZf+EDy7uAxQE8RSiVYhRNadRBK4smIg9Y0cW95ok+ZJXxGogGOACIBqTVJMnSqOh6wPaMyHoA&#10;hGFCakIDorpI3G4St786yQZ8wEPrJPoyXV1jCNvixj6oW9MN2kJVaJUmrdakuRzeTF4vWKAUVLjk&#10;eooXhUp1b3bwXKfqC2zbShNcPaK5IGQpOsqwE55YoBFjbSWyGkAiP9yasCQCRXMu+0BD8GgEFo05&#10;qI7cSGskGnIiHDyangMjCCxqOKbh2s0lqIoCIJKXACikGgCGahLYDKmMYG4i0IgPKQgVLROxGnEX&#10;rSj6LPQ+C0TOWV7ESWTicWh/0vJREwWxF3l8ytIunrQ07Eda1BmLd12bgOLkIQvDGrgaxKEPnI04&#10;+N4bgOA11MJbdujDt2zvu6/ae2/+0d4FFu+9+Xt7/60/cuwV+xBA7OO5vW+97MDx4dsv24fvvAQ4&#10;pDhesr3v/M7ef/ff7ANi7we/I35r+4DE3v2/tQ8P/cb2HfmN7T/yWztw/N9s//Ff28GT7J/g2LFf&#10;sf8bgmPYigPEfuLQOVRFFGoi8W3g8J7F5u8DDIcsy3faChoirKQ1wbxdmRYYKjLfQJEVNqdZ/Xg1&#10;yTBkCzenXMzfmLBZYsZtOXZ3jph329XHi7ZCaCtAXP3mkrMJl4HHJhDZ+nSF/TVi3dY/XnHnbX4M&#10;GL4QWNadLdkBFIqrX2/ZtW+wHFiIqyTn1e+37DLPb39Jqw88bn77CNswa6keryWVVJivc9TKG/os&#10;uyJovbNTdv+7R6iNHa6p6wtYAseqUx0PpCCIx/9+3R797Tog2AUUUibYFiBx59lVwHLNqZJrXwGt&#10;rzdRI1IkBAB5+NfbvOam3QMqj/79JnHdHvx1x4Ho7k9X7DYQ2v16GThO2vKDPpRWsw2ueax5LN2q&#10;O6OsOHjKsj0HLDX/PYvPeN1FbAr2JgmLF/eKxcawH/WaxYdjdy5gfy4AEgChUI9Nkoqs54AKkXbh&#10;HeBBnH8TeLxpGefecBDJvvCeZQOZbI2ABR4ZZ9+xtNNvW+qptyz73HuAZa8VXMT2AJXicCmSD62A&#10;15SgVDyonYrovbZHFkSqQmqix5NoPeWoC2xBv5Znq06xQX8aWymClL+HHsua9FWHgNCvYdkoBSkL&#10;KYYXg6k6tShLqYZpYwdK1N0Z74Zua1i3ejlasRzN6vLERqgW0VZKAIr2kmjsCABh21oUKmg2CxI5&#10;F4mQytC2QVvsSWOexksoYty8DM3PcL0d2aiHzEjgEO16QarTw9zAKo2H8CacN0/8OSsHCOXxF6wM&#10;SJTEh1lpQrh5U7AZiZHsRzg1URh73vIBQgEASQMayWEnLC3ijOXEhlkSwIg7e9xiz52w2PMnidP8&#10;Q89YxIkj2IO9tn/vm7bv/TdI8FftXazGeyiID95FWfD4nTdftrfe+KO98xYg4PGHHFfsVQCLd9/4&#10;vb3z+r/Zu2/9ltf9mtf/ivhXe+/df7H33vtn27v3X23vvn+x9/ezf5j9Y/9ie0/9i+07+ys7cOE3&#10;djji93Y4GoUR+6qdjH/DxamENwDDB5ZYcpLWLtwKGwFlV4bVj6ESFmttcKvFhi+32thOu01c7bbZ&#10;W0M2d3vM5u6M29LDOZu/N2MdS23m6SmzwEiQFnQcaCza2r1lW3+wZMv3OOf2vM3dmreZW1M2d3fK&#10;Vp8s2MbHJAtwUGx/AQi+uYxquGRbQOEKIFj/ZJH9ZQeEXezHDsC49vVlHmNNFN8CGlr8Hc7dJYmv&#10;cGyHx7ucs8P5V768xHtIrch63KaF37UMX5VlVddbQ/+c5VW0Wk5FvU2ur9vNz+/a9S+u2NUvNrA4&#10;BCpGiX/vL1ccNB4CjMck/cO/XguBA7VxCxuj+sft70NWReC484wtSkMK49HfbtqTf79tH/3nHV57&#10;i2vcsKf/dcc++p937OP/eZftA3v0nw/sIec84DlZnzs/okh+UJ1mxVmclXv9NnGl0XoWyizYn2Se&#10;lguWV3PUMiv2W1LB2xaX+ZrFpPwJiLxq0XGvWkzsG06FxEW/aVFh2MfzQOb8c5AAiETUhgCSdPYN&#10;S+W4QJJ+ERXC82lnUSun37HkkwCDbfrZ9ywTaGSef9eyUCRZwEQQyccGFYZhe7AyZaqHxOyzPZqg&#10;9qI3QiMmh7EWQ9gV2YtB3ew4kGsjqIiB6gxXY+irSnYhoPRXh/Z7ZWGqgAchi9FeHMf1kq29UMOu&#10;VayMdbNH21EUHYCiszTeFSZVoGwTGJ7bkJbiCCAS7iChpeFagUkzKqMxF1gQrl6B9ajDhgQzL1gd&#10;SiOI0tDwbNUmHCiwGj4VLlO1oK8sR5T5MzlGaF/gqEoLt6qUMPNqQFXCBVeb8KTGuJpECfslAKRI&#10;9gN7kgsocrAemdgOqYrUsNOWHHGOf8wpizyF5SDCTh6xc0cO2Fni1KF9duLAB3Zs3/t26P23sBkA&#10;4q1X7P03/2TvvPZHe/vVP7jti3iLxy5ee8leffl39tLvfmW//+0/28u//xd7/ZXfAJXf2Dvv/tre&#10;++A39v6Hv7b3gcR7+//R3j/4T7bv6K/s0Jnf2clILETiuxaZtc8SS09YTgDgtaeYtzvDqgZyLTBW&#10;bPWTHhfNM5U2sNkMCIZo0ZHPxDKx/vG8XSJpL8kyEJvEytN5WyPZ1z5a5fk1EnvDlh6v2NTtWWtd&#10;7LTSzgor76hGcjfYyAbwuLFgS3d4zcNFW76Pyrg3bQv3p239yaKtP5XSmMN2rNCyb9j25xt2GTBc&#10;YrsDPLa/XOP4mgPF3R+vYwt2nMrY/kIqQ7AAHM92gcVl22ZfwAjBBLsBMKRKNrE3m9id3a+3Scb7&#10;tvn0ppW0NFlmZYO1j6xbUm61JeSW2Mbt6/bk2VO7/eWu3fxqKwQAQHDzeyCF4riLxXj4VyDwnyT4&#10;X67aDayLah03v9l09ZD7nOtqHbzOAYP4+L/u2tP/uMX2FoC4zWtvoTKuA4+b9sn/9cBB4/F/3rMn&#10;/3XPPvlfD+zj/3XfnjqYKO44VSJ18+Q/gc1/7tr9vwhmAPdBl01dDVrfUonVDyaaF2tT5D9l6cUH&#10;LTFnL7YGFZL8J4tK/JNFxGJtIl6x8LBXLfLi6xYNKKLPvo3yBTjn30cFf2DxZ1Axp962RJRF0mni&#10;1JsA5G3szLuWwnmCSNLJt1AeKJRzUibvokqACMB5YXX2dJWmoQhQCNgKjblQXWLIJ1CEekN6K7Vi&#10;lJSBxkkkuehxdiXDhlUEVV2jLNTt2UKrr9ZfYyLaChMARbwbdi1gCBydWAZ1mXZjSVTYbClU8VJQ&#10;uGD1OecABCoiHzhkn0M9sM2Vmgiz2szzFsg4ByQEDWCQEWb+9AvYjAjTTNCgFoAhpCYEDH9qhFVn&#10;EDxfDSxcsO/LUhETWKSGmSclNCy7Erho1md5WowVxl+0vDhUBcDII7Jjzllq5Gmsx1k3gSuVbVZ8&#10;tOUlJ1ncxXN2/thhO3/8sB0/sNcOvv+mHfhA8YazGO+++ZK9/zq24rVXbO9rf7L3X33Z3nkFSLz8&#10;e3vjj/9mLwOHl377L/b73/yT/eZff2n/+o+/tH/85c+Jf7Bf/uK/2T//0z/YH37/z/amVMbe39kH&#10;B36L5fidHTnzkp2NedsS8o5bvi/ayhtTrH6o1PoW6/H07Ta+22+L94DBowWnChafzNvG5yt26Qsl&#10;Pkrg4Qwt/zwtPspAjx/P2/LTBVsj2TY4tsaxdfbXsA0CxsanqwTWgcTc/HyLc9ds6cmGzd1ftZHd&#10;KaufareyzoDlBD3m622y3pVB1MY8oOD1j5ds9eGybT4BRB+tscWKfKS6BlB6yrV5fvOjZdvm+pL6&#10;V7Aou1+ovrBLopLQ2IErAgZQ2ZUl+fYKsLhil6VQ+Jt2vuJ8lMcV2RPUi+zO5c8FPoEJS/HsAQm3&#10;jqqqsLzqDusaX7Ucb9DSisptefeKffTsI+wKluMHgeoyFuUKsOJ9v0d1/HTDHv/HbeImEFHtRApG&#10;n3MFgKxxbeDyw3aojuHqGSQ98ZjEfwo4Pvm/7rrXyqZ8/v88tC/+vycOEo8Ay6f/9wP74v/3CHjc&#10;s4/+110AEoKHFInUyWMpFu0Dnsf/gcXB3tz6ZsWufTFjGw8Hbe5amw2t+qx7zmO1/elWhoXM8B6x&#10;5MK9FpP5ll1MeNkuRP/ezkf80cIiUSCRb1lE+NsWcf5tizwDSFAfsWffspjTb1rMKWzOmbcBCYoF&#10;YCScAi4n3rX4k28Aldct+Qwq5eyblo7FybqIhbn4ju3p9WIntBisoIB1cNPFvVIPIevRgWVpK4uz&#10;Tm+iaeboi9GWzm6Q/M2Aol6FSFp/2QYVK0M9GrHONjTm8tipDA22indjJlSfaHhuNWQ56rLOAYZz&#10;HLvgok5LwmWcBQxExnnigvlS2aISApkCBKBwq0TFuq5QjaHQWAqNrwimR3GtGPe4CnBUEhXAxCtb&#10;wr4HSGj+htZ5KFORMyXCypJRFonhrk7hukgBhLpE06LPWUokqiL8tEWePWbhp49a+JkT2I4Ddmjv&#10;+3Zw77tA4h17763X7O03XsZyvG7vYiveeP0P9tqrv7M3XvmDvf4y+y/93l794+/sj//2a/vtr/7J&#10;fvXPv7R/+sef2S9/+d/tF8TPf8H25z+zX/yM+Pk/2M9//t/dc//4T//Nfvv7X6IwXrKIuMOWgxqr&#10;qMu0QHepdUzV2cTlfpu7PmrztyZs6f6ssw/LjxdshURcfkrCkpyrn68TG7ZGq71BLD5etHmdy3bh&#10;IWrg0bytAIdVWul1ALHy0aItPZ3jMZaD1+taem6Da2x9cRlwKK7Y+mc7nCeIXLKZOxuW31Jjx1Ni&#10;LdGTZxXdNTa4OYzaWLW1R7wv6mTzKdaEa609nrXVR/z4AdXlT4DRx+t2ifff5XOqdnANKDiLguK4&#10;ylbQcGpDxVApEvavfX/VbmIVbj4j0VXbkFX5is/32SLKZQHVIrUhW3Md6f/AhjeXLKHIa1neevPU&#10;91l8ZqVVBLttYmnFHnzzwJ7+5Q7QAB5/vgUgbnLdHWeHbqEm7v/1qj35D8DwV0D2raDBtb9cZH8V&#10;NaMu2x0sy2WnPB7/7RrnSqEAiv/3PiGFcQeA3AcUKIv/EoRQJcBCx55gZZ78511eEwLFo78p7gAL&#10;bMzf7gEclMl/3OfYXRTPLc4Nvf7+T6qxrLvPsv0p/ycagrlbAza+3Ww9S15rHMuyyrYISyvfFxoH&#10;k/mmRaa8auHxGlr/kkXFvGbRUW9YOHYmAgsTc+EDizz9noUde8siT7xDAJYTWJ7jvPbkm9ibdywF&#10;25KiXhpUyZ5uD+oBS9GDguj2anCU6g7xznb0VKUAC45VkPBsNUS7C8Co61KTtuqIJk3sQk00A4hW&#10;oi0/1AUqWAQzBYUoB4z2Ik32irK6TC0ge54AFEBB25q00xZIPxNaG5JjwSyex34EOLcq7TwACE3w&#10;0kCrQFYs6iLOdYOGAqWQzHlsNZ5C4PADDm11TNPGNXS7JPGclfO8G0uRHO4GWxXGa8Yox5K1jkS4&#10;5QALDa5KOHfcErEhSRFnsR6H7MyR/Xby4Icoig/s0Ifv2XvvvAEkXrHXgMKbr/8JCwEoXnvZXkdZ&#10;/OlPv7ff/e7X9pvf/Iv9ChXxT//6P+x/AIlf/OPP7Re/CAHhH37230L7v/i5/ewXPyN+zvGf2c9/&#10;9g8cF0w4938Qgso//Xd76bXfWjSQayYZh2e7bHCp13rmO2xgtZeWdNzmb0/bIiBQ/WDuPuoC9SAY&#10;LAGOeSCiWGRfwFhAgQgYK3rM/iznCwzrn63ZGi3+GvZhRUqD7RoQ0fFLSPjLJPGVr3do5Xds84tt&#10;20Tab319zba/u2lbX1232Qdb1jAzbKm+KkssL7PcoM8ax7sBGmrmASDj8wgWC/dG2Z+wS/zYt1EW&#10;V4DAJd5XoX1BQrAQIC4DKkHi+nc7f4eGYHIN63Lrh2t2R70YP15z4NhxhVWS6AtUxtfrIQWCarnC&#10;Z731/T3rX52xqOxiK68dtvb+bcvIa7Ks4hqr6+my9buX7PP/+bk9/ffHKIybDhT3gMTNH7AlJKcK&#10;mepNufPDFrAAbt9hVb7dsFvfXXKwUFft7e8vOZXxEepASuPj/3XHQePL/++Rffb/CB633WPFZygP&#10;xVMszUf/ed8++i+Awvb+T7ewRUADUAgSD37CtvwVxfI3Pf/IxZP/kMUBNC54HkgJbrd/3MbSCGAb&#10;9uDPW3bve/6X9/ttdLOG30qp1Q2mWmnDWUsv+9ASclAcQOR8zEt2PvIluxDxJzt3/pXQ2JyTxPFX&#10;7czRP9n5I6/ahSOvuwg/8obFHH/HqZA97UVAoTTRhVRGV3kyCiLRbbu9z3s6KlKsWzNJtWiMlpvL&#10;Q0UAi4ZsVAMtfku+6hZx7AMLVIe6QdWb0QQ4BBP1cNRpZSnN30i7YP6Us+ZLOmXViSfZP2W+5JMu&#10;qpJOuAgAlSA2RHM+VLisxE6oW1RjJdzAKlSE1o5wUFBRk5Di0NoSfweIg0mYmy5elngBYEQQUQ4Q&#10;RQkRlgsg8uNUs0BVAIfM8DOWiJqIARKRJ4/YWUBxYv972I63bN97b9r7b75m72Az3nj1D/bKn/7N&#10;Xvrjb+0Pf/i1/dvv/tUB4te/+hf753/+JxL+lwBAEPi5/QNg+AdUxD84UPyD/ewfAIXA8DOA8HOd&#10;9wv7Gfs692e//IX9d4DxD4r/8Uv72T/9o/3in//Z/vHXv7Jf/eHf7I8ombOR5628xmMd4602uNxr&#10;w2t9Nro1ADhQG3cABjF7Z9pm7wIQLML8g2UgEQLFLFZlmudXgcWlzyXnN22TRJU9kU1RDUOQ2Pxi&#10;A0Bs2daXtNxfrrvtFdUNvrti27IGX9P6k7SXVXNA2m99s2uX1fL/7YHd+Olj61xdttTqeovKK7eC&#10;ujqrHWqz0e0Jm7uNLXoOjtXH01ikGVv/aN7WUDZbfA59ni11s6JuXsBCxc0QRFAfWIdQ0fPFMWDg&#10;wHEDaOj5S2wvk+RSKQCGc935XGP3K3Wd3rLBlSW7kFxi8Vn1Vte5ZFWNQ5bjCVjT0JCNbcxjAdSi&#10;33GFyick/k0siHo7bjxbszs/bpKU23bnmbpfVRi9ZPexLRqvIWDceaE2/v1GqD5BPER5CB5P/+um&#10;A4ksi1SI6h1/VxpYICmNez/Khtzk9RxDdTzG6qio+uivt4jbPKeemdsOKlIfD9g+1Gv/53V78r+u&#10;uV6ap4BJikXXufXNjt3/gWv++RoA0QA3vufHI7Z0uwOFGkSpFlhle5Tl+o5bfO47Fpb0ip2O+r2d&#10;Cvs3O3nut3b67O/swjnAcfoVO3X0ZTvtAPKGnT/0hu2RjVARtKMExVGWalraTlPE3VTxEqwIj5s1&#10;NdzVKOKc7WjOi8NGRFtDFuDIigYGUdgTQIHyaMxRL4e6RWVZLloAW+FLPmfVSc+DFl9bHatKPG2V&#10;CSesMlGwOGnVyadQC6dRHtiRdMHgrHkSz7rEL9XMz4Tzbqu1JxXFMadclMaeMS9g8AgOtMjlWoDG&#10;BWoi9qwbyq1FZwqTIlEURGKU5bHNiLpgyRdOWeK5ExZ14qCdO/i+nT7wvh378F07hO344O3X7E0U&#10;xKuoh5d//1t7ifjdb39lv/71/7+p8/6r6ty6vZ+jiV0p0kF6770XKdIURUWxi2JvsffYjaJUFaXu&#10;Amy63Rg1tpiYc27Oee/9j8Yd49mQ8/4wP6tuWGzX833GmHOu5QIsWjSX9mEO5lERyF58/72CqoEQ&#10;MCEQyG4wDCi+4/I7woIx+3vBYh5mzZ6H7+YuwOwFCzF78WLMcXfHPC9PLPT1hevSIHiEhMEzJBxe&#10;YRHwCg2FW8BS+EWGI5cKae/pRlxuIzgeEBp9N9A8eBttw81oH6Wy4LKNwGgZ6yA8mk25s50D9i6V&#10;SAuVRftkMwerEpwdeCTrIWtCddFpwNFBcHAQqzLBgdDPgWj5yAH7kZBQEpJhoee3frLB+tGGfi4t&#10;nPEtvztg/2MS/R9f4HR7O2r3/YDlmxpRvW0nthw9gPMt19DmoHKZfIgHE21TyVGqEIGEVqWb1qmb&#10;qkbJzM7nKsM+IBh6OHBpC/j7hz5bDQwGeB0O9UZQYSjnMUSbouMDU8DQfp2jZKgTMlIcneh9TRi+&#10;sPE6WrBy+z5klK/BpgOn0GoZwb6zl1C6bh2OXb+E/hdWDtgxTPwugAzSAjwidO4bdTH6hYqDs/kI&#10;Z/VBQsP+/oGxLFIfUhvjXy1GbQgWgoZyIRPfLM4B/S/aEpOnUHJVg9xOCBF6UwnY8T8GeO4Q99nN&#10;Oc//KaVhIaRU0bHx2BRQqDSkSp7QuozJstDyyPYoEfvyP5NULRM8NsZrHTLnOMvAsjS8tj+tvAb9&#10;fFV8+J3SYlleU/0NncM5qpF9FypNl27Ntmgsq1mK7FJvZBZ5ITPfExlZnkhPZaR4Y4azcUoWogyn&#10;GKYsur2K6wQDlcJRqYf1tBwbCQtuSy0cXF2A/SupBji7H1Hb9aoiWgtBQsf0ivocHKbtOFiTjd2V&#10;mdhVnsVlLvbp/zStpnLgwN+5PBM7ub+xMhu7dA5jbw1hwmio4LEq7l8hAFAp8HwDAj3DsTwLm0sz&#10;sLEk3QBDx9TqrdhWQbjwPD09uqk8Bxt5/obluVi/PA+bzavrKrFlVSXqKktQRWWhEmlxZjLyU+KQ&#10;k0j7ERuBxOgQRIctRVCgD7w8XeHqtpCAmIcFBMTCBXOpJOYYKzGLquG776ZBQRVBaHw3a+bUvplm&#10;e7YBhhMWAsWcOfMwe94CWo5FmOvihnmeXljg74/FQUFYQjB4RsbCMyoOXjGJ8I1PgV9CKiMFvnFJ&#10;8I9Pgk9MLFyCg7HAxwvhybGo370V55ouUHX8iJvd12kFCIQxKoyRJpMEveO4TWjcIyRaqSjaqDya&#10;0SRwKPfBAaucxWPO6o+pPLo4s3e+piVR3wSh0fPuMcEgWDjBYePgtHPWsnHwChi2jwOwvCc0PjA+&#10;D6LvtyH0U07b/hindRnG9vNnkV2zFYWrGpFftQGb9h7Guds30Wp7iEcT/H3PCAhVZZQwfdpKUKgs&#10;28ZoN0tVcVRelfUQGIb5u7UuQAgaQ5/6TS5jgNc39FlQ0XlOxSFQmJyGFBJti2xQ/8+dsFJxjHwZ&#10;w4PxPhy8egmNZ89hz7mLONvUjJPXb2PV1l3Yfeo4Ho4QAB8nMf5plLP0IIY/qF+jhwO4m4ONA+5P&#10;9WYQUh8Eoxb0v2mj+nAmRpXfcHzmuVQdag4b+U3r3fy9VCF/cOBz8AsYTwgFJT1V3pX6kCUa/9OG&#10;MW4LIGogs/HvH/5M4BAKr/5n1ORFfv5/SqBO8BpkbcYxSYU3/tWpkJz2Rj+X0Pk3AUWVo8+8+A9B&#10;Q2BJ2Whp1vm7n/3lLAmrYqNE8AAh2PO8CZ1j13Cn/ziOXKvDxoO5WLszCSvqI1FCNZKzzAMzjm+s&#10;oJKoICyqTV/Fma1V5jHy4/WyFWqWUqJS5U2qhtoC2ok87KN6OLi60MBifw0BUpPPkHrINmphLy3H&#10;HikHRmNFOhrKFBmMLOwozeIyGztKMp3b3L+9LM0sG6kqdlboLVSZ2EqobCNUtnHw661UziWjkkqD&#10;x6Q0GlZQQdCONFSpa3O6c1PdnAXYKFjwd6lkuqEsH3VlBVjLZXVBlumpKM1JR3FWOnKS4pGVEEt1&#10;EYW4iFCEBvrB28uNaoIDmyri+7m0C4TEd1ISXH5vVMJ/4zsCQWHgMZsgETxkR7Q+h+cQErMXLMbc&#10;xW5Y4O6Jxd5+VBHBcA8Nh0dUDDxjE+BJIHgSEp5xqVjC8E3KhH9KNrzj0+AdlwLv2BR4xSbCMyYe&#10;PnGJ8CZY3ILCEBAXh/K6NTj24ylcbrmC6w+v4UbPdVqUO2h70oyWyXsExT20ERJtE7IrLWh90op2&#10;Kgwt77+4j27K9/53fQwOMM7M3ZyVu1XF+JWzvGZzDVbOhjbevANf6PO5bZQH7YKVg8n2eYBqg/Fl&#10;EP20ChbKbOuXYfS9e4a1R04hInclarcfIzTOorR2CzbvP4w7XR2wvLROJUEJCQJDFY/HLwmLV5TR&#10;LwWQFlMN6ZXqYfTRKlloC6yc4bXsowJQaHuI1+f4zYKRr8pxWI1dUU5DM/gArUOfPi9oUD0N8e8Y&#10;5QAb/e0JWod7sffSOdQ07MLJG/dwrb0XKzc3oOHYEVifcZb+9JzQGKH1sJkuT8dnPbdCVfHxMQHS&#10;S+lPJUHLMkYoqKIy9OEx4xHP4VI25qP6P7oMZLRvgGBx6HN/2IxFmaSV0QB/yQEueEz8kyqAg1jq&#10;YITWSwrh2b9G8Pp/JqZUipKkw1QVVBrfaE2+6VztIxj+IkhMInXInC+4mPP/zygVhvIiBMWf43j5&#10;1xMee0ZFIqXC3/G72uJV7pUlIny+8Hfz7x37jQqIKqr3xW3cH71IiBzFuXtbsPdsBe3J5loojm5Y&#10;QUBUTIVKp1IZxUY5aPDvk22ozSc4lJcopIUooKXgLE9VsJuqYE81VUNVBnbRauysTDX/h8X2slRC&#10;IJPrGdhGZbC9hIAopYqgZdDSGek8zmMEwXZCYlNxGiMdm3iuwlgTAmLDslTU85hec7eZ523ksp6f&#10;32BeTKMX0mQzCIhlOahflosNJXkERq6zt6Ig09iQCsKiMC2RFiQGKVERSGIkRoUjbGkAfD084LNk&#10;CdxdXTB3DtUBB/0sAmAWlcMsAmGW4DAFitkmD6H12TzG/bPnTlmN+fheVmPRYsx3c8dCT28s9g2A&#10;+9IQLAmOgHtIBBVFNNzDY+ERTVjEJGFJTDI8CIUlBIRnYga8k7LgS2D4pmTBJzGdqoPHohJ4PmER&#10;m0wFQqjwXF/CxCMimtYlEvE5WajeuAb7zx7CmdtncIOqQ7kNgeIhbUA7FYbyHc0EiNRF56uHJvl5&#10;n7P84xechd90m1nYSmjYaT0GecMOUPorhjjjDX3loOGNNcwZ0MFZcojr2jdE72wlKHqpPPoJGAuB&#10;0vuhH30fBjD0x0u0PR9F3YmTyK/diuJ1jUgtWYfsivW0Vhfw0MFZ+Z3dQKN5+DoePms2g7ubwHj4&#10;9C46Jm7TvjQbmEiFPFRr+S8PYeds3vcrgfH+EQYEMqqQIWNXpi0Lb3YqJAOZt53cRwXCbfV9qJvU&#10;ql4Lbg9yYAwSCL0vHTh+8ybW7TmCgxebcPxqC8rXbjHPrPQ8GcTE10nCguAUCD4/IpA6YePPHaCS&#10;GaH6eEK7opKt42OXKcOOUl2M/S671GlKtBO/05581e9+AJtKtTx3lNuqgkzQwox+tZqY+HOQsz4B&#10;8X8n8YpK4meBggP72T9H8PN/nph94/yuB98LVlQjyoHwup4KEv8Z5/FxQoEQodoYI8i1fPXXJI89&#10;xet/ExRaMl5QnSj5qjzKBP8tpWRUAZr4nZ8hrIb5b6nO1xFOEOpXMY1sVEmCoOUNVeHkTcw4UleJ&#10;g2uWY9+qYoKgGIfWlDIIi1o1UFFZrMrj/jxTUj3E7QOrqSpWSVnkG1g0cMDvKicsZCmoKvSf3DRW&#10;CRSp2Faaxm1aCwJhMwf9NtqKrQTBVg74rVQf26gutvHz9UWJ2MCoX5bihANjQ1EaNhZnmPdPbFZe&#10;gspBz32oM1PPewgU64qysJaxhlCoZdQRFrUF2dwvWOSiMi8TyzKSkZ0Qg6SIEMSH6yGvKGQmJyGF&#10;6iIkcCk83Nwwf8E8qoRZU9UNJSxlL2Q1ZtJaaJsqQtCYxeUsZ0LTJDaVt5g330BirusSLPDywSK/&#10;pVQSIXALDqeaiCQkouARHmWsh3tELAEQD7cIKoXIeLgTBB4c/J4EgUcCVQUVhg/DV/AQRAgTT4LC&#10;M5bWhOf4EyIK38Q0AiUNQak8Pzbe2Bv30CBEZyWjalMN9p07gGtUHa0DLbg/3oEOdWpOqJW7Ha1U&#10;He1PWvBAM/zL++h6QRvwhoOJ0FCOYIQ3ziBvyH6VOwkR83zHb5y9eRMJFoMCBm8wAWOAN6agYeWM&#10;aOGA7eOA7VUlQ/blyygcf76gVZnAieZm5NZuQtaKjdhy+CI27D2GAxcuUAbz3Fe9aBn+CW1jP1FR&#10;PDCQePRcMOtg3OfgVzLSaTnUat5Lu2HjYHXwmmRZBIkBAwouea02KiQlRAc5o8uqWM2DadymjRqg&#10;OpLkl5UZ5oBQInVI4HgxgsNXr6O8fje2HrqCg2fuYc32Azh58wpsPw/CQQhaCVY7r2OQf5/lLYFl&#10;KiYEgFQOf9+EyVPYOPhpLdQQRoWj1vRRDTzO2qZBjLCT2rDroThBhtehwTlGaKiLVF2oBhyEgEJ5&#10;CoFDykL5FT37MvRRbe60FYTJE1qRMX4HGvz67BMqDyVNZVGkRKRSpCiMOvmLP+ffo0aJjNMmCVRG&#10;afCalVcxfw/tnZ1QVXfsGH+mvmN9lxZaVam9LlrXx/y3mXGwVn0NAoXeRqX/CpBKgtZj78pc7Kbd&#10;2Lcql+qCCkOwmLYgUhWVtBlUELIVDYSG1MQO2oqd+t+0uNxSkmpUw1a9x5LL+qIUbFpGFUHFoXyE&#10;8hJOSCRjXUE81ubFMeK5nmReTLO2IBXrCp0Kor40j8qiAOupHtZRSawvzkMdQ+v1ZUXYWK5qyDKs&#10;Y6wuzkdFVgYyCIfYsBBEBAciIigQMVxPTUpAXnY20tI4AP39MG/+fIKBKoLKYuZc2g9CY5YBxizM&#10;nvUPzJk1k6F15SykPubyHOUlVNlwqgkXL1+4+gfSLoTCnYBwD4/GEgJB6sA9Mo4RS0jEwJ2WwpXQ&#10;cCc0dMwtksejk+BNWPgmERJcehEMCm9aFC9jSWhNEhi0Ll6Eh6yKFIZ3QqoTGmnZCE7PQUAygRMb&#10;C1eCwysqBDGZyajdug4nrp7Eza7baHW04/4YZ+wn99E6dhctY3fQ8bTZNHI9kkV5pc5LdVzyZudA&#10;slIt6GlSO9ctGiS8cQSNQaqLQd5symv0GUXRT3VhJTisVBq0KgyL9n3kOZ/ssPNGH6Qktnx8jhOt&#10;zSjZ1ICNhy9wVj+FxGVVaDx7Gt1PqVLeOBOZatZSRUfPn2jZM1XlUTXFmacgOF4TLK/uGyAME1TD&#10;siOEgrpDdYMr7yFgjPA6hzmjSyGo07SPP8NOEA7y+vS7hmktHPTxGhgjv43j0eQgVjfux8ptP+DC&#10;nQGcu9WJFZu3YcuhPbj16C6sz/k3veLPe6vEZS9BJaui1nKbqXzISjg4Y2vgOTgz6/F7O22UrmWU&#10;35tma/u7TvT/TGv2htfPv9XK61JbuprDTK6DS2eoZ8RiqigTVHejvEYNdIFDz7UICk8JDVNZIWxU&#10;dlWORIB48deYSZoqqapW9lECbITQUnJ2jKpHMaleDwJjRH+7/l15Df1UZv2/3Oc1d5prHySApTz7&#10;3jzCg0naxacd6H7+iN/TQ8zYo1fWrZR6KMQ+qodGWo7G6mwO/kwDg90ExJ4VtCFUD41UEbu53FlO&#10;lVCcii3FKbQgql5IOVBBCBZ6uS2P1RMQshNSDgLBuvxE57IwGWu5vjovATXZsajlck1+AlblxqMm&#10;h5GbiFX5eudlBpdUEEUqhyr0H/EUEhRFXBahrrQYGyuWY1NVBVYvK6SqyEFpdhayEuIQGeCHIG9v&#10;BHh7ITggAHHRUUilukjksSDOyi4uLpgzl/ZiLm0G4zsTzpyEqYIQHILFnOlEp5KfCxZgrosr5i3x&#10;xAJvf7gEBMM9OAxLQp2WYwnhoPCIppIgGNxjEmg9CAepCoYTFNPrVBgEhntEPDy47hufDr+EdA78&#10;VFoWKgvG39AQJAgNhY9gYcBBsPCY1IcfgeOXzM8mEirxCVQevIbwMATERCMhJ4O2pRanbpxBm60N&#10;HQ5alZFm3gCqWjSjdVJNXi1oe9Zmmr/UadmvrkgOxiGVMrm08ubpogJ4RAWg5KhF5TvdUArNTF8V&#10;HEwCCm9o+0c7ocOBTLDYeeNbv1KdfHuKrrcT2HX5IlbuPozNR39E+ab92PLDGdy19nAWH6ICULXj&#10;MYHxwCRpH7/mQDfPpwga6vxUv4Z6NLrQy5u7V/kOnmNXMpTQ0PMjlneyD7zhTdNXFwc2B60SfASH&#10;9R0HKn/GkPIw/F12VWY0sDXjc9BP/PGMVmkYW46dRO7KTdh96gYaj11G5bodWLdjN879dBP2V8MY&#10;ejdAQPGzVAmjnOUH3hOw7/rMYNaMbX3HayJQ9PSs5e0D7uOxrxysHLjOfo4uQkZPyypnoPIt4Ue7&#10;NMrBK2Do3R5qWRdQBjjrTz+mr6qKWtulMkb476Lf9+xfo3j9P1QkVBGCh9SKkqzjPFfreh5GKkfV&#10;HkHL8UV5mS4DTH1HAoNAav1F9lRqk7+XYNNTyI8meU+MtqB96A7aBppw39GKu/1NuHb/OmaY0ifV&#10;wW6CwuQoqCR2cr2BcNhF+6GchBTFtpIUbC5KQH1+HDZwgNfnJ1E5cF+pVIPzdfrTkJC1qCtIISQE&#10;CM56eUkEQzLWcFmj/wgnOw5VWTGozopDTV4itxNQmcl92YmozklBTX4GamgzVhXlYxWBsKIgFysL&#10;C7C2tBS1JaVc14NiBSjLzERWXCxSoiIRGxKEiKUBCPb1QaCPN0IJhygOntjoSISHBsPT0x2LFs7H&#10;/PlzGKqCqFQqizHVQ2FKpE5gyJKYsuhcqooFizDHlRaG1mMhFcXioHAsDo2BW7hUhBMK7gYEhIXA&#10;oSSllEVkDDxlPwQIhichYdb5Gc+oJHhx2/Pvbedxcw5DSmNabZh1wsI3ibZEQXsiwPjGUaEot8F1&#10;Lx73SuQ5KRlUIMp5EDrRcfAMi0Qg4ZFHJXbw7BHc6WpC22ArwcGbYfSe6dlQt2fz8za0qmX8ZyoO&#10;SnCr8hpKaHJW7uXs3ve+y1RUujUbSfJrptXMyZvQpiQgoTHAm13QGKKfHpDK4Aw8SBtj5w3c/2UI&#10;/Z/Hcc3yENlra7Gy8Qg2HDyPkvUN2HHyNB6McSC/tdMu6ZmXTjyS8uFNbFPuQeDhYOv9hQrDNG+1&#10;m1leUOineujTy3nednIga+ZXxYQDlgPX8p6D7pOSpFQDv3OwfJHaaEcPFYzlF4LkV3p2DT7O6iMc&#10;rCO0WiO/jdDOdeHA5bNY1bAHKzYexIr1R1BYsYXKbS/O3LqGniccwF/GOPh5/uchWhP+nfyehjgA&#10;JfEFC+v7+wZSmrVlS4Y+68E05T16jIp4aqzEAD/fh2F+l9qvvg9BRKCQIpEaUcjSqLyr/ILUhKAx&#10;QcVh1AbXJ01FRr0c06GEpsMATU/oOnhd+tmyRVaqm1612VOp9bym/eNkoa7c7hfOStYDgkL3RbOe&#10;Vu69iabH13G9/UdcabmE09dPYsfhBqymgp2xu4rKolKl0Ww0EhI7CImty1XOTMMOqo2tpbQZhYmo&#10;L0hAXQ6VQWY01ubEoY7QECD0Mtz1y9L/hkItlcLqHEUSVhAE1RlxBgorsggGrpvIiic0EhlJ5t0T&#10;FZmJtBRJqMxJQ3lWGlVDFspzslFdVICakpL/FaVYUVKGkpw85CQmITkyEjGERRiVRbCfHisPQXxs&#10;DBKoKKKjIhBCa+Ln643FixYYGCi+++4fTvthKh3c5roJ5S5MUlN5Cics5k3nKQKCDCxcqCgWh8Vi&#10;UVg8XCIEjERjMxRLop3JSqMowmOoOggSAxWqDp4rdSEoGFhEJsI7Ohl+qo5om+fo2H8rJVIRaSa8&#10;pUASCYOkTLNUTCsTP61r39Q5fqlZ8Gf4pWRSfWQikMvQ5FREpqQgvbgA9Xu24WLzZTRbm9Ex0kbF&#10;wRvmTZepojSbXEcrOjlwe9V5ScVhp12xf6JN4eDVo+gWlTMJEG0PEho2Dkobb3wBw66cAmdxJQ2H&#10;KdUFDZsqKp/tJlHao5fmfBjD+c67KKrfiB2nLhMYPyJ/TT3XjxFkXeh+TZnMAdg3lU/RzxzUDM2B&#10;ZuXA6nuvJ2I7DUTUk6FZUiVXG69J79qwcZD2c3bvkxLh4LVxwMmCDP/WTY+u0qwavfQgmDo7OfPy&#10;5+s9GJLqDtkrKpkBgfJlLw5fPYeEgnLE59SgruE0Dpy+gbpde3H44jlcbr1N1TGGsU+TcLy3w/YL&#10;r/u1qiYa3FMlVi0JCiP1BQ5epwa/qieyGwq9q0MvA1JlRg/GSX0MUwE4qJDU/2En/GyEZe/rdgND&#10;XasezZfK0Ls8xgh2xwd+//yuRvkdj8oqEdiOX2kfCd4e/rtaeF1WWjwLAdv9nMCgzeii0nw02YLO&#10;8VY8oJpoG7qLe9bbuPn4Bn4kJM7cPo0jFw6j8YddWLNtLUpXlyNreSGi0nnPxkZhRgMVgvomFCZh&#10;WZZOEEgxJGMj7cdGAmMD7UN9QSLXU7CB6kEqYgNBUV+SiY2lWVirx8UJhpWMmux4rEiPRXVaPCrS&#10;4rA8JRrlqTFYnsbgsoxRnByN4qQYlKTEozglDssYxWmJKM1MRWlWurEZZbk5qCwsworiUlQxinPz&#10;kJ+RjfzMXCRyFo0MCkaYvz9C/H0QEbwUCTGRSEmORxSVhTcBsshlIebOo1owcHBWQZxlU26rIkKA&#10;qDqi0uhMKo1ZKqfOVSfmQqMsFnj70IIEwjUoDG7BUXALVc6AQWgYlSEYEApOtREP13BuU0G4Ew5u&#10;UhAxnP2pBhRLCAQ3wkRLozZUCTGASIYHP7uESsUJDdkOKQzaEAGDcPBkmARpcjYjCz4pXNKSTIcX&#10;lcf0cVVd/BgBaTmMXAQQIMp3BKWkIiIzA3GE8fK6FTh48Sju9FJ2DlJxUHWoV0Jt3m2MjqeUpbzZ&#10;uniTqXoyQgCoT2K6R8L5LgwNUobKrpyxre+snGEJFQ5GNUPZKMH7eX7fx0H0fXLA8llJ0xEMfxvH&#10;2LcXONt+B9W7duPwjXvYdPQ00qurse/Kac6ABAt/3gBBo9yKnmqV4nFQsTh4Hab8y2vpVpeqKiGE&#10;mOyIwGHn4JQdsbxTzqOVMypVxWu1qnPAcfYeoJ0Yoky3f9ATtu3of0NFQIWigSxb4RAYee393Gd/&#10;z/XXAzh95yZWbtuNlZv3ob7xOLbsP4FdP5zFjkPHcPzyNXTYCIO3gxzY/H7eOh+TV5VhgL/D+dYv&#10;VR+4zzxTo/1UPoSG8hzKfaiSIyWi93r0MowqIUDG9O6Nz0qYqnmMfyvVwePnzVQE/HtePaByICik&#10;xPRvpO5YAsL6ikqCYXnJ858/RNdkB+1FM5cEBOGg9YfDLXgwdA9t9tu49fhHXHtwHufvncDRqwdx&#10;4MI+7Dm1F2t31iO7ohCx2WkIToyFd0QIvCPDOMHFwj8pCf68l2ZsNbkJBq2GllupMLYQGnX58ViT&#10;E0NVEesMWpK6ohSqijRjO2r1Kn2qiZW0FIJFVUYs4RCF8pRIVCRHoSyZ2wRHWQrhkBSNEoKiVHDg&#10;/vz4KOTHRSE3LhJZsZHI4QWZSIxHXopauJMYychNTUNuegZSqSqSYuOQGBePmKgoBBIWvl5eWEo4&#10;+Pt4mk5NzyWupgFLKmIm1cQswYGqwfRYqBlL4BAkCIiZhMZMbWs/z5lFWHynxOYSTyz284d7UKip&#10;eKik6RoaDfewOK4TEISFgCEFsYRq4X8Dw21Kebhy/xKqiCXRqfBQjoKD31RHCIjpz3jEqOeCgKEa&#10;cQ2T1Ylx2hR+ziuWsIijeojPgGecrAcVBoHgmZQFj8RMBpeEhBeVhI/Kssk8V+s87pecQ6VBYDD8&#10;0wSRTASkZyEwMxuB/B79+b0G8DuOyk5F9ZZanPnpLO5ZmtBqp20ZajLPrtwd5XL0rinHql1bFQZ1&#10;ZeoFOWqUEjjUdNX7hjPYr/0chBzcv+ocWhKBgjO9hbOirIWNtsROye/4fQxDvw1TMYxg9M+n6Ho1&#10;hFX7dqGK4Dh47TbKtzVgzd59aB7U06bjHDhD/D0D5olWJVZlc0b+6eDnBRX+DiqMHs6eTpBxBjcW&#10;hFKfg03Pi/S/7eD18vr1kh0uzWP3HGQCgqoW6p+wcUAqGWnhMVNRMUpJlQI9CMafTQjY3wyixf4I&#10;R65cwrbDx2lRDmD30avYeeASCpfXY31DI1ptD+AgOMYIxiFVZ/gdKc+it4Epl2Dsj2Z/Wj4pC5us&#10;h/mdDwkpZxm29+c25/bU9ai6IosySOWkt4kN85qtVByPnxHqY01GJXRTFfYQ8D3PHuDRBG0m4f9w&#10;pJXXc4fRRDi0oMVyB839UhBXcbH1DC40n8ap20ex99x27DyxkX/TGsZ61O1Zg+UbKpFSmo2QtAQq&#10;2Hh4xdBqR0cjICUNgRlUrbyHgnPyEZhbiBl1RUmEQALWM+oLk4wN2UBgrFWSMjua4IjH6uw4rMqN&#10;Q00ulURePKq5XZEeQyjEUk3EEhDRWBYfjqK4MBTHhaMkIZJKIhpFidEoTIhCgSIxBoVJceZVd3kk&#10;WC6PZRMaGVIIUZFIighHYkQE4sMjEB0cgojAIESFhiCc9kMWQ+Hp4Y6FykvMm2vyEvOUoFQ+QjAw&#10;1sMZ03CYpcqIyqNSGdPHZ/E4lzMJFcFiziLaECU3fZfCNTAMS1QejZZd4ACnAnDhoNbSLVwqgwCR&#10;MogiAKgqjPWYAodyEdO5C5Or4HGdI4jIcshOeCnJOXVcFRZ3hn6uQiAynzd5DCmMNHhIqSRkERg5&#10;WJKYTVjkwCM5j8DIpaLIxdK0fCqKPAMMA42UHKM0DDioNPwIDn9VVzJyuaQCYfgTMl6x8QhIikdO&#10;dSlnmCP4qfMmPazeunWb4LiLO/ZbuG27geZh3qBUHb1674UeXJvq0lReQ4NW77gwOQ4OXnWPyqoY&#10;m0LQKJHq0DMQv1FlcNDYPg3wHAesn0fQ+96BM/dvobxhK3ZfvIbG09eQWrqWN+5WdAxQqn9+zkE2&#10;SvVAm0OFYaV9sH/jwPtzCIMEh3It/RqYnynnNSh/54z+B2d6PbBFKzLwiWrilzYC7D4VCVUTFUfP&#10;KyqLXzgQ9TnZBAJCSUg7FYByIlIBpkzLAeugjVFvxyChOPjeisF3A+gat+IkAZdfvgXJGZTsVXux&#10;ZtMPWLdtL73/PYzSpgzzXNsves+GXrIjO3Sftsf5hq9BWggrvz87B79V9um13i2iN6K3EhbtsBBw&#10;AoXJaeitYG+oHn6+z/PvU1V0oE/9K3qtwRhtJNVCi+UnXL9/EedbzuF86wXC4BSOXf0Bxy4fxckr&#10;x3Hi8jEcOLsfe0/tISB2MXZi56kGftc7GNtx4NwuHL24h3/TUTQc34WclSWcaOLhm5GCUCr8sKIS&#10;BOcXITC/EIF5yxBcWMwoQVBBKWasJhRWZcUyYlBrchYxWJUehZq0SNRoPTOWy1iTn1CyspLrshql&#10;tB2lKVFGRSwjFAoJi6L4CMIj0qzncF1QyKGSyE2IRh5v0jwSLCsuGmkxEQRFuOmdSAgLRlRwIMIC&#10;/E0C09djCTxcXOG2cCEWzycg5sxxPi4uEJg2bSoHExz0s2g3psqh2jb7BAsDDMZMfYbHuf793+CQ&#10;DVHOYjEWuHnA1dsfbktDp3oqouHCpUtIFBVGjFEBLlQaTmA4tzXQBQNBQnmK6RA8XKVEBBKBhdsq&#10;qbpTPfjQdshuCBjG1ihxyp/jIcsieExByeQ9pqonavgSNDwIGw+qDSkMwcKT0JDyEBiWpuf9DQ1v&#10;qhAtfQWOVEEij9DIdaoQKhL/dO7LyMPSzHwEZXOZlo7w7HQkF+egbvcmnG+6gLu2u2hztOJW3w38&#10;ZL2BpqFbaB+/Zx4o63qtJivny3S6KZFV0RBEZFXUG2H7yAFHFWJiylYMfx0iOAQMHlM598swLJ9k&#10;WWx4+LIPPzRdQ/nWPcis3ITUkvUort2BhsOn0NLfg+EPkxxww7Q1qr5Qefw+CMe3YYbD2BSTJFXF&#10;5qt+F2f0b1YTw3ps/Dcqhl8fGmjYaBVUEdB/Y9DHv0FVif6fKfsJC/PgmawNl70coH1SAOqjoCVQ&#10;ON+hQQvAAe94P4SuMTt28PpySzdj5dqTqFl7AvklG7Hj4A9oszzEwCtaOaqO4Q92gol/A+E1/In2&#10;4xXtEL8zC6PvBZUPt3sIgZ5XBMfLZtqPVnQ9v0f70Wwede9n9L1oRef4XbQ7bqFl8Apu95/B9a4z&#10;uHL/En5svYZD50+iftcO1O3ajF3H9nG5EWu212H74Z3YcmAHNuzZjHW767H9eCPq9m40sf1YAw5d&#10;OoKLzT/i5K2z2H/+MOoP7kD2qnLElRYhongZIkrLEF1RzWU5QpeV/R0hUxFcVIYZK7PisCIjxsRK&#10;qocq2ovyxDBajAhUpUajYjonYfISTmAoL1GWEmvUhFNJRCKPkNCyiPsKGFncn0ELkhIdRkCEIZWK&#10;IjU60jRYRQUHIDIoAKF+Pljq7eG0F26ucJGKoHqYq45L9UVIKWjgG4XgTGAaMBAAzmc+/guL/w0N&#10;Z9u385igYpa0IbPnzDPPfcxzccciTz+4ExaewYRFaBQHLeEQFoXF3F5MaCwmLBZzv5TGNDwMOAQQ&#10;2pFpWEyrDRflOriuEDyUEF2ibk5aFA9CYPp8qQljUXjcixZF2wLHdJ7EKBGer7yGJ6GhnIYX7Ygn&#10;weFFteFDIKhb1JeKwZnXcKoMAw5BgzARLHy49DbrBEtGPoFRwFkkH35ZhfDPKURwXiGCsqhOCPKQ&#10;tCSU1dXgh6sncK//Hjoc7WgddnaR3hv+CQ8oi/WCHj0X8pDQUP7j8TPny3RUwRA0lOtQr4RFoYQi&#10;vbyzDV0Pt1Fe04db1b+hHg+TQLWh44kFlTt2IzitFLUNp7Fq6wlkLltv/i+TrokhSvMJQsBBe0No&#10;fFEJWB2psik2jHzj+u+q0ghSnNUJj5Fv3P+nulfVZ0IlROlv/cAZm0v1R/S+VLWglfBoN3Jfpc3p&#10;yoXUhvo5tJTaUNu38gr9VCy9VCoCjU3vERntw+4TF1C6ah/WbTmDxoNX0XDgLNbv5Ix+7BCVEiH1&#10;0obepz20D4/Q/4Lbrx7hMb+zHn53Nto8m95cpjeYEVTqLhVE+nlNAsWjyTt4MKqH+67SGt3EPet1&#10;3OnXs0VncKntFE7fPI+Ne/YjIXc5whNzkcPBvXrTJmQsK0TRykrUbt+MbUf2o2b7JtQ2bsPmo/uw&#10;8dAebGKs2LweG3Y3YF1jA2p370T+mlokLF9Oy5GHkKJihJYsR2hxOcLKqhC2vBIhAgfXw5dXI7ys&#10;kscrzPEZVRmJqEyPx3JajLLECAOJKsKhMjWOtiOG6oEgoGIooHooJBQKaENyY8OQF0clERuBHOUm&#10;4qOoICKRye3M2HDCIgKp3JcQGYboUNqMkEBEMMICAxDo74MAHy/4ERae7ovhsoigkNXQ06Ia8ATE&#10;LA70aTA4YTALM2f+wxxT9cO5nAqpjSlgGGhwW581yc05s83zH7PnL8B8Vzcs9vSGq18A3AJD4RoU&#10;AdcQZ77COdNTZYQ5gSFQuITHYDGVhyuXAoILlYeWSoS68DPTsJheOte1dMJBFRANejeCw1U2Zeo8&#10;Y2MEBsbfdkX7poAyDQ3neYRHgiomAgZthSooSoZOJUG9E9PN0pdqwpf7nS3oBAVVhhdtihf3CRhL&#10;MwiKzCIEF5QjuLgS/vmlvEnKKDsJjswchGblIL6wEMtWV6HxxH7cekxY2O/RptCyOH5CO2Vxh3o6&#10;JggUPUr/vIOzJGfON4/Q/ZJSWzMoB4Kg0U8pLssiJSB42GhXptWHnl+xcoD3cTbvVv/FWzvaxwaw&#10;7cQ5FK5toGRuxdb9V1CyajuOX7uJwbdPMPZ1EmN/KC8ie9PLz1IZEEjD36g8CA39HlVW1F4+rP+7&#10;5F+DmPyLwCE8BmgRet93oPuNHirr4AB1WoPpcqb6JkZ4PbIE00lKlU3VX6GSqaAh4Agi+lzfz22w&#10;/Mxrf2rHj20PsWX/adRuOoDqOlqVzYewafcPnOUPcuY/TMvXgns9VAvDHXg83ozOidvoedGCXj1T&#10;Q3g9eiqVIXgRarJNKm0/b8ejiSZC+yqabZfRZLlOWFzG5fvncKvrJq603iIgGhCXWYb8yvXmIcAD&#10;Z05h+8G9WLdzK1Zu3WBgsaZxB/JWVSOXUbqhjtbkJK/rMFZt3obqDRtRvmETitbVIySnCP6cREKK&#10;yhFUVIGQEsKitBpBBEMIIREieJRXmwgprTAwiaxYiRklSVQMiU44FHDAlyTSdnCftnOiQpAVEYws&#10;Dv7M6FCkRwUjNSIIqZHBXA9DOm1GBu1Hqt5gFR6MuNBAxIap+1KvvAtGOLfDgpcihKoiwN8XPt5e&#10;8PLygLu7q7NnYh4HtN45MVtJSmeuwVQ5NPi15MD/r6LQfqoNE05gGOXBmKXE5xQoZiq5KVjQ2sx2&#10;WYx57kuw0NsHrv5LCYtguIWEExACQAwWEQQLQ1VCFSSoLsIiqC4YIZF/2xEDDaqLRQSMwpXAkJL4&#10;24pMAcMJDakI2pboFGNL3KeBYYLHBAaTJHVaGwMPqQrG341dAoWBBoOfN9UTgUNKghAQOLwS0www&#10;FF5qPxc8zLYsCgFCcBjA8DOmipJJaGQtQ9iyFZw5auCXX4YAgiMwj741dxlilpUjkv41LD0dEekp&#10;KK9fTZ/Mm9Z2D3cH7qDZoXeJtuKBqiwmeNObGv8D01asdVkWPVWqrs1eDkInOHqhsu3AhwHaBELD&#10;9HcIHBZTWrV+ovX4PIo7nJ0rtu3E6oYfcOleH9Y3nuSN3YA2O1XDr0+pBhymHNrLwdyrAczPD6js&#10;+Mc0OFSaldIYwJN/j2Dy38NcV9+IGtE6YWdY3qpCQcWg/7bgjazKf9WGKiimqkH4qLVbKsPZnCVg&#10;9JjnPZSk7HrZhMcvmkxXat8rG5p6O7H1wFFkFNdi897zuNFixYlLt9Fw6Dgq69aj8dh+PBykpSN4&#10;uyab0KUu3HF+l6NUb+M/mWuw6GE62qYevb1Mj+8/I2Qmmqk2CO6BG7hju4HbfXdw42E7Vm5sRHRy&#10;GSrX7cKhCxdpVW7iZtcNXOmgZengdudlXHpwBQevHsPBKyew9/wx7Dr5A2q2bkHpmnWo3daAqg1b&#10;kFlRg+gCKowcqouiSoSXrERo6UpElK9irDTKIqSsGqHLeb8wwrhP4AgnMMK5nJFHpZDDwZ/LgZ9D&#10;EOTQTmiZJSgQGGkRoYREGJIjQ5AYGYQE7kuM4HpEGOLCggmJYKqJYFP2DA9aijACIiTQz7zJyt/f&#10;Cz4+epOVOxa7LKSimE9FoZfPTCsKDXYGgTFTwYE/bS/MQ2JSC1PhrIJwKUhMxUzT/j0b/6ClmTl/&#10;Hr5fpEYsVyzw9MAiH18sCliKxQFBVBUhcAkOo/WgwpAFoe1YSDAs5PpCri/i+uIQwSICi4LDqSoi&#10;CBYqjlDBw5nTcImQLVG1w5m4FDCmwWGC6+rdcCE03Djgp2ExvT4NENkVE1ECA+0LwyPSWTXxUaUk&#10;joNfloQxfa7AoYfZppWGExjT4EgzvRrOno1piDjViRKjAVQd/oRGQFYxAnLK4JdbCp+cEvgy/HnT&#10;aKYJyCqgGsk1LenBaRkIz8pA5db1ONd8mRK5Fa1DLbQrVBvjLejQQ3B6rP6JXhRMkHCp7W7e8Kq2&#10;9FB9qBnMqTKU47Bw8Kks20PrwkEhhfGO6uPToOk4tdC22D8N45alE6t278WGfcepMtqw+dA5FK/d&#10;jDNNd2D/ZQxDH4cIGJVjZXeUHxnA6LcRTPxrjEsHITHIfRY4lBj9g0qEFmXoS5dJjA4x7J9UTm03&#10;4LC+dyoJKQq1TpsuTlU2CDupCpU+TQn2LQHIv6v/tezNfXS/uIeuF3eoOFrQR6XS++oxHox04ur9&#10;FlqCk9i0/xhOXr2DU1d+wt7jZ7Fh526sa9iCS3d/RJulGY9HH6BzpJVKgmpi5A46xm7j4eRd3B9v&#10;QvtoEx496SBMdPwuWgavE9bXTE6pY7Qb+89dRnxGNarW7MOZa3epPO7hZt9lxjnctp/n93cWLTy/&#10;1XELd6hQ7lpvo6nvLn5svYFdp46ieF0tEotLOTkQFLSnoVxGlFQjcjlBULqCCsIJjMjyFYgiHASK&#10;cMJlOiKrahFVvZrLVfj/tzECM0Y+0AcAAAAASUVORK5CYIJQSwMEFAAGAAgAAAAhALSA3ZLfAAAA&#10;CQEAAA8AAABkcnMvZG93bnJldi54bWxMj8FOwzAQRO9I/IO1SNyo0xqZNI1TISROpEItHHp0YxNH&#10;xOsQO234e5YTnHZXM5p9U25n37OzHWMXUMFykQGz2ATTYavg/e35LgcWk0aj+4BWwbeNsK2ur0pd&#10;mHDBvT0fUssoBGOhFbiUhoLz2DjrdVyEwSJpH2H0OtE5ttyM+kLhvuerLJPc6w7pg9ODfXK2+TxM&#10;XsEkj8NLHXevXyYXtYu7vJX7Wqnbm/lxAyzZOf2Z4Ref0KEiplOY0ETWKxBCkpPmwz0w0oVYroCd&#10;aFmvJfCq5P8bV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rARk5wADAAArBwAADgAAAAAAAAAAAAAAAAA6AgAAZHJzL2Uyb0RvYy54bWxQSwECLQAKAAAAAAAA&#10;ACEAeDTtZt/cAgDf3AIAFAAAAAAAAAAAAAAAAABmBQAAZHJzL21lZGlhL2ltYWdlMS5wbmdQSwEC&#10;LQAUAAYACAAAACEAtIDdkt8AAAAJAQAADwAAAAAAAAAAAAAAAAB34gIAZHJzL2Rvd25yZXYueG1s&#10;UEsBAi0AFAAGAAgAAAAhAKomDr68AAAAIQEAABkAAAAAAAAAAAAAAAAAg+MCAGRycy9fcmVscy9l&#10;Mm9Eb2MueG1sLnJlbHNQSwUGAAAAAAYABgB8AQAAduQCAAAA&#10;" path="m406400,c181951,,,181951,,406400,,630849,181951,812800,406400,812800v224449,,406400,-181951,406400,-406400c812800,181951,630849,,406400,xe" strokecolor="#e46c0a" strokeweight="17.25pt">
                <v:fill r:id="rId47" o:title="" recolor="t" rotate="t" type="frame"/>
                <v:stroke joinstyle="miter" endcap="square"/>
                <v:path textboxrect="0,0,812800,812800"/>
              </v:shape>
            </w:pict>
          </mc:Fallback>
        </mc:AlternateContent>
      </w:r>
    </w:p>
    <w:p w14:paraId="47BEABB4" w14:textId="301210E4" w:rsidR="008A51BF" w:rsidRDefault="008A51BF" w:rsidP="006C25EC">
      <w:pPr>
        <w:jc w:val="both"/>
        <w:rPr>
          <w:rFonts w:ascii="Century Gothic" w:hAnsi="Century Gothic"/>
        </w:rPr>
      </w:pPr>
    </w:p>
    <w:p w14:paraId="0EBE9F86" w14:textId="451CA3B5" w:rsidR="008A51BF" w:rsidRDefault="008A51BF" w:rsidP="006C25EC">
      <w:pPr>
        <w:jc w:val="both"/>
        <w:rPr>
          <w:rFonts w:ascii="Century Gothic" w:hAnsi="Century Gothic"/>
        </w:rPr>
      </w:pPr>
    </w:p>
    <w:p w14:paraId="4579BB07" w14:textId="35EA90B0" w:rsidR="008A51BF" w:rsidRDefault="008A51BF" w:rsidP="006C25EC">
      <w:pPr>
        <w:jc w:val="both"/>
        <w:rPr>
          <w:rFonts w:ascii="Century Gothic" w:hAnsi="Century Gothic"/>
        </w:rPr>
      </w:pPr>
    </w:p>
    <w:p w14:paraId="71421303" w14:textId="6020957A" w:rsidR="008A51BF" w:rsidRPr="006C25EC" w:rsidRDefault="008A51BF" w:rsidP="006C25EC">
      <w:pPr>
        <w:jc w:val="both"/>
        <w:rPr>
          <w:rFonts w:ascii="Century Gothic" w:hAnsi="Century Gothic"/>
        </w:rPr>
      </w:pPr>
      <w:r>
        <w:rPr>
          <w:rFonts w:ascii="Century Gothic" w:hAnsi="Century Gothic"/>
        </w:rPr>
        <w:t xml:space="preserve">                                                                          </w:t>
      </w:r>
    </w:p>
    <w:p w14:paraId="504AE768" w14:textId="77777777" w:rsidR="008A51BF" w:rsidRDefault="008A51BF" w:rsidP="006C25EC">
      <w:pPr>
        <w:jc w:val="both"/>
        <w:rPr>
          <w:rFonts w:ascii="Century Gothic" w:hAnsi="Century Gothic"/>
          <w:b/>
          <w:bCs/>
        </w:rPr>
      </w:pPr>
    </w:p>
    <w:p w14:paraId="5E9AC86E" w14:textId="73C7631B" w:rsidR="008A51BF" w:rsidRDefault="008A51BF" w:rsidP="006C25EC">
      <w:pPr>
        <w:jc w:val="both"/>
        <w:rPr>
          <w:rFonts w:ascii="Century Gothic" w:hAnsi="Century Gothic"/>
          <w:b/>
          <w:bCs/>
        </w:rPr>
      </w:pPr>
    </w:p>
    <w:p w14:paraId="17A8903B" w14:textId="582A887B" w:rsidR="008A51BF" w:rsidRDefault="008A51BF" w:rsidP="006C25EC">
      <w:pPr>
        <w:jc w:val="both"/>
        <w:rPr>
          <w:rFonts w:ascii="Century Gothic" w:hAnsi="Century Gothic"/>
          <w:b/>
          <w:bCs/>
        </w:rPr>
      </w:pPr>
    </w:p>
    <w:p w14:paraId="1A10EF5B" w14:textId="2E50635B" w:rsidR="008A51BF" w:rsidRDefault="008A51BF" w:rsidP="006C25EC">
      <w:pPr>
        <w:jc w:val="both"/>
        <w:rPr>
          <w:rFonts w:ascii="Century Gothic" w:hAnsi="Century Gothic"/>
          <w:b/>
          <w:bCs/>
        </w:rPr>
      </w:pPr>
    </w:p>
    <w:p w14:paraId="6A3AFDE6" w14:textId="427379B6" w:rsidR="006C25EC" w:rsidRPr="006C25EC" w:rsidRDefault="006C25EC" w:rsidP="006C25EC">
      <w:pPr>
        <w:jc w:val="both"/>
        <w:rPr>
          <w:rFonts w:ascii="Century Gothic" w:hAnsi="Century Gothic"/>
          <w:b/>
          <w:bCs/>
        </w:rPr>
      </w:pPr>
      <w:r w:rsidRPr="006C25EC">
        <w:rPr>
          <w:rFonts w:ascii="Century Gothic" w:hAnsi="Century Gothic"/>
          <w:b/>
          <w:bCs/>
        </w:rPr>
        <w:lastRenderedPageBreak/>
        <w:t>Day 2 – Afternoon</w:t>
      </w:r>
      <w:r w:rsidR="008A51BF" w:rsidRPr="008A51BF">
        <w:rPr>
          <w:noProof/>
        </w:rPr>
        <w:t xml:space="preserve"> </w:t>
      </w:r>
    </w:p>
    <w:p w14:paraId="742B4C60" w14:textId="43BD0218" w:rsidR="006C25EC" w:rsidRPr="006C25EC" w:rsidRDefault="006C25EC" w:rsidP="006C25EC">
      <w:pPr>
        <w:jc w:val="both"/>
        <w:rPr>
          <w:rFonts w:ascii="Century Gothic" w:hAnsi="Century Gothic"/>
        </w:rPr>
      </w:pPr>
      <w:r w:rsidRPr="006C25EC">
        <w:rPr>
          <w:rFonts w:ascii="Century Gothic" w:hAnsi="Century Gothic"/>
        </w:rPr>
        <w:t xml:space="preserve">Within hours, the rash evolved into petechiae and purpura, especially over pressure points—an alarming sign of early </w:t>
      </w:r>
      <w:proofErr w:type="spellStart"/>
      <w:r w:rsidRPr="006C25EC">
        <w:rPr>
          <w:rFonts w:ascii="Century Gothic" w:hAnsi="Century Gothic"/>
        </w:rPr>
        <w:t>meningococcemia</w:t>
      </w:r>
      <w:proofErr w:type="spellEnd"/>
      <w:r w:rsidRPr="006C25EC">
        <w:rPr>
          <w:rFonts w:ascii="Century Gothic" w:hAnsi="Century Gothic"/>
        </w:rPr>
        <w:t>.</w:t>
      </w:r>
    </w:p>
    <w:p w14:paraId="3C1DE753" w14:textId="1C2D40EC" w:rsidR="006C25EC" w:rsidRPr="006C25EC" w:rsidRDefault="006C25EC" w:rsidP="006C25EC">
      <w:pPr>
        <w:jc w:val="both"/>
        <w:rPr>
          <w:rFonts w:ascii="Century Gothic" w:hAnsi="Century Gothic"/>
        </w:rPr>
      </w:pPr>
      <w:r w:rsidRPr="006C25EC">
        <w:rPr>
          <w:rFonts w:ascii="Century Gothic" w:hAnsi="Century Gothic"/>
        </w:rPr>
        <w:t>Laboratory tests:</w:t>
      </w:r>
    </w:p>
    <w:p w14:paraId="62403D15" w14:textId="387239CE" w:rsidR="006C25EC" w:rsidRPr="006C25EC" w:rsidRDefault="006C25EC" w:rsidP="006C25EC">
      <w:pPr>
        <w:numPr>
          <w:ilvl w:val="0"/>
          <w:numId w:val="28"/>
        </w:numPr>
        <w:jc w:val="both"/>
        <w:rPr>
          <w:rFonts w:ascii="Century Gothic" w:hAnsi="Century Gothic"/>
        </w:rPr>
      </w:pPr>
      <w:r w:rsidRPr="006C25EC">
        <w:rPr>
          <w:rFonts w:ascii="Century Gothic" w:hAnsi="Century Gothic"/>
        </w:rPr>
        <w:t>Hb: 11.4 g/dL</w:t>
      </w:r>
    </w:p>
    <w:p w14:paraId="557437FA" w14:textId="071DA291" w:rsidR="006C25EC" w:rsidRPr="006C25EC" w:rsidRDefault="006C25EC" w:rsidP="006C25EC">
      <w:pPr>
        <w:numPr>
          <w:ilvl w:val="0"/>
          <w:numId w:val="28"/>
        </w:numPr>
        <w:jc w:val="both"/>
        <w:rPr>
          <w:rFonts w:ascii="Century Gothic" w:hAnsi="Century Gothic"/>
        </w:rPr>
      </w:pPr>
      <w:r w:rsidRPr="006C25EC">
        <w:rPr>
          <w:rFonts w:ascii="Century Gothic" w:hAnsi="Century Gothic"/>
        </w:rPr>
        <w:t>WBC: 8,800/mm³ (N 68%, L 30%)</w:t>
      </w:r>
    </w:p>
    <w:p w14:paraId="66945A7E" w14:textId="5AFFEC64" w:rsidR="006C25EC" w:rsidRPr="006C25EC" w:rsidRDefault="006C25EC" w:rsidP="006C25EC">
      <w:pPr>
        <w:numPr>
          <w:ilvl w:val="0"/>
          <w:numId w:val="28"/>
        </w:numPr>
        <w:jc w:val="both"/>
        <w:rPr>
          <w:rFonts w:ascii="Century Gothic" w:hAnsi="Century Gothic"/>
        </w:rPr>
      </w:pPr>
      <w:r w:rsidRPr="006C25EC">
        <w:rPr>
          <w:rFonts w:ascii="Century Gothic" w:hAnsi="Century Gothic"/>
        </w:rPr>
        <w:t>Platelets: 160,000/mm³</w:t>
      </w:r>
    </w:p>
    <w:p w14:paraId="64608A75" w14:textId="32E7A948" w:rsidR="006C25EC" w:rsidRPr="006C25EC" w:rsidRDefault="006C25EC" w:rsidP="006C25EC">
      <w:pPr>
        <w:numPr>
          <w:ilvl w:val="0"/>
          <w:numId w:val="28"/>
        </w:numPr>
        <w:jc w:val="both"/>
        <w:rPr>
          <w:rFonts w:ascii="Century Gothic" w:hAnsi="Century Gothic"/>
        </w:rPr>
      </w:pPr>
      <w:r w:rsidRPr="006C25EC">
        <w:rPr>
          <w:rFonts w:ascii="Century Gothic" w:hAnsi="Century Gothic"/>
        </w:rPr>
        <w:t>CSF: Normal; culture awaited</w:t>
      </w:r>
    </w:p>
    <w:p w14:paraId="66AC9FEA" w14:textId="77777777" w:rsidR="006C25EC" w:rsidRPr="006C25EC" w:rsidRDefault="006C25EC" w:rsidP="006C25EC">
      <w:pPr>
        <w:jc w:val="both"/>
        <w:rPr>
          <w:rFonts w:ascii="Century Gothic" w:hAnsi="Century Gothic"/>
        </w:rPr>
      </w:pPr>
      <w:r w:rsidRPr="006C25EC">
        <w:rPr>
          <w:rFonts w:ascii="Century Gothic" w:hAnsi="Century Gothic"/>
        </w:rPr>
        <w:t>The rapid transition of rash raised strong concern for incipient Purpura Fulminans.</w:t>
      </w:r>
    </w:p>
    <w:p w14:paraId="4BDDA5BB" w14:textId="77777777" w:rsidR="006C25EC" w:rsidRPr="006C25EC" w:rsidRDefault="006C25EC" w:rsidP="006C25EC">
      <w:pPr>
        <w:jc w:val="both"/>
        <w:rPr>
          <w:rFonts w:ascii="Century Gothic" w:hAnsi="Century Gothic"/>
          <w:b/>
          <w:bCs/>
        </w:rPr>
      </w:pPr>
      <w:r w:rsidRPr="006C25EC">
        <w:rPr>
          <w:rFonts w:ascii="Century Gothic" w:hAnsi="Century Gothic"/>
          <w:b/>
          <w:bCs/>
        </w:rPr>
        <w:t>Day 2 – Evening: Rapid Deterioration</w:t>
      </w:r>
    </w:p>
    <w:p w14:paraId="112BDBF1" w14:textId="77777777" w:rsidR="006C25EC" w:rsidRPr="006C25EC" w:rsidRDefault="006C25EC" w:rsidP="006C25EC">
      <w:pPr>
        <w:jc w:val="both"/>
        <w:rPr>
          <w:rFonts w:ascii="Century Gothic" w:hAnsi="Century Gothic"/>
        </w:rPr>
      </w:pPr>
      <w:r w:rsidRPr="006C25EC">
        <w:rPr>
          <w:rFonts w:ascii="Century Gothic" w:hAnsi="Century Gothic"/>
        </w:rPr>
        <w:t>The child suddenly deteriorated:</w:t>
      </w:r>
    </w:p>
    <w:p w14:paraId="5AA15A55" w14:textId="77777777" w:rsidR="006C25EC" w:rsidRPr="006C25EC" w:rsidRDefault="006C25EC" w:rsidP="006C25EC">
      <w:pPr>
        <w:numPr>
          <w:ilvl w:val="0"/>
          <w:numId w:val="29"/>
        </w:numPr>
        <w:jc w:val="both"/>
        <w:rPr>
          <w:rFonts w:ascii="Century Gothic" w:hAnsi="Century Gothic"/>
        </w:rPr>
      </w:pPr>
      <w:r w:rsidRPr="006C25EC">
        <w:rPr>
          <w:rFonts w:ascii="Century Gothic" w:hAnsi="Century Gothic"/>
        </w:rPr>
        <w:t xml:space="preserve">Ecchymosis and </w:t>
      </w:r>
      <w:proofErr w:type="spellStart"/>
      <w:r w:rsidRPr="006C25EC">
        <w:rPr>
          <w:rFonts w:ascii="Century Gothic" w:hAnsi="Century Gothic"/>
        </w:rPr>
        <w:t>hemorrhagic</w:t>
      </w:r>
      <w:proofErr w:type="spellEnd"/>
      <w:r w:rsidRPr="006C25EC">
        <w:rPr>
          <w:rFonts w:ascii="Century Gothic" w:hAnsi="Century Gothic"/>
        </w:rPr>
        <w:t xml:space="preserve"> bullae</w:t>
      </w:r>
    </w:p>
    <w:p w14:paraId="7B13480A" w14:textId="77777777" w:rsidR="006C25EC" w:rsidRPr="006C25EC" w:rsidRDefault="006C25EC" w:rsidP="006C25EC">
      <w:pPr>
        <w:numPr>
          <w:ilvl w:val="0"/>
          <w:numId w:val="29"/>
        </w:numPr>
        <w:jc w:val="both"/>
        <w:rPr>
          <w:rFonts w:ascii="Century Gothic" w:hAnsi="Century Gothic"/>
        </w:rPr>
      </w:pPr>
      <w:r w:rsidRPr="006C25EC">
        <w:rPr>
          <w:rFonts w:ascii="Century Gothic" w:hAnsi="Century Gothic"/>
        </w:rPr>
        <w:t>Blackish discoloration of toes → early skin necrosis</w:t>
      </w:r>
    </w:p>
    <w:p w14:paraId="2DBFADAE" w14:textId="77777777" w:rsidR="006C25EC" w:rsidRPr="006C25EC" w:rsidRDefault="006C25EC" w:rsidP="006C25EC">
      <w:pPr>
        <w:numPr>
          <w:ilvl w:val="0"/>
          <w:numId w:val="29"/>
        </w:numPr>
        <w:jc w:val="both"/>
        <w:rPr>
          <w:rFonts w:ascii="Century Gothic" w:hAnsi="Century Gothic"/>
        </w:rPr>
      </w:pPr>
      <w:r w:rsidRPr="006C25EC">
        <w:rPr>
          <w:rFonts w:ascii="Century Gothic" w:hAnsi="Century Gothic"/>
        </w:rPr>
        <w:t>Hypotension (BP 70/30 mm Hg)</w:t>
      </w:r>
    </w:p>
    <w:p w14:paraId="2D76C467" w14:textId="77777777" w:rsidR="006C25EC" w:rsidRPr="006C25EC" w:rsidRDefault="006C25EC" w:rsidP="006C25EC">
      <w:pPr>
        <w:numPr>
          <w:ilvl w:val="0"/>
          <w:numId w:val="29"/>
        </w:numPr>
        <w:jc w:val="both"/>
        <w:rPr>
          <w:rFonts w:ascii="Century Gothic" w:hAnsi="Century Gothic"/>
        </w:rPr>
      </w:pPr>
      <w:r w:rsidRPr="006C25EC">
        <w:rPr>
          <w:rFonts w:ascii="Century Gothic" w:hAnsi="Century Gothic"/>
        </w:rPr>
        <w:t>Oliguria</w:t>
      </w:r>
    </w:p>
    <w:p w14:paraId="4059753D" w14:textId="77777777" w:rsidR="006C25EC" w:rsidRPr="006C25EC" w:rsidRDefault="006C25EC" w:rsidP="006C25EC">
      <w:pPr>
        <w:jc w:val="both"/>
        <w:rPr>
          <w:rFonts w:ascii="Century Gothic" w:hAnsi="Century Gothic"/>
          <w:b/>
          <w:bCs/>
        </w:rPr>
      </w:pPr>
      <w:r w:rsidRPr="006C25EC">
        <w:rPr>
          <w:rFonts w:ascii="Century Gothic" w:hAnsi="Century Gothic"/>
          <w:b/>
          <w:bCs/>
        </w:rPr>
        <w:t>Repeat labs:</w:t>
      </w:r>
    </w:p>
    <w:p w14:paraId="42F38C7D" w14:textId="77777777" w:rsidR="006C25EC" w:rsidRPr="006C25EC" w:rsidRDefault="006C25EC" w:rsidP="006C25EC">
      <w:pPr>
        <w:numPr>
          <w:ilvl w:val="0"/>
          <w:numId w:val="30"/>
        </w:numPr>
        <w:jc w:val="both"/>
        <w:rPr>
          <w:rFonts w:ascii="Century Gothic" w:hAnsi="Century Gothic"/>
        </w:rPr>
      </w:pPr>
      <w:r w:rsidRPr="006C25EC">
        <w:rPr>
          <w:rFonts w:ascii="Century Gothic" w:hAnsi="Century Gothic"/>
        </w:rPr>
        <w:t>Hb: 9 g/dL</w:t>
      </w:r>
    </w:p>
    <w:p w14:paraId="14615D65" w14:textId="77777777" w:rsidR="006C25EC" w:rsidRPr="006C25EC" w:rsidRDefault="006C25EC" w:rsidP="006C25EC">
      <w:pPr>
        <w:numPr>
          <w:ilvl w:val="0"/>
          <w:numId w:val="30"/>
        </w:numPr>
        <w:jc w:val="both"/>
        <w:rPr>
          <w:rFonts w:ascii="Century Gothic" w:hAnsi="Century Gothic"/>
        </w:rPr>
      </w:pPr>
      <w:r w:rsidRPr="006C25EC">
        <w:rPr>
          <w:rFonts w:ascii="Century Gothic" w:hAnsi="Century Gothic"/>
        </w:rPr>
        <w:t>Platelets: 40,000/mm³</w:t>
      </w:r>
    </w:p>
    <w:p w14:paraId="7648B831" w14:textId="77777777" w:rsidR="006C25EC" w:rsidRPr="006C25EC" w:rsidRDefault="006C25EC" w:rsidP="006C25EC">
      <w:pPr>
        <w:jc w:val="both"/>
        <w:rPr>
          <w:rFonts w:ascii="Century Gothic" w:hAnsi="Century Gothic"/>
        </w:rPr>
      </w:pPr>
      <w:r w:rsidRPr="006C25EC">
        <w:rPr>
          <w:rFonts w:ascii="Century Gothic" w:hAnsi="Century Gothic"/>
        </w:rPr>
        <w:t xml:space="preserve">These changes indicated severe septic shock with disseminated intravascular coagulation (DIC). The dramatic worsening of skin lesions and peripheral ischemia was characteristic of Purpura Fulminans, a life-threatening complication of fulminant </w:t>
      </w:r>
      <w:proofErr w:type="spellStart"/>
      <w:r w:rsidRPr="006C25EC">
        <w:rPr>
          <w:rFonts w:ascii="Century Gothic" w:hAnsi="Century Gothic"/>
        </w:rPr>
        <w:t>meningococcemia</w:t>
      </w:r>
      <w:proofErr w:type="spellEnd"/>
      <w:r w:rsidRPr="006C25EC">
        <w:rPr>
          <w:rFonts w:ascii="Century Gothic" w:hAnsi="Century Gothic"/>
        </w:rPr>
        <w:t>.</w:t>
      </w:r>
    </w:p>
    <w:p w14:paraId="4A4F6C1E" w14:textId="77777777" w:rsidR="006C25EC" w:rsidRPr="006C25EC" w:rsidRDefault="006C25EC" w:rsidP="006C25EC">
      <w:pPr>
        <w:jc w:val="both"/>
        <w:rPr>
          <w:rFonts w:ascii="Century Gothic" w:hAnsi="Century Gothic"/>
          <w:b/>
          <w:bCs/>
        </w:rPr>
      </w:pPr>
      <w:r w:rsidRPr="006C25EC">
        <w:rPr>
          <w:rFonts w:ascii="Century Gothic" w:hAnsi="Century Gothic"/>
          <w:b/>
          <w:bCs/>
        </w:rPr>
        <w:t>Summary</w:t>
      </w:r>
    </w:p>
    <w:p w14:paraId="63F39329" w14:textId="77777777" w:rsidR="006C25EC" w:rsidRDefault="006C25EC" w:rsidP="006C25EC">
      <w:pPr>
        <w:jc w:val="both"/>
        <w:rPr>
          <w:rFonts w:ascii="Century Gothic" w:hAnsi="Century Gothic"/>
        </w:rPr>
      </w:pPr>
      <w:r w:rsidRPr="006C25EC">
        <w:rPr>
          <w:rFonts w:ascii="Century Gothic" w:hAnsi="Century Gothic"/>
        </w:rPr>
        <w:t>This case illustrates the classic rapid progression of meningococcal sepsis—from a nonspecific febrile illness to Purpura Fulminans, shock, DIC, and impending necrosis within less than 24 hours. The evolution from maculopapular rash to petechiae, purpura, bullae, and blackish discoloration is highly characteristic of meningococcal Purpura Fulminans, demanding immediate intensive management.</w:t>
      </w:r>
    </w:p>
    <w:p w14:paraId="42949A83" w14:textId="77777777" w:rsidR="006B1449" w:rsidRDefault="006B1449" w:rsidP="006C25EC">
      <w:pPr>
        <w:jc w:val="both"/>
        <w:rPr>
          <w:rFonts w:ascii="Century Gothic" w:hAnsi="Century Gothic"/>
        </w:rPr>
      </w:pPr>
    </w:p>
    <w:p w14:paraId="1905EE59" w14:textId="77777777" w:rsidR="006B1449" w:rsidRDefault="006B1449" w:rsidP="006C25EC">
      <w:pPr>
        <w:jc w:val="both"/>
        <w:rPr>
          <w:rFonts w:ascii="Century Gothic" w:hAnsi="Century Gothic"/>
        </w:rPr>
      </w:pPr>
    </w:p>
    <w:p w14:paraId="6C68966F" w14:textId="4AEF1CEB" w:rsidR="006B1449" w:rsidRPr="006B1449" w:rsidRDefault="006B1449" w:rsidP="006C25EC">
      <w:pPr>
        <w:jc w:val="both"/>
        <w:rPr>
          <w:rFonts w:ascii="Century Gothic" w:hAnsi="Century Gothic"/>
          <w:b/>
          <w:bCs/>
        </w:rPr>
      </w:pPr>
      <w:r w:rsidRPr="006B1449">
        <w:rPr>
          <w:rFonts w:ascii="Century Gothic" w:hAnsi="Century Gothic"/>
          <w:b/>
          <w:bCs/>
        </w:rPr>
        <w:lastRenderedPageBreak/>
        <w:t>Case study 5:</w:t>
      </w:r>
    </w:p>
    <w:p w14:paraId="5E775DED" w14:textId="382A141D" w:rsidR="006B1449" w:rsidRPr="006B1449" w:rsidRDefault="006B1449" w:rsidP="006C25EC">
      <w:pPr>
        <w:jc w:val="both"/>
        <w:rPr>
          <w:rFonts w:ascii="Century Gothic" w:hAnsi="Century Gothic"/>
          <w:b/>
          <w:bCs/>
        </w:rPr>
      </w:pPr>
      <w:r w:rsidRPr="006B1449">
        <w:rPr>
          <w:rFonts w:ascii="Century Gothic" w:hAnsi="Century Gothic"/>
          <w:b/>
          <w:bCs/>
        </w:rPr>
        <w:t>Early Detection and Swift Intervention Saved a Toddler in a Meningococcal Outbreak</w:t>
      </w:r>
    </w:p>
    <w:p w14:paraId="0AFB929B" w14:textId="77777777" w:rsidR="006B1449" w:rsidRPr="006B1449" w:rsidRDefault="006B1449" w:rsidP="006B1449">
      <w:pPr>
        <w:jc w:val="both"/>
        <w:rPr>
          <w:rFonts w:ascii="Century Gothic" w:hAnsi="Century Gothic"/>
          <w:b/>
          <w:bCs/>
        </w:rPr>
      </w:pPr>
      <w:r w:rsidRPr="006B1449">
        <w:rPr>
          <w:rFonts w:ascii="Century Gothic" w:hAnsi="Century Gothic"/>
          <w:b/>
          <w:bCs/>
        </w:rPr>
        <w:t>Patient Background</w:t>
      </w:r>
    </w:p>
    <w:p w14:paraId="70340AE3" w14:textId="77777777" w:rsidR="006B1449" w:rsidRDefault="006B1449" w:rsidP="006B1449">
      <w:pPr>
        <w:jc w:val="both"/>
        <w:rPr>
          <w:rFonts w:ascii="Century Gothic" w:hAnsi="Century Gothic"/>
        </w:rPr>
      </w:pPr>
      <w:r w:rsidRPr="006B1449">
        <w:rPr>
          <w:rFonts w:ascii="Century Gothic" w:hAnsi="Century Gothic"/>
        </w:rPr>
        <w:t xml:space="preserve">A 9-month-old boy was brought to the Department of </w:t>
      </w:r>
      <w:proofErr w:type="spellStart"/>
      <w:r w:rsidRPr="006B1449">
        <w:rPr>
          <w:rFonts w:ascii="Century Gothic" w:hAnsi="Century Gothic"/>
        </w:rPr>
        <w:t>Pediatrics</w:t>
      </w:r>
      <w:proofErr w:type="spellEnd"/>
      <w:r w:rsidRPr="006B1449">
        <w:rPr>
          <w:rFonts w:ascii="Century Gothic" w:hAnsi="Century Gothic"/>
        </w:rPr>
        <w:t>, NEIGRIHMS, Shillong, with a two-day history of fever and running nose. On the day of admission, he was noted to be excessively sleepy and was not feeding well.</w:t>
      </w:r>
    </w:p>
    <w:p w14:paraId="72DADB8D" w14:textId="77777777" w:rsidR="006B1449" w:rsidRPr="006B1449" w:rsidRDefault="006B1449" w:rsidP="006B1449">
      <w:pPr>
        <w:jc w:val="both"/>
        <w:rPr>
          <w:rFonts w:ascii="Century Gothic" w:hAnsi="Century Gothic"/>
          <w:b/>
          <w:bCs/>
        </w:rPr>
      </w:pPr>
      <w:r w:rsidRPr="006B1449">
        <w:rPr>
          <w:rFonts w:ascii="Century Gothic" w:hAnsi="Century Gothic"/>
          <w:b/>
          <w:bCs/>
        </w:rPr>
        <w:t>Examination and Initial Findings</w:t>
      </w:r>
    </w:p>
    <w:p w14:paraId="3460618F" w14:textId="48974CF9" w:rsidR="006B1449" w:rsidRDefault="006B1449" w:rsidP="006C25EC">
      <w:pPr>
        <w:jc w:val="both"/>
        <w:rPr>
          <w:rFonts w:ascii="Century Gothic" w:hAnsi="Century Gothic"/>
        </w:rPr>
      </w:pPr>
      <w:r w:rsidRPr="006B1449">
        <w:rPr>
          <w:rFonts w:ascii="Century Gothic" w:hAnsi="Century Gothic"/>
        </w:rPr>
        <w:t xml:space="preserve">On examination, his pulse rate was 160/min and weak, with a capillary refill time (CFT) of 4 seconds. He was only responding to painful stimuli, and a bulging anterior fontanelle was noted. He was diagnosed with bacterial meningitis and shock. Immediate management included fluid resuscitation and intravenous ceftriaxone, after which he was shifted to the </w:t>
      </w:r>
      <w:proofErr w:type="spellStart"/>
      <w:r w:rsidRPr="006B1449">
        <w:rPr>
          <w:rFonts w:ascii="Century Gothic" w:hAnsi="Century Gothic"/>
        </w:rPr>
        <w:t>pediatric</w:t>
      </w:r>
      <w:proofErr w:type="spellEnd"/>
      <w:r w:rsidRPr="006B1449">
        <w:rPr>
          <w:rFonts w:ascii="Century Gothic" w:hAnsi="Century Gothic"/>
        </w:rPr>
        <w:t xml:space="preserve"> intensive care unit (PICU).</w:t>
      </w:r>
    </w:p>
    <w:p w14:paraId="46E1D81D" w14:textId="77777777" w:rsidR="006B1449" w:rsidRPr="006B1449" w:rsidRDefault="006B1449" w:rsidP="006B1449">
      <w:pPr>
        <w:jc w:val="both"/>
        <w:rPr>
          <w:rFonts w:ascii="Century Gothic" w:hAnsi="Century Gothic"/>
          <w:b/>
          <w:bCs/>
        </w:rPr>
      </w:pPr>
      <w:r w:rsidRPr="006B1449">
        <w:rPr>
          <w:rFonts w:ascii="Century Gothic" w:hAnsi="Century Gothic"/>
          <w:b/>
          <w:bCs/>
        </w:rPr>
        <w:t>Investigations</w:t>
      </w:r>
    </w:p>
    <w:p w14:paraId="612CB310" w14:textId="77777777" w:rsidR="006B1449" w:rsidRPr="006B1449" w:rsidRDefault="006B1449" w:rsidP="006B1449">
      <w:pPr>
        <w:numPr>
          <w:ilvl w:val="0"/>
          <w:numId w:val="31"/>
        </w:numPr>
        <w:jc w:val="both"/>
        <w:rPr>
          <w:rFonts w:ascii="Century Gothic" w:hAnsi="Century Gothic"/>
        </w:rPr>
      </w:pPr>
      <w:r w:rsidRPr="006B1449">
        <w:rPr>
          <w:rFonts w:ascii="Century Gothic" w:hAnsi="Century Gothic"/>
        </w:rPr>
        <w:t>CSF (Cerebrospinal fluid) Findings: Hazy appearance, normal opening pressure, total leukocyte count (TLC) 3000/</w:t>
      </w:r>
      <w:proofErr w:type="spellStart"/>
      <w:r w:rsidRPr="006B1449">
        <w:rPr>
          <w:rFonts w:ascii="Century Gothic" w:hAnsi="Century Gothic"/>
        </w:rPr>
        <w:t>μL</w:t>
      </w:r>
      <w:proofErr w:type="spellEnd"/>
      <w:r w:rsidRPr="006B1449">
        <w:rPr>
          <w:rFonts w:ascii="Century Gothic" w:hAnsi="Century Gothic"/>
        </w:rPr>
        <w:t xml:space="preserve"> with 78% polymorphs, protein 150 mg/dL, sugar 30 mg/dL (with concurrent RBS 120 mg/dL)</w:t>
      </w:r>
    </w:p>
    <w:p w14:paraId="0ADE678C" w14:textId="77777777" w:rsidR="006B1449" w:rsidRPr="006B1449" w:rsidRDefault="006B1449" w:rsidP="006B1449">
      <w:pPr>
        <w:numPr>
          <w:ilvl w:val="0"/>
          <w:numId w:val="31"/>
        </w:numPr>
        <w:jc w:val="both"/>
        <w:rPr>
          <w:rFonts w:ascii="Century Gothic" w:hAnsi="Century Gothic"/>
        </w:rPr>
      </w:pPr>
      <w:r w:rsidRPr="006B1449">
        <w:rPr>
          <w:rFonts w:ascii="Century Gothic" w:hAnsi="Century Gothic"/>
        </w:rPr>
        <w:t>Blood tests: TLC 3800/</w:t>
      </w:r>
      <w:proofErr w:type="spellStart"/>
      <w:r w:rsidRPr="006B1449">
        <w:rPr>
          <w:rFonts w:ascii="Century Gothic" w:hAnsi="Century Gothic"/>
        </w:rPr>
        <w:t>μL</w:t>
      </w:r>
      <w:proofErr w:type="spellEnd"/>
      <w:r w:rsidRPr="006B1449">
        <w:rPr>
          <w:rFonts w:ascii="Century Gothic" w:hAnsi="Century Gothic"/>
        </w:rPr>
        <w:t>, 75% polymorphs, adequate platelets on smear, normal electrolytes</w:t>
      </w:r>
    </w:p>
    <w:p w14:paraId="11372D92" w14:textId="77777777" w:rsidR="006B1449" w:rsidRDefault="006B1449" w:rsidP="006B1449">
      <w:pPr>
        <w:numPr>
          <w:ilvl w:val="0"/>
          <w:numId w:val="31"/>
        </w:numPr>
        <w:jc w:val="both"/>
        <w:rPr>
          <w:rFonts w:ascii="Century Gothic" w:hAnsi="Century Gothic"/>
        </w:rPr>
      </w:pPr>
      <w:r w:rsidRPr="006B1449">
        <w:rPr>
          <w:rFonts w:ascii="Century Gothic" w:hAnsi="Century Gothic"/>
        </w:rPr>
        <w:t>After stabilization, Gram stain revealed Gram-negative diplococci, indicative of Neisseria meningitidis.</w:t>
      </w:r>
    </w:p>
    <w:p w14:paraId="7064C37B" w14:textId="77777777" w:rsidR="006B1449" w:rsidRPr="006B1449" w:rsidRDefault="006B1449" w:rsidP="006B1449">
      <w:pPr>
        <w:jc w:val="both"/>
        <w:rPr>
          <w:rFonts w:ascii="Century Gothic" w:hAnsi="Century Gothic"/>
          <w:b/>
          <w:bCs/>
        </w:rPr>
      </w:pPr>
      <w:r w:rsidRPr="006B1449">
        <w:rPr>
          <w:rFonts w:ascii="Century Gothic" w:hAnsi="Century Gothic"/>
          <w:b/>
          <w:bCs/>
        </w:rPr>
        <w:t>Clinical Course and Outcome</w:t>
      </w:r>
    </w:p>
    <w:p w14:paraId="343A27A5" w14:textId="64AC3D44" w:rsidR="006B1449" w:rsidRDefault="006B1449" w:rsidP="006B1449">
      <w:pPr>
        <w:jc w:val="both"/>
        <w:rPr>
          <w:rFonts w:ascii="Century Gothic" w:hAnsi="Century Gothic"/>
        </w:rPr>
      </w:pPr>
      <w:r w:rsidRPr="006B1449">
        <w:rPr>
          <w:rFonts w:ascii="Century Gothic" w:hAnsi="Century Gothic"/>
        </w:rPr>
        <w:t xml:space="preserve">By the evening of admission, the child developed a widespread rash, confirming the diagnosis of meningococcal meningitis with </w:t>
      </w:r>
      <w:proofErr w:type="spellStart"/>
      <w:r w:rsidRPr="006B1449">
        <w:rPr>
          <w:rFonts w:ascii="Century Gothic" w:hAnsi="Century Gothic"/>
        </w:rPr>
        <w:t>meningococcemia</w:t>
      </w:r>
      <w:proofErr w:type="spellEnd"/>
      <w:r w:rsidRPr="006B1449">
        <w:rPr>
          <w:rFonts w:ascii="Century Gothic" w:hAnsi="Century Gothic"/>
        </w:rPr>
        <w:t>. He was placed in isolation, and chemoprophylaxis was administered to close contacts and healthcare workers. Relevant health authorities and the Infectious Disease Surveillance team were notified of the case.</w:t>
      </w:r>
    </w:p>
    <w:p w14:paraId="5EBCF206" w14:textId="77777777" w:rsidR="006B1449" w:rsidRPr="006B1449" w:rsidRDefault="006B1449" w:rsidP="006B1449">
      <w:pPr>
        <w:jc w:val="both"/>
        <w:rPr>
          <w:rFonts w:ascii="Century Gothic" w:hAnsi="Century Gothic"/>
          <w:b/>
          <w:bCs/>
        </w:rPr>
      </w:pPr>
      <w:r w:rsidRPr="006B1449">
        <w:rPr>
          <w:rFonts w:ascii="Century Gothic" w:hAnsi="Century Gothic"/>
          <w:b/>
          <w:bCs/>
        </w:rPr>
        <w:t>Outbreak and Public Health Response</w:t>
      </w:r>
    </w:p>
    <w:p w14:paraId="119DC31F" w14:textId="77777777" w:rsidR="006B1449" w:rsidRDefault="006B1449" w:rsidP="006B1449">
      <w:pPr>
        <w:jc w:val="both"/>
        <w:rPr>
          <w:rFonts w:ascii="Century Gothic" w:hAnsi="Century Gothic"/>
        </w:rPr>
      </w:pPr>
      <w:r w:rsidRPr="006B1449">
        <w:rPr>
          <w:rFonts w:ascii="Century Gothic" w:hAnsi="Century Gothic"/>
        </w:rPr>
        <w:t>This case was among the early cases traced to a 2008 outbreak in Meghalaya, which was rapidly confirmed as a meningococcal epidemic by NCDC, New Delhi. The hospital implemented formal reporting and interdepartmental coordination, chemoprophylaxis, and vaccination discussions, and improved case detection rates. Key challenges included atypical presentations, delayed diagnosis, recognition of rashes, and communication with the public.</w:t>
      </w:r>
    </w:p>
    <w:p w14:paraId="23962D77" w14:textId="77777777" w:rsidR="002D4278" w:rsidRDefault="002D4278" w:rsidP="006B1449">
      <w:pPr>
        <w:jc w:val="both"/>
        <w:rPr>
          <w:rFonts w:ascii="Century Gothic" w:hAnsi="Century Gothic"/>
        </w:rPr>
      </w:pPr>
    </w:p>
    <w:p w14:paraId="62367056" w14:textId="59C0C8A1" w:rsidR="002D4278" w:rsidRPr="00715A7F" w:rsidRDefault="002D4278" w:rsidP="006B1449">
      <w:pPr>
        <w:jc w:val="both"/>
        <w:rPr>
          <w:rFonts w:ascii="Century Gothic" w:hAnsi="Century Gothic"/>
          <w:highlight w:val="yellow"/>
        </w:rPr>
      </w:pPr>
      <w:r w:rsidRPr="002D4278">
        <w:rPr>
          <w:rFonts w:ascii="Century Gothic" w:hAnsi="Century Gothic"/>
        </w:rPr>
        <w:lastRenderedPageBreak/>
        <w:t>Despite the identification of certain risk factors—such as complement deficiencies, asplenia, or close-contact exposure—</w:t>
      </w:r>
      <w:proofErr w:type="gramStart"/>
      <w:r w:rsidRPr="002D4278">
        <w:rPr>
          <w:rFonts w:ascii="Century Gothic" w:hAnsi="Century Gothic"/>
        </w:rPr>
        <w:t>the vast majority of</w:t>
      </w:r>
      <w:proofErr w:type="gramEnd"/>
      <w:r w:rsidRPr="002D4278">
        <w:rPr>
          <w:rFonts w:ascii="Century Gothic" w:hAnsi="Century Gothic"/>
        </w:rPr>
        <w:t xml:space="preserve"> invasive meningococcal disease (IMD) occurs </w:t>
      </w:r>
      <w:r w:rsidRPr="002D4278">
        <w:rPr>
          <w:rFonts w:ascii="Century Gothic" w:hAnsi="Century Gothic"/>
          <w:b/>
          <w:bCs/>
        </w:rPr>
        <w:t>in individuals with no prior medical problems</w:t>
      </w:r>
      <w:r w:rsidRPr="002D4278">
        <w:rPr>
          <w:rFonts w:ascii="Century Gothic" w:hAnsi="Century Gothic"/>
        </w:rPr>
        <w:t>.</w:t>
      </w:r>
      <w:r w:rsidRPr="002D4278">
        <w:rPr>
          <w:rFonts w:ascii="Century Gothic" w:hAnsi="Century Gothic"/>
        </w:rPr>
        <w:br/>
        <w:t xml:space="preserve">Studies have consistently demonstrated that </w:t>
      </w:r>
      <w:r w:rsidRPr="00715A7F">
        <w:rPr>
          <w:rFonts w:ascii="Century Gothic" w:hAnsi="Century Gothic"/>
          <w:b/>
          <w:bCs/>
          <w:highlight w:val="yellow"/>
        </w:rPr>
        <w:t>up to 90% of IMD cases arise in previously healthy people with no identifiable predisposing conditions</w:t>
      </w:r>
      <w:r w:rsidRPr="00715A7F">
        <w:rPr>
          <w:rFonts w:ascii="Century Gothic" w:hAnsi="Century Gothic"/>
          <w:highlight w:val="yellow"/>
        </w:rPr>
        <w:t>.</w:t>
      </w:r>
    </w:p>
    <w:p w14:paraId="4648008E" w14:textId="61B3E11D" w:rsidR="00925A59" w:rsidRDefault="00715A7F" w:rsidP="006B1449">
      <w:pPr>
        <w:jc w:val="both"/>
        <w:rPr>
          <w:rFonts w:ascii="Century Gothic" w:hAnsi="Century Gothic"/>
        </w:rPr>
      </w:pPr>
      <w:r w:rsidRPr="00715A7F">
        <w:rPr>
          <w:rFonts w:ascii="Century Gothic" w:hAnsi="Century Gothic"/>
          <w:b/>
          <w:bCs/>
          <w:highlight w:val="yellow"/>
        </w:rPr>
        <w:t xml:space="preserve">Serogroup A is responsible for majority meningococcal meningitis outbreaks in </w:t>
      </w:r>
      <w:proofErr w:type="spellStart"/>
      <w:r w:rsidRPr="00715A7F">
        <w:rPr>
          <w:rFonts w:ascii="Century Gothic" w:hAnsi="Century Gothic"/>
          <w:b/>
          <w:bCs/>
          <w:highlight w:val="yellow"/>
        </w:rPr>
        <w:t>india</w:t>
      </w:r>
      <w:proofErr w:type="spellEnd"/>
      <w:r w:rsidRPr="00715A7F">
        <w:rPr>
          <w:rFonts w:ascii="Century Gothic" w:hAnsi="Century Gothic"/>
          <w:b/>
          <w:bCs/>
          <w:highlight w:val="yellow"/>
        </w:rPr>
        <w:t>.</w:t>
      </w:r>
    </w:p>
    <w:p w14:paraId="5B9B3F2B" w14:textId="2E3346D2" w:rsidR="00925A59" w:rsidRDefault="00925A59" w:rsidP="006B1449">
      <w:pPr>
        <w:jc w:val="both"/>
        <w:rPr>
          <w:rFonts w:ascii="Century Gothic" w:hAnsi="Century Gothic"/>
          <w:b/>
          <w:bCs/>
        </w:rPr>
      </w:pPr>
      <w:r w:rsidRPr="00925A59">
        <w:rPr>
          <w:rFonts w:ascii="Century Gothic" w:hAnsi="Century Gothic"/>
          <w:b/>
          <w:bCs/>
        </w:rPr>
        <w:t xml:space="preserve">Prevention strategy </w:t>
      </w:r>
    </w:p>
    <w:p w14:paraId="56A1C458" w14:textId="7C3CCE5C" w:rsidR="00034E4D" w:rsidRDefault="00034E4D" w:rsidP="006B1449">
      <w:pPr>
        <w:jc w:val="both"/>
        <w:rPr>
          <w:rFonts w:ascii="Century Gothic" w:hAnsi="Century Gothic"/>
        </w:rPr>
      </w:pPr>
      <w:r w:rsidRPr="00034E4D">
        <w:rPr>
          <w:rFonts w:ascii="Century Gothic" w:hAnsi="Century Gothic"/>
        </w:rPr>
        <w:t>Prevention of meningococcal disease relies on a combination of vaccination, rapid case identification, contact prophylaxis, and public health surveillance. Because IMD progresses rapidly and carries high mortality, prevention remains the most effective and impactful intervention.</w:t>
      </w:r>
    </w:p>
    <w:p w14:paraId="74C1066A" w14:textId="77777777" w:rsidR="00034E4D" w:rsidRPr="00034E4D" w:rsidRDefault="00034E4D" w:rsidP="00034E4D">
      <w:pPr>
        <w:jc w:val="both"/>
        <w:rPr>
          <w:rFonts w:ascii="Century Gothic" w:hAnsi="Century Gothic"/>
          <w:b/>
          <w:bCs/>
        </w:rPr>
      </w:pPr>
      <w:r w:rsidRPr="00034E4D">
        <w:rPr>
          <w:rFonts w:ascii="Century Gothic" w:hAnsi="Century Gothic"/>
          <w:b/>
          <w:bCs/>
        </w:rPr>
        <w:t>Vaccination – The Cornerstone of Prevention</w:t>
      </w:r>
    </w:p>
    <w:p w14:paraId="2C1FF5E3" w14:textId="394E17BD" w:rsidR="00034E4D" w:rsidRPr="00034E4D" w:rsidRDefault="00034E4D" w:rsidP="00034E4D">
      <w:pPr>
        <w:jc w:val="both"/>
        <w:rPr>
          <w:rFonts w:ascii="Century Gothic" w:hAnsi="Century Gothic"/>
          <w:b/>
          <w:bCs/>
        </w:rPr>
      </w:pPr>
      <w:r w:rsidRPr="00034E4D">
        <w:rPr>
          <w:rFonts w:ascii="Century Gothic" w:hAnsi="Century Gothic"/>
          <w:b/>
          <w:bCs/>
        </w:rPr>
        <w:t>Conjugate Vaccines (</w:t>
      </w:r>
      <w:proofErr w:type="spellStart"/>
      <w:r w:rsidRPr="00034E4D">
        <w:rPr>
          <w:rFonts w:ascii="Century Gothic" w:hAnsi="Century Gothic"/>
          <w:b/>
          <w:bCs/>
        </w:rPr>
        <w:t>MenACWY</w:t>
      </w:r>
      <w:proofErr w:type="spellEnd"/>
      <w:r w:rsidRPr="00034E4D">
        <w:rPr>
          <w:rFonts w:ascii="Century Gothic" w:hAnsi="Century Gothic"/>
          <w:b/>
          <w:bCs/>
        </w:rPr>
        <w:t>)</w:t>
      </w:r>
    </w:p>
    <w:p w14:paraId="6128D629" w14:textId="77777777" w:rsidR="00034E4D" w:rsidRPr="00034E4D" w:rsidRDefault="00034E4D" w:rsidP="00034E4D">
      <w:pPr>
        <w:jc w:val="both"/>
        <w:rPr>
          <w:rFonts w:ascii="Century Gothic" w:hAnsi="Century Gothic"/>
        </w:rPr>
      </w:pPr>
      <w:r w:rsidRPr="00034E4D">
        <w:rPr>
          <w:rFonts w:ascii="Century Gothic" w:hAnsi="Century Gothic"/>
        </w:rPr>
        <w:t xml:space="preserve">Conjugate vaccines targeting serogroups </w:t>
      </w:r>
      <w:r w:rsidRPr="00034E4D">
        <w:rPr>
          <w:rFonts w:ascii="Century Gothic" w:hAnsi="Century Gothic"/>
          <w:b/>
          <w:bCs/>
        </w:rPr>
        <w:t>A, C, W, and Y</w:t>
      </w:r>
      <w:r w:rsidRPr="00034E4D">
        <w:rPr>
          <w:rFonts w:ascii="Century Gothic" w:hAnsi="Century Gothic"/>
        </w:rPr>
        <w:t xml:space="preserve"> have significantly reduced disease burden worldwide.</w:t>
      </w:r>
    </w:p>
    <w:p w14:paraId="76ACD4C8" w14:textId="77777777" w:rsidR="00034E4D" w:rsidRPr="00034E4D" w:rsidRDefault="00034E4D" w:rsidP="00034E4D">
      <w:pPr>
        <w:numPr>
          <w:ilvl w:val="0"/>
          <w:numId w:val="33"/>
        </w:numPr>
        <w:jc w:val="both"/>
        <w:rPr>
          <w:rFonts w:ascii="Century Gothic" w:hAnsi="Century Gothic"/>
        </w:rPr>
      </w:pPr>
      <w:r w:rsidRPr="00034E4D">
        <w:rPr>
          <w:rFonts w:ascii="Century Gothic" w:hAnsi="Century Gothic"/>
        </w:rPr>
        <w:t xml:space="preserve">Introduced in Europe, North America, and parts of Africa, these vaccines have led to </w:t>
      </w:r>
      <w:r w:rsidRPr="00034E4D">
        <w:rPr>
          <w:rFonts w:ascii="Century Gothic" w:hAnsi="Century Gothic"/>
          <w:b/>
          <w:bCs/>
        </w:rPr>
        <w:t>marked declines in IMD incidence</w:t>
      </w:r>
      <w:r w:rsidRPr="00034E4D">
        <w:rPr>
          <w:rFonts w:ascii="Century Gothic" w:hAnsi="Century Gothic"/>
        </w:rPr>
        <w:t>, including herd protection effects.</w:t>
      </w:r>
    </w:p>
    <w:p w14:paraId="5F6C0074" w14:textId="77777777" w:rsidR="00034E4D" w:rsidRPr="00034E4D" w:rsidRDefault="00034E4D" w:rsidP="00034E4D">
      <w:pPr>
        <w:numPr>
          <w:ilvl w:val="0"/>
          <w:numId w:val="33"/>
        </w:numPr>
        <w:jc w:val="both"/>
        <w:rPr>
          <w:rFonts w:ascii="Century Gothic" w:hAnsi="Century Gothic"/>
        </w:rPr>
      </w:pPr>
      <w:r w:rsidRPr="00034E4D">
        <w:rPr>
          <w:rFonts w:ascii="Century Gothic" w:hAnsi="Century Gothic"/>
        </w:rPr>
        <w:t xml:space="preserve">The WHO recommends </w:t>
      </w:r>
      <w:proofErr w:type="spellStart"/>
      <w:r w:rsidRPr="00034E4D">
        <w:rPr>
          <w:rFonts w:ascii="Century Gothic" w:hAnsi="Century Gothic"/>
        </w:rPr>
        <w:t>MenACWY</w:t>
      </w:r>
      <w:proofErr w:type="spellEnd"/>
      <w:r w:rsidRPr="00034E4D">
        <w:rPr>
          <w:rFonts w:ascii="Century Gothic" w:hAnsi="Century Gothic"/>
        </w:rPr>
        <w:t xml:space="preserve"> vaccination for high-risk populations, outbreak settings, and regions with high serogroup prevalence.</w:t>
      </w:r>
    </w:p>
    <w:p w14:paraId="3978146C" w14:textId="77777777" w:rsidR="00034E4D" w:rsidRPr="00034E4D" w:rsidRDefault="00034E4D" w:rsidP="006B1449">
      <w:pPr>
        <w:jc w:val="both"/>
        <w:rPr>
          <w:rFonts w:ascii="Century Gothic" w:hAnsi="Century Gothic"/>
        </w:rPr>
      </w:pPr>
    </w:p>
    <w:p w14:paraId="0A9E7E5C" w14:textId="1CFFB2D1" w:rsidR="00925A59" w:rsidRDefault="00034E4D" w:rsidP="006B1449">
      <w:pPr>
        <w:jc w:val="both"/>
        <w:rPr>
          <w:rFonts w:ascii="Century Gothic" w:hAnsi="Century Gothic"/>
          <w:b/>
          <w:bCs/>
        </w:rPr>
      </w:pPr>
      <w:r w:rsidRPr="00034E4D">
        <w:rPr>
          <w:rFonts w:ascii="Century Gothic" w:hAnsi="Century Gothic"/>
          <w:b/>
          <w:bCs/>
          <w:noProof/>
        </w:rPr>
        <w:drawing>
          <wp:inline distT="0" distB="0" distL="0" distR="0" wp14:anchorId="187BCD13" wp14:editId="2709F657">
            <wp:extent cx="5731510" cy="3185160"/>
            <wp:effectExtent l="0" t="0" r="2540" b="0"/>
            <wp:docPr id="2131728158" name="Picture 1" descr="A poster with a few images of a child and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8158" name="Picture 1" descr="A poster with a few images of a child and syringe&#10;&#10;AI-generated content may be incorrect."/>
                    <pic:cNvPicPr/>
                  </pic:nvPicPr>
                  <pic:blipFill>
                    <a:blip r:embed="rId48"/>
                    <a:stretch>
                      <a:fillRect/>
                    </a:stretch>
                  </pic:blipFill>
                  <pic:spPr>
                    <a:xfrm>
                      <a:off x="0" y="0"/>
                      <a:ext cx="5731510" cy="3185160"/>
                    </a:xfrm>
                    <a:prstGeom prst="rect">
                      <a:avLst/>
                    </a:prstGeom>
                  </pic:spPr>
                </pic:pic>
              </a:graphicData>
            </a:graphic>
          </wp:inline>
        </w:drawing>
      </w:r>
    </w:p>
    <w:p w14:paraId="1D300CA3" w14:textId="6FA5F800" w:rsidR="00034E4D" w:rsidRPr="00034E4D" w:rsidRDefault="00034E4D" w:rsidP="00034E4D">
      <w:pPr>
        <w:numPr>
          <w:ilvl w:val="0"/>
          <w:numId w:val="32"/>
        </w:numPr>
        <w:jc w:val="both"/>
        <w:rPr>
          <w:rFonts w:ascii="Century Gothic" w:hAnsi="Century Gothic"/>
        </w:rPr>
      </w:pPr>
      <w:r w:rsidRPr="00034E4D">
        <w:rPr>
          <w:rFonts w:ascii="Century Gothic" w:hAnsi="Century Gothic"/>
          <w:lang w:val="en-US"/>
        </w:rPr>
        <w:lastRenderedPageBreak/>
        <w:t>Globally, 9 out of 12 major countries have an MCV recommendation at 9 months.</w:t>
      </w:r>
      <w:r>
        <w:rPr>
          <w:rFonts w:ascii="Century Gothic" w:hAnsi="Century Gothic"/>
          <w:vertAlign w:val="superscript"/>
          <w:lang w:val="en-US"/>
        </w:rPr>
        <w:t>25</w:t>
      </w:r>
    </w:p>
    <w:p w14:paraId="5761915F" w14:textId="69EAF3CC" w:rsidR="00034E4D" w:rsidRPr="00034E4D" w:rsidRDefault="00034E4D" w:rsidP="00034E4D">
      <w:pPr>
        <w:numPr>
          <w:ilvl w:val="0"/>
          <w:numId w:val="32"/>
        </w:numPr>
        <w:jc w:val="both"/>
        <w:rPr>
          <w:rFonts w:ascii="Century Gothic" w:hAnsi="Century Gothic"/>
        </w:rPr>
      </w:pPr>
      <w:r w:rsidRPr="00034E4D">
        <w:rPr>
          <w:rFonts w:ascii="Century Gothic" w:hAnsi="Century Gothic"/>
          <w:lang w:val="en-US"/>
        </w:rPr>
        <w:t>WHO Position Paper recommends initiation at 9 months</w:t>
      </w:r>
      <w:r>
        <w:rPr>
          <w:rFonts w:ascii="Century Gothic" w:hAnsi="Century Gothic"/>
          <w:vertAlign w:val="superscript"/>
          <w:lang w:val="en-US"/>
        </w:rPr>
        <w:t>25</w:t>
      </w:r>
    </w:p>
    <w:p w14:paraId="5512C047" w14:textId="08922AC5" w:rsidR="00034E4D" w:rsidRPr="00034E4D" w:rsidRDefault="00034E4D" w:rsidP="00034E4D">
      <w:pPr>
        <w:numPr>
          <w:ilvl w:val="0"/>
          <w:numId w:val="32"/>
        </w:numPr>
        <w:jc w:val="both"/>
        <w:rPr>
          <w:rFonts w:ascii="Century Gothic" w:hAnsi="Century Gothic"/>
        </w:rPr>
      </w:pPr>
      <w:r w:rsidRPr="00034E4D">
        <w:rPr>
          <w:rFonts w:ascii="Century Gothic" w:hAnsi="Century Gothic"/>
          <w:lang w:val="en-US"/>
        </w:rPr>
        <w:t>ACVIP recommends initiation of MCV at 9 months</w:t>
      </w:r>
      <w:r>
        <w:rPr>
          <w:rFonts w:ascii="Century Gothic" w:hAnsi="Century Gothic"/>
          <w:vertAlign w:val="superscript"/>
          <w:lang w:val="en-US"/>
        </w:rPr>
        <w:t>26</w:t>
      </w:r>
    </w:p>
    <w:p w14:paraId="37134D01" w14:textId="70B4499D" w:rsidR="00034E4D" w:rsidRPr="00034E4D" w:rsidRDefault="00034E4D" w:rsidP="00034E4D">
      <w:pPr>
        <w:ind w:left="360"/>
        <w:jc w:val="center"/>
        <w:rPr>
          <w:rFonts w:ascii="Century Gothic" w:hAnsi="Century Gothic"/>
        </w:rPr>
      </w:pPr>
      <w:r w:rsidRPr="00034E4D">
        <w:rPr>
          <w:rFonts w:ascii="Century Gothic" w:hAnsi="Century Gothic"/>
          <w:noProof/>
        </w:rPr>
        <w:drawing>
          <wp:inline distT="0" distB="0" distL="0" distR="0" wp14:anchorId="4F7910A8" wp14:editId="3DA8DF84">
            <wp:extent cx="3604260" cy="3865316"/>
            <wp:effectExtent l="0" t="0" r="0" b="1905"/>
            <wp:docPr id="791232341" name="Picture 1" descr="A poster of a vaccination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32341" name="Picture 1" descr="A poster of a vaccination schedule&#10;&#10;AI-generated content may be incorrect."/>
                    <pic:cNvPicPr/>
                  </pic:nvPicPr>
                  <pic:blipFill>
                    <a:blip r:embed="rId49"/>
                    <a:stretch>
                      <a:fillRect/>
                    </a:stretch>
                  </pic:blipFill>
                  <pic:spPr>
                    <a:xfrm>
                      <a:off x="0" y="0"/>
                      <a:ext cx="3615446" cy="3877312"/>
                    </a:xfrm>
                    <a:prstGeom prst="rect">
                      <a:avLst/>
                    </a:prstGeom>
                  </pic:spPr>
                </pic:pic>
              </a:graphicData>
            </a:graphic>
          </wp:inline>
        </w:drawing>
      </w:r>
    </w:p>
    <w:p w14:paraId="4FF061D2" w14:textId="77777777" w:rsidR="00034E4D" w:rsidRPr="00034E4D" w:rsidRDefault="00034E4D" w:rsidP="00034E4D">
      <w:pPr>
        <w:ind w:left="720"/>
        <w:jc w:val="both"/>
        <w:rPr>
          <w:rFonts w:ascii="Century Gothic" w:hAnsi="Century Gothic"/>
        </w:rPr>
      </w:pPr>
    </w:p>
    <w:p w14:paraId="15C66EE4" w14:textId="4F22FD39" w:rsidR="00034E4D" w:rsidRDefault="008A2509" w:rsidP="006B1449">
      <w:pPr>
        <w:jc w:val="both"/>
        <w:rPr>
          <w:rFonts w:ascii="Century Gothic" w:hAnsi="Century Gothic"/>
          <w:b/>
          <w:bCs/>
        </w:rPr>
      </w:pPr>
      <w:r w:rsidRPr="00B93CA2">
        <w:rPr>
          <w:rFonts w:ascii="Century Gothic" w:hAnsi="Century Gothic"/>
          <w:b/>
          <w:bCs/>
          <w:noProof/>
          <w:sz w:val="18"/>
          <w:szCs w:val="18"/>
        </w:rPr>
        <w:drawing>
          <wp:anchor distT="0" distB="0" distL="114300" distR="114300" simplePos="0" relativeHeight="251717120" behindDoc="1" locked="0" layoutInCell="1" allowOverlap="1" wp14:anchorId="5D727B3A" wp14:editId="16DA7713">
            <wp:simplePos x="0" y="0"/>
            <wp:positionH relativeFrom="column">
              <wp:posOffset>0</wp:posOffset>
            </wp:positionH>
            <wp:positionV relativeFrom="paragraph">
              <wp:posOffset>410845</wp:posOffset>
            </wp:positionV>
            <wp:extent cx="5731510" cy="1836420"/>
            <wp:effectExtent l="0" t="0" r="2540" b="0"/>
            <wp:wrapTight wrapText="bothSides">
              <wp:wrapPolygon edited="0">
                <wp:start x="0" y="0"/>
                <wp:lineTo x="0" y="21286"/>
                <wp:lineTo x="21538" y="21286"/>
                <wp:lineTo x="21538" y="0"/>
                <wp:lineTo x="0" y="0"/>
              </wp:wrapPolygon>
            </wp:wrapTight>
            <wp:docPr id="1194585647"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85647" name="Picture 1" descr="A close-up of a card&#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anchor>
        </w:drawing>
      </w:r>
      <w:r w:rsidR="00B93CA2" w:rsidRPr="00B93CA2">
        <w:rPr>
          <w:rFonts w:ascii="Century Gothic" w:hAnsi="Century Gothic"/>
          <w:b/>
          <w:bCs/>
        </w:rPr>
        <w:t>Quadrivalent Conjugate Vaccines Available in India</w:t>
      </w:r>
      <w:r w:rsidR="002D4278" w:rsidRPr="002D4278">
        <w:rPr>
          <w:rFonts w:ascii="Century Gothic" w:hAnsi="Century Gothic"/>
          <w:b/>
          <w:bCs/>
          <w:vertAlign w:val="superscript"/>
        </w:rPr>
        <w:t>25,27</w:t>
      </w:r>
    </w:p>
    <w:p w14:paraId="03D957BC" w14:textId="55525390" w:rsidR="00B93CA2" w:rsidRDefault="00B93CA2" w:rsidP="006B1449">
      <w:pPr>
        <w:jc w:val="both"/>
        <w:rPr>
          <w:rFonts w:ascii="Century Gothic" w:hAnsi="Century Gothic"/>
          <w:b/>
          <w:bCs/>
        </w:rPr>
      </w:pPr>
    </w:p>
    <w:p w14:paraId="625DEDAE" w14:textId="77777777" w:rsidR="00715A7F" w:rsidRDefault="00715A7F" w:rsidP="006B1449">
      <w:pPr>
        <w:jc w:val="both"/>
        <w:rPr>
          <w:rFonts w:ascii="Century Gothic" w:hAnsi="Century Gothic"/>
          <w:b/>
          <w:bCs/>
        </w:rPr>
      </w:pPr>
    </w:p>
    <w:p w14:paraId="28FE9108" w14:textId="77777777" w:rsidR="00715A7F" w:rsidRDefault="00715A7F" w:rsidP="006B1449">
      <w:pPr>
        <w:jc w:val="both"/>
        <w:rPr>
          <w:rFonts w:ascii="Century Gothic" w:hAnsi="Century Gothic"/>
          <w:b/>
          <w:bCs/>
        </w:rPr>
      </w:pPr>
    </w:p>
    <w:p w14:paraId="5212F249" w14:textId="5A99182D" w:rsidR="007915C1" w:rsidRDefault="007915C1" w:rsidP="006B1449">
      <w:pPr>
        <w:jc w:val="both"/>
        <w:rPr>
          <w:rFonts w:ascii="Century Gothic" w:hAnsi="Century Gothic"/>
          <w:b/>
          <w:bCs/>
        </w:rPr>
      </w:pPr>
      <w:r>
        <w:rPr>
          <w:rFonts w:ascii="Century Gothic" w:hAnsi="Century Gothic"/>
          <w:b/>
          <w:bCs/>
        </w:rPr>
        <w:lastRenderedPageBreak/>
        <w:t>Clinical evidence</w:t>
      </w:r>
    </w:p>
    <w:p w14:paraId="7492F29E" w14:textId="7C71AF43" w:rsidR="007915C1" w:rsidRDefault="007915C1" w:rsidP="006B1449">
      <w:pPr>
        <w:jc w:val="both"/>
        <w:rPr>
          <w:rFonts w:ascii="Century Gothic" w:hAnsi="Century Gothic"/>
          <w:b/>
          <w:bCs/>
        </w:rPr>
      </w:pPr>
      <w:r w:rsidRPr="007915C1">
        <w:rPr>
          <w:rFonts w:ascii="Century Gothic" w:hAnsi="Century Gothic"/>
          <w:b/>
          <w:bCs/>
        </w:rPr>
        <w:t>Two-dose Men-ACYW-D vaccine is safe and highly immunogenic in infants (9–17 months) in India</w:t>
      </w:r>
      <w:r w:rsidR="005A5EE1" w:rsidRPr="005A5EE1">
        <w:rPr>
          <w:rFonts w:ascii="Century Gothic" w:hAnsi="Century Gothic"/>
          <w:b/>
          <w:bCs/>
          <w:vertAlign w:val="superscript"/>
        </w:rPr>
        <w:t>28</w:t>
      </w:r>
    </w:p>
    <w:p w14:paraId="22DC59A6" w14:textId="77777777" w:rsidR="005F1DA9" w:rsidRPr="005F1DA9" w:rsidRDefault="005F1DA9" w:rsidP="005F1DA9">
      <w:pPr>
        <w:jc w:val="both"/>
        <w:rPr>
          <w:rFonts w:ascii="Century Gothic" w:hAnsi="Century Gothic"/>
          <w:b/>
          <w:bCs/>
        </w:rPr>
      </w:pPr>
      <w:r w:rsidRPr="005F1DA9">
        <w:rPr>
          <w:rFonts w:ascii="Century Gothic" w:hAnsi="Century Gothic"/>
          <w:b/>
          <w:bCs/>
        </w:rPr>
        <w:t>Background</w:t>
      </w:r>
    </w:p>
    <w:p w14:paraId="7A67F0CB" w14:textId="32C2B514" w:rsidR="005F1DA9" w:rsidRPr="005F1DA9" w:rsidRDefault="005F1DA9" w:rsidP="005F1DA9">
      <w:pPr>
        <w:numPr>
          <w:ilvl w:val="0"/>
          <w:numId w:val="35"/>
        </w:numPr>
        <w:jc w:val="both"/>
        <w:rPr>
          <w:rFonts w:ascii="Century Gothic" w:hAnsi="Century Gothic"/>
        </w:rPr>
      </w:pPr>
      <w:r w:rsidRPr="005F1DA9">
        <w:rPr>
          <w:rFonts w:ascii="Century Gothic" w:hAnsi="Century Gothic"/>
        </w:rPr>
        <w:t xml:space="preserve">Invasive meningococcal disease (IMD) can be severe, with high morbidity and mortality, especially in young children. </w:t>
      </w:r>
    </w:p>
    <w:p w14:paraId="008DA47F" w14:textId="701C68E2" w:rsidR="005F1DA9" w:rsidRPr="005F1DA9" w:rsidRDefault="005F1DA9" w:rsidP="005F1DA9">
      <w:pPr>
        <w:numPr>
          <w:ilvl w:val="0"/>
          <w:numId w:val="35"/>
        </w:numPr>
        <w:jc w:val="both"/>
        <w:rPr>
          <w:rFonts w:ascii="Century Gothic" w:hAnsi="Century Gothic"/>
        </w:rPr>
      </w:pPr>
      <w:r w:rsidRPr="005F1DA9">
        <w:rPr>
          <w:rFonts w:ascii="Century Gothic" w:hAnsi="Century Gothic"/>
        </w:rPr>
        <w:t xml:space="preserve">Serogroups A, C, W, and Y are responsible for a large proportion of cases globally. </w:t>
      </w:r>
    </w:p>
    <w:p w14:paraId="54EC3C48" w14:textId="77777777" w:rsidR="005F1DA9" w:rsidRDefault="005F1DA9" w:rsidP="005F1DA9">
      <w:pPr>
        <w:numPr>
          <w:ilvl w:val="0"/>
          <w:numId w:val="35"/>
        </w:numPr>
        <w:jc w:val="both"/>
        <w:rPr>
          <w:rFonts w:ascii="Century Gothic" w:hAnsi="Century Gothic"/>
        </w:rPr>
      </w:pPr>
      <w:r w:rsidRPr="005F1DA9">
        <w:rPr>
          <w:rFonts w:ascii="Century Gothic" w:hAnsi="Century Gothic"/>
        </w:rPr>
        <w:t>The Men-ACYW-D (</w:t>
      </w:r>
      <w:proofErr w:type="spellStart"/>
      <w:r w:rsidRPr="005F1DA9">
        <w:rPr>
          <w:rFonts w:ascii="Century Gothic" w:hAnsi="Century Gothic"/>
        </w:rPr>
        <w:t>Menactra</w:t>
      </w:r>
      <w:proofErr w:type="spellEnd"/>
      <w:r w:rsidRPr="005F1DA9">
        <w:rPr>
          <w:rFonts w:ascii="Century Gothic" w:hAnsi="Century Gothic"/>
        </w:rPr>
        <w:t>) vaccine (quadrivalent, conjugated to diphtheria toxoid) is licensed in many countries, but at the time of this study, no such quadrivalent conjugate vaccine was licensed for broad use in infants &lt; 2 years in India</w:t>
      </w:r>
    </w:p>
    <w:p w14:paraId="23C14F57" w14:textId="77777777" w:rsidR="005F1DA9" w:rsidRPr="005F1DA9" w:rsidRDefault="005F1DA9" w:rsidP="005F1DA9">
      <w:pPr>
        <w:jc w:val="both"/>
        <w:rPr>
          <w:rFonts w:ascii="Century Gothic" w:hAnsi="Century Gothic"/>
        </w:rPr>
      </w:pPr>
      <w:r w:rsidRPr="005F1DA9">
        <w:rPr>
          <w:rFonts w:ascii="Century Gothic" w:hAnsi="Century Gothic"/>
          <w:b/>
          <w:bCs/>
        </w:rPr>
        <w:t>Design:</w:t>
      </w:r>
      <w:r w:rsidRPr="005F1DA9">
        <w:rPr>
          <w:rFonts w:ascii="Century Gothic" w:hAnsi="Century Gothic"/>
        </w:rPr>
        <w:t xml:space="preserve"> Open-label, single-arm, phase III trial at four sites in India. </w:t>
      </w:r>
    </w:p>
    <w:p w14:paraId="05DCF959" w14:textId="77777777" w:rsidR="005F1DA9" w:rsidRPr="005F1DA9" w:rsidRDefault="005F1DA9" w:rsidP="005F1DA9">
      <w:pPr>
        <w:jc w:val="both"/>
        <w:rPr>
          <w:rFonts w:ascii="Century Gothic" w:hAnsi="Century Gothic"/>
        </w:rPr>
      </w:pPr>
      <w:r w:rsidRPr="005F1DA9">
        <w:rPr>
          <w:rFonts w:ascii="Century Gothic" w:hAnsi="Century Gothic"/>
          <w:b/>
          <w:bCs/>
        </w:rPr>
        <w:t>Participants:</w:t>
      </w:r>
      <w:r w:rsidRPr="005F1DA9">
        <w:rPr>
          <w:rFonts w:ascii="Century Gothic" w:hAnsi="Century Gothic"/>
        </w:rPr>
        <w:t xml:space="preserve"> 200 Indian children aged 9–17 months were enrolled. </w:t>
      </w:r>
    </w:p>
    <w:p w14:paraId="77896D6A" w14:textId="7B97B8F0" w:rsidR="005F1DA9" w:rsidRDefault="005F1DA9" w:rsidP="005F1DA9">
      <w:pPr>
        <w:jc w:val="both"/>
        <w:rPr>
          <w:rFonts w:ascii="Century Gothic" w:hAnsi="Century Gothic"/>
        </w:rPr>
      </w:pPr>
      <w:r w:rsidRPr="005F1DA9">
        <w:rPr>
          <w:rFonts w:ascii="Century Gothic" w:hAnsi="Century Gothic"/>
          <w:b/>
          <w:bCs/>
        </w:rPr>
        <w:t>Vaccination schedule:</w:t>
      </w:r>
      <w:r w:rsidRPr="005F1DA9">
        <w:rPr>
          <w:rFonts w:ascii="Century Gothic" w:hAnsi="Century Gothic"/>
        </w:rPr>
        <w:t xml:space="preserve"> Two intramuscular doses (0.5 mL each) of Men-ACYW-D, given 3–6 months apart.</w:t>
      </w:r>
    </w:p>
    <w:p w14:paraId="519B3A12" w14:textId="15B90140" w:rsidR="005F1DA9" w:rsidRPr="005F1DA9" w:rsidRDefault="005F1DA9" w:rsidP="005F1DA9">
      <w:pPr>
        <w:jc w:val="both"/>
        <w:rPr>
          <w:rFonts w:ascii="Century Gothic" w:hAnsi="Century Gothic"/>
        </w:rPr>
      </w:pPr>
      <w:r w:rsidRPr="005F1DA9">
        <w:rPr>
          <w:rFonts w:ascii="Century Gothic" w:hAnsi="Century Gothic"/>
          <w:b/>
          <w:bCs/>
        </w:rPr>
        <w:t>Immunogenicity measurement</w:t>
      </w:r>
      <w:r w:rsidRPr="005F1DA9">
        <w:rPr>
          <w:rFonts w:ascii="Century Gothic" w:hAnsi="Century Gothic"/>
        </w:rPr>
        <w:t xml:space="preserve">: Blood samples taken pre–first dose and 28 days after second dose; measured serum bactericidal assay with human complement (SBA-HC) for serogroups A, C, W-135, Y. </w:t>
      </w:r>
      <w:proofErr w:type="spellStart"/>
      <w:r w:rsidRPr="005F1DA9">
        <w:rPr>
          <w:rFonts w:ascii="Century Gothic" w:hAnsi="Century Gothic"/>
        </w:rPr>
        <w:t>Seroprotection</w:t>
      </w:r>
      <w:proofErr w:type="spellEnd"/>
      <w:r w:rsidRPr="005F1DA9">
        <w:rPr>
          <w:rFonts w:ascii="Century Gothic" w:hAnsi="Century Gothic"/>
        </w:rPr>
        <w:t xml:space="preserve"> defined as </w:t>
      </w:r>
      <w:proofErr w:type="spellStart"/>
      <w:r w:rsidRPr="005F1DA9">
        <w:rPr>
          <w:rFonts w:ascii="Century Gothic" w:hAnsi="Century Gothic"/>
        </w:rPr>
        <w:t>titer</w:t>
      </w:r>
      <w:proofErr w:type="spellEnd"/>
      <w:r w:rsidRPr="005F1DA9">
        <w:rPr>
          <w:rFonts w:ascii="Century Gothic" w:hAnsi="Century Gothic"/>
        </w:rPr>
        <w:t xml:space="preserve"> ≥ 1:8. </w:t>
      </w:r>
    </w:p>
    <w:p w14:paraId="4B0F9D2E" w14:textId="0476590C" w:rsidR="005F1DA9" w:rsidRPr="005F1DA9" w:rsidRDefault="005F1DA9" w:rsidP="005F1DA9">
      <w:pPr>
        <w:jc w:val="both"/>
        <w:rPr>
          <w:rFonts w:ascii="Century Gothic" w:hAnsi="Century Gothic"/>
        </w:rPr>
      </w:pPr>
      <w:r w:rsidRPr="005F1DA9">
        <w:rPr>
          <w:rFonts w:ascii="Century Gothic" w:hAnsi="Century Gothic"/>
          <w:b/>
          <w:bCs/>
        </w:rPr>
        <w:t>Safety assessment</w:t>
      </w:r>
      <w:r w:rsidRPr="005F1DA9">
        <w:rPr>
          <w:rFonts w:ascii="Century Gothic" w:hAnsi="Century Gothic"/>
        </w:rPr>
        <w:t>:</w:t>
      </w:r>
    </w:p>
    <w:p w14:paraId="310DC2FB" w14:textId="62E50733" w:rsidR="005F1DA9" w:rsidRPr="005F1DA9" w:rsidRDefault="005F1DA9" w:rsidP="005F1DA9">
      <w:pPr>
        <w:numPr>
          <w:ilvl w:val="0"/>
          <w:numId w:val="36"/>
        </w:numPr>
        <w:jc w:val="both"/>
        <w:rPr>
          <w:rFonts w:ascii="Century Gothic" w:hAnsi="Century Gothic"/>
        </w:rPr>
      </w:pPr>
      <w:r w:rsidRPr="005F1DA9">
        <w:rPr>
          <w:rFonts w:ascii="Century Gothic" w:hAnsi="Century Gothic"/>
        </w:rPr>
        <w:t xml:space="preserve">Immediate adverse reactions monitored for 30 minutes post-injection. </w:t>
      </w:r>
    </w:p>
    <w:p w14:paraId="77FDE5C8" w14:textId="77777777" w:rsidR="005F1DA9" w:rsidRPr="005F1DA9" w:rsidRDefault="005F1DA9" w:rsidP="005F1DA9">
      <w:pPr>
        <w:numPr>
          <w:ilvl w:val="0"/>
          <w:numId w:val="36"/>
        </w:numPr>
        <w:jc w:val="both"/>
        <w:rPr>
          <w:rFonts w:ascii="Century Gothic" w:hAnsi="Century Gothic"/>
        </w:rPr>
      </w:pPr>
      <w:r w:rsidRPr="005F1DA9">
        <w:rPr>
          <w:rFonts w:ascii="Century Gothic" w:hAnsi="Century Gothic"/>
        </w:rPr>
        <w:t>Solicited local (pain, erythema, swelling) and systemic (fever, irritability, etc.) reactions recorded for 7 days after each dose.</w:t>
      </w:r>
    </w:p>
    <w:p w14:paraId="1C9362BA" w14:textId="3963521B" w:rsidR="005F1DA9" w:rsidRPr="00715A7F" w:rsidRDefault="005F1DA9" w:rsidP="005F1DA9">
      <w:pPr>
        <w:jc w:val="both"/>
        <w:rPr>
          <w:rFonts w:ascii="Century Gothic" w:hAnsi="Century Gothic"/>
          <w:b/>
          <w:bCs/>
        </w:rPr>
      </w:pPr>
      <w:r w:rsidRPr="00715A7F">
        <w:rPr>
          <w:rFonts w:ascii="Century Gothic" w:hAnsi="Century Gothic"/>
          <w:b/>
          <w:bCs/>
        </w:rPr>
        <w:t>Key results:</w:t>
      </w:r>
    </w:p>
    <w:p w14:paraId="4153B730" w14:textId="52DCCF55" w:rsidR="005F1DA9" w:rsidRPr="005F1DA9" w:rsidRDefault="005F1DA9" w:rsidP="005F1DA9">
      <w:pPr>
        <w:jc w:val="both"/>
        <w:rPr>
          <w:rFonts w:ascii="Century Gothic" w:hAnsi="Century Gothic"/>
        </w:rPr>
      </w:pPr>
      <w:r w:rsidRPr="005F1DA9">
        <w:rPr>
          <w:rFonts w:ascii="Century Gothic" w:hAnsi="Century Gothic"/>
        </w:rPr>
        <w:t xml:space="preserve">After two doses, </w:t>
      </w:r>
      <w:r w:rsidRPr="005F1DA9">
        <w:rPr>
          <w:rFonts w:ascii="Century Gothic" w:hAnsi="Century Gothic"/>
          <w:b/>
          <w:bCs/>
        </w:rPr>
        <w:t>&gt;95% of Indian infants</w:t>
      </w:r>
      <w:r w:rsidRPr="005F1DA9">
        <w:rPr>
          <w:rFonts w:ascii="Century Gothic" w:hAnsi="Century Gothic"/>
        </w:rPr>
        <w:t xml:space="preserve"> achieved seroprotective SBA-HC </w:t>
      </w:r>
      <w:proofErr w:type="spellStart"/>
      <w:r w:rsidRPr="005F1DA9">
        <w:rPr>
          <w:rFonts w:ascii="Century Gothic" w:hAnsi="Century Gothic"/>
        </w:rPr>
        <w:t>titers</w:t>
      </w:r>
      <w:proofErr w:type="spellEnd"/>
      <w:r w:rsidRPr="005F1DA9">
        <w:rPr>
          <w:rFonts w:ascii="Century Gothic" w:hAnsi="Century Gothic"/>
        </w:rPr>
        <w:t xml:space="preserve"> against all four meningococcal serogroups (A, C, Y, W-135).</w:t>
      </w:r>
    </w:p>
    <w:p w14:paraId="13A8EEED" w14:textId="35BF75AB" w:rsidR="005F1DA9" w:rsidRPr="005F1DA9" w:rsidRDefault="005F1DA9" w:rsidP="005F1DA9">
      <w:pPr>
        <w:jc w:val="both"/>
        <w:rPr>
          <w:rFonts w:ascii="Century Gothic" w:hAnsi="Century Gothic"/>
        </w:rPr>
      </w:pPr>
      <w:r>
        <w:rPr>
          <w:rFonts w:ascii="Century Gothic" w:hAnsi="Century Gothic"/>
          <w:noProof/>
        </w:rPr>
        <w:lastRenderedPageBreak/>
        <mc:AlternateContent>
          <mc:Choice Requires="wps">
            <w:drawing>
              <wp:anchor distT="0" distB="0" distL="114300" distR="114300" simplePos="0" relativeHeight="251718144" behindDoc="0" locked="0" layoutInCell="1" allowOverlap="1" wp14:anchorId="0D11FA97" wp14:editId="03F910AF">
                <wp:simplePos x="0" y="0"/>
                <wp:positionH relativeFrom="column">
                  <wp:posOffset>2971800</wp:posOffset>
                </wp:positionH>
                <wp:positionV relativeFrom="paragraph">
                  <wp:posOffset>1013460</wp:posOffset>
                </wp:positionV>
                <wp:extent cx="2918460" cy="1257300"/>
                <wp:effectExtent l="0" t="0" r="15240" b="19050"/>
                <wp:wrapNone/>
                <wp:docPr id="2043601838" name="Rectangle 4"/>
                <wp:cNvGraphicFramePr/>
                <a:graphic xmlns:a="http://schemas.openxmlformats.org/drawingml/2006/main">
                  <a:graphicData uri="http://schemas.microsoft.com/office/word/2010/wordprocessingShape">
                    <wps:wsp>
                      <wps:cNvSpPr/>
                      <wps:spPr>
                        <a:xfrm>
                          <a:off x="0" y="0"/>
                          <a:ext cx="2918460" cy="1257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CB562B" w14:textId="77777777" w:rsidR="00715A7F" w:rsidRDefault="00715A7F" w:rsidP="005F1DA9">
                            <w:pPr>
                              <w:jc w:val="both"/>
                              <w:rPr>
                                <w:rFonts w:ascii="Century Gothic" w:hAnsi="Century Gothic"/>
                              </w:rPr>
                            </w:pPr>
                          </w:p>
                          <w:p w14:paraId="68674C8D" w14:textId="490E9DDF" w:rsidR="005F1DA9" w:rsidRDefault="005F1DA9" w:rsidP="005F1DA9">
                            <w:pPr>
                              <w:jc w:val="both"/>
                              <w:rPr>
                                <w:rFonts w:ascii="Century Gothic" w:hAnsi="Century Gothic"/>
                              </w:rPr>
                            </w:pPr>
                            <w:r w:rsidRPr="005F1DA9">
                              <w:rPr>
                                <w:rFonts w:ascii="Century Gothic" w:hAnsi="Century Gothic"/>
                              </w:rPr>
                              <w:t xml:space="preserve">A strong immune boost was observed, with </w:t>
                            </w:r>
                            <w:r w:rsidRPr="005F1DA9">
                              <w:rPr>
                                <w:rFonts w:ascii="Century Gothic" w:hAnsi="Century Gothic"/>
                                <w:b/>
                                <w:bCs/>
                              </w:rPr>
                              <w:t>≥4-fold rise in antibodies in 86–97%</w:t>
                            </w:r>
                            <w:r w:rsidRPr="005F1DA9">
                              <w:rPr>
                                <w:rFonts w:ascii="Century Gothic" w:hAnsi="Century Gothic"/>
                              </w:rPr>
                              <w:t xml:space="preserve"> of children across the serogroups.</w:t>
                            </w:r>
                          </w:p>
                          <w:p w14:paraId="10E8693E" w14:textId="77777777" w:rsidR="005F1DA9" w:rsidRDefault="005F1DA9" w:rsidP="005F1D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1FA97" id="Rectangle 4" o:spid="_x0000_s1027" style="position:absolute;left:0;text-align:left;margin-left:234pt;margin-top:79.8pt;width:229.8pt;height:99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gj7ZgIAACYFAAAOAAAAZHJzL2Uyb0RvYy54bWysVE1v2zAMvQ/YfxB0X21n6VdQpwhadBhQ&#10;tMXaoWdFlmoDsqhRSuzs14+SHadoix2GXWxRJB+pp0ddXPatYVuFvgFb8uIo50xZCVVjX0r+8+nm&#10;yxlnPghbCQNWlXynPL9cfv500bmFmkENplLICMT6RedKXofgFlnmZa1a4Y/AKUtODdiKQCa+ZBWK&#10;jtBbk83y/CTrACuHIJX3tHs9OPky4WutZLjX2qvATMmpt5C+mL7r+M2WF2LxgsLVjRzbEP/QRSsa&#10;S0UnqGsRBNtg8w6qbSSCBx2OJLQZaN1Ilc5ApynyN6d5rIVT6SxEjncTTf7/wcq77aN7QKKhc37h&#10;aRlP0Wts45/6Y30iazeRpfrAJG3Ozouz+QlxKslXzI5Pv+aJzuyQ7tCHbwpaFhclR7qNRJLY3vpA&#10;JSl0H0LGoYG0CjujYg/G/lCaNVUsmbKTNtSVQbYVdKtCSmVDMbhqUalhuzjOp36mjFQyAUZk3Rgz&#10;YY8AUXfvsYdex/iYqpK0puT8b40NyVNGqgw2TMltYwE/AjB0qrHyEL8naaAmshT6dU/c0AXEyLiz&#10;hmr3gAxhkLp38qYh9m+FDw8CSdt0YzSv4Z4+2kBXchhXnNWAvz/aj/EkOfJy1tGslNz/2ghUnJnv&#10;lsR4XszncbiSMT8+nZGBrz3r1x67aa+ALq6gl8HJtIzxweyXGqF9prFexarkElZS7ZLLgHvjKgwz&#10;TA+DVKtVCqOBciLc2kcnI3jkOarrqX8W6EYJBlLvHeznSizeKHGIjZkWVpsAukkyPfA63gANY5LS&#10;+HDEaX9tp6jD87b8AwAA//8DAFBLAwQUAAYACAAAACEAwOXfbN0AAAALAQAADwAAAGRycy9kb3du&#10;cmV2LnhtbEyPT0+DQBDF7yZ+h82YeLOLVRAoS6M1Xk1svXgb2CkQ2T9hlxa/vePJ3t7kvbz5vWq7&#10;mFGcaAqDswruVwkIsq3Tg+0UfB7e7nIQIaLVODpLCn4owLa+vqqw1O5sP+i0j53gEhtKVNDH6Esp&#10;Q9uTwbBynix7RzcZjHxOndQTnrncjHKdJJk0OFj+0KOnXU/t9342CnQe29cCffreJH7+Ouz88oKp&#10;Urc3y/MGRKQl/ofhD5/RoWamxs1WBzEqeMxy3hLZSIsMBCeK9ROLRsFDykLWlbzcUP8CAAD//wMA&#10;UEsBAi0AFAAGAAgAAAAhALaDOJL+AAAA4QEAABMAAAAAAAAAAAAAAAAAAAAAAFtDb250ZW50X1R5&#10;cGVzXS54bWxQSwECLQAUAAYACAAAACEAOP0h/9YAAACUAQAACwAAAAAAAAAAAAAAAAAvAQAAX3Jl&#10;bHMvLnJlbHNQSwECLQAUAAYACAAAACEAHSYI+2YCAAAmBQAADgAAAAAAAAAAAAAAAAAuAgAAZHJz&#10;L2Uyb0RvYy54bWxQSwECLQAUAAYACAAAACEAwOXfbN0AAAALAQAADwAAAAAAAAAAAAAAAADABAAA&#10;ZHJzL2Rvd25yZXYueG1sUEsFBgAAAAAEAAQA8wAAAMoFAAAAAA==&#10;" fillcolor="#4f81bd [3204]" strokecolor="#0a121c [484]" strokeweight="2pt">
                <v:textbox>
                  <w:txbxContent>
                    <w:p w14:paraId="50CB562B" w14:textId="77777777" w:rsidR="00715A7F" w:rsidRDefault="00715A7F" w:rsidP="005F1DA9">
                      <w:pPr>
                        <w:jc w:val="both"/>
                        <w:rPr>
                          <w:rFonts w:ascii="Century Gothic" w:hAnsi="Century Gothic"/>
                        </w:rPr>
                      </w:pPr>
                    </w:p>
                    <w:p w14:paraId="68674C8D" w14:textId="490E9DDF" w:rsidR="005F1DA9" w:rsidRDefault="005F1DA9" w:rsidP="005F1DA9">
                      <w:pPr>
                        <w:jc w:val="both"/>
                        <w:rPr>
                          <w:rFonts w:ascii="Century Gothic" w:hAnsi="Century Gothic"/>
                        </w:rPr>
                      </w:pPr>
                      <w:r w:rsidRPr="005F1DA9">
                        <w:rPr>
                          <w:rFonts w:ascii="Century Gothic" w:hAnsi="Century Gothic"/>
                        </w:rPr>
                        <w:t xml:space="preserve">A strong immune boost was observed, with </w:t>
                      </w:r>
                      <w:r w:rsidRPr="005F1DA9">
                        <w:rPr>
                          <w:rFonts w:ascii="Century Gothic" w:hAnsi="Century Gothic"/>
                          <w:b/>
                          <w:bCs/>
                        </w:rPr>
                        <w:t>≥4-fold rise in antibodies in 86–97%</w:t>
                      </w:r>
                      <w:r w:rsidRPr="005F1DA9">
                        <w:rPr>
                          <w:rFonts w:ascii="Century Gothic" w:hAnsi="Century Gothic"/>
                        </w:rPr>
                        <w:t xml:space="preserve"> of children across the serogroups.</w:t>
                      </w:r>
                    </w:p>
                    <w:p w14:paraId="10E8693E" w14:textId="77777777" w:rsidR="005F1DA9" w:rsidRDefault="005F1DA9" w:rsidP="005F1DA9">
                      <w:pPr>
                        <w:jc w:val="center"/>
                      </w:pPr>
                    </w:p>
                  </w:txbxContent>
                </v:textbox>
              </v:rect>
            </w:pict>
          </mc:Fallback>
        </mc:AlternateContent>
      </w:r>
      <w:r w:rsidRPr="005F1DA9">
        <w:rPr>
          <w:rFonts w:ascii="Century Gothic" w:hAnsi="Century Gothic"/>
          <w:noProof/>
        </w:rPr>
        <w:drawing>
          <wp:inline distT="0" distB="0" distL="0" distR="0" wp14:anchorId="0D8ADD7E" wp14:editId="67188599">
            <wp:extent cx="2649506" cy="2674620"/>
            <wp:effectExtent l="0" t="0" r="0" b="0"/>
            <wp:docPr id="17770492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49256" name="Picture 1" descr="A screenshot of a graph&#10;&#10;AI-generated content may be incorrect."/>
                    <pic:cNvPicPr/>
                  </pic:nvPicPr>
                  <pic:blipFill>
                    <a:blip r:embed="rId51"/>
                    <a:stretch>
                      <a:fillRect/>
                    </a:stretch>
                  </pic:blipFill>
                  <pic:spPr>
                    <a:xfrm>
                      <a:off x="0" y="0"/>
                      <a:ext cx="2655438" cy="2680608"/>
                    </a:xfrm>
                    <a:prstGeom prst="rect">
                      <a:avLst/>
                    </a:prstGeom>
                  </pic:spPr>
                </pic:pic>
              </a:graphicData>
            </a:graphic>
          </wp:inline>
        </w:drawing>
      </w:r>
    </w:p>
    <w:p w14:paraId="1092FC54" w14:textId="43B477FE" w:rsidR="005F1DA9" w:rsidRDefault="005F1DA9" w:rsidP="006B1449">
      <w:pPr>
        <w:jc w:val="both"/>
        <w:rPr>
          <w:rFonts w:ascii="Century Gothic" w:hAnsi="Century Gothic"/>
          <w:b/>
          <w:bCs/>
        </w:rPr>
      </w:pPr>
      <w:r>
        <w:rPr>
          <w:rFonts w:ascii="Century Gothic" w:hAnsi="Century Gothic"/>
          <w:b/>
          <w:bCs/>
        </w:rPr>
        <w:t>Conclusion:</w:t>
      </w:r>
    </w:p>
    <w:p w14:paraId="3740696E" w14:textId="77777777" w:rsidR="005F1DA9" w:rsidRPr="005F1DA9" w:rsidRDefault="005F1DA9" w:rsidP="005F1DA9">
      <w:pPr>
        <w:jc w:val="both"/>
        <w:rPr>
          <w:rFonts w:ascii="Century Gothic" w:hAnsi="Century Gothic"/>
        </w:rPr>
      </w:pPr>
      <w:r w:rsidRPr="005F1DA9">
        <w:rPr>
          <w:rFonts w:ascii="Century Gothic" w:hAnsi="Century Gothic"/>
        </w:rPr>
        <w:t xml:space="preserve">The two-dose Men-ACYW-D vaccine in Indian infants aged 9–17 months was well tolerated with no major safety concerns. </w:t>
      </w:r>
    </w:p>
    <w:p w14:paraId="41B8E099" w14:textId="3C2661DD" w:rsidR="005F1DA9" w:rsidRPr="005F1DA9" w:rsidRDefault="005F1DA9" w:rsidP="005F1DA9">
      <w:pPr>
        <w:jc w:val="both"/>
        <w:rPr>
          <w:rFonts w:ascii="Century Gothic" w:hAnsi="Century Gothic"/>
        </w:rPr>
      </w:pPr>
      <w:r w:rsidRPr="005F1DA9">
        <w:rPr>
          <w:rFonts w:ascii="Century Gothic" w:hAnsi="Century Gothic"/>
        </w:rPr>
        <w:t xml:space="preserve">It induced strong immunogenicity: &gt;95% of children achieved seroprotective </w:t>
      </w:r>
      <w:proofErr w:type="spellStart"/>
      <w:r w:rsidRPr="005F1DA9">
        <w:rPr>
          <w:rFonts w:ascii="Century Gothic" w:hAnsi="Century Gothic"/>
        </w:rPr>
        <w:t>titers</w:t>
      </w:r>
      <w:proofErr w:type="spellEnd"/>
      <w:r w:rsidRPr="005F1DA9">
        <w:rPr>
          <w:rFonts w:ascii="Century Gothic" w:hAnsi="Century Gothic"/>
        </w:rPr>
        <w:t xml:space="preserve"> for all four meningococcal serogroups (A, C, Y, W) after the second dose.</w:t>
      </w:r>
    </w:p>
    <w:p w14:paraId="3A2BF721" w14:textId="77777777" w:rsidR="005F1DA9" w:rsidRDefault="005F1DA9" w:rsidP="005F1DA9">
      <w:pPr>
        <w:jc w:val="both"/>
        <w:rPr>
          <w:rFonts w:ascii="Century Gothic" w:hAnsi="Century Gothic"/>
          <w:b/>
          <w:bCs/>
        </w:rPr>
      </w:pPr>
    </w:p>
    <w:p w14:paraId="03AED8F3" w14:textId="0CA1937C" w:rsidR="00715A7F" w:rsidRDefault="00715A7F" w:rsidP="005F1DA9">
      <w:pPr>
        <w:jc w:val="both"/>
        <w:rPr>
          <w:rFonts w:ascii="Century Gothic" w:hAnsi="Century Gothic"/>
          <w:b/>
          <w:bCs/>
        </w:rPr>
      </w:pPr>
      <w:r w:rsidRPr="00715A7F">
        <w:rPr>
          <w:rFonts w:ascii="Century Gothic" w:hAnsi="Century Gothic"/>
          <w:b/>
          <w:bCs/>
        </w:rPr>
        <w:t>Single-dose quadrivalent Men-ACYW-DT vaccine is safe and immunogenic in Indian children, adolescents, and adults</w:t>
      </w:r>
      <w:r w:rsidR="005A5EE1" w:rsidRPr="005A5EE1">
        <w:rPr>
          <w:rFonts w:ascii="Century Gothic" w:hAnsi="Century Gothic"/>
          <w:b/>
          <w:bCs/>
          <w:vertAlign w:val="superscript"/>
        </w:rPr>
        <w:t>29</w:t>
      </w:r>
    </w:p>
    <w:p w14:paraId="72A2F308" w14:textId="77777777" w:rsidR="00715A7F" w:rsidRPr="00715A7F" w:rsidRDefault="00715A7F" w:rsidP="00715A7F">
      <w:pPr>
        <w:jc w:val="both"/>
        <w:rPr>
          <w:rFonts w:ascii="Century Gothic" w:hAnsi="Century Gothic"/>
          <w:b/>
          <w:bCs/>
        </w:rPr>
      </w:pPr>
      <w:r w:rsidRPr="00715A7F">
        <w:rPr>
          <w:rFonts w:ascii="Century Gothic" w:hAnsi="Century Gothic"/>
          <w:b/>
          <w:bCs/>
        </w:rPr>
        <w:t>Objective</w:t>
      </w:r>
    </w:p>
    <w:p w14:paraId="70527BD4" w14:textId="77777777" w:rsidR="00715A7F" w:rsidRDefault="00715A7F" w:rsidP="00715A7F">
      <w:pPr>
        <w:jc w:val="both"/>
        <w:rPr>
          <w:rFonts w:ascii="Century Gothic" w:hAnsi="Century Gothic"/>
        </w:rPr>
      </w:pPr>
      <w:r w:rsidRPr="00715A7F">
        <w:rPr>
          <w:rFonts w:ascii="Century Gothic" w:hAnsi="Century Gothic"/>
        </w:rPr>
        <w:t>To assess the safety and immunogenicity of a single dose of the quadrivalent meningococcal conjugate vaccine (Men ACYW-DT, covering serogroups A, C, Y, and W) in healthy Indian participants aged 2–55 years.</w:t>
      </w:r>
    </w:p>
    <w:p w14:paraId="1F818666" w14:textId="77777777" w:rsidR="00715A7F" w:rsidRPr="00715A7F" w:rsidRDefault="00715A7F" w:rsidP="00715A7F">
      <w:pPr>
        <w:jc w:val="both"/>
        <w:rPr>
          <w:rFonts w:ascii="Century Gothic" w:hAnsi="Century Gothic"/>
          <w:b/>
          <w:bCs/>
        </w:rPr>
      </w:pPr>
      <w:r w:rsidRPr="00715A7F">
        <w:rPr>
          <w:rFonts w:ascii="Century Gothic" w:hAnsi="Century Gothic"/>
          <w:b/>
          <w:bCs/>
        </w:rPr>
        <w:t>Background</w:t>
      </w:r>
    </w:p>
    <w:p w14:paraId="470DC069" w14:textId="350E9B50" w:rsidR="00715A7F" w:rsidRPr="00715A7F" w:rsidRDefault="00715A7F" w:rsidP="00715A7F">
      <w:pPr>
        <w:numPr>
          <w:ilvl w:val="0"/>
          <w:numId w:val="37"/>
        </w:numPr>
        <w:jc w:val="both"/>
        <w:rPr>
          <w:rFonts w:ascii="Century Gothic" w:hAnsi="Century Gothic"/>
        </w:rPr>
      </w:pPr>
      <w:r w:rsidRPr="00715A7F">
        <w:rPr>
          <w:rFonts w:ascii="Century Gothic" w:hAnsi="Century Gothic"/>
        </w:rPr>
        <w:t xml:space="preserve">Meningococcal disease (caused by </w:t>
      </w:r>
      <w:r w:rsidRPr="00715A7F">
        <w:rPr>
          <w:rFonts w:ascii="Century Gothic" w:hAnsi="Century Gothic"/>
          <w:i/>
          <w:iCs/>
        </w:rPr>
        <w:t>Neisseria meningitidis</w:t>
      </w:r>
      <w:r w:rsidRPr="00715A7F">
        <w:rPr>
          <w:rFonts w:ascii="Century Gothic" w:hAnsi="Century Gothic"/>
        </w:rPr>
        <w:t xml:space="preserve">) is a serious condition, and prevention via vaccination is critical. </w:t>
      </w:r>
    </w:p>
    <w:p w14:paraId="05032A35" w14:textId="77777777" w:rsidR="00715A7F" w:rsidRDefault="00715A7F" w:rsidP="00715A7F">
      <w:pPr>
        <w:numPr>
          <w:ilvl w:val="0"/>
          <w:numId w:val="37"/>
        </w:numPr>
        <w:jc w:val="both"/>
        <w:rPr>
          <w:rFonts w:ascii="Century Gothic" w:hAnsi="Century Gothic"/>
        </w:rPr>
      </w:pPr>
      <w:r w:rsidRPr="00715A7F">
        <w:rPr>
          <w:rFonts w:ascii="Century Gothic" w:hAnsi="Century Gothic"/>
        </w:rPr>
        <w:t>Conjugate vaccines (polysaccharide linked to a protein carrier like diphtheria toxoid) elicit better immune memory than plain polysaccharide vaccines.</w:t>
      </w:r>
    </w:p>
    <w:p w14:paraId="623EA1BA" w14:textId="12954EF8" w:rsidR="00715A7F" w:rsidRDefault="00715A7F" w:rsidP="00715A7F">
      <w:pPr>
        <w:numPr>
          <w:ilvl w:val="0"/>
          <w:numId w:val="37"/>
        </w:numPr>
        <w:jc w:val="both"/>
        <w:rPr>
          <w:rFonts w:ascii="Century Gothic" w:hAnsi="Century Gothic"/>
        </w:rPr>
      </w:pPr>
      <w:r w:rsidRPr="00715A7F">
        <w:rPr>
          <w:rFonts w:ascii="Century Gothic" w:hAnsi="Century Gothic"/>
        </w:rPr>
        <w:t xml:space="preserve">There was limited data from India for a quadrivalent conjugate meningococcal vaccine (A, C, Y, W) among different age groups, hence this bridging study. </w:t>
      </w:r>
    </w:p>
    <w:p w14:paraId="3FF74169" w14:textId="77777777" w:rsidR="00715A7F" w:rsidRPr="00715A7F" w:rsidRDefault="00715A7F" w:rsidP="00715A7F">
      <w:pPr>
        <w:jc w:val="both"/>
        <w:rPr>
          <w:rFonts w:ascii="Century Gothic" w:hAnsi="Century Gothic"/>
          <w:b/>
          <w:bCs/>
        </w:rPr>
      </w:pPr>
      <w:r w:rsidRPr="00715A7F">
        <w:rPr>
          <w:rFonts w:ascii="Century Gothic" w:hAnsi="Century Gothic"/>
          <w:b/>
          <w:bCs/>
        </w:rPr>
        <w:t>Methods</w:t>
      </w:r>
    </w:p>
    <w:p w14:paraId="0B952B32" w14:textId="16E0C308" w:rsidR="00715A7F" w:rsidRPr="00715A7F" w:rsidRDefault="00715A7F" w:rsidP="00715A7F">
      <w:pPr>
        <w:numPr>
          <w:ilvl w:val="0"/>
          <w:numId w:val="38"/>
        </w:numPr>
        <w:jc w:val="both"/>
        <w:rPr>
          <w:rFonts w:ascii="Century Gothic" w:hAnsi="Century Gothic"/>
        </w:rPr>
      </w:pPr>
      <w:r w:rsidRPr="00715A7F">
        <w:rPr>
          <w:rFonts w:ascii="Century Gothic" w:hAnsi="Century Gothic"/>
          <w:b/>
          <w:bCs/>
        </w:rPr>
        <w:t>Design</w:t>
      </w:r>
      <w:r w:rsidRPr="00715A7F">
        <w:rPr>
          <w:rFonts w:ascii="Century Gothic" w:hAnsi="Century Gothic"/>
        </w:rPr>
        <w:t xml:space="preserve">: </w:t>
      </w:r>
      <w:proofErr w:type="spellStart"/>
      <w:r w:rsidRPr="00715A7F">
        <w:rPr>
          <w:rFonts w:ascii="Century Gothic" w:hAnsi="Century Gothic"/>
        </w:rPr>
        <w:t>Multicenter</w:t>
      </w:r>
      <w:proofErr w:type="spellEnd"/>
      <w:r w:rsidRPr="00715A7F">
        <w:rPr>
          <w:rFonts w:ascii="Century Gothic" w:hAnsi="Century Gothic"/>
        </w:rPr>
        <w:t xml:space="preserve">, open-label, non-randomized, Phase III clinical trial. </w:t>
      </w:r>
    </w:p>
    <w:p w14:paraId="74A6CCAA" w14:textId="64A4D449" w:rsidR="00715A7F" w:rsidRPr="00715A7F" w:rsidRDefault="00715A7F" w:rsidP="00715A7F">
      <w:pPr>
        <w:numPr>
          <w:ilvl w:val="0"/>
          <w:numId w:val="38"/>
        </w:numPr>
        <w:jc w:val="both"/>
        <w:rPr>
          <w:rFonts w:ascii="Century Gothic" w:hAnsi="Century Gothic"/>
        </w:rPr>
      </w:pPr>
      <w:r w:rsidRPr="00715A7F">
        <w:rPr>
          <w:rFonts w:ascii="Century Gothic" w:hAnsi="Century Gothic"/>
          <w:b/>
          <w:bCs/>
        </w:rPr>
        <w:lastRenderedPageBreak/>
        <w:t>Setting</w:t>
      </w:r>
      <w:r w:rsidRPr="00715A7F">
        <w:rPr>
          <w:rFonts w:ascii="Century Gothic" w:hAnsi="Century Gothic"/>
        </w:rPr>
        <w:t xml:space="preserve">: Three medical college hospitals in India — New Delhi, Bengaluru, and Mumbai. </w:t>
      </w:r>
    </w:p>
    <w:p w14:paraId="3E069C1B" w14:textId="77777777" w:rsidR="00715A7F" w:rsidRPr="00715A7F" w:rsidRDefault="00715A7F" w:rsidP="00715A7F">
      <w:pPr>
        <w:numPr>
          <w:ilvl w:val="0"/>
          <w:numId w:val="38"/>
        </w:numPr>
        <w:jc w:val="both"/>
        <w:rPr>
          <w:rFonts w:ascii="Century Gothic" w:hAnsi="Century Gothic"/>
        </w:rPr>
      </w:pPr>
      <w:r w:rsidRPr="00715A7F">
        <w:rPr>
          <w:rFonts w:ascii="Century Gothic" w:hAnsi="Century Gothic"/>
          <w:b/>
          <w:bCs/>
        </w:rPr>
        <w:t>Participants</w:t>
      </w:r>
      <w:r w:rsidRPr="00715A7F">
        <w:rPr>
          <w:rFonts w:ascii="Century Gothic" w:hAnsi="Century Gothic"/>
        </w:rPr>
        <w:t>: 300 healthy, vaccine-naïve people divided into three age-cohorts:</w:t>
      </w:r>
    </w:p>
    <w:p w14:paraId="1E9F8583" w14:textId="42A3C15D" w:rsidR="00715A7F" w:rsidRPr="00715A7F" w:rsidRDefault="00715A7F" w:rsidP="00715A7F">
      <w:pPr>
        <w:numPr>
          <w:ilvl w:val="1"/>
          <w:numId w:val="38"/>
        </w:numPr>
        <w:jc w:val="both"/>
        <w:rPr>
          <w:rFonts w:ascii="Century Gothic" w:hAnsi="Century Gothic"/>
        </w:rPr>
      </w:pPr>
      <w:r w:rsidRPr="00715A7F">
        <w:rPr>
          <w:rFonts w:ascii="Century Gothic" w:hAnsi="Century Gothic"/>
        </w:rPr>
        <w:t xml:space="preserve">Children: 2–11 years (n = 100) </w:t>
      </w:r>
    </w:p>
    <w:p w14:paraId="68D1B3ED" w14:textId="1F3DEC79" w:rsidR="00715A7F" w:rsidRPr="00715A7F" w:rsidRDefault="00715A7F" w:rsidP="00715A7F">
      <w:pPr>
        <w:numPr>
          <w:ilvl w:val="1"/>
          <w:numId w:val="38"/>
        </w:numPr>
        <w:jc w:val="both"/>
        <w:rPr>
          <w:rFonts w:ascii="Century Gothic" w:hAnsi="Century Gothic"/>
        </w:rPr>
      </w:pPr>
      <w:r w:rsidRPr="00715A7F">
        <w:rPr>
          <w:rFonts w:ascii="Century Gothic" w:hAnsi="Century Gothic"/>
        </w:rPr>
        <w:t xml:space="preserve">Adolescents: 12–17 years (n = 100) </w:t>
      </w:r>
    </w:p>
    <w:p w14:paraId="4FF073EC" w14:textId="5B8703F8" w:rsidR="00715A7F" w:rsidRPr="00715A7F" w:rsidRDefault="00715A7F" w:rsidP="00715A7F">
      <w:pPr>
        <w:numPr>
          <w:ilvl w:val="1"/>
          <w:numId w:val="38"/>
        </w:numPr>
        <w:jc w:val="both"/>
        <w:rPr>
          <w:rFonts w:ascii="Century Gothic" w:hAnsi="Century Gothic"/>
        </w:rPr>
      </w:pPr>
      <w:r w:rsidRPr="00715A7F">
        <w:rPr>
          <w:rFonts w:ascii="Century Gothic" w:hAnsi="Century Gothic"/>
        </w:rPr>
        <w:t xml:space="preserve">Adults: 18–55 years (n = 100) </w:t>
      </w:r>
    </w:p>
    <w:p w14:paraId="569C02FE" w14:textId="32A9961B" w:rsidR="00715A7F" w:rsidRPr="00715A7F" w:rsidRDefault="00715A7F" w:rsidP="00715A7F">
      <w:pPr>
        <w:numPr>
          <w:ilvl w:val="0"/>
          <w:numId w:val="38"/>
        </w:numPr>
        <w:jc w:val="both"/>
        <w:rPr>
          <w:rFonts w:ascii="Century Gothic" w:hAnsi="Century Gothic"/>
        </w:rPr>
      </w:pPr>
      <w:r w:rsidRPr="00715A7F">
        <w:rPr>
          <w:rFonts w:ascii="Century Gothic" w:hAnsi="Century Gothic"/>
          <w:b/>
          <w:bCs/>
        </w:rPr>
        <w:t>Intervention</w:t>
      </w:r>
      <w:r w:rsidRPr="00715A7F">
        <w:rPr>
          <w:rFonts w:ascii="Century Gothic" w:hAnsi="Century Gothic"/>
        </w:rPr>
        <w:t xml:space="preserve">: One intramuscular dose (0.5 mL) of </w:t>
      </w:r>
      <w:proofErr w:type="spellStart"/>
      <w:r w:rsidRPr="00715A7F">
        <w:rPr>
          <w:rFonts w:ascii="Century Gothic" w:hAnsi="Century Gothic"/>
        </w:rPr>
        <w:t>MenACYW</w:t>
      </w:r>
      <w:proofErr w:type="spellEnd"/>
      <w:r w:rsidRPr="00715A7F">
        <w:rPr>
          <w:rFonts w:ascii="Century Gothic" w:hAnsi="Century Gothic"/>
        </w:rPr>
        <w:t xml:space="preserve">-DT, containing 4 µg polysaccharide of each serogroup (A, C, Y, W-135) conjugated to ~48 µg diphtheria toxoid. </w:t>
      </w:r>
    </w:p>
    <w:p w14:paraId="3A2BB772" w14:textId="2EF059D5" w:rsidR="00715A7F" w:rsidRPr="00715A7F" w:rsidRDefault="00715A7F" w:rsidP="00715A7F">
      <w:pPr>
        <w:numPr>
          <w:ilvl w:val="0"/>
          <w:numId w:val="38"/>
        </w:numPr>
        <w:jc w:val="both"/>
        <w:rPr>
          <w:rFonts w:ascii="Century Gothic" w:hAnsi="Century Gothic"/>
        </w:rPr>
      </w:pPr>
      <w:r w:rsidRPr="00715A7F">
        <w:rPr>
          <w:rFonts w:ascii="Century Gothic" w:hAnsi="Century Gothic"/>
          <w:b/>
          <w:bCs/>
        </w:rPr>
        <w:t>Immunogenicity measurement</w:t>
      </w:r>
      <w:r w:rsidRPr="00715A7F">
        <w:rPr>
          <w:rFonts w:ascii="Century Gothic" w:hAnsi="Century Gothic"/>
        </w:rPr>
        <w:t xml:space="preserve">: Serum bactericidal antibody </w:t>
      </w:r>
      <w:proofErr w:type="spellStart"/>
      <w:r w:rsidRPr="00715A7F">
        <w:rPr>
          <w:rFonts w:ascii="Century Gothic" w:hAnsi="Century Gothic"/>
        </w:rPr>
        <w:t>titers</w:t>
      </w:r>
      <w:proofErr w:type="spellEnd"/>
      <w:r w:rsidRPr="00715A7F">
        <w:rPr>
          <w:rFonts w:ascii="Century Gothic" w:hAnsi="Century Gothic"/>
        </w:rPr>
        <w:t xml:space="preserve"> (SBA) using rabbit complement (SBA-BR) measured before vaccination and ~30 days after. </w:t>
      </w:r>
    </w:p>
    <w:p w14:paraId="3A295CD7" w14:textId="77777777" w:rsidR="00715A7F" w:rsidRPr="00715A7F" w:rsidRDefault="00715A7F" w:rsidP="00715A7F">
      <w:pPr>
        <w:numPr>
          <w:ilvl w:val="0"/>
          <w:numId w:val="38"/>
        </w:numPr>
        <w:jc w:val="both"/>
        <w:rPr>
          <w:rFonts w:ascii="Century Gothic" w:hAnsi="Century Gothic"/>
        </w:rPr>
      </w:pPr>
      <w:r w:rsidRPr="00715A7F">
        <w:rPr>
          <w:rFonts w:ascii="Century Gothic" w:hAnsi="Century Gothic"/>
          <w:b/>
          <w:bCs/>
        </w:rPr>
        <w:t>Safety assessment</w:t>
      </w:r>
      <w:r w:rsidRPr="00715A7F">
        <w:rPr>
          <w:rFonts w:ascii="Century Gothic" w:hAnsi="Century Gothic"/>
        </w:rPr>
        <w:t>: Solicited local and systemic adverse reactions, unsolicited adverse events, and serious AEs monitored post-vaccination.</w:t>
      </w:r>
    </w:p>
    <w:p w14:paraId="1DF7202D" w14:textId="768FEE41" w:rsidR="00715A7F" w:rsidRDefault="00715A7F" w:rsidP="00715A7F">
      <w:pPr>
        <w:jc w:val="both"/>
        <w:rPr>
          <w:rFonts w:ascii="Century Gothic" w:hAnsi="Century Gothic"/>
        </w:rPr>
      </w:pPr>
      <w:r>
        <w:rPr>
          <w:rFonts w:ascii="Century Gothic" w:hAnsi="Century Gothic"/>
        </w:rPr>
        <w:t>Key results:</w:t>
      </w:r>
    </w:p>
    <w:p w14:paraId="040D2536" w14:textId="77777777" w:rsidR="00715A7F" w:rsidRPr="00715A7F" w:rsidRDefault="00715A7F" w:rsidP="00715A7F">
      <w:pPr>
        <w:jc w:val="both"/>
        <w:rPr>
          <w:rFonts w:ascii="Century Gothic" w:hAnsi="Century Gothic"/>
          <w:b/>
          <w:bCs/>
        </w:rPr>
      </w:pPr>
      <w:r w:rsidRPr="00715A7F">
        <w:rPr>
          <w:rFonts w:ascii="Century Gothic" w:hAnsi="Century Gothic"/>
          <w:b/>
          <w:bCs/>
        </w:rPr>
        <w:t>Key Results</w:t>
      </w:r>
    </w:p>
    <w:p w14:paraId="075944B7" w14:textId="77777777" w:rsidR="00715A7F" w:rsidRPr="00715A7F" w:rsidRDefault="00715A7F" w:rsidP="00715A7F">
      <w:pPr>
        <w:numPr>
          <w:ilvl w:val="0"/>
          <w:numId w:val="39"/>
        </w:numPr>
        <w:jc w:val="both"/>
        <w:rPr>
          <w:rFonts w:ascii="Century Gothic" w:hAnsi="Century Gothic"/>
        </w:rPr>
      </w:pPr>
      <w:r w:rsidRPr="00715A7F">
        <w:rPr>
          <w:rFonts w:ascii="Century Gothic" w:hAnsi="Century Gothic"/>
          <w:b/>
          <w:bCs/>
        </w:rPr>
        <w:t>Immunogenicity</w:t>
      </w:r>
      <w:r w:rsidRPr="00715A7F">
        <w:rPr>
          <w:rFonts w:ascii="Century Gothic" w:hAnsi="Century Gothic"/>
        </w:rPr>
        <w:t>:</w:t>
      </w:r>
    </w:p>
    <w:p w14:paraId="06ADC786" w14:textId="069ED401" w:rsidR="00715A7F" w:rsidRPr="00715A7F" w:rsidRDefault="00715A7F" w:rsidP="00715A7F">
      <w:pPr>
        <w:numPr>
          <w:ilvl w:val="1"/>
          <w:numId w:val="39"/>
        </w:numPr>
        <w:jc w:val="both"/>
        <w:rPr>
          <w:rFonts w:ascii="Century Gothic" w:hAnsi="Century Gothic"/>
        </w:rPr>
      </w:pPr>
      <w:r w:rsidRPr="00715A7F">
        <w:rPr>
          <w:rFonts w:ascii="Century Gothic" w:hAnsi="Century Gothic"/>
        </w:rPr>
        <w:t xml:space="preserve">Geometric Mean </w:t>
      </w:r>
      <w:proofErr w:type="spellStart"/>
      <w:r w:rsidRPr="00715A7F">
        <w:rPr>
          <w:rFonts w:ascii="Century Gothic" w:hAnsi="Century Gothic"/>
        </w:rPr>
        <w:t>Titers</w:t>
      </w:r>
      <w:proofErr w:type="spellEnd"/>
      <w:r w:rsidRPr="00715A7F">
        <w:rPr>
          <w:rFonts w:ascii="Century Gothic" w:hAnsi="Century Gothic"/>
        </w:rPr>
        <w:t xml:space="preserve"> (GMTs) by SBA-BR rose substantially for all four serogroups 30 days after vaccination in all age groups. </w:t>
      </w:r>
    </w:p>
    <w:p w14:paraId="53CC0525" w14:textId="76D94333" w:rsidR="00715A7F" w:rsidRPr="00715A7F" w:rsidRDefault="00715A7F" w:rsidP="00715A7F">
      <w:pPr>
        <w:numPr>
          <w:ilvl w:val="1"/>
          <w:numId w:val="39"/>
        </w:numPr>
        <w:jc w:val="both"/>
        <w:rPr>
          <w:rFonts w:ascii="Century Gothic" w:hAnsi="Century Gothic"/>
        </w:rPr>
      </w:pPr>
      <w:r w:rsidRPr="00715A7F">
        <w:rPr>
          <w:rFonts w:ascii="Century Gothic" w:hAnsi="Century Gothic"/>
        </w:rPr>
        <w:t xml:space="preserve">In adolescents, ~96.9% achieved SBA-BR </w:t>
      </w:r>
      <w:proofErr w:type="spellStart"/>
      <w:r w:rsidRPr="00715A7F">
        <w:rPr>
          <w:rFonts w:ascii="Century Gothic" w:hAnsi="Century Gothic"/>
        </w:rPr>
        <w:t>titers</w:t>
      </w:r>
      <w:proofErr w:type="spellEnd"/>
      <w:r w:rsidRPr="00715A7F">
        <w:rPr>
          <w:rFonts w:ascii="Century Gothic" w:hAnsi="Century Gothic"/>
        </w:rPr>
        <w:t xml:space="preserve"> ≥ 1:8 for serogroups A and C, and </w:t>
      </w:r>
      <w:r w:rsidRPr="00715A7F">
        <w:rPr>
          <w:rFonts w:ascii="Century Gothic" w:hAnsi="Century Gothic"/>
          <w:b/>
          <w:bCs/>
        </w:rPr>
        <w:t>100%</w:t>
      </w:r>
      <w:r w:rsidRPr="00715A7F">
        <w:rPr>
          <w:rFonts w:ascii="Century Gothic" w:hAnsi="Century Gothic"/>
        </w:rPr>
        <w:t xml:space="preserve"> for Y and W-135. </w:t>
      </w:r>
    </w:p>
    <w:p w14:paraId="33EDBF33" w14:textId="4A251F77" w:rsidR="00715A7F" w:rsidRPr="00715A7F" w:rsidRDefault="00715A7F" w:rsidP="00715A7F">
      <w:pPr>
        <w:jc w:val="both"/>
        <w:rPr>
          <w:rFonts w:ascii="Century Gothic" w:hAnsi="Century Gothic"/>
        </w:rPr>
      </w:pPr>
      <w:r>
        <w:rPr>
          <w:rFonts w:ascii="Century Gothic" w:hAnsi="Century Gothic"/>
          <w:noProof/>
        </w:rPr>
        <mc:AlternateContent>
          <mc:Choice Requires="wps">
            <w:drawing>
              <wp:anchor distT="0" distB="0" distL="114300" distR="114300" simplePos="0" relativeHeight="251719168" behindDoc="0" locked="0" layoutInCell="1" allowOverlap="1" wp14:anchorId="0D35063B" wp14:editId="10744B33">
                <wp:simplePos x="0" y="0"/>
                <wp:positionH relativeFrom="column">
                  <wp:posOffset>2484120</wp:posOffset>
                </wp:positionH>
                <wp:positionV relativeFrom="paragraph">
                  <wp:posOffset>652780</wp:posOffset>
                </wp:positionV>
                <wp:extent cx="3208020" cy="899160"/>
                <wp:effectExtent l="0" t="0" r="11430" b="15240"/>
                <wp:wrapNone/>
                <wp:docPr id="424080875" name="Rectangle 5"/>
                <wp:cNvGraphicFramePr/>
                <a:graphic xmlns:a="http://schemas.openxmlformats.org/drawingml/2006/main">
                  <a:graphicData uri="http://schemas.microsoft.com/office/word/2010/wordprocessingShape">
                    <wps:wsp>
                      <wps:cNvSpPr/>
                      <wps:spPr>
                        <a:xfrm>
                          <a:off x="0" y="0"/>
                          <a:ext cx="3208020" cy="899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75A96F" w14:textId="77777777" w:rsidR="00715A7F" w:rsidRDefault="00715A7F" w:rsidP="00715A7F">
                            <w:pPr>
                              <w:jc w:val="both"/>
                              <w:rPr>
                                <w:rFonts w:ascii="Century Gothic" w:hAnsi="Century Gothic"/>
                              </w:rPr>
                            </w:pPr>
                            <w:r w:rsidRPr="00715A7F">
                              <w:rPr>
                                <w:rFonts w:ascii="Century Gothic" w:hAnsi="Century Gothic"/>
                              </w:rPr>
                              <w:t xml:space="preserve">A 4-fold (or more) rise in antibody </w:t>
                            </w:r>
                            <w:proofErr w:type="spellStart"/>
                            <w:r w:rsidRPr="00715A7F">
                              <w:rPr>
                                <w:rFonts w:ascii="Century Gothic" w:hAnsi="Century Gothic"/>
                              </w:rPr>
                              <w:t>titers</w:t>
                            </w:r>
                            <w:proofErr w:type="spellEnd"/>
                            <w:r w:rsidRPr="00715A7F">
                              <w:rPr>
                                <w:rFonts w:ascii="Century Gothic" w:hAnsi="Century Gothic"/>
                              </w:rPr>
                              <w:t xml:space="preserve"> (from baseline) was seen in </w:t>
                            </w:r>
                            <w:r w:rsidRPr="00715A7F">
                              <w:rPr>
                                <w:rFonts w:ascii="Century Gothic" w:hAnsi="Century Gothic"/>
                                <w:b/>
                                <w:bCs/>
                              </w:rPr>
                              <w:t>68% to ~97%</w:t>
                            </w:r>
                            <w:r w:rsidRPr="00715A7F">
                              <w:rPr>
                                <w:rFonts w:ascii="Century Gothic" w:hAnsi="Century Gothic"/>
                              </w:rPr>
                              <w:t xml:space="preserve"> of participants, depending on serogroup and age group. </w:t>
                            </w:r>
                          </w:p>
                          <w:p w14:paraId="6AD5358D" w14:textId="77777777" w:rsidR="00715A7F" w:rsidRDefault="00715A7F" w:rsidP="00715A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35063B" id="Rectangle 5" o:spid="_x0000_s1028" style="position:absolute;left:0;text-align:left;margin-left:195.6pt;margin-top:51.4pt;width:252.6pt;height:70.8pt;z-index:25171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p8ZgIAACUFAAAOAAAAZHJzL2Uyb0RvYy54bWysVFFP2zAQfp+0/2D5fSTpgEFFiioQ0yQE&#10;FTDx7Do2ieT4vLPbpPv1OztpigDtYdpLYvvuvrv7/J0vLvvWsK1C34AteXGUc6ashKqxLyX/+XTz&#10;5YwzH4SthAGrSr5Tnl8uPn+66NxczaAGUylkBGL9vHMlr0Nw8yzzslat8EfglCWjBmxFoC2+ZBWK&#10;jtBbk83y/DTrACuHIJX3dHo9GPki4WutZLjX2qvATMmptpC+mL7r+M0WF2L+gsLVjRzLEP9QRSsa&#10;S0knqGsRBNtg8w6qbSSCBx2OJLQZaN1IlXqgbor8TTePtXAq9ULkeDfR5P8frLzbProVEg2d83NP&#10;y9hFr7GNf6qP9Yms3USW6gOTdPh1lp/lM+JUku3s/Lw4TWxmh2iHPnxX0LK4KDnSZSSOxPbWB8pI&#10;rnsX2hzyp1XYGRVLMPZBadZUlHGWopM01JVBthV0qUJKZUMxmGpRqeG4OMnzfT1TREqZACOyboyZ&#10;sEeAKLv32EOto38MVUlZU3D+t8KG4CkiZQYbpuC2sYAfARjqasw8+O9JGqiJLIV+3RM3kRryjCdr&#10;qHYrZAiD0r2TNw2xfyt8WAkkadOF0biGe/poA13JYVxxVgP+/ug8+pPiyMpZR6NScv9rI1BxZn5Y&#10;0uJ5cXwcZyttjk++RVHga8v6tcVu2iugiyvoYXAyLaN/MPulRmifaaqXMSuZhJWUu+Qy4H5zFYYR&#10;pndBquUyudE8ORFu7aOTETzyHNX11D8LdKMEA4n3DvZjJeZvlDj4xkgLy00A3SSZHngdb4BmMUlp&#10;fDfisL/eJ6/D67b4AwAA//8DAFBLAwQUAAYACAAAACEA1/8c594AAAALAQAADwAAAGRycy9kb3du&#10;cmV2LnhtbEyPTU+DQBCG7yb+h82YeLNLkTZAWRqt8Wpi68XbwE6ByH6EXVr8944nPU7eJ+88b7Vf&#10;zCguNIXBWQXrVQKCbOv0YDsFH6fXhxxEiGg1js6Sgm8KsK9vbyostbvad7ocYye4xIYSFfQx+lLK&#10;0PZkMKycJ8vZ2U0GI59TJ/WEVy43o0yTZCsNDpY/9Ojp0FP7dZyNAp3H9qVAv3lrEj9/ng5+ecaN&#10;Uvd3y9MORKQl/sHwq8/qULNT42argxgVPBbrlFEOkpQ3MJEX2wxEoyDNsgxkXcn/G+ofAAAA//8D&#10;AFBLAQItABQABgAIAAAAIQC2gziS/gAAAOEBAAATAAAAAAAAAAAAAAAAAAAAAABbQ29udGVudF9U&#10;eXBlc10ueG1sUEsBAi0AFAAGAAgAAAAhADj9If/WAAAAlAEAAAsAAAAAAAAAAAAAAAAALwEAAF9y&#10;ZWxzLy5yZWxzUEsBAi0AFAAGAAgAAAAhAMk4enxmAgAAJQUAAA4AAAAAAAAAAAAAAAAALgIAAGRy&#10;cy9lMm9Eb2MueG1sUEsBAi0AFAAGAAgAAAAhANf/HOfeAAAACwEAAA8AAAAAAAAAAAAAAAAAwAQA&#10;AGRycy9kb3ducmV2LnhtbFBLBQYAAAAABAAEAPMAAADLBQAAAAA=&#10;" fillcolor="#4f81bd [3204]" strokecolor="#0a121c [484]" strokeweight="2pt">
                <v:textbox>
                  <w:txbxContent>
                    <w:p w14:paraId="5875A96F" w14:textId="77777777" w:rsidR="00715A7F" w:rsidRDefault="00715A7F" w:rsidP="00715A7F">
                      <w:pPr>
                        <w:jc w:val="both"/>
                        <w:rPr>
                          <w:rFonts w:ascii="Century Gothic" w:hAnsi="Century Gothic"/>
                        </w:rPr>
                      </w:pPr>
                      <w:r w:rsidRPr="00715A7F">
                        <w:rPr>
                          <w:rFonts w:ascii="Century Gothic" w:hAnsi="Century Gothic"/>
                        </w:rPr>
                        <w:t xml:space="preserve">A 4-fold (or more) rise in antibody </w:t>
                      </w:r>
                      <w:proofErr w:type="spellStart"/>
                      <w:r w:rsidRPr="00715A7F">
                        <w:rPr>
                          <w:rFonts w:ascii="Century Gothic" w:hAnsi="Century Gothic"/>
                        </w:rPr>
                        <w:t>titers</w:t>
                      </w:r>
                      <w:proofErr w:type="spellEnd"/>
                      <w:r w:rsidRPr="00715A7F">
                        <w:rPr>
                          <w:rFonts w:ascii="Century Gothic" w:hAnsi="Century Gothic"/>
                        </w:rPr>
                        <w:t xml:space="preserve"> (from baseline) was seen in </w:t>
                      </w:r>
                      <w:r w:rsidRPr="00715A7F">
                        <w:rPr>
                          <w:rFonts w:ascii="Century Gothic" w:hAnsi="Century Gothic"/>
                          <w:b/>
                          <w:bCs/>
                        </w:rPr>
                        <w:t>68% to ~97%</w:t>
                      </w:r>
                      <w:r w:rsidRPr="00715A7F">
                        <w:rPr>
                          <w:rFonts w:ascii="Century Gothic" w:hAnsi="Century Gothic"/>
                        </w:rPr>
                        <w:t xml:space="preserve"> of participants, depending on serogroup and age group. </w:t>
                      </w:r>
                    </w:p>
                    <w:p w14:paraId="6AD5358D" w14:textId="77777777" w:rsidR="00715A7F" w:rsidRDefault="00715A7F" w:rsidP="00715A7F">
                      <w:pPr>
                        <w:jc w:val="center"/>
                      </w:pPr>
                    </w:p>
                  </w:txbxContent>
                </v:textbox>
              </v:rect>
            </w:pict>
          </mc:Fallback>
        </mc:AlternateContent>
      </w:r>
      <w:r w:rsidRPr="00715A7F">
        <w:rPr>
          <w:rFonts w:ascii="Century Gothic" w:hAnsi="Century Gothic"/>
          <w:noProof/>
        </w:rPr>
        <w:drawing>
          <wp:inline distT="0" distB="0" distL="0" distR="0" wp14:anchorId="0D6E8F17" wp14:editId="269A852A">
            <wp:extent cx="2118360" cy="2180972"/>
            <wp:effectExtent l="0" t="0" r="0" b="0"/>
            <wp:docPr id="1923119913"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9913" name="Picture 1" descr="A screenshot of a screen&#10;&#10;AI-generated content may be incorrect."/>
                    <pic:cNvPicPr/>
                  </pic:nvPicPr>
                  <pic:blipFill>
                    <a:blip r:embed="rId52"/>
                    <a:stretch>
                      <a:fillRect/>
                    </a:stretch>
                  </pic:blipFill>
                  <pic:spPr>
                    <a:xfrm>
                      <a:off x="0" y="0"/>
                      <a:ext cx="2125720" cy="2188549"/>
                    </a:xfrm>
                    <a:prstGeom prst="rect">
                      <a:avLst/>
                    </a:prstGeom>
                  </pic:spPr>
                </pic:pic>
              </a:graphicData>
            </a:graphic>
          </wp:inline>
        </w:drawing>
      </w:r>
    </w:p>
    <w:p w14:paraId="3F5C7D18" w14:textId="77777777" w:rsidR="00715A7F" w:rsidRDefault="00715A7F" w:rsidP="00715A7F">
      <w:pPr>
        <w:jc w:val="both"/>
        <w:rPr>
          <w:rFonts w:ascii="Century Gothic" w:hAnsi="Century Gothic"/>
          <w:b/>
          <w:bCs/>
        </w:rPr>
      </w:pPr>
    </w:p>
    <w:p w14:paraId="2A1A43B4" w14:textId="77777777" w:rsidR="00715A7F" w:rsidRDefault="00715A7F" w:rsidP="00715A7F">
      <w:pPr>
        <w:jc w:val="both"/>
        <w:rPr>
          <w:rFonts w:ascii="Century Gothic" w:hAnsi="Century Gothic"/>
          <w:b/>
          <w:bCs/>
        </w:rPr>
      </w:pPr>
    </w:p>
    <w:p w14:paraId="0D3CEA29" w14:textId="5A37CF58" w:rsidR="00715A7F" w:rsidRPr="00715A7F" w:rsidRDefault="00715A7F" w:rsidP="00715A7F">
      <w:pPr>
        <w:jc w:val="both"/>
        <w:rPr>
          <w:rFonts w:ascii="Century Gothic" w:hAnsi="Century Gothic"/>
        </w:rPr>
      </w:pPr>
      <w:r w:rsidRPr="00715A7F">
        <w:rPr>
          <w:rFonts w:ascii="Century Gothic" w:hAnsi="Century Gothic"/>
          <w:b/>
          <w:bCs/>
        </w:rPr>
        <w:lastRenderedPageBreak/>
        <w:t>Safety</w:t>
      </w:r>
      <w:r w:rsidRPr="00715A7F">
        <w:rPr>
          <w:rFonts w:ascii="Century Gothic" w:hAnsi="Century Gothic"/>
        </w:rPr>
        <w:t>:</w:t>
      </w:r>
    </w:p>
    <w:p w14:paraId="74EFE887" w14:textId="4E122C57" w:rsidR="00715A7F" w:rsidRPr="00715A7F" w:rsidRDefault="00715A7F" w:rsidP="00715A7F">
      <w:pPr>
        <w:numPr>
          <w:ilvl w:val="0"/>
          <w:numId w:val="40"/>
        </w:numPr>
        <w:jc w:val="both"/>
        <w:rPr>
          <w:rFonts w:ascii="Century Gothic" w:hAnsi="Century Gothic"/>
        </w:rPr>
      </w:pPr>
      <w:r w:rsidRPr="00715A7F">
        <w:rPr>
          <w:rFonts w:ascii="Century Gothic" w:hAnsi="Century Gothic"/>
        </w:rPr>
        <w:t xml:space="preserve">Most solicited reactions (e.g., local pain, systemic symptoms) were mild and short-lived. </w:t>
      </w:r>
    </w:p>
    <w:p w14:paraId="32B887BE" w14:textId="77777777" w:rsidR="00715A7F" w:rsidRPr="00715A7F" w:rsidRDefault="00715A7F" w:rsidP="00715A7F">
      <w:pPr>
        <w:numPr>
          <w:ilvl w:val="0"/>
          <w:numId w:val="40"/>
        </w:numPr>
        <w:jc w:val="both"/>
        <w:rPr>
          <w:rFonts w:ascii="Century Gothic" w:hAnsi="Century Gothic"/>
        </w:rPr>
      </w:pPr>
      <w:r w:rsidRPr="00715A7F">
        <w:rPr>
          <w:rFonts w:ascii="Century Gothic" w:hAnsi="Century Gothic"/>
        </w:rPr>
        <w:t>Unsolicited adverse events were uncommon and not related to the vaccine.</w:t>
      </w:r>
    </w:p>
    <w:p w14:paraId="0F7BF408" w14:textId="54DC7417" w:rsidR="005A5EE1" w:rsidRPr="005A5EE1" w:rsidRDefault="005A5EE1" w:rsidP="005A5EE1">
      <w:pPr>
        <w:jc w:val="both"/>
        <w:rPr>
          <w:rFonts w:ascii="Century Gothic" w:hAnsi="Century Gothic"/>
        </w:rPr>
      </w:pPr>
      <w:r w:rsidRPr="005A5EE1">
        <w:rPr>
          <w:rFonts w:ascii="Century Gothic" w:hAnsi="Century Gothic"/>
          <w:b/>
          <w:bCs/>
        </w:rPr>
        <w:t>Conclusion</w:t>
      </w:r>
    </w:p>
    <w:p w14:paraId="2C9E34C7" w14:textId="285E67F4" w:rsidR="00715A7F" w:rsidRDefault="005A5EE1" w:rsidP="005A5EE1">
      <w:pPr>
        <w:jc w:val="both"/>
        <w:rPr>
          <w:rFonts w:ascii="Century Gothic" w:hAnsi="Century Gothic"/>
        </w:rPr>
      </w:pPr>
      <w:r w:rsidRPr="005A5EE1">
        <w:rPr>
          <w:rFonts w:ascii="Century Gothic" w:hAnsi="Century Gothic"/>
        </w:rPr>
        <w:t>Men-ACYW-DT conjugate vaccine was well tolerated and induced a strong bactericidal immune response against meningococcal serogroups A, C, Y, and W in Indian individuals aged 2 to 55 years.</w:t>
      </w:r>
    </w:p>
    <w:p w14:paraId="0BF0A13D" w14:textId="77777777" w:rsidR="00DC1CC7" w:rsidRDefault="00DC1CC7" w:rsidP="005A5EE1">
      <w:pPr>
        <w:jc w:val="both"/>
        <w:rPr>
          <w:rFonts w:ascii="Century Gothic" w:hAnsi="Century Gothic"/>
        </w:rPr>
      </w:pPr>
    </w:p>
    <w:p w14:paraId="667FF304" w14:textId="754BAFEE" w:rsidR="005D6AF9" w:rsidRDefault="00DC1CC7" w:rsidP="005A5EE1">
      <w:pPr>
        <w:jc w:val="both"/>
        <w:rPr>
          <w:rFonts w:ascii="Century Gothic" w:hAnsi="Century Gothic"/>
          <w:b/>
          <w:bCs/>
          <w:sz w:val="24"/>
          <w:szCs w:val="24"/>
        </w:rPr>
      </w:pPr>
      <w:r w:rsidRPr="00DC1CC7">
        <w:rPr>
          <w:rFonts w:ascii="Century Gothic" w:hAnsi="Century Gothic"/>
          <w:b/>
          <w:bCs/>
          <w:sz w:val="24"/>
          <w:szCs w:val="24"/>
        </w:rPr>
        <w:t xml:space="preserve">Single-dose </w:t>
      </w:r>
      <w:proofErr w:type="spellStart"/>
      <w:r w:rsidRPr="00DC1CC7">
        <w:rPr>
          <w:rFonts w:ascii="Century Gothic" w:hAnsi="Century Gothic"/>
          <w:b/>
          <w:bCs/>
          <w:sz w:val="24"/>
          <w:szCs w:val="24"/>
        </w:rPr>
        <w:t>MenACWY</w:t>
      </w:r>
      <w:proofErr w:type="spellEnd"/>
      <w:r w:rsidRPr="00DC1CC7">
        <w:rPr>
          <w:rFonts w:ascii="Century Gothic" w:hAnsi="Century Gothic"/>
          <w:b/>
          <w:bCs/>
          <w:sz w:val="24"/>
          <w:szCs w:val="24"/>
        </w:rPr>
        <w:t>-CRM vaccine is safe and immunogenic in healthy Indian people aged 2–75 years</w:t>
      </w:r>
      <w:r w:rsidR="00C7168F" w:rsidRPr="00C7168F">
        <w:rPr>
          <w:rFonts w:ascii="Century Gothic" w:hAnsi="Century Gothic"/>
          <w:b/>
          <w:bCs/>
          <w:sz w:val="24"/>
          <w:szCs w:val="24"/>
          <w:vertAlign w:val="superscript"/>
        </w:rPr>
        <w:t>30</w:t>
      </w:r>
    </w:p>
    <w:p w14:paraId="59281C16" w14:textId="442A2493" w:rsidR="00DC1CC7" w:rsidRDefault="00DC1CC7" w:rsidP="005A5EE1">
      <w:pPr>
        <w:jc w:val="both"/>
        <w:rPr>
          <w:rFonts w:ascii="Century Gothic" w:hAnsi="Century Gothic"/>
        </w:rPr>
      </w:pPr>
      <w:r w:rsidRPr="00DC1CC7">
        <w:rPr>
          <w:rFonts w:ascii="Century Gothic" w:hAnsi="Century Gothic"/>
        </w:rPr>
        <w:t>To evaluate the safety and immunogenicity of a single dose of the quadrivalent meningococcal ACWY conjugate vaccine (</w:t>
      </w:r>
      <w:proofErr w:type="spellStart"/>
      <w:r w:rsidRPr="00DC1CC7">
        <w:rPr>
          <w:rFonts w:ascii="Century Gothic" w:hAnsi="Century Gothic"/>
        </w:rPr>
        <w:t>MenACWY</w:t>
      </w:r>
      <w:proofErr w:type="spellEnd"/>
      <w:r w:rsidRPr="00DC1CC7">
        <w:rPr>
          <w:rFonts w:ascii="Century Gothic" w:hAnsi="Century Gothic"/>
        </w:rPr>
        <w:t>-CRM, also called Menveo) in healthy Indian individuals aged 2 to 75 years.</w:t>
      </w:r>
    </w:p>
    <w:p w14:paraId="42AA3BCD" w14:textId="77777777" w:rsidR="00DC1CC7" w:rsidRPr="00DC1CC7" w:rsidRDefault="00DC1CC7" w:rsidP="00DC1CC7">
      <w:pPr>
        <w:jc w:val="both"/>
        <w:rPr>
          <w:rFonts w:ascii="Century Gothic" w:hAnsi="Century Gothic"/>
          <w:b/>
          <w:bCs/>
        </w:rPr>
      </w:pPr>
      <w:r w:rsidRPr="00DC1CC7">
        <w:rPr>
          <w:rFonts w:ascii="Century Gothic" w:hAnsi="Century Gothic"/>
          <w:b/>
          <w:bCs/>
        </w:rPr>
        <w:t>Background</w:t>
      </w:r>
    </w:p>
    <w:p w14:paraId="17C4FACC" w14:textId="17E445D3" w:rsidR="00DC1CC7" w:rsidRPr="00DC1CC7" w:rsidRDefault="00DC1CC7" w:rsidP="00DC1CC7">
      <w:pPr>
        <w:numPr>
          <w:ilvl w:val="0"/>
          <w:numId w:val="41"/>
        </w:numPr>
        <w:jc w:val="both"/>
        <w:rPr>
          <w:rFonts w:ascii="Century Gothic" w:hAnsi="Century Gothic"/>
        </w:rPr>
      </w:pPr>
      <w:r w:rsidRPr="00DC1CC7">
        <w:rPr>
          <w:rFonts w:ascii="Century Gothic" w:hAnsi="Century Gothic"/>
          <w:i/>
          <w:iCs/>
        </w:rPr>
        <w:t>Neisseria meningitidis</w:t>
      </w:r>
      <w:r w:rsidRPr="00DC1CC7">
        <w:rPr>
          <w:rFonts w:ascii="Century Gothic" w:hAnsi="Century Gothic"/>
        </w:rPr>
        <w:t xml:space="preserve"> serogroups A, C, W, and Y cause significant invasive meningococcal disease. </w:t>
      </w:r>
    </w:p>
    <w:p w14:paraId="7AD616FC" w14:textId="2B576CDF" w:rsidR="00DC1CC7" w:rsidRPr="00DC1CC7" w:rsidRDefault="00DC1CC7" w:rsidP="00DC1CC7">
      <w:pPr>
        <w:numPr>
          <w:ilvl w:val="0"/>
          <w:numId w:val="41"/>
        </w:numPr>
        <w:jc w:val="both"/>
        <w:rPr>
          <w:rFonts w:ascii="Century Gothic" w:hAnsi="Century Gothic"/>
        </w:rPr>
      </w:pPr>
      <w:r w:rsidRPr="00DC1CC7">
        <w:rPr>
          <w:rFonts w:ascii="Century Gothic" w:hAnsi="Century Gothic"/>
        </w:rPr>
        <w:t xml:space="preserve">Conjugate vaccines (with CRM197 carrier) can induce stronger and more durable immune responses than plain polysaccharide vaccines. </w:t>
      </w:r>
    </w:p>
    <w:p w14:paraId="023CA834" w14:textId="77777777" w:rsidR="00DC1CC7" w:rsidRDefault="00DC1CC7" w:rsidP="00DC1CC7">
      <w:pPr>
        <w:numPr>
          <w:ilvl w:val="0"/>
          <w:numId w:val="41"/>
        </w:numPr>
        <w:jc w:val="both"/>
        <w:rPr>
          <w:rFonts w:ascii="Century Gothic" w:hAnsi="Century Gothic"/>
        </w:rPr>
      </w:pPr>
      <w:r w:rsidRPr="00DC1CC7">
        <w:rPr>
          <w:rFonts w:ascii="Century Gothic" w:hAnsi="Century Gothic"/>
        </w:rPr>
        <w:t xml:space="preserve">At the time, there was limited immunogenicity and safety data for </w:t>
      </w:r>
      <w:proofErr w:type="spellStart"/>
      <w:r w:rsidRPr="00DC1CC7">
        <w:rPr>
          <w:rFonts w:ascii="Century Gothic" w:hAnsi="Century Gothic"/>
        </w:rPr>
        <w:t>MenACWY</w:t>
      </w:r>
      <w:proofErr w:type="spellEnd"/>
      <w:r w:rsidRPr="00DC1CC7">
        <w:rPr>
          <w:rFonts w:ascii="Century Gothic" w:hAnsi="Century Gothic"/>
        </w:rPr>
        <w:t xml:space="preserve">-CRM in the Indian population across a wide age range, which was needed for licensure in India. </w:t>
      </w:r>
    </w:p>
    <w:p w14:paraId="3184F17E" w14:textId="77777777" w:rsidR="00DC1CC7" w:rsidRPr="00DC1CC7" w:rsidRDefault="00DC1CC7" w:rsidP="00DC1CC7">
      <w:pPr>
        <w:jc w:val="both"/>
        <w:rPr>
          <w:rFonts w:ascii="Century Gothic" w:hAnsi="Century Gothic"/>
          <w:b/>
          <w:bCs/>
        </w:rPr>
      </w:pPr>
      <w:r w:rsidRPr="00DC1CC7">
        <w:rPr>
          <w:rFonts w:ascii="Century Gothic" w:hAnsi="Century Gothic"/>
          <w:b/>
          <w:bCs/>
        </w:rPr>
        <w:t>Methods</w:t>
      </w:r>
    </w:p>
    <w:p w14:paraId="5431410B" w14:textId="6037A36E" w:rsidR="00DC1CC7" w:rsidRPr="00DC1CC7" w:rsidRDefault="00DC1CC7" w:rsidP="00DC1CC7">
      <w:pPr>
        <w:numPr>
          <w:ilvl w:val="0"/>
          <w:numId w:val="42"/>
        </w:numPr>
        <w:jc w:val="both"/>
        <w:rPr>
          <w:rFonts w:ascii="Century Gothic" w:hAnsi="Century Gothic"/>
        </w:rPr>
      </w:pPr>
      <w:r w:rsidRPr="00DC1CC7">
        <w:rPr>
          <w:rFonts w:ascii="Century Gothic" w:hAnsi="Century Gothic"/>
          <w:b/>
          <w:bCs/>
        </w:rPr>
        <w:t>Design</w:t>
      </w:r>
      <w:r w:rsidRPr="00DC1CC7">
        <w:rPr>
          <w:rFonts w:ascii="Century Gothic" w:hAnsi="Century Gothic"/>
        </w:rPr>
        <w:t xml:space="preserve">: Phase III, </w:t>
      </w:r>
      <w:proofErr w:type="spellStart"/>
      <w:r w:rsidRPr="00DC1CC7">
        <w:rPr>
          <w:rFonts w:ascii="Century Gothic" w:hAnsi="Century Gothic"/>
        </w:rPr>
        <w:t>multicenter</w:t>
      </w:r>
      <w:proofErr w:type="spellEnd"/>
      <w:r w:rsidRPr="00DC1CC7">
        <w:rPr>
          <w:rFonts w:ascii="Century Gothic" w:hAnsi="Century Gothic"/>
        </w:rPr>
        <w:t xml:space="preserve">, open-label study. </w:t>
      </w:r>
    </w:p>
    <w:p w14:paraId="00992DC6" w14:textId="5185A53A" w:rsidR="00DC1CC7" w:rsidRPr="00DC1CC7" w:rsidRDefault="00DC1CC7" w:rsidP="00DC1CC7">
      <w:pPr>
        <w:numPr>
          <w:ilvl w:val="0"/>
          <w:numId w:val="42"/>
        </w:numPr>
        <w:jc w:val="both"/>
        <w:rPr>
          <w:rFonts w:ascii="Century Gothic" w:hAnsi="Century Gothic"/>
        </w:rPr>
      </w:pPr>
      <w:r w:rsidRPr="00DC1CC7">
        <w:rPr>
          <w:rFonts w:ascii="Century Gothic" w:hAnsi="Century Gothic"/>
          <w:b/>
          <w:bCs/>
        </w:rPr>
        <w:t>Participants</w:t>
      </w:r>
      <w:r w:rsidRPr="00DC1CC7">
        <w:rPr>
          <w:rFonts w:ascii="Century Gothic" w:hAnsi="Century Gothic"/>
        </w:rPr>
        <w:t xml:space="preserve">: 180 healthy Indian subjects divided into three age cohorts — 60 children (2–10 years), 60 adolescents (11–18 years), and 60 adults (19–75 years). </w:t>
      </w:r>
    </w:p>
    <w:p w14:paraId="0F7DB231" w14:textId="71848A88" w:rsidR="00DC1CC7" w:rsidRPr="00DC1CC7" w:rsidRDefault="00DC1CC7" w:rsidP="00DC1CC7">
      <w:pPr>
        <w:numPr>
          <w:ilvl w:val="0"/>
          <w:numId w:val="42"/>
        </w:numPr>
        <w:jc w:val="both"/>
        <w:rPr>
          <w:rFonts w:ascii="Century Gothic" w:hAnsi="Century Gothic"/>
        </w:rPr>
      </w:pPr>
      <w:r w:rsidRPr="00DC1CC7">
        <w:rPr>
          <w:rFonts w:ascii="Century Gothic" w:hAnsi="Century Gothic"/>
          <w:b/>
          <w:bCs/>
        </w:rPr>
        <w:t>Intervention</w:t>
      </w:r>
      <w:r w:rsidRPr="00DC1CC7">
        <w:rPr>
          <w:rFonts w:ascii="Century Gothic" w:hAnsi="Century Gothic"/>
        </w:rPr>
        <w:t xml:space="preserve">: Single intramuscular dose (0.5 mL) of </w:t>
      </w:r>
      <w:proofErr w:type="spellStart"/>
      <w:r w:rsidRPr="00DC1CC7">
        <w:rPr>
          <w:rFonts w:ascii="Century Gothic" w:hAnsi="Century Gothic"/>
        </w:rPr>
        <w:t>MenACWY</w:t>
      </w:r>
      <w:proofErr w:type="spellEnd"/>
      <w:r w:rsidRPr="00DC1CC7">
        <w:rPr>
          <w:rFonts w:ascii="Century Gothic" w:hAnsi="Century Gothic"/>
        </w:rPr>
        <w:t xml:space="preserve">-CRM. </w:t>
      </w:r>
    </w:p>
    <w:p w14:paraId="6429AA30" w14:textId="04C37646" w:rsidR="00DC1CC7" w:rsidRPr="00DC1CC7" w:rsidRDefault="00DC1CC7" w:rsidP="00DC1CC7">
      <w:pPr>
        <w:numPr>
          <w:ilvl w:val="0"/>
          <w:numId w:val="42"/>
        </w:numPr>
        <w:jc w:val="both"/>
        <w:rPr>
          <w:rFonts w:ascii="Century Gothic" w:hAnsi="Century Gothic"/>
        </w:rPr>
      </w:pPr>
      <w:r w:rsidRPr="00DC1CC7">
        <w:rPr>
          <w:rFonts w:ascii="Century Gothic" w:hAnsi="Century Gothic"/>
          <w:b/>
          <w:bCs/>
        </w:rPr>
        <w:t>Immunogenicity assessment</w:t>
      </w:r>
      <w:r w:rsidRPr="00DC1CC7">
        <w:rPr>
          <w:rFonts w:ascii="Century Gothic" w:hAnsi="Century Gothic"/>
        </w:rPr>
        <w:t>: Human complement serum bactericidal assay (</w:t>
      </w:r>
      <w:proofErr w:type="spellStart"/>
      <w:r w:rsidRPr="00DC1CC7">
        <w:rPr>
          <w:rFonts w:ascii="Century Gothic" w:hAnsi="Century Gothic"/>
        </w:rPr>
        <w:t>hSBA</w:t>
      </w:r>
      <w:proofErr w:type="spellEnd"/>
      <w:r w:rsidRPr="00DC1CC7">
        <w:rPr>
          <w:rFonts w:ascii="Century Gothic" w:hAnsi="Century Gothic"/>
        </w:rPr>
        <w:t xml:space="preserve">) measured before vaccination and 1 month after vaccination. </w:t>
      </w:r>
    </w:p>
    <w:p w14:paraId="17289443" w14:textId="77777777" w:rsidR="00DC1CC7" w:rsidRDefault="00DC1CC7" w:rsidP="00DC1CC7">
      <w:pPr>
        <w:numPr>
          <w:ilvl w:val="0"/>
          <w:numId w:val="42"/>
        </w:numPr>
        <w:jc w:val="both"/>
        <w:rPr>
          <w:rFonts w:ascii="Century Gothic" w:hAnsi="Century Gothic"/>
        </w:rPr>
      </w:pPr>
      <w:r w:rsidRPr="00DC1CC7">
        <w:rPr>
          <w:rFonts w:ascii="Century Gothic" w:hAnsi="Century Gothic"/>
          <w:b/>
          <w:bCs/>
        </w:rPr>
        <w:t>Safety assessment</w:t>
      </w:r>
      <w:r w:rsidRPr="00DC1CC7">
        <w:rPr>
          <w:rFonts w:ascii="Century Gothic" w:hAnsi="Century Gothic"/>
        </w:rPr>
        <w:t>: Adverse events (AEs) were recorded for 29 days post-vaccination.</w:t>
      </w:r>
    </w:p>
    <w:p w14:paraId="2D72D51C" w14:textId="1D9C7B08" w:rsidR="00DC1CC7" w:rsidRDefault="00DC1CC7" w:rsidP="00DC1CC7">
      <w:pPr>
        <w:ind w:left="720"/>
        <w:jc w:val="both"/>
        <w:rPr>
          <w:rFonts w:ascii="Century Gothic" w:hAnsi="Century Gothic"/>
        </w:rPr>
      </w:pPr>
      <w:r w:rsidRPr="00DC1CC7">
        <w:rPr>
          <w:rFonts w:ascii="Century Gothic" w:hAnsi="Century Gothic"/>
        </w:rPr>
        <w:t xml:space="preserve"> </w:t>
      </w:r>
    </w:p>
    <w:p w14:paraId="7C2918C5" w14:textId="77777777" w:rsidR="00DC1CC7" w:rsidRPr="00DC1CC7" w:rsidRDefault="00DC1CC7" w:rsidP="00DC1CC7">
      <w:pPr>
        <w:jc w:val="both"/>
        <w:rPr>
          <w:rFonts w:ascii="Century Gothic" w:hAnsi="Century Gothic"/>
          <w:b/>
          <w:bCs/>
        </w:rPr>
      </w:pPr>
      <w:r w:rsidRPr="00DC1CC7">
        <w:rPr>
          <w:rFonts w:ascii="Century Gothic" w:hAnsi="Century Gothic"/>
          <w:b/>
          <w:bCs/>
        </w:rPr>
        <w:lastRenderedPageBreak/>
        <w:t>Key Results</w:t>
      </w:r>
    </w:p>
    <w:p w14:paraId="4FA83DFF" w14:textId="77777777" w:rsidR="00DC1CC7" w:rsidRPr="00DC1CC7" w:rsidRDefault="00DC1CC7" w:rsidP="00DC1CC7">
      <w:pPr>
        <w:numPr>
          <w:ilvl w:val="0"/>
          <w:numId w:val="43"/>
        </w:numPr>
        <w:jc w:val="both"/>
        <w:rPr>
          <w:rFonts w:ascii="Century Gothic" w:hAnsi="Century Gothic"/>
        </w:rPr>
      </w:pPr>
      <w:r w:rsidRPr="00DC1CC7">
        <w:rPr>
          <w:rFonts w:ascii="Century Gothic" w:hAnsi="Century Gothic"/>
          <w:b/>
          <w:bCs/>
        </w:rPr>
        <w:t>Immunogenicity</w:t>
      </w:r>
      <w:r w:rsidRPr="00DC1CC7">
        <w:rPr>
          <w:rFonts w:ascii="Century Gothic" w:hAnsi="Century Gothic"/>
        </w:rPr>
        <w:t>:</w:t>
      </w:r>
    </w:p>
    <w:p w14:paraId="045F36EF" w14:textId="3F33A0AA" w:rsidR="00DC1CC7" w:rsidRPr="00DC1CC7" w:rsidRDefault="00DC1CC7" w:rsidP="00DC1CC7">
      <w:pPr>
        <w:numPr>
          <w:ilvl w:val="1"/>
          <w:numId w:val="43"/>
        </w:numPr>
        <w:jc w:val="both"/>
        <w:rPr>
          <w:rFonts w:ascii="Century Gothic" w:hAnsi="Century Gothic"/>
        </w:rPr>
      </w:pPr>
      <w:r w:rsidRPr="00DC1CC7">
        <w:rPr>
          <w:rFonts w:ascii="Century Gothic" w:hAnsi="Century Gothic"/>
        </w:rPr>
        <w:t xml:space="preserve">After vaccination, </w:t>
      </w:r>
      <w:r w:rsidRPr="00DC1CC7">
        <w:rPr>
          <w:rFonts w:ascii="Century Gothic" w:hAnsi="Century Gothic"/>
          <w:b/>
          <w:bCs/>
        </w:rPr>
        <w:t>72%, 95%, 94%, and 90%</w:t>
      </w:r>
      <w:r w:rsidRPr="00DC1CC7">
        <w:rPr>
          <w:rFonts w:ascii="Century Gothic" w:hAnsi="Century Gothic"/>
        </w:rPr>
        <w:t xml:space="preserve"> of participants achieved </w:t>
      </w:r>
      <w:proofErr w:type="spellStart"/>
      <w:r w:rsidRPr="00DC1CC7">
        <w:rPr>
          <w:rFonts w:ascii="Century Gothic" w:hAnsi="Century Gothic"/>
        </w:rPr>
        <w:t>hSBA</w:t>
      </w:r>
      <w:proofErr w:type="spellEnd"/>
      <w:r w:rsidRPr="00DC1CC7">
        <w:rPr>
          <w:rFonts w:ascii="Century Gothic" w:hAnsi="Century Gothic"/>
        </w:rPr>
        <w:t xml:space="preserve"> ≥ 8 for serogroups A, C, W, and Y respectively. </w:t>
      </w:r>
    </w:p>
    <w:p w14:paraId="53CB1363" w14:textId="4255C56C" w:rsidR="00DC1CC7" w:rsidRPr="00DC1CC7" w:rsidRDefault="00DC1CC7" w:rsidP="00DC1CC7">
      <w:pPr>
        <w:numPr>
          <w:ilvl w:val="1"/>
          <w:numId w:val="43"/>
        </w:numPr>
        <w:jc w:val="both"/>
        <w:rPr>
          <w:rFonts w:ascii="Century Gothic" w:hAnsi="Century Gothic"/>
        </w:rPr>
      </w:pPr>
      <w:r w:rsidRPr="00DC1CC7">
        <w:rPr>
          <w:rFonts w:ascii="Century Gothic" w:hAnsi="Century Gothic"/>
        </w:rPr>
        <w:t xml:space="preserve">Geometric mean </w:t>
      </w:r>
      <w:proofErr w:type="spellStart"/>
      <w:r w:rsidRPr="00DC1CC7">
        <w:rPr>
          <w:rFonts w:ascii="Century Gothic" w:hAnsi="Century Gothic"/>
        </w:rPr>
        <w:t>titers</w:t>
      </w:r>
      <w:proofErr w:type="spellEnd"/>
      <w:r w:rsidRPr="00DC1CC7">
        <w:rPr>
          <w:rFonts w:ascii="Century Gothic" w:hAnsi="Century Gothic"/>
        </w:rPr>
        <w:t xml:space="preserve"> (GMTs) increased by </w:t>
      </w:r>
      <w:r w:rsidRPr="00DC1CC7">
        <w:rPr>
          <w:rFonts w:ascii="Century Gothic" w:hAnsi="Century Gothic"/>
          <w:b/>
          <w:bCs/>
        </w:rPr>
        <w:t>7- to 42-fold</w:t>
      </w:r>
      <w:r w:rsidRPr="00DC1CC7">
        <w:rPr>
          <w:rFonts w:ascii="Century Gothic" w:hAnsi="Century Gothic"/>
        </w:rPr>
        <w:t xml:space="preserve"> from baseline for the four serogroups.</w:t>
      </w:r>
      <w:r w:rsidRPr="00DC1CC7">
        <w:rPr>
          <w:rFonts w:ascii="Century Gothic" w:hAnsi="Century Gothic"/>
        </w:rPr>
        <w:t xml:space="preserve"> </w:t>
      </w:r>
    </w:p>
    <w:p w14:paraId="30B3AF62" w14:textId="6F83955A" w:rsidR="00DC1CC7" w:rsidRPr="00DC1CC7" w:rsidRDefault="00DC1CC7" w:rsidP="00DC1CC7">
      <w:pPr>
        <w:numPr>
          <w:ilvl w:val="1"/>
          <w:numId w:val="43"/>
        </w:numPr>
        <w:jc w:val="both"/>
        <w:rPr>
          <w:rFonts w:ascii="Century Gothic" w:hAnsi="Century Gothic"/>
        </w:rPr>
      </w:pPr>
      <w:r w:rsidRPr="00DC1CC7">
        <w:rPr>
          <w:rFonts w:ascii="Century Gothic" w:hAnsi="Century Gothic"/>
        </w:rPr>
        <w:t xml:space="preserve">Serogroup-specific </w:t>
      </w:r>
      <w:proofErr w:type="spellStart"/>
      <w:r w:rsidRPr="00DC1CC7">
        <w:rPr>
          <w:rFonts w:ascii="Century Gothic" w:hAnsi="Century Gothic"/>
        </w:rPr>
        <w:t>seroresponse</w:t>
      </w:r>
      <w:proofErr w:type="spellEnd"/>
      <w:r w:rsidRPr="00DC1CC7">
        <w:rPr>
          <w:rFonts w:ascii="Century Gothic" w:hAnsi="Century Gothic"/>
        </w:rPr>
        <w:t xml:space="preserve"> (≥ 4-fold rise) rates were </w:t>
      </w:r>
      <w:r w:rsidRPr="00DC1CC7">
        <w:rPr>
          <w:rFonts w:ascii="Century Gothic" w:hAnsi="Century Gothic"/>
          <w:b/>
          <w:bCs/>
        </w:rPr>
        <w:t>72% (A), 88% (C), 55% (W), and 71% (Y)</w:t>
      </w:r>
      <w:r w:rsidRPr="00DC1CC7">
        <w:rPr>
          <w:rFonts w:ascii="Century Gothic" w:hAnsi="Century Gothic"/>
        </w:rPr>
        <w:t xml:space="preserve">. </w:t>
      </w:r>
    </w:p>
    <w:p w14:paraId="785C0416" w14:textId="77777777" w:rsidR="00DC1CC7" w:rsidRPr="00DC1CC7" w:rsidRDefault="00DC1CC7" w:rsidP="00DC1CC7">
      <w:pPr>
        <w:numPr>
          <w:ilvl w:val="0"/>
          <w:numId w:val="43"/>
        </w:numPr>
        <w:jc w:val="both"/>
        <w:rPr>
          <w:rFonts w:ascii="Century Gothic" w:hAnsi="Century Gothic"/>
        </w:rPr>
      </w:pPr>
      <w:r w:rsidRPr="00DC1CC7">
        <w:rPr>
          <w:rFonts w:ascii="Century Gothic" w:hAnsi="Century Gothic"/>
          <w:b/>
          <w:bCs/>
        </w:rPr>
        <w:t>Safety</w:t>
      </w:r>
      <w:r w:rsidRPr="00DC1CC7">
        <w:rPr>
          <w:rFonts w:ascii="Century Gothic" w:hAnsi="Century Gothic"/>
        </w:rPr>
        <w:t>:</w:t>
      </w:r>
    </w:p>
    <w:p w14:paraId="7D15B6C0" w14:textId="77777777" w:rsidR="00DC1CC7" w:rsidRDefault="00DC1CC7" w:rsidP="00DC1CC7">
      <w:pPr>
        <w:numPr>
          <w:ilvl w:val="1"/>
          <w:numId w:val="43"/>
        </w:numPr>
        <w:jc w:val="both"/>
        <w:rPr>
          <w:rFonts w:ascii="Century Gothic" w:hAnsi="Century Gothic"/>
        </w:rPr>
      </w:pPr>
      <w:r w:rsidRPr="00DC1CC7">
        <w:rPr>
          <w:rFonts w:ascii="Century Gothic" w:hAnsi="Century Gothic"/>
        </w:rPr>
        <w:t xml:space="preserve">The vaccine was </w:t>
      </w:r>
      <w:r w:rsidRPr="00DC1CC7">
        <w:rPr>
          <w:rFonts w:ascii="Century Gothic" w:hAnsi="Century Gothic"/>
          <w:b/>
          <w:bCs/>
        </w:rPr>
        <w:t>well tolerated</w:t>
      </w:r>
      <w:r w:rsidRPr="00DC1CC7">
        <w:rPr>
          <w:rFonts w:ascii="Century Gothic" w:hAnsi="Century Gothic"/>
        </w:rPr>
        <w:t>; no major safety issues reported during the 29-day follow-up.</w:t>
      </w:r>
    </w:p>
    <w:p w14:paraId="4E2341F2" w14:textId="30BD717B" w:rsidR="00DC1CC7" w:rsidRPr="00DC1CC7" w:rsidRDefault="00DC1CC7" w:rsidP="00DC1CC7">
      <w:pPr>
        <w:jc w:val="both"/>
        <w:rPr>
          <w:rFonts w:ascii="Century Gothic" w:hAnsi="Century Gothic"/>
        </w:rPr>
      </w:pPr>
      <w:r w:rsidRPr="00DC1CC7">
        <w:rPr>
          <w:rFonts w:ascii="Century Gothic" w:hAnsi="Century Gothic"/>
          <w:b/>
          <w:bCs/>
        </w:rPr>
        <w:t>Conclusion</w:t>
      </w:r>
      <w:r>
        <w:rPr>
          <w:rFonts w:ascii="Century Gothic" w:hAnsi="Century Gothic"/>
          <w:b/>
          <w:bCs/>
        </w:rPr>
        <w:t>:</w:t>
      </w:r>
    </w:p>
    <w:p w14:paraId="3CC17DC1" w14:textId="4FDA3164" w:rsidR="00DC1CC7" w:rsidRDefault="00DC1CC7" w:rsidP="00DC1CC7">
      <w:pPr>
        <w:jc w:val="both"/>
        <w:rPr>
          <w:rFonts w:ascii="Century Gothic" w:hAnsi="Century Gothic"/>
        </w:rPr>
      </w:pPr>
      <w:r>
        <w:rPr>
          <w:rFonts w:ascii="Century Gothic" w:hAnsi="Century Gothic"/>
        </w:rPr>
        <w:t xml:space="preserve">The </w:t>
      </w:r>
      <w:proofErr w:type="spellStart"/>
      <w:r w:rsidRPr="00DC1CC7">
        <w:rPr>
          <w:rFonts w:ascii="Century Gothic" w:hAnsi="Century Gothic"/>
        </w:rPr>
        <w:t>MenACWY</w:t>
      </w:r>
      <w:proofErr w:type="spellEnd"/>
      <w:r w:rsidRPr="00DC1CC7">
        <w:rPr>
          <w:rFonts w:ascii="Century Gothic" w:hAnsi="Century Gothic"/>
        </w:rPr>
        <w:t>-CRM vaccine in healthy Indian individuals aged 2–75 years was safe and induced a robust immune response against meningococcal serogroups A, C, W, and Y.</w:t>
      </w:r>
    </w:p>
    <w:p w14:paraId="7BF24DB0" w14:textId="00A5A7A0" w:rsidR="00DC1CC7" w:rsidRPr="00DC1CC7" w:rsidRDefault="00C7168F" w:rsidP="00DC1CC7">
      <w:pPr>
        <w:jc w:val="both"/>
        <w:rPr>
          <w:rFonts w:ascii="Century Gothic" w:hAnsi="Century Gothic"/>
        </w:rPr>
      </w:pPr>
      <w:r>
        <w:rPr>
          <w:rFonts w:ascii="Century Gothic" w:hAnsi="Century Gothic"/>
          <w:noProof/>
        </w:rPr>
        <mc:AlternateContent>
          <mc:Choice Requires="wps">
            <w:drawing>
              <wp:anchor distT="0" distB="0" distL="114300" distR="114300" simplePos="0" relativeHeight="251720192" behindDoc="0" locked="0" layoutInCell="1" allowOverlap="1" wp14:anchorId="31DB7C95" wp14:editId="2A8D2EC1">
                <wp:simplePos x="0" y="0"/>
                <wp:positionH relativeFrom="column">
                  <wp:posOffset>0</wp:posOffset>
                </wp:positionH>
                <wp:positionV relativeFrom="paragraph">
                  <wp:posOffset>9525</wp:posOffset>
                </wp:positionV>
                <wp:extent cx="6118860" cy="4351020"/>
                <wp:effectExtent l="0" t="0" r="15240" b="11430"/>
                <wp:wrapNone/>
                <wp:docPr id="1476267946" name="Rectangle 6"/>
                <wp:cNvGraphicFramePr/>
                <a:graphic xmlns:a="http://schemas.openxmlformats.org/drawingml/2006/main">
                  <a:graphicData uri="http://schemas.microsoft.com/office/word/2010/wordprocessingShape">
                    <wps:wsp>
                      <wps:cNvSpPr/>
                      <wps:spPr>
                        <a:xfrm>
                          <a:off x="0" y="0"/>
                          <a:ext cx="6118860" cy="4351020"/>
                        </a:xfrm>
                        <a:prstGeom prst="rect">
                          <a:avLst/>
                        </a:prstGeom>
                      </wps:spPr>
                      <wps:style>
                        <a:lnRef idx="2">
                          <a:schemeClr val="accent3"/>
                        </a:lnRef>
                        <a:fillRef idx="1">
                          <a:schemeClr val="lt1"/>
                        </a:fillRef>
                        <a:effectRef idx="0">
                          <a:schemeClr val="accent3"/>
                        </a:effectRef>
                        <a:fontRef idx="minor">
                          <a:schemeClr val="dk1"/>
                        </a:fontRef>
                      </wps:style>
                      <wps:txbx>
                        <w:txbxContent>
                          <w:p w14:paraId="3FE5AF0A" w14:textId="77777777" w:rsidR="00C7168F" w:rsidRPr="00C7168F" w:rsidRDefault="00C7168F" w:rsidP="00C7168F">
                            <w:pPr>
                              <w:jc w:val="both"/>
                              <w:rPr>
                                <w:rFonts w:ascii="Century Gothic" w:hAnsi="Century Gothic"/>
                                <w:b/>
                                <w:bCs/>
                              </w:rPr>
                            </w:pPr>
                            <w:r w:rsidRPr="00C7168F">
                              <w:rPr>
                                <w:rFonts w:ascii="Century Gothic" w:hAnsi="Century Gothic"/>
                                <w:b/>
                                <w:bCs/>
                              </w:rPr>
                              <w:t>KEYPOINTS:</w:t>
                            </w:r>
                          </w:p>
                          <w:p w14:paraId="6978D637"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IMD progresses with alarming speed, often causing septic shock, DIC, and multi-organ failure within hours, making rapid recognition and treatment essential.</w:t>
                            </w:r>
                          </w:p>
                          <w:p w14:paraId="5BBEF60A"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Early symptoms are nonspecific, and a petechial/purpuric rash appears in only ~25% of cases, leading to frequent delays in diagnosis.</w:t>
                            </w:r>
                          </w:p>
                          <w:p w14:paraId="47F1B35A"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Up to 90% of IMD cases occur in previously healthy individuals with no identifiable risk factors, underscoring the unpredictable nature of the disease.</w:t>
                            </w:r>
                          </w:p>
                          <w:p w14:paraId="1E7A55BF" w14:textId="314531B3"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Infants face the highest risk, especially between 3–11 months, and 9 months is the optimal age for vaccination as immunity is strong</w:t>
                            </w:r>
                            <w:r>
                              <w:rPr>
                                <w:rFonts w:ascii="Century Gothic" w:hAnsi="Century Gothic"/>
                              </w:rPr>
                              <w:t>,</w:t>
                            </w:r>
                            <w:r w:rsidRPr="00C7168F">
                              <w:rPr>
                                <w:rFonts w:ascii="Century Gothic" w:hAnsi="Century Gothic"/>
                              </w:rPr>
                              <w:t xml:space="preserve"> and disease risk is high.</w:t>
                            </w:r>
                          </w:p>
                          <w:p w14:paraId="56382FE4"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During epidemic conditions in India, meningococcal meningitis has shown a case fatality rate (CFR) of 12.8%, reinforcing the critical need for timely vaccination and outbreak preparedness.</w:t>
                            </w:r>
                          </w:p>
                          <w:p w14:paraId="44921DD0"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Because of its unpredictable onset, rapid deterioration, and high fatality, routine meningococcal vaccination remains the most effective and essential prevention strategy.</w:t>
                            </w:r>
                          </w:p>
                          <w:p w14:paraId="04A36645" w14:textId="16C75D8C" w:rsidR="00C7168F" w:rsidRDefault="00C7168F" w:rsidP="00C7168F">
                            <w:pPr>
                              <w:pStyle w:val="ListParagraph"/>
                              <w:numPr>
                                <w:ilvl w:val="0"/>
                                <w:numId w:val="44"/>
                              </w:numPr>
                            </w:pPr>
                            <w:r w:rsidRPr="00C7168F">
                              <w:rPr>
                                <w:rFonts w:ascii="Century Gothic" w:hAnsi="Century Gothic"/>
                              </w:rPr>
                              <w:t>Meningococcal conjugate vaccines (</w:t>
                            </w:r>
                            <w:proofErr w:type="spellStart"/>
                            <w:r w:rsidRPr="00C7168F">
                              <w:rPr>
                                <w:rFonts w:ascii="Century Gothic" w:hAnsi="Century Gothic"/>
                              </w:rPr>
                              <w:t>MenACWY</w:t>
                            </w:r>
                            <w:proofErr w:type="spellEnd"/>
                            <w:r w:rsidRPr="00C7168F">
                              <w:rPr>
                                <w:rFonts w:ascii="Century Gothic" w:hAnsi="Century Gothic"/>
                              </w:rPr>
                              <w:t>) provide strong, long-lasting protection across all age groups and are highly effective in preventing severe, rapidly progressing invasive meningococcal disease.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B7C95" id="Rectangle 6" o:spid="_x0000_s1029" style="position:absolute;left:0;text-align:left;margin-left:0;margin-top:.75pt;width:481.8pt;height:342.6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XMWAIAAP8EAAAOAAAAZHJzL2Uyb0RvYy54bWysVN9v2jAQfp+0/8Hy+wihlDHUUKFWnSZV&#10;LWo79dk4donm+LyzIWF//c4mBNbxNO3FOfvuu5/f5eq6rQ3bKvQV2ILngyFnykooK/tW8O8vd5+m&#10;nPkgbCkMWFXwnfL8ev7xw1XjZmoEazClQkZOrJ81ruDrENwsy7xcq1r4AThlSakBaxHoim9ZiaIh&#10;77XJRsPhJGsAS4cglff0ertX8nnyr7WS4VFrrwIzBafcQjoxnat4ZvMrMXtD4daV7NIQ/5BFLSpL&#10;QXtXtyIItsHqL1d1JRE86DCQUGegdSVVqoGqyYfvqnleC6dSLdQc7/o2+f/nVj5sn90SqQ2N8zNP&#10;Yqyi1VjHL+XH2tSsXd8s1QYm6XGS59PphHoqSTe+uMyHo9TO7Ah36MNXBTWLQsGRppGaJLb3PlBI&#10;Mj2Y0OWYQJLCzqiYg7FPSrOqpJCjhE7cUDcG2VbQVIWUyoaLOEnyl6wjTFfG9MD8HNCEvAN1thGm&#10;Emd64PAc8M+IPSJFBRt6cF1ZwHMOyh995L39ofp9zbH80K5aKrrgqbD4soJyt0SGsOewd/Kuorbe&#10;Cx+WAom0NApaxPBIhzbQFBw6ibM14K9z79GeuERazhpagoL7nxuBijPzzRLLvuTjcdyadBlffqYJ&#10;MzzVrE41dlPfAE0kp5V3MonRPpiDqBHqV9rXRYxKKmElxS64DHi43IT9ctLGS7VYJDPaFCfCvX12&#10;MjqPfY60eWlfBbqOW4Fo+QCHhRGzdxTb20akhcUmgK4S/4597SZAW5Zo1P0R4hqf3pPV8b81/w0A&#10;AP//AwBQSwMEFAAGAAgAAAAhAOoY7xLbAAAABgEAAA8AAABkcnMvZG93bnJldi54bWxMj8FOwzAQ&#10;RO9I/IO1SNyo0wJOCHGqFokD3NLyAdtkSaLG6yh22/TvWU5w3JnRzNtiPbtBnWkKvWcLy0UCirj2&#10;Tc+tha/9+0MGKkTkBgfPZOFKAdbl7U2BeeMvXNF5F1slJRxytNDFOOZah7ojh2HhR2Lxvv3kMMo5&#10;tbqZ8CLlbtCrJDHaYc+y0OFIbx3Vx93JWUivWVodVx96i7T53CacVU/L2tr7u3nzCirSHP/C8Isv&#10;6FAK08GfuAlqsCCPRFGfQYn5Yh4NqIMFk5kUdFno//jlDwAAAP//AwBQSwECLQAUAAYACAAAACEA&#10;toM4kv4AAADhAQAAEwAAAAAAAAAAAAAAAAAAAAAAW0NvbnRlbnRfVHlwZXNdLnhtbFBLAQItABQA&#10;BgAIAAAAIQA4/SH/1gAAAJQBAAALAAAAAAAAAAAAAAAAAC8BAABfcmVscy8ucmVsc1BLAQItABQA&#10;BgAIAAAAIQCvaFXMWAIAAP8EAAAOAAAAAAAAAAAAAAAAAC4CAABkcnMvZTJvRG9jLnhtbFBLAQIt&#10;ABQABgAIAAAAIQDqGO8S2wAAAAYBAAAPAAAAAAAAAAAAAAAAALIEAABkcnMvZG93bnJldi54bWxQ&#10;SwUGAAAAAAQABADzAAAAugUAAAAA&#10;" fillcolor="white [3201]" strokecolor="#9bbb59 [3206]" strokeweight="2pt">
                <v:textbox>
                  <w:txbxContent>
                    <w:p w14:paraId="3FE5AF0A" w14:textId="77777777" w:rsidR="00C7168F" w:rsidRPr="00C7168F" w:rsidRDefault="00C7168F" w:rsidP="00C7168F">
                      <w:pPr>
                        <w:jc w:val="both"/>
                        <w:rPr>
                          <w:rFonts w:ascii="Century Gothic" w:hAnsi="Century Gothic"/>
                          <w:b/>
                          <w:bCs/>
                        </w:rPr>
                      </w:pPr>
                      <w:r w:rsidRPr="00C7168F">
                        <w:rPr>
                          <w:rFonts w:ascii="Century Gothic" w:hAnsi="Century Gothic"/>
                          <w:b/>
                          <w:bCs/>
                        </w:rPr>
                        <w:t>KEYPOINTS:</w:t>
                      </w:r>
                    </w:p>
                    <w:p w14:paraId="6978D637"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IMD progresses with alarming speed, often causing septic shock, DIC, and multi-organ failure within hours, making rapid recognition and treatment essential.</w:t>
                      </w:r>
                    </w:p>
                    <w:p w14:paraId="5BBEF60A"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Early symptoms are nonspecific, and a petechial/purpuric rash appears in only ~25% of cases, leading to frequent delays in diagnosis.</w:t>
                      </w:r>
                    </w:p>
                    <w:p w14:paraId="47F1B35A"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Up to 90% of IMD cases occur in previously healthy individuals with no identifiable risk factors, underscoring the unpredictable nature of the disease.</w:t>
                      </w:r>
                    </w:p>
                    <w:p w14:paraId="1E7A55BF" w14:textId="314531B3"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Infants face the highest risk, especially between 3–11 months, and 9 months is the optimal age for vaccination as immunity is strong</w:t>
                      </w:r>
                      <w:r>
                        <w:rPr>
                          <w:rFonts w:ascii="Century Gothic" w:hAnsi="Century Gothic"/>
                        </w:rPr>
                        <w:t>,</w:t>
                      </w:r>
                      <w:r w:rsidRPr="00C7168F">
                        <w:rPr>
                          <w:rFonts w:ascii="Century Gothic" w:hAnsi="Century Gothic"/>
                        </w:rPr>
                        <w:t xml:space="preserve"> and disease risk is high.</w:t>
                      </w:r>
                    </w:p>
                    <w:p w14:paraId="56382FE4"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During epidemic conditions in India, meningococcal meningitis has shown a case fatality rate (CFR) of 12.8%, reinforcing the critical need for timely vaccination and outbreak preparedness.</w:t>
                      </w:r>
                    </w:p>
                    <w:p w14:paraId="44921DD0" w14:textId="77777777" w:rsidR="00C7168F" w:rsidRPr="00C7168F" w:rsidRDefault="00C7168F" w:rsidP="00C7168F">
                      <w:pPr>
                        <w:pStyle w:val="ListParagraph"/>
                        <w:numPr>
                          <w:ilvl w:val="0"/>
                          <w:numId w:val="44"/>
                        </w:numPr>
                        <w:jc w:val="both"/>
                        <w:rPr>
                          <w:rFonts w:ascii="Century Gothic" w:hAnsi="Century Gothic"/>
                        </w:rPr>
                      </w:pPr>
                      <w:r w:rsidRPr="00C7168F">
                        <w:rPr>
                          <w:rFonts w:ascii="Century Gothic" w:hAnsi="Century Gothic"/>
                        </w:rPr>
                        <w:t>Because of its unpredictable onset, rapid deterioration, and high fatality, routine meningococcal vaccination remains the most effective and essential prevention strategy.</w:t>
                      </w:r>
                    </w:p>
                    <w:p w14:paraId="04A36645" w14:textId="16C75D8C" w:rsidR="00C7168F" w:rsidRDefault="00C7168F" w:rsidP="00C7168F">
                      <w:pPr>
                        <w:pStyle w:val="ListParagraph"/>
                        <w:numPr>
                          <w:ilvl w:val="0"/>
                          <w:numId w:val="44"/>
                        </w:numPr>
                      </w:pPr>
                      <w:r w:rsidRPr="00C7168F">
                        <w:rPr>
                          <w:rFonts w:ascii="Century Gothic" w:hAnsi="Century Gothic"/>
                        </w:rPr>
                        <w:t>Meningococcal conjugate vaccines (</w:t>
                      </w:r>
                      <w:proofErr w:type="spellStart"/>
                      <w:r w:rsidRPr="00C7168F">
                        <w:rPr>
                          <w:rFonts w:ascii="Century Gothic" w:hAnsi="Century Gothic"/>
                        </w:rPr>
                        <w:t>MenACWY</w:t>
                      </w:r>
                      <w:proofErr w:type="spellEnd"/>
                      <w:r w:rsidRPr="00C7168F">
                        <w:rPr>
                          <w:rFonts w:ascii="Century Gothic" w:hAnsi="Century Gothic"/>
                        </w:rPr>
                        <w:t>) provide strong, long-lasting protection across all age groups and are highly effective in preventing severe, rapidly progressing invasive meningococcal disease.</w:t>
                      </w:r>
                    </w:p>
                  </w:txbxContent>
                </v:textbox>
              </v:rect>
            </w:pict>
          </mc:Fallback>
        </mc:AlternateContent>
      </w:r>
    </w:p>
    <w:p w14:paraId="7C018491" w14:textId="77777777" w:rsidR="00DC1CC7" w:rsidRPr="00DC1CC7" w:rsidRDefault="00DC1CC7" w:rsidP="00DC1CC7">
      <w:pPr>
        <w:jc w:val="both"/>
        <w:rPr>
          <w:rFonts w:ascii="Century Gothic" w:hAnsi="Century Gothic"/>
        </w:rPr>
      </w:pPr>
    </w:p>
    <w:p w14:paraId="21EEDBE7" w14:textId="77777777" w:rsidR="00DC1CC7" w:rsidRPr="00DC1CC7" w:rsidRDefault="00DC1CC7" w:rsidP="005A5EE1">
      <w:pPr>
        <w:jc w:val="both"/>
        <w:rPr>
          <w:rFonts w:ascii="Century Gothic" w:hAnsi="Century Gothic"/>
        </w:rPr>
      </w:pPr>
    </w:p>
    <w:p w14:paraId="340719C2" w14:textId="77777777" w:rsidR="00C7168F" w:rsidRDefault="00C7168F" w:rsidP="00BD7411">
      <w:pPr>
        <w:jc w:val="both"/>
        <w:rPr>
          <w:rFonts w:ascii="Century Gothic" w:hAnsi="Century Gothic"/>
          <w:b/>
          <w:bCs/>
        </w:rPr>
      </w:pPr>
    </w:p>
    <w:p w14:paraId="6E388B0E" w14:textId="77777777" w:rsidR="00C7168F" w:rsidRDefault="00C7168F" w:rsidP="00BD7411">
      <w:pPr>
        <w:jc w:val="both"/>
        <w:rPr>
          <w:rFonts w:ascii="Century Gothic" w:hAnsi="Century Gothic"/>
          <w:b/>
          <w:bCs/>
        </w:rPr>
      </w:pPr>
    </w:p>
    <w:p w14:paraId="29B3130D" w14:textId="77777777" w:rsidR="00C7168F" w:rsidRDefault="00C7168F" w:rsidP="00BD7411">
      <w:pPr>
        <w:jc w:val="both"/>
        <w:rPr>
          <w:rFonts w:ascii="Century Gothic" w:hAnsi="Century Gothic"/>
          <w:b/>
          <w:bCs/>
        </w:rPr>
      </w:pPr>
    </w:p>
    <w:p w14:paraId="3DAE380D" w14:textId="77777777" w:rsidR="00C7168F" w:rsidRDefault="00C7168F" w:rsidP="00BD7411">
      <w:pPr>
        <w:jc w:val="both"/>
        <w:rPr>
          <w:rFonts w:ascii="Century Gothic" w:hAnsi="Century Gothic"/>
          <w:b/>
          <w:bCs/>
        </w:rPr>
      </w:pPr>
    </w:p>
    <w:p w14:paraId="758AE9E3" w14:textId="77777777" w:rsidR="00C7168F" w:rsidRDefault="00C7168F" w:rsidP="00BD7411">
      <w:pPr>
        <w:jc w:val="both"/>
        <w:rPr>
          <w:rFonts w:ascii="Century Gothic" w:hAnsi="Century Gothic"/>
          <w:b/>
          <w:bCs/>
        </w:rPr>
      </w:pPr>
    </w:p>
    <w:p w14:paraId="2610E9A0" w14:textId="77777777" w:rsidR="00C7168F" w:rsidRDefault="00C7168F" w:rsidP="00BD7411">
      <w:pPr>
        <w:jc w:val="both"/>
        <w:rPr>
          <w:rFonts w:ascii="Century Gothic" w:hAnsi="Century Gothic"/>
          <w:b/>
          <w:bCs/>
        </w:rPr>
      </w:pPr>
    </w:p>
    <w:p w14:paraId="211A1C7B" w14:textId="77777777" w:rsidR="00C7168F" w:rsidRDefault="00C7168F" w:rsidP="00BD7411">
      <w:pPr>
        <w:jc w:val="both"/>
        <w:rPr>
          <w:rFonts w:ascii="Century Gothic" w:hAnsi="Century Gothic"/>
          <w:b/>
          <w:bCs/>
        </w:rPr>
      </w:pPr>
    </w:p>
    <w:p w14:paraId="3D24465C" w14:textId="77777777" w:rsidR="00C7168F" w:rsidRDefault="00C7168F" w:rsidP="00BD7411">
      <w:pPr>
        <w:jc w:val="both"/>
        <w:rPr>
          <w:rFonts w:ascii="Century Gothic" w:hAnsi="Century Gothic"/>
          <w:b/>
          <w:bCs/>
        </w:rPr>
      </w:pPr>
    </w:p>
    <w:p w14:paraId="6A27EB22" w14:textId="77777777" w:rsidR="00C7168F" w:rsidRDefault="00C7168F" w:rsidP="00BD7411">
      <w:pPr>
        <w:jc w:val="both"/>
        <w:rPr>
          <w:rFonts w:ascii="Century Gothic" w:hAnsi="Century Gothic"/>
          <w:b/>
          <w:bCs/>
        </w:rPr>
      </w:pPr>
    </w:p>
    <w:p w14:paraId="4FE78479" w14:textId="77777777" w:rsidR="00C7168F" w:rsidRDefault="00C7168F" w:rsidP="00BD7411">
      <w:pPr>
        <w:jc w:val="both"/>
        <w:rPr>
          <w:rFonts w:ascii="Century Gothic" w:hAnsi="Century Gothic"/>
          <w:b/>
          <w:bCs/>
        </w:rPr>
      </w:pPr>
    </w:p>
    <w:p w14:paraId="33D237D1" w14:textId="77777777" w:rsidR="00C7168F" w:rsidRDefault="00C7168F" w:rsidP="00BD7411">
      <w:pPr>
        <w:jc w:val="both"/>
        <w:rPr>
          <w:rFonts w:ascii="Century Gothic" w:hAnsi="Century Gothic"/>
          <w:b/>
          <w:bCs/>
        </w:rPr>
      </w:pPr>
    </w:p>
    <w:p w14:paraId="21B5F976" w14:textId="77777777" w:rsidR="00C7168F" w:rsidRDefault="00C7168F" w:rsidP="00BD7411">
      <w:pPr>
        <w:jc w:val="both"/>
        <w:rPr>
          <w:rFonts w:ascii="Century Gothic" w:hAnsi="Century Gothic"/>
          <w:b/>
          <w:bCs/>
        </w:rPr>
      </w:pPr>
    </w:p>
    <w:p w14:paraId="59C65858" w14:textId="0547773C" w:rsidR="000665CA" w:rsidRPr="00BB5A80" w:rsidRDefault="000665CA" w:rsidP="00BD7411">
      <w:pPr>
        <w:jc w:val="both"/>
        <w:rPr>
          <w:rFonts w:ascii="Century Gothic" w:hAnsi="Century Gothic"/>
          <w:b/>
          <w:bCs/>
          <w:sz w:val="20"/>
          <w:szCs w:val="20"/>
        </w:rPr>
      </w:pPr>
      <w:r w:rsidRPr="00BB5A80">
        <w:rPr>
          <w:rFonts w:ascii="Century Gothic" w:hAnsi="Century Gothic"/>
          <w:b/>
          <w:bCs/>
          <w:sz w:val="20"/>
          <w:szCs w:val="20"/>
        </w:rPr>
        <w:lastRenderedPageBreak/>
        <w:t>References:</w:t>
      </w:r>
    </w:p>
    <w:p w14:paraId="49C1640E" w14:textId="77777777" w:rsidR="000665CA" w:rsidRPr="00BB5A80" w:rsidRDefault="000665CA" w:rsidP="00BB5A80">
      <w:pPr>
        <w:numPr>
          <w:ilvl w:val="0"/>
          <w:numId w:val="2"/>
        </w:numPr>
        <w:spacing w:after="0"/>
        <w:jc w:val="both"/>
        <w:rPr>
          <w:rFonts w:ascii="Century Gothic" w:hAnsi="Century Gothic"/>
          <w:sz w:val="20"/>
          <w:szCs w:val="20"/>
        </w:rPr>
      </w:pPr>
      <w:r w:rsidRPr="00BB5A80">
        <w:rPr>
          <w:rFonts w:ascii="Century Gothic" w:hAnsi="Century Gothic"/>
          <w:sz w:val="20"/>
          <w:szCs w:val="20"/>
        </w:rPr>
        <w:t xml:space="preserve">Harrison LH, Trotter CL, Ramsay ME. Global epidemiology of meningococcal disease. Vaccine. 2009;27 </w:t>
      </w:r>
      <w:proofErr w:type="spellStart"/>
      <w:r w:rsidRPr="00BB5A80">
        <w:rPr>
          <w:rFonts w:ascii="Century Gothic" w:hAnsi="Century Gothic"/>
          <w:sz w:val="20"/>
          <w:szCs w:val="20"/>
        </w:rPr>
        <w:t>Suppl</w:t>
      </w:r>
      <w:proofErr w:type="spellEnd"/>
      <w:r w:rsidRPr="00BB5A80">
        <w:rPr>
          <w:rFonts w:ascii="Century Gothic" w:hAnsi="Century Gothic"/>
          <w:sz w:val="20"/>
          <w:szCs w:val="20"/>
        </w:rPr>
        <w:t xml:space="preserve"> </w:t>
      </w:r>
      <w:proofErr w:type="gramStart"/>
      <w:r w:rsidRPr="00BB5A80">
        <w:rPr>
          <w:rFonts w:ascii="Century Gothic" w:hAnsi="Century Gothic"/>
          <w:sz w:val="20"/>
          <w:szCs w:val="20"/>
        </w:rPr>
        <w:t>2:B</w:t>
      </w:r>
      <w:proofErr w:type="gramEnd"/>
      <w:r w:rsidRPr="00BB5A80">
        <w:rPr>
          <w:rFonts w:ascii="Century Gothic" w:hAnsi="Century Gothic"/>
          <w:sz w:val="20"/>
          <w:szCs w:val="20"/>
        </w:rPr>
        <w:t>51-63.</w:t>
      </w:r>
    </w:p>
    <w:p w14:paraId="1B284DAC" w14:textId="77777777" w:rsidR="000665CA" w:rsidRPr="00BB5A80" w:rsidRDefault="000665CA" w:rsidP="00BB5A80">
      <w:pPr>
        <w:numPr>
          <w:ilvl w:val="0"/>
          <w:numId w:val="2"/>
        </w:numPr>
        <w:spacing w:after="0"/>
        <w:jc w:val="both"/>
        <w:rPr>
          <w:rFonts w:ascii="Century Gothic" w:hAnsi="Century Gothic"/>
          <w:sz w:val="20"/>
          <w:szCs w:val="20"/>
        </w:rPr>
      </w:pPr>
      <w:r w:rsidRPr="00BB5A80">
        <w:rPr>
          <w:rFonts w:ascii="Century Gothic" w:hAnsi="Century Gothic"/>
          <w:sz w:val="20"/>
          <w:szCs w:val="20"/>
        </w:rPr>
        <w:t>Meningococcal Disease (Neisseria meningitidis Infection). In: Bennett JE, Dolin R, Blaser MJ, editors. Mandell, Douglas, and Bennett's Principles and Practice of Infectious Diseases. 9th ed. Philadelphia: Elsevier; 2020. p. 2577-2585.</w:t>
      </w:r>
    </w:p>
    <w:p w14:paraId="0E42C3F8" w14:textId="77777777" w:rsidR="003465A1" w:rsidRPr="00BB5A80" w:rsidRDefault="003465A1" w:rsidP="00BB5A80">
      <w:pPr>
        <w:numPr>
          <w:ilvl w:val="0"/>
          <w:numId w:val="2"/>
        </w:numPr>
        <w:spacing w:after="0"/>
        <w:jc w:val="both"/>
        <w:rPr>
          <w:rFonts w:ascii="Century Gothic" w:hAnsi="Century Gothic"/>
          <w:sz w:val="20"/>
          <w:szCs w:val="20"/>
        </w:rPr>
      </w:pPr>
      <w:r w:rsidRPr="00BB5A80">
        <w:rPr>
          <w:rFonts w:ascii="Century Gothic" w:hAnsi="Century Gothic"/>
          <w:sz w:val="20"/>
          <w:szCs w:val="20"/>
        </w:rPr>
        <w:t xml:space="preserve">Hazarika RD et al, Indian J </w:t>
      </w:r>
      <w:proofErr w:type="spellStart"/>
      <w:r w:rsidRPr="00BB5A80">
        <w:rPr>
          <w:rFonts w:ascii="Century Gothic" w:hAnsi="Century Gothic"/>
          <w:sz w:val="20"/>
          <w:szCs w:val="20"/>
        </w:rPr>
        <w:t>Pediatr</w:t>
      </w:r>
      <w:proofErr w:type="spellEnd"/>
      <w:r w:rsidRPr="00BB5A80">
        <w:rPr>
          <w:rFonts w:ascii="Century Gothic" w:hAnsi="Century Gothic"/>
          <w:sz w:val="20"/>
          <w:szCs w:val="20"/>
        </w:rPr>
        <w:t xml:space="preserve"> 2012</w:t>
      </w:r>
    </w:p>
    <w:p w14:paraId="0334D541" w14:textId="77777777" w:rsidR="00003373" w:rsidRPr="00BB5A80" w:rsidRDefault="00003373" w:rsidP="00BB5A80">
      <w:pPr>
        <w:numPr>
          <w:ilvl w:val="0"/>
          <w:numId w:val="2"/>
        </w:numPr>
        <w:spacing w:after="0"/>
        <w:jc w:val="both"/>
        <w:rPr>
          <w:rFonts w:ascii="Century Gothic" w:hAnsi="Century Gothic"/>
          <w:sz w:val="20"/>
          <w:szCs w:val="20"/>
        </w:rPr>
      </w:pPr>
      <w:proofErr w:type="spellStart"/>
      <w:r w:rsidRPr="00BB5A80">
        <w:rPr>
          <w:rFonts w:ascii="Century Gothic" w:hAnsi="Century Gothic"/>
          <w:sz w:val="20"/>
          <w:szCs w:val="20"/>
          <w:lang w:val="en-US"/>
        </w:rPr>
        <w:t>Mbaeyi</w:t>
      </w:r>
      <w:proofErr w:type="spellEnd"/>
      <w:r w:rsidRPr="00BB5A80">
        <w:rPr>
          <w:rFonts w:ascii="Century Gothic" w:hAnsi="Century Gothic"/>
          <w:sz w:val="20"/>
          <w:szCs w:val="20"/>
          <w:lang w:val="en-US"/>
        </w:rPr>
        <w:t xml:space="preserve"> SA, et.al. Meningococcal Disease, CDC Yellow Book. Available at: </w:t>
      </w:r>
      <w:hyperlink r:id="rId53" w:history="1">
        <w:r w:rsidRPr="00BB5A80">
          <w:rPr>
            <w:rStyle w:val="Hyperlink"/>
            <w:rFonts w:ascii="Century Gothic" w:hAnsi="Century Gothic"/>
            <w:sz w:val="20"/>
            <w:szCs w:val="20"/>
            <w:lang w:val="en-US"/>
          </w:rPr>
          <w:t>Infants and children aged &lt;2 years have nonspecific symptoms and symptoms which are difficult to diagnose like neck stiffness</w:t>
        </w:r>
      </w:hyperlink>
      <w:r w:rsidRPr="00BB5A80">
        <w:rPr>
          <w:rFonts w:ascii="Century Gothic" w:hAnsi="Century Gothic"/>
          <w:sz w:val="20"/>
          <w:szCs w:val="20"/>
          <w:lang w:val="en-US"/>
        </w:rPr>
        <w:t>. As accessed on: 10 Jan 2022</w:t>
      </w:r>
    </w:p>
    <w:p w14:paraId="602E890E" w14:textId="11DC4520" w:rsidR="003465A1" w:rsidRPr="00BB5A80" w:rsidRDefault="00E6229E" w:rsidP="00BB5A80">
      <w:pPr>
        <w:numPr>
          <w:ilvl w:val="0"/>
          <w:numId w:val="2"/>
        </w:numPr>
        <w:spacing w:after="0"/>
        <w:jc w:val="both"/>
        <w:rPr>
          <w:rFonts w:ascii="Century Gothic" w:hAnsi="Century Gothic"/>
          <w:sz w:val="20"/>
          <w:szCs w:val="20"/>
        </w:rPr>
      </w:pPr>
      <w:r w:rsidRPr="00BB5A80">
        <w:rPr>
          <w:rFonts w:ascii="Century Gothic" w:hAnsi="Century Gothic"/>
          <w:sz w:val="20"/>
          <w:szCs w:val="20"/>
          <w:lang w:val="nl-NL"/>
        </w:rPr>
        <w:t>Ghia CJ et al Microbiol Insights. 2021 Nov 29;14:11786361211053344.</w:t>
      </w:r>
    </w:p>
    <w:p w14:paraId="0E0E03DE" w14:textId="4DF3B235" w:rsidR="00DA4545" w:rsidRPr="00BB5A80" w:rsidRDefault="00DA4545" w:rsidP="00BB5A80">
      <w:pPr>
        <w:numPr>
          <w:ilvl w:val="0"/>
          <w:numId w:val="2"/>
        </w:numPr>
        <w:spacing w:after="0"/>
        <w:jc w:val="both"/>
        <w:rPr>
          <w:rFonts w:ascii="Century Gothic" w:hAnsi="Century Gothic"/>
          <w:sz w:val="20"/>
          <w:szCs w:val="20"/>
        </w:rPr>
      </w:pPr>
      <w:hyperlink r:id="rId54" w:history="1">
        <w:r w:rsidRPr="00BB5A80">
          <w:rPr>
            <w:rStyle w:val="Hyperlink"/>
            <w:rFonts w:ascii="Century Gothic" w:hAnsi="Century Gothic"/>
            <w:color w:val="auto"/>
            <w:sz w:val="20"/>
            <w:szCs w:val="20"/>
            <w:u w:val="none"/>
            <w:lang w:val="en-US"/>
          </w:rPr>
          <w:t>Jayaraman et al. PLOS ONE, 2018</w:t>
        </w:r>
      </w:hyperlink>
    </w:p>
    <w:p w14:paraId="4AB71053" w14:textId="740DF090" w:rsidR="00DA4545" w:rsidRPr="00BB5A80" w:rsidRDefault="00DA4545" w:rsidP="00BB5A80">
      <w:pPr>
        <w:numPr>
          <w:ilvl w:val="0"/>
          <w:numId w:val="2"/>
        </w:numPr>
        <w:spacing w:after="0"/>
        <w:jc w:val="both"/>
        <w:rPr>
          <w:rFonts w:ascii="Century Gothic" w:hAnsi="Century Gothic"/>
          <w:sz w:val="20"/>
          <w:szCs w:val="20"/>
        </w:rPr>
      </w:pPr>
      <w:hyperlink r:id="rId55" w:history="1">
        <w:r w:rsidRPr="00BB5A80">
          <w:rPr>
            <w:rStyle w:val="Hyperlink"/>
            <w:rFonts w:ascii="Century Gothic" w:hAnsi="Century Gothic"/>
            <w:color w:val="auto"/>
            <w:sz w:val="20"/>
            <w:szCs w:val="20"/>
            <w:u w:val="none"/>
            <w:lang w:val="en-US"/>
          </w:rPr>
          <w:t>Jayaraman et al. Vaccine 39 (2021) 3737–3744</w:t>
        </w:r>
      </w:hyperlink>
    </w:p>
    <w:p w14:paraId="5E125A10" w14:textId="692EF300" w:rsidR="00D06511" w:rsidRPr="00BB5A80" w:rsidRDefault="00D06511" w:rsidP="00BB5A80">
      <w:pPr>
        <w:numPr>
          <w:ilvl w:val="0"/>
          <w:numId w:val="2"/>
        </w:numPr>
        <w:spacing w:after="0"/>
        <w:jc w:val="both"/>
        <w:rPr>
          <w:rFonts w:ascii="Century Gothic" w:hAnsi="Century Gothic"/>
          <w:sz w:val="20"/>
          <w:szCs w:val="20"/>
        </w:rPr>
      </w:pPr>
      <w:r w:rsidRPr="00BB5A80">
        <w:rPr>
          <w:rFonts w:ascii="Century Gothic" w:hAnsi="Century Gothic"/>
          <w:sz w:val="20"/>
          <w:szCs w:val="20"/>
          <w:lang w:val="en-US"/>
        </w:rPr>
        <w:t>CD Alert. Meningococcal Disease: Need to remain alert. Available at: https://ncdc.gov.in/WriteReadData/linkimages/OCT-NOV_098132922884.pdf</w:t>
      </w:r>
    </w:p>
    <w:p w14:paraId="0115FDCB" w14:textId="557F7040" w:rsidR="00D06511" w:rsidRPr="00BB5A80" w:rsidRDefault="00D06511" w:rsidP="00BB5A80">
      <w:pPr>
        <w:numPr>
          <w:ilvl w:val="0"/>
          <w:numId w:val="2"/>
        </w:numPr>
        <w:spacing w:after="0"/>
        <w:jc w:val="both"/>
        <w:rPr>
          <w:rFonts w:ascii="Century Gothic" w:hAnsi="Century Gothic"/>
          <w:sz w:val="20"/>
          <w:szCs w:val="20"/>
        </w:rPr>
      </w:pPr>
      <w:r w:rsidRPr="00BB5A80">
        <w:rPr>
          <w:rFonts w:ascii="Century Gothic" w:hAnsi="Century Gothic"/>
          <w:sz w:val="20"/>
          <w:szCs w:val="20"/>
          <w:lang w:val="en-US"/>
        </w:rPr>
        <w:t xml:space="preserve">Few cases if B, C &amp; W is **CD Alert. Meningococcal </w:t>
      </w:r>
      <w:r w:rsidR="00BB5A80" w:rsidRPr="00BB5A80">
        <w:rPr>
          <w:rFonts w:ascii="Century Gothic" w:hAnsi="Century Gothic"/>
          <w:sz w:val="20"/>
          <w:szCs w:val="20"/>
          <w:lang w:val="en-US"/>
        </w:rPr>
        <w:t>Disease:</w:t>
      </w:r>
      <w:r w:rsidRPr="00BB5A80">
        <w:rPr>
          <w:rFonts w:ascii="Century Gothic" w:hAnsi="Century Gothic"/>
          <w:sz w:val="20"/>
          <w:szCs w:val="20"/>
          <w:lang w:val="en-US"/>
        </w:rPr>
        <w:t xml:space="preserve"> Need to remain alert. Available at: https://ncdc.gov.in/WriteReadData/linkimages/OCT-NOV_098132922884.pdf</w:t>
      </w:r>
    </w:p>
    <w:p w14:paraId="6392612D" w14:textId="77777777" w:rsidR="006923B6" w:rsidRPr="00BB5A80" w:rsidRDefault="006923B6" w:rsidP="00BB5A80">
      <w:pPr>
        <w:numPr>
          <w:ilvl w:val="0"/>
          <w:numId w:val="2"/>
        </w:numPr>
        <w:spacing w:after="0"/>
        <w:jc w:val="both"/>
        <w:rPr>
          <w:rFonts w:ascii="Century Gothic" w:hAnsi="Century Gothic"/>
          <w:sz w:val="20"/>
          <w:szCs w:val="20"/>
        </w:rPr>
      </w:pPr>
      <w:r w:rsidRPr="00BB5A80">
        <w:rPr>
          <w:rFonts w:ascii="Century Gothic" w:hAnsi="Century Gothic"/>
          <w:sz w:val="20"/>
          <w:szCs w:val="20"/>
          <w:lang w:val="en-US"/>
        </w:rPr>
        <w:t>https://cbhidghs.mohfw.gov.in/index1.php?lang=1&amp;level=1&amp;sublinkid=75&amp;lid=1135</w:t>
      </w:r>
    </w:p>
    <w:p w14:paraId="4AD23643" w14:textId="528A1485" w:rsidR="00C349E6" w:rsidRPr="00BB5A80" w:rsidRDefault="00C349E6"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rPr>
        <w:t xml:space="preserve">Kumar D. </w:t>
      </w:r>
      <w:r w:rsidRPr="00BB5A80">
        <w:rPr>
          <w:rStyle w:val="Strong"/>
          <w:rFonts w:ascii="Century Gothic" w:eastAsiaTheme="majorEastAsia" w:hAnsi="Century Gothic"/>
          <w:b w:val="0"/>
          <w:bCs w:val="0"/>
          <w:sz w:val="20"/>
          <w:szCs w:val="20"/>
        </w:rPr>
        <w:t xml:space="preserve">Fulminant </w:t>
      </w:r>
      <w:proofErr w:type="spellStart"/>
      <w:r w:rsidRPr="00BB5A80">
        <w:rPr>
          <w:rStyle w:val="Strong"/>
          <w:rFonts w:ascii="Century Gothic" w:eastAsiaTheme="majorEastAsia" w:hAnsi="Century Gothic"/>
          <w:b w:val="0"/>
          <w:bCs w:val="0"/>
          <w:sz w:val="20"/>
          <w:szCs w:val="20"/>
        </w:rPr>
        <w:t>meningococcemia</w:t>
      </w:r>
      <w:proofErr w:type="spellEnd"/>
      <w:r w:rsidRPr="00BB5A80">
        <w:rPr>
          <w:rStyle w:val="Strong"/>
          <w:rFonts w:ascii="Century Gothic" w:eastAsiaTheme="majorEastAsia" w:hAnsi="Century Gothic"/>
          <w:b w:val="0"/>
          <w:bCs w:val="0"/>
          <w:sz w:val="20"/>
          <w:szCs w:val="20"/>
        </w:rPr>
        <w:t xml:space="preserve"> with meningococcal meningitis in the neonate: a case report</w:t>
      </w:r>
      <w:r w:rsidRPr="00BB5A80">
        <w:rPr>
          <w:rStyle w:val="Strong"/>
          <w:rFonts w:ascii="Century Gothic" w:eastAsiaTheme="majorEastAsia" w:hAnsi="Century Gothic"/>
          <w:sz w:val="20"/>
          <w:szCs w:val="20"/>
        </w:rPr>
        <w:t>.</w:t>
      </w:r>
      <w:r w:rsidRPr="00BB5A80">
        <w:rPr>
          <w:rFonts w:ascii="Century Gothic" w:hAnsi="Century Gothic"/>
          <w:sz w:val="20"/>
          <w:szCs w:val="20"/>
        </w:rPr>
        <w:t xml:space="preserve"> </w:t>
      </w:r>
      <w:r w:rsidRPr="00BB5A80">
        <w:rPr>
          <w:rStyle w:val="Emphasis"/>
          <w:rFonts w:ascii="Century Gothic" w:eastAsiaTheme="majorEastAsia" w:hAnsi="Century Gothic"/>
          <w:sz w:val="20"/>
          <w:szCs w:val="20"/>
        </w:rPr>
        <w:t>[Journal name not provided]</w:t>
      </w:r>
      <w:r w:rsidRPr="00BB5A80">
        <w:rPr>
          <w:rFonts w:ascii="Century Gothic" w:hAnsi="Century Gothic"/>
          <w:sz w:val="20"/>
          <w:szCs w:val="20"/>
        </w:rPr>
        <w:t>.</w:t>
      </w:r>
    </w:p>
    <w:p w14:paraId="7D788FBD" w14:textId="66CCF416" w:rsidR="00C349E6" w:rsidRPr="00BB5A80" w:rsidRDefault="00C349E6"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rPr>
        <w:t xml:space="preserve">Vasandhi K. </w:t>
      </w:r>
      <w:r w:rsidRPr="00BB5A80">
        <w:rPr>
          <w:rStyle w:val="Strong"/>
          <w:rFonts w:ascii="Century Gothic" w:eastAsiaTheme="majorEastAsia" w:hAnsi="Century Gothic"/>
          <w:b w:val="0"/>
          <w:bCs w:val="0"/>
          <w:sz w:val="20"/>
          <w:szCs w:val="20"/>
        </w:rPr>
        <w:t>Meningococcal meningitis C in Tamil Nadu: public health perspectives.</w:t>
      </w:r>
      <w:r w:rsidRPr="00BB5A80">
        <w:rPr>
          <w:rFonts w:ascii="Century Gothic" w:hAnsi="Century Gothic"/>
          <w:b/>
          <w:bCs/>
          <w:sz w:val="20"/>
          <w:szCs w:val="20"/>
        </w:rPr>
        <w:t xml:space="preserve"> </w:t>
      </w:r>
      <w:r w:rsidRPr="00BB5A80">
        <w:rPr>
          <w:rStyle w:val="Emphasis"/>
          <w:rFonts w:ascii="Century Gothic" w:eastAsiaTheme="majorEastAsia" w:hAnsi="Century Gothic"/>
          <w:sz w:val="20"/>
          <w:szCs w:val="20"/>
        </w:rPr>
        <w:t>[Journal name not provided]</w:t>
      </w:r>
      <w:r w:rsidRPr="00BB5A80">
        <w:rPr>
          <w:rFonts w:ascii="Century Gothic" w:hAnsi="Century Gothic"/>
          <w:sz w:val="20"/>
          <w:szCs w:val="20"/>
        </w:rPr>
        <w:t>.</w:t>
      </w:r>
    </w:p>
    <w:p w14:paraId="152F38FA" w14:textId="47C0C608" w:rsidR="00C349E6" w:rsidRPr="00BB5A80" w:rsidRDefault="00C349E6"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rPr>
        <w:t xml:space="preserve">Poovazhagi V, Devasena N. </w:t>
      </w:r>
      <w:r w:rsidRPr="00BB5A80">
        <w:rPr>
          <w:rStyle w:val="Strong"/>
          <w:rFonts w:ascii="Century Gothic" w:eastAsiaTheme="majorEastAsia" w:hAnsi="Century Gothic"/>
          <w:b w:val="0"/>
          <w:bCs w:val="0"/>
          <w:sz w:val="20"/>
          <w:szCs w:val="20"/>
        </w:rPr>
        <w:t>Neisseria meningitidis due to W135 strain from South India.</w:t>
      </w:r>
      <w:r w:rsidRPr="00BB5A80">
        <w:rPr>
          <w:rFonts w:ascii="Century Gothic" w:hAnsi="Century Gothic"/>
          <w:b/>
          <w:bCs/>
          <w:sz w:val="20"/>
          <w:szCs w:val="20"/>
        </w:rPr>
        <w:t xml:space="preserve"> </w:t>
      </w:r>
      <w:r w:rsidRPr="00BB5A80">
        <w:rPr>
          <w:rStyle w:val="Emphasis"/>
          <w:rFonts w:ascii="Century Gothic" w:eastAsiaTheme="majorEastAsia" w:hAnsi="Century Gothic"/>
          <w:sz w:val="20"/>
          <w:szCs w:val="20"/>
        </w:rPr>
        <w:t>J Infect Dis Ther.</w:t>
      </w:r>
      <w:r w:rsidRPr="00BB5A80">
        <w:rPr>
          <w:rFonts w:ascii="Century Gothic" w:hAnsi="Century Gothic"/>
          <w:sz w:val="20"/>
          <w:szCs w:val="20"/>
        </w:rPr>
        <w:t xml:space="preserve"> 2014;2(5):1000165. doi:10.4172/2332-0877.1000165</w:t>
      </w:r>
    </w:p>
    <w:p w14:paraId="4FA99746" w14:textId="2939E437" w:rsidR="00C349E6" w:rsidRPr="00BB5A80" w:rsidRDefault="00C349E6"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rPr>
        <w:t xml:space="preserve">Dinkar A. </w:t>
      </w:r>
      <w:r w:rsidRPr="00BB5A80">
        <w:rPr>
          <w:rStyle w:val="Strong"/>
          <w:rFonts w:ascii="Century Gothic" w:eastAsiaTheme="majorEastAsia" w:hAnsi="Century Gothic"/>
          <w:b w:val="0"/>
          <w:bCs w:val="0"/>
          <w:sz w:val="20"/>
          <w:szCs w:val="20"/>
        </w:rPr>
        <w:t>Self-mutilating behaviour in severe meningococcal infection: an interesting association.</w:t>
      </w:r>
      <w:r w:rsidRPr="00BB5A80">
        <w:rPr>
          <w:rFonts w:ascii="Century Gothic" w:hAnsi="Century Gothic"/>
          <w:sz w:val="20"/>
          <w:szCs w:val="20"/>
        </w:rPr>
        <w:t xml:space="preserve"> </w:t>
      </w:r>
      <w:r w:rsidRPr="00BB5A80">
        <w:rPr>
          <w:rStyle w:val="Emphasis"/>
          <w:rFonts w:ascii="Century Gothic" w:eastAsiaTheme="majorEastAsia" w:hAnsi="Century Gothic"/>
          <w:sz w:val="20"/>
          <w:szCs w:val="20"/>
        </w:rPr>
        <w:t>[Journal name not provided]</w:t>
      </w:r>
      <w:r w:rsidRPr="00BB5A80">
        <w:rPr>
          <w:rFonts w:ascii="Century Gothic" w:hAnsi="Century Gothic"/>
          <w:sz w:val="20"/>
          <w:szCs w:val="20"/>
        </w:rPr>
        <w:t>.</w:t>
      </w:r>
    </w:p>
    <w:p w14:paraId="381D4B12" w14:textId="1444E793" w:rsidR="00C349E6" w:rsidRPr="00BB5A80" w:rsidRDefault="00C349E6"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rPr>
        <w:t xml:space="preserve">Khatua P, et al. </w:t>
      </w:r>
      <w:r w:rsidRPr="00BB5A80">
        <w:rPr>
          <w:rStyle w:val="Strong"/>
          <w:rFonts w:ascii="Century Gothic" w:eastAsiaTheme="majorEastAsia" w:hAnsi="Century Gothic"/>
          <w:b w:val="0"/>
          <w:bCs w:val="0"/>
          <w:sz w:val="20"/>
          <w:szCs w:val="20"/>
        </w:rPr>
        <w:t>[Title not provided].</w:t>
      </w:r>
      <w:r w:rsidRPr="00BB5A80">
        <w:rPr>
          <w:rFonts w:ascii="Century Gothic" w:hAnsi="Century Gothic"/>
          <w:sz w:val="20"/>
          <w:szCs w:val="20"/>
        </w:rPr>
        <w:t xml:space="preserve"> </w:t>
      </w:r>
      <w:r w:rsidRPr="00BB5A80">
        <w:rPr>
          <w:rStyle w:val="Emphasis"/>
          <w:rFonts w:ascii="Century Gothic" w:eastAsiaTheme="majorEastAsia" w:hAnsi="Century Gothic"/>
          <w:sz w:val="20"/>
          <w:szCs w:val="20"/>
        </w:rPr>
        <w:t>Asian J Med Sci.</w:t>
      </w:r>
      <w:r w:rsidRPr="00BB5A80">
        <w:rPr>
          <w:rFonts w:ascii="Century Gothic" w:hAnsi="Century Gothic"/>
          <w:sz w:val="20"/>
          <w:szCs w:val="20"/>
        </w:rPr>
        <w:t xml:space="preserve"> 2024;15(3).</w:t>
      </w:r>
    </w:p>
    <w:p w14:paraId="57866EC0" w14:textId="77777777" w:rsidR="00802DD9" w:rsidRPr="00BB5A80" w:rsidRDefault="00802DD9" w:rsidP="00BB5A80">
      <w:pPr>
        <w:numPr>
          <w:ilvl w:val="0"/>
          <w:numId w:val="2"/>
        </w:numPr>
        <w:spacing w:after="0"/>
        <w:jc w:val="both"/>
        <w:rPr>
          <w:rFonts w:ascii="Century Gothic" w:hAnsi="Century Gothic"/>
          <w:sz w:val="20"/>
          <w:szCs w:val="20"/>
        </w:rPr>
      </w:pPr>
      <w:r w:rsidRPr="00BB5A80">
        <w:rPr>
          <w:rFonts w:ascii="Century Gothic" w:hAnsi="Century Gothic"/>
          <w:sz w:val="20"/>
          <w:szCs w:val="20"/>
          <w:lang w:val="en-US"/>
        </w:rPr>
        <w:t xml:space="preserve">Nancy Messonnier. Epidemiology of Meningococcal Disease. SAGE 2011. </w:t>
      </w:r>
    </w:p>
    <w:p w14:paraId="1E250A6F" w14:textId="2D17B9B3" w:rsidR="00DA4545" w:rsidRPr="00BB5A80" w:rsidRDefault="006301C8" w:rsidP="00BB5A80">
      <w:pPr>
        <w:numPr>
          <w:ilvl w:val="0"/>
          <w:numId w:val="2"/>
        </w:numPr>
        <w:spacing w:after="0"/>
        <w:jc w:val="both"/>
        <w:rPr>
          <w:rFonts w:ascii="Century Gothic" w:hAnsi="Century Gothic"/>
          <w:sz w:val="20"/>
          <w:szCs w:val="20"/>
        </w:rPr>
      </w:pPr>
      <w:r w:rsidRPr="00BB5A80">
        <w:rPr>
          <w:rFonts w:ascii="Century Gothic" w:hAnsi="Century Gothic"/>
          <w:sz w:val="20"/>
          <w:szCs w:val="20"/>
        </w:rPr>
        <w:t>Shen S, et al. Global Epidemiology of Meningococcal Disease-Causing Serogroups Before and After the COVID-19 Pandemic: A Narrative Review. Infect Dis Ther. 2024 Dec;13(12):2489-2507.</w:t>
      </w:r>
    </w:p>
    <w:p w14:paraId="4420C97B" w14:textId="15022AAF" w:rsidR="004E21F8" w:rsidRPr="00BB5A80" w:rsidRDefault="004E21F8" w:rsidP="00BB5A80">
      <w:pPr>
        <w:numPr>
          <w:ilvl w:val="0"/>
          <w:numId w:val="2"/>
        </w:numPr>
        <w:spacing w:after="0"/>
        <w:rPr>
          <w:rFonts w:ascii="Century Gothic" w:hAnsi="Century Gothic"/>
          <w:sz w:val="20"/>
          <w:szCs w:val="20"/>
        </w:rPr>
      </w:pPr>
      <w:r w:rsidRPr="00BB5A80">
        <w:rPr>
          <w:rFonts w:ascii="Century Gothic" w:hAnsi="Century Gothic"/>
          <w:sz w:val="20"/>
          <w:szCs w:val="20"/>
          <w:lang w:val="en-US"/>
        </w:rPr>
        <w:t xml:space="preserve">Vyse et al, Epidemiol. Infect. (2011), 139, 967–985. </w:t>
      </w:r>
    </w:p>
    <w:p w14:paraId="2E3572C8" w14:textId="77777777" w:rsidR="009B5742" w:rsidRPr="00BB5A80" w:rsidRDefault="009B5742" w:rsidP="00BB5A80">
      <w:pPr>
        <w:numPr>
          <w:ilvl w:val="0"/>
          <w:numId w:val="2"/>
        </w:numPr>
        <w:spacing w:after="0"/>
        <w:jc w:val="both"/>
        <w:rPr>
          <w:rFonts w:ascii="Century Gothic" w:hAnsi="Century Gothic"/>
          <w:sz w:val="20"/>
          <w:szCs w:val="20"/>
        </w:rPr>
      </w:pPr>
      <w:r w:rsidRPr="00BB5A80">
        <w:rPr>
          <w:rFonts w:ascii="Century Gothic" w:hAnsi="Century Gothic"/>
          <w:sz w:val="20"/>
          <w:szCs w:val="20"/>
          <w:lang w:val="fr-FR"/>
        </w:rPr>
        <w:t xml:space="preserve">Thompson et al. Lancet. </w:t>
      </w:r>
      <w:proofErr w:type="gramStart"/>
      <w:r w:rsidRPr="00BB5A80">
        <w:rPr>
          <w:rFonts w:ascii="Century Gothic" w:hAnsi="Century Gothic"/>
          <w:sz w:val="20"/>
          <w:szCs w:val="20"/>
          <w:lang w:val="fr-FR"/>
        </w:rPr>
        <w:t>2006;</w:t>
      </w:r>
      <w:proofErr w:type="gramEnd"/>
      <w:r w:rsidRPr="00BB5A80">
        <w:rPr>
          <w:rFonts w:ascii="Century Gothic" w:hAnsi="Century Gothic"/>
          <w:sz w:val="20"/>
          <w:szCs w:val="20"/>
          <w:lang w:val="fr-FR"/>
        </w:rPr>
        <w:t>367(9508)</w:t>
      </w:r>
    </w:p>
    <w:p w14:paraId="380E32D7" w14:textId="77777777" w:rsidR="00072529" w:rsidRPr="00BB5A80" w:rsidRDefault="009B5742" w:rsidP="00BB5A80">
      <w:pPr>
        <w:numPr>
          <w:ilvl w:val="0"/>
          <w:numId w:val="2"/>
        </w:numPr>
        <w:spacing w:after="0"/>
        <w:jc w:val="both"/>
        <w:rPr>
          <w:rFonts w:ascii="Century Gothic" w:hAnsi="Century Gothic"/>
          <w:sz w:val="20"/>
          <w:szCs w:val="20"/>
        </w:rPr>
      </w:pPr>
      <w:r w:rsidRPr="00BB5A80">
        <w:rPr>
          <w:rFonts w:ascii="Century Gothic" w:hAnsi="Century Gothic"/>
          <w:sz w:val="20"/>
          <w:szCs w:val="20"/>
          <w:lang w:val="en-US"/>
        </w:rPr>
        <w:t>Branco et al. J Pediatr (Rio J). 2007;83(2 suppl)</w:t>
      </w:r>
    </w:p>
    <w:p w14:paraId="5FC48804" w14:textId="6465FFAB" w:rsidR="00072529" w:rsidRPr="00BB5A80" w:rsidRDefault="00072529" w:rsidP="00BB5A80">
      <w:pPr>
        <w:numPr>
          <w:ilvl w:val="0"/>
          <w:numId w:val="2"/>
        </w:numPr>
        <w:spacing w:after="0"/>
        <w:jc w:val="both"/>
        <w:rPr>
          <w:rFonts w:ascii="Century Gothic" w:hAnsi="Century Gothic"/>
          <w:sz w:val="20"/>
          <w:szCs w:val="20"/>
        </w:rPr>
      </w:pPr>
      <w:r w:rsidRPr="00BB5A80">
        <w:rPr>
          <w:rFonts w:ascii="Century Gothic" w:hAnsi="Century Gothic"/>
          <w:sz w:val="20"/>
          <w:szCs w:val="20"/>
        </w:rPr>
        <w:t xml:space="preserve">Fakhir S., Ahmad S.H., Ahmad P. </w:t>
      </w:r>
      <w:r w:rsidRPr="00BB5A80">
        <w:rPr>
          <w:rStyle w:val="Emphasis"/>
          <w:rFonts w:ascii="Century Gothic" w:eastAsiaTheme="majorEastAsia" w:hAnsi="Century Gothic"/>
          <w:sz w:val="20"/>
          <w:szCs w:val="20"/>
        </w:rPr>
        <w:t>Ann Trop Paediatr</w:t>
      </w:r>
      <w:r w:rsidRPr="00BB5A80">
        <w:rPr>
          <w:rFonts w:ascii="Century Gothic" w:hAnsi="Century Gothic"/>
          <w:sz w:val="20"/>
          <w:szCs w:val="20"/>
        </w:rPr>
        <w:t xml:space="preserve">. </w:t>
      </w:r>
      <w:proofErr w:type="gramStart"/>
      <w:r w:rsidRPr="00BB5A80">
        <w:rPr>
          <w:rFonts w:ascii="Century Gothic" w:hAnsi="Century Gothic"/>
          <w:sz w:val="20"/>
          <w:szCs w:val="20"/>
        </w:rPr>
        <w:t>1992;12:149</w:t>
      </w:r>
      <w:proofErr w:type="gramEnd"/>
      <w:r w:rsidRPr="00BB5A80">
        <w:rPr>
          <w:rFonts w:ascii="Century Gothic" w:hAnsi="Century Gothic"/>
          <w:sz w:val="20"/>
          <w:szCs w:val="20"/>
        </w:rPr>
        <w:t>–154.</w:t>
      </w:r>
    </w:p>
    <w:p w14:paraId="42BBB3AF" w14:textId="77777777" w:rsidR="00CB07AE" w:rsidRPr="00BB5A80" w:rsidRDefault="00CB07AE"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lang w:val="en-US"/>
        </w:rPr>
        <w:t xml:space="preserve">Olbrich KJ, et al. Infect Dis Ther. 2018;7(4):421–438. </w:t>
      </w:r>
    </w:p>
    <w:p w14:paraId="547DE9EB" w14:textId="35E90A3B" w:rsidR="000665CA" w:rsidRPr="00BB5A80" w:rsidRDefault="00CB07AE"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lang w:val="en-US"/>
        </w:rPr>
        <w:t xml:space="preserve">Stein-Zamir C, et al. </w:t>
      </w:r>
      <w:proofErr w:type="spellStart"/>
      <w:r w:rsidRPr="00BB5A80">
        <w:rPr>
          <w:rFonts w:ascii="Century Gothic" w:hAnsi="Century Gothic"/>
          <w:sz w:val="20"/>
          <w:szCs w:val="20"/>
          <w:lang w:val="en-US"/>
        </w:rPr>
        <w:t>Pediatr</w:t>
      </w:r>
      <w:proofErr w:type="spellEnd"/>
      <w:r w:rsidRPr="00BB5A80">
        <w:rPr>
          <w:rFonts w:ascii="Century Gothic" w:hAnsi="Century Gothic"/>
          <w:sz w:val="20"/>
          <w:szCs w:val="20"/>
          <w:lang w:val="en-US"/>
        </w:rPr>
        <w:t xml:space="preserve"> Infect Dis J. 2014;33(7):777–779.</w:t>
      </w:r>
    </w:p>
    <w:p w14:paraId="7FAA7335" w14:textId="2D4C74F0" w:rsidR="00D91364" w:rsidRPr="00BB5A80" w:rsidRDefault="00D91364"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lang w:val="en-US"/>
        </w:rPr>
        <w:t xml:space="preserve">V Manchanda et al. Indian J Med </w:t>
      </w:r>
      <w:proofErr w:type="spellStart"/>
      <w:r w:rsidRPr="00BB5A80">
        <w:rPr>
          <w:rFonts w:ascii="Century Gothic" w:hAnsi="Century Gothic"/>
          <w:sz w:val="20"/>
          <w:szCs w:val="20"/>
          <w:lang w:val="en-US"/>
        </w:rPr>
        <w:t>Microbiol</w:t>
      </w:r>
      <w:proofErr w:type="spellEnd"/>
      <w:r w:rsidRPr="00BB5A80">
        <w:rPr>
          <w:rFonts w:ascii="Century Gothic" w:hAnsi="Century Gothic"/>
          <w:sz w:val="20"/>
          <w:szCs w:val="20"/>
          <w:lang w:val="en-US"/>
        </w:rPr>
        <w:t xml:space="preserve"> 2006;24(1): 7-19</w:t>
      </w:r>
      <w:r w:rsidR="00034E4D" w:rsidRPr="00BB5A80">
        <w:rPr>
          <w:rFonts w:ascii="Century Gothic" w:hAnsi="Century Gothic"/>
          <w:sz w:val="20"/>
          <w:szCs w:val="20"/>
          <w:lang w:val="en-US"/>
        </w:rPr>
        <w:t>.</w:t>
      </w:r>
    </w:p>
    <w:p w14:paraId="428947F1" w14:textId="41C7D7CE" w:rsidR="00034E4D" w:rsidRPr="00BB5A80" w:rsidRDefault="00034E4D"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rPr>
        <w:t xml:space="preserve">Balasubramanian S, et al. Indian </w:t>
      </w:r>
      <w:proofErr w:type="spellStart"/>
      <w:r w:rsidRPr="00BB5A80">
        <w:rPr>
          <w:rFonts w:ascii="Century Gothic" w:hAnsi="Century Gothic"/>
          <w:sz w:val="20"/>
          <w:szCs w:val="20"/>
        </w:rPr>
        <w:t>Pediatrics</w:t>
      </w:r>
      <w:proofErr w:type="spellEnd"/>
      <w:r w:rsidRPr="00BB5A80">
        <w:rPr>
          <w:rFonts w:ascii="Century Gothic" w:hAnsi="Century Gothic"/>
          <w:sz w:val="20"/>
          <w:szCs w:val="20"/>
        </w:rPr>
        <w:t>, 2018;55:1066-1074</w:t>
      </w:r>
    </w:p>
    <w:p w14:paraId="2799B3EE" w14:textId="0158D126" w:rsidR="00034E4D" w:rsidRPr="00BB5A80" w:rsidRDefault="00034E4D"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lang w:val="it-IT"/>
        </w:rPr>
        <w:t>Kasi SG, et al. Indian Pediatr. 2021;58(1):44–53</w:t>
      </w:r>
    </w:p>
    <w:p w14:paraId="2EE81472" w14:textId="6C9E5C58" w:rsidR="002D4278" w:rsidRPr="00BB5A80" w:rsidRDefault="002D4278" w:rsidP="00BB5A80">
      <w:pPr>
        <w:pStyle w:val="NormalWeb"/>
        <w:numPr>
          <w:ilvl w:val="0"/>
          <w:numId w:val="2"/>
        </w:numPr>
        <w:spacing w:after="0" w:afterAutospacing="0"/>
        <w:rPr>
          <w:rFonts w:ascii="Century Gothic" w:hAnsi="Century Gothic"/>
          <w:sz w:val="20"/>
          <w:szCs w:val="20"/>
        </w:rPr>
      </w:pPr>
      <w:proofErr w:type="spellStart"/>
      <w:r w:rsidRPr="00BB5A80">
        <w:rPr>
          <w:rFonts w:ascii="Century Gothic" w:hAnsi="Century Gothic"/>
          <w:sz w:val="20"/>
          <w:szCs w:val="20"/>
          <w:lang w:val="en-MY"/>
        </w:rPr>
        <w:t>Vashishtha</w:t>
      </w:r>
      <w:proofErr w:type="spellEnd"/>
      <w:r w:rsidRPr="00BB5A80">
        <w:rPr>
          <w:rFonts w:ascii="Century Gothic" w:hAnsi="Century Gothic"/>
          <w:sz w:val="20"/>
          <w:szCs w:val="20"/>
          <w:lang w:val="en-MY"/>
        </w:rPr>
        <w:t xml:space="preserve"> VM, et al. Indian </w:t>
      </w:r>
      <w:proofErr w:type="spellStart"/>
      <w:r w:rsidRPr="00BB5A80">
        <w:rPr>
          <w:rFonts w:ascii="Century Gothic" w:hAnsi="Century Gothic"/>
          <w:sz w:val="20"/>
          <w:szCs w:val="20"/>
          <w:lang w:val="en-MY"/>
        </w:rPr>
        <w:t>Pediatr</w:t>
      </w:r>
      <w:proofErr w:type="spellEnd"/>
      <w:r w:rsidRPr="00BB5A80">
        <w:rPr>
          <w:rFonts w:ascii="Century Gothic" w:hAnsi="Century Gothic"/>
          <w:sz w:val="20"/>
          <w:szCs w:val="20"/>
          <w:lang w:val="en-MY"/>
        </w:rPr>
        <w:t>., 2014;51(10):785–800.</w:t>
      </w:r>
    </w:p>
    <w:p w14:paraId="11E988F4" w14:textId="77777777" w:rsidR="005A5EE1" w:rsidRPr="00BB5A80" w:rsidRDefault="005A5EE1" w:rsidP="00BB5A80">
      <w:pPr>
        <w:pStyle w:val="NormalWeb"/>
        <w:numPr>
          <w:ilvl w:val="0"/>
          <w:numId w:val="2"/>
        </w:numPr>
        <w:spacing w:after="0" w:afterAutospacing="0"/>
        <w:rPr>
          <w:rFonts w:ascii="Century Gothic" w:hAnsi="Century Gothic"/>
          <w:sz w:val="20"/>
          <w:szCs w:val="20"/>
        </w:rPr>
      </w:pPr>
      <w:proofErr w:type="spellStart"/>
      <w:r w:rsidRPr="00BB5A80">
        <w:rPr>
          <w:rFonts w:ascii="Century Gothic" w:hAnsi="Century Gothic"/>
          <w:sz w:val="20"/>
          <w:szCs w:val="20"/>
        </w:rPr>
        <w:t>Javaddekar</w:t>
      </w:r>
      <w:proofErr w:type="spellEnd"/>
      <w:r w:rsidRPr="00BB5A80">
        <w:rPr>
          <w:rFonts w:ascii="Century Gothic" w:hAnsi="Century Gothic"/>
          <w:sz w:val="20"/>
          <w:szCs w:val="20"/>
        </w:rPr>
        <w:t xml:space="preserve"> B, Ghosh A, </w:t>
      </w:r>
      <w:proofErr w:type="spellStart"/>
      <w:r w:rsidRPr="00BB5A80">
        <w:rPr>
          <w:rFonts w:ascii="Century Gothic" w:hAnsi="Century Gothic"/>
          <w:sz w:val="20"/>
          <w:szCs w:val="20"/>
        </w:rPr>
        <w:t>Kompithra</w:t>
      </w:r>
      <w:proofErr w:type="spellEnd"/>
      <w:r w:rsidRPr="00BB5A80">
        <w:rPr>
          <w:rFonts w:ascii="Century Gothic" w:hAnsi="Century Gothic"/>
          <w:sz w:val="20"/>
          <w:szCs w:val="20"/>
        </w:rPr>
        <w:t xml:space="preserve"> RZ, et al. Indian </w:t>
      </w:r>
      <w:proofErr w:type="spellStart"/>
      <w:r w:rsidRPr="00BB5A80">
        <w:rPr>
          <w:rFonts w:ascii="Century Gothic" w:hAnsi="Century Gothic"/>
          <w:sz w:val="20"/>
          <w:szCs w:val="20"/>
        </w:rPr>
        <w:t>Pediatr</w:t>
      </w:r>
      <w:proofErr w:type="spellEnd"/>
      <w:r w:rsidRPr="00BB5A80">
        <w:rPr>
          <w:rFonts w:ascii="Century Gothic" w:hAnsi="Century Gothic"/>
          <w:sz w:val="20"/>
          <w:szCs w:val="20"/>
        </w:rPr>
        <w:t>. 2018 Dec 15;55(12):1050-1055</w:t>
      </w:r>
    </w:p>
    <w:p w14:paraId="0D58A77F" w14:textId="2896F084" w:rsidR="005A5EE1" w:rsidRPr="00BB5A80" w:rsidRDefault="005A5EE1" w:rsidP="00BB5A80">
      <w:pPr>
        <w:pStyle w:val="NormalWeb"/>
        <w:numPr>
          <w:ilvl w:val="0"/>
          <w:numId w:val="2"/>
        </w:numPr>
        <w:spacing w:after="0" w:afterAutospacing="0"/>
        <w:rPr>
          <w:rFonts w:ascii="Century Gothic" w:hAnsi="Century Gothic"/>
          <w:sz w:val="20"/>
          <w:szCs w:val="20"/>
        </w:rPr>
      </w:pPr>
      <w:r w:rsidRPr="00BB5A80">
        <w:rPr>
          <w:rFonts w:ascii="Century Gothic" w:hAnsi="Century Gothic"/>
          <w:sz w:val="20"/>
          <w:szCs w:val="20"/>
        </w:rPr>
        <w:t xml:space="preserve">Yadav S, et al. Indian </w:t>
      </w:r>
      <w:proofErr w:type="spellStart"/>
      <w:r w:rsidRPr="00BB5A80">
        <w:rPr>
          <w:rFonts w:ascii="Century Gothic" w:hAnsi="Century Gothic"/>
          <w:sz w:val="20"/>
          <w:szCs w:val="20"/>
        </w:rPr>
        <w:t>Pediatr</w:t>
      </w:r>
      <w:proofErr w:type="spellEnd"/>
      <w:r w:rsidRPr="00BB5A80">
        <w:rPr>
          <w:rFonts w:ascii="Century Gothic" w:hAnsi="Century Gothic"/>
          <w:sz w:val="20"/>
          <w:szCs w:val="20"/>
        </w:rPr>
        <w:t xml:space="preserve"> 2014. Jun;51(6):451-6</w:t>
      </w:r>
      <w:r w:rsidR="00C7168F" w:rsidRPr="00BB5A80">
        <w:rPr>
          <w:rFonts w:ascii="Century Gothic" w:hAnsi="Century Gothic"/>
          <w:sz w:val="20"/>
          <w:szCs w:val="20"/>
        </w:rPr>
        <w:t>.</w:t>
      </w:r>
    </w:p>
    <w:p w14:paraId="62BB8820" w14:textId="77777777" w:rsidR="00C7168F" w:rsidRPr="00C7168F" w:rsidRDefault="00C7168F" w:rsidP="00BB5A80">
      <w:pPr>
        <w:pStyle w:val="NormalWeb"/>
        <w:numPr>
          <w:ilvl w:val="0"/>
          <w:numId w:val="2"/>
        </w:numPr>
        <w:spacing w:after="0" w:afterAutospacing="0"/>
        <w:rPr>
          <w:rFonts w:ascii="Century Gothic" w:hAnsi="Century Gothic"/>
          <w:sz w:val="20"/>
          <w:szCs w:val="20"/>
        </w:rPr>
      </w:pPr>
      <w:r w:rsidRPr="00C7168F">
        <w:rPr>
          <w:rFonts w:ascii="Century Gothic" w:hAnsi="Century Gothic"/>
          <w:sz w:val="20"/>
          <w:szCs w:val="20"/>
          <w:lang w:val="en-US"/>
        </w:rPr>
        <w:t xml:space="preserve">Lalwani </w:t>
      </w:r>
      <w:r w:rsidRPr="00C7168F">
        <w:rPr>
          <w:rFonts w:ascii="Century Gothic" w:hAnsi="Century Gothic"/>
          <w:i/>
          <w:iCs/>
          <w:sz w:val="20"/>
          <w:szCs w:val="20"/>
          <w:lang w:val="en-US"/>
        </w:rPr>
        <w:t xml:space="preserve">et al; International Journal of Infectious Diseases </w:t>
      </w:r>
      <w:r w:rsidRPr="00C7168F">
        <w:rPr>
          <w:rFonts w:ascii="Century Gothic" w:hAnsi="Century Gothic"/>
          <w:sz w:val="20"/>
          <w:szCs w:val="20"/>
          <w:lang w:val="en-US"/>
        </w:rPr>
        <w:t xml:space="preserve">38 (2015) 36–42 </w:t>
      </w:r>
    </w:p>
    <w:p w14:paraId="29484552" w14:textId="77777777" w:rsidR="00C7168F" w:rsidRPr="00BB5A80" w:rsidRDefault="00C7168F" w:rsidP="00BB5A80">
      <w:pPr>
        <w:pStyle w:val="NormalWeb"/>
        <w:spacing w:after="0" w:afterAutospacing="0"/>
        <w:ind w:left="720"/>
        <w:rPr>
          <w:rFonts w:ascii="Century Gothic" w:hAnsi="Century Gothic"/>
          <w:sz w:val="22"/>
          <w:szCs w:val="22"/>
        </w:rPr>
      </w:pPr>
    </w:p>
    <w:sectPr w:rsidR="00C7168F" w:rsidRPr="00BB5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Raleway 1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F81"/>
    <w:multiLevelType w:val="multilevel"/>
    <w:tmpl w:val="12F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D570F"/>
    <w:multiLevelType w:val="multilevel"/>
    <w:tmpl w:val="1F9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7591"/>
    <w:multiLevelType w:val="multilevel"/>
    <w:tmpl w:val="23A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6940"/>
    <w:multiLevelType w:val="hybridMultilevel"/>
    <w:tmpl w:val="37F8AF7E"/>
    <w:lvl w:ilvl="0" w:tplc="F000F6E6">
      <w:start w:val="1"/>
      <w:numFmt w:val="decimal"/>
      <w:lvlText w:val="%1."/>
      <w:lvlJc w:val="left"/>
      <w:pPr>
        <w:tabs>
          <w:tab w:val="num" w:pos="720"/>
        </w:tabs>
        <w:ind w:left="720" w:hanging="360"/>
      </w:pPr>
    </w:lvl>
    <w:lvl w:ilvl="1" w:tplc="65B2F2EC" w:tentative="1">
      <w:start w:val="1"/>
      <w:numFmt w:val="decimal"/>
      <w:lvlText w:val="%2."/>
      <w:lvlJc w:val="left"/>
      <w:pPr>
        <w:tabs>
          <w:tab w:val="num" w:pos="1440"/>
        </w:tabs>
        <w:ind w:left="1440" w:hanging="360"/>
      </w:pPr>
    </w:lvl>
    <w:lvl w:ilvl="2" w:tplc="D44034C4" w:tentative="1">
      <w:start w:val="1"/>
      <w:numFmt w:val="decimal"/>
      <w:lvlText w:val="%3."/>
      <w:lvlJc w:val="left"/>
      <w:pPr>
        <w:tabs>
          <w:tab w:val="num" w:pos="2160"/>
        </w:tabs>
        <w:ind w:left="2160" w:hanging="360"/>
      </w:pPr>
    </w:lvl>
    <w:lvl w:ilvl="3" w:tplc="C756DC8E" w:tentative="1">
      <w:start w:val="1"/>
      <w:numFmt w:val="decimal"/>
      <w:lvlText w:val="%4."/>
      <w:lvlJc w:val="left"/>
      <w:pPr>
        <w:tabs>
          <w:tab w:val="num" w:pos="2880"/>
        </w:tabs>
        <w:ind w:left="2880" w:hanging="360"/>
      </w:pPr>
    </w:lvl>
    <w:lvl w:ilvl="4" w:tplc="CCD47672" w:tentative="1">
      <w:start w:val="1"/>
      <w:numFmt w:val="decimal"/>
      <w:lvlText w:val="%5."/>
      <w:lvlJc w:val="left"/>
      <w:pPr>
        <w:tabs>
          <w:tab w:val="num" w:pos="3600"/>
        </w:tabs>
        <w:ind w:left="3600" w:hanging="360"/>
      </w:pPr>
    </w:lvl>
    <w:lvl w:ilvl="5" w:tplc="7360A1AE" w:tentative="1">
      <w:start w:val="1"/>
      <w:numFmt w:val="decimal"/>
      <w:lvlText w:val="%6."/>
      <w:lvlJc w:val="left"/>
      <w:pPr>
        <w:tabs>
          <w:tab w:val="num" w:pos="4320"/>
        </w:tabs>
        <w:ind w:left="4320" w:hanging="360"/>
      </w:pPr>
    </w:lvl>
    <w:lvl w:ilvl="6" w:tplc="FC04AAE2" w:tentative="1">
      <w:start w:val="1"/>
      <w:numFmt w:val="decimal"/>
      <w:lvlText w:val="%7."/>
      <w:lvlJc w:val="left"/>
      <w:pPr>
        <w:tabs>
          <w:tab w:val="num" w:pos="5040"/>
        </w:tabs>
        <w:ind w:left="5040" w:hanging="360"/>
      </w:pPr>
    </w:lvl>
    <w:lvl w:ilvl="7" w:tplc="33245CF0" w:tentative="1">
      <w:start w:val="1"/>
      <w:numFmt w:val="decimal"/>
      <w:lvlText w:val="%8."/>
      <w:lvlJc w:val="left"/>
      <w:pPr>
        <w:tabs>
          <w:tab w:val="num" w:pos="5760"/>
        </w:tabs>
        <w:ind w:left="5760" w:hanging="360"/>
      </w:pPr>
    </w:lvl>
    <w:lvl w:ilvl="8" w:tplc="00EA5624" w:tentative="1">
      <w:start w:val="1"/>
      <w:numFmt w:val="decimal"/>
      <w:lvlText w:val="%9."/>
      <w:lvlJc w:val="left"/>
      <w:pPr>
        <w:tabs>
          <w:tab w:val="num" w:pos="6480"/>
        </w:tabs>
        <w:ind w:left="6480" w:hanging="360"/>
      </w:pPr>
    </w:lvl>
  </w:abstractNum>
  <w:abstractNum w:abstractNumId="4" w15:restartNumberingAfterBreak="0">
    <w:nsid w:val="139C713E"/>
    <w:multiLevelType w:val="hybridMultilevel"/>
    <w:tmpl w:val="4F92FF64"/>
    <w:lvl w:ilvl="0" w:tplc="4AFAE21C">
      <w:start w:val="1"/>
      <w:numFmt w:val="bullet"/>
      <w:lvlText w:val="•"/>
      <w:lvlJc w:val="left"/>
      <w:pPr>
        <w:tabs>
          <w:tab w:val="num" w:pos="720"/>
        </w:tabs>
        <w:ind w:left="720" w:hanging="360"/>
      </w:pPr>
      <w:rPr>
        <w:rFonts w:ascii="Arial" w:hAnsi="Arial" w:hint="default"/>
      </w:rPr>
    </w:lvl>
    <w:lvl w:ilvl="1" w:tplc="F886DA0A" w:tentative="1">
      <w:start w:val="1"/>
      <w:numFmt w:val="bullet"/>
      <w:lvlText w:val="•"/>
      <w:lvlJc w:val="left"/>
      <w:pPr>
        <w:tabs>
          <w:tab w:val="num" w:pos="1440"/>
        </w:tabs>
        <w:ind w:left="1440" w:hanging="360"/>
      </w:pPr>
      <w:rPr>
        <w:rFonts w:ascii="Arial" w:hAnsi="Arial" w:hint="default"/>
      </w:rPr>
    </w:lvl>
    <w:lvl w:ilvl="2" w:tplc="2C0E5EF4" w:tentative="1">
      <w:start w:val="1"/>
      <w:numFmt w:val="bullet"/>
      <w:lvlText w:val="•"/>
      <w:lvlJc w:val="left"/>
      <w:pPr>
        <w:tabs>
          <w:tab w:val="num" w:pos="2160"/>
        </w:tabs>
        <w:ind w:left="2160" w:hanging="360"/>
      </w:pPr>
      <w:rPr>
        <w:rFonts w:ascii="Arial" w:hAnsi="Arial" w:hint="default"/>
      </w:rPr>
    </w:lvl>
    <w:lvl w:ilvl="3" w:tplc="537E8E24" w:tentative="1">
      <w:start w:val="1"/>
      <w:numFmt w:val="bullet"/>
      <w:lvlText w:val="•"/>
      <w:lvlJc w:val="left"/>
      <w:pPr>
        <w:tabs>
          <w:tab w:val="num" w:pos="2880"/>
        </w:tabs>
        <w:ind w:left="2880" w:hanging="360"/>
      </w:pPr>
      <w:rPr>
        <w:rFonts w:ascii="Arial" w:hAnsi="Arial" w:hint="default"/>
      </w:rPr>
    </w:lvl>
    <w:lvl w:ilvl="4" w:tplc="64242A18" w:tentative="1">
      <w:start w:val="1"/>
      <w:numFmt w:val="bullet"/>
      <w:lvlText w:val="•"/>
      <w:lvlJc w:val="left"/>
      <w:pPr>
        <w:tabs>
          <w:tab w:val="num" w:pos="3600"/>
        </w:tabs>
        <w:ind w:left="3600" w:hanging="360"/>
      </w:pPr>
      <w:rPr>
        <w:rFonts w:ascii="Arial" w:hAnsi="Arial" w:hint="default"/>
      </w:rPr>
    </w:lvl>
    <w:lvl w:ilvl="5" w:tplc="36CCB50E" w:tentative="1">
      <w:start w:val="1"/>
      <w:numFmt w:val="bullet"/>
      <w:lvlText w:val="•"/>
      <w:lvlJc w:val="left"/>
      <w:pPr>
        <w:tabs>
          <w:tab w:val="num" w:pos="4320"/>
        </w:tabs>
        <w:ind w:left="4320" w:hanging="360"/>
      </w:pPr>
      <w:rPr>
        <w:rFonts w:ascii="Arial" w:hAnsi="Arial" w:hint="default"/>
      </w:rPr>
    </w:lvl>
    <w:lvl w:ilvl="6" w:tplc="7BA86E3A" w:tentative="1">
      <w:start w:val="1"/>
      <w:numFmt w:val="bullet"/>
      <w:lvlText w:val="•"/>
      <w:lvlJc w:val="left"/>
      <w:pPr>
        <w:tabs>
          <w:tab w:val="num" w:pos="5040"/>
        </w:tabs>
        <w:ind w:left="5040" w:hanging="360"/>
      </w:pPr>
      <w:rPr>
        <w:rFonts w:ascii="Arial" w:hAnsi="Arial" w:hint="default"/>
      </w:rPr>
    </w:lvl>
    <w:lvl w:ilvl="7" w:tplc="3370DD32" w:tentative="1">
      <w:start w:val="1"/>
      <w:numFmt w:val="bullet"/>
      <w:lvlText w:val="•"/>
      <w:lvlJc w:val="left"/>
      <w:pPr>
        <w:tabs>
          <w:tab w:val="num" w:pos="5760"/>
        </w:tabs>
        <w:ind w:left="5760" w:hanging="360"/>
      </w:pPr>
      <w:rPr>
        <w:rFonts w:ascii="Arial" w:hAnsi="Arial" w:hint="default"/>
      </w:rPr>
    </w:lvl>
    <w:lvl w:ilvl="8" w:tplc="636480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29090D"/>
    <w:multiLevelType w:val="multilevel"/>
    <w:tmpl w:val="EBD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70BF2"/>
    <w:multiLevelType w:val="hybridMultilevel"/>
    <w:tmpl w:val="F88256BA"/>
    <w:lvl w:ilvl="0" w:tplc="75604560">
      <w:start w:val="1"/>
      <w:numFmt w:val="bullet"/>
      <w:lvlText w:val="•"/>
      <w:lvlJc w:val="left"/>
      <w:pPr>
        <w:tabs>
          <w:tab w:val="num" w:pos="720"/>
        </w:tabs>
        <w:ind w:left="720" w:hanging="360"/>
      </w:pPr>
      <w:rPr>
        <w:rFonts w:ascii="Times New Roman" w:hAnsi="Times New Roman" w:hint="default"/>
      </w:rPr>
    </w:lvl>
    <w:lvl w:ilvl="1" w:tplc="DF1E0F56" w:tentative="1">
      <w:start w:val="1"/>
      <w:numFmt w:val="bullet"/>
      <w:lvlText w:val="•"/>
      <w:lvlJc w:val="left"/>
      <w:pPr>
        <w:tabs>
          <w:tab w:val="num" w:pos="1440"/>
        </w:tabs>
        <w:ind w:left="1440" w:hanging="360"/>
      </w:pPr>
      <w:rPr>
        <w:rFonts w:ascii="Times New Roman" w:hAnsi="Times New Roman" w:hint="default"/>
      </w:rPr>
    </w:lvl>
    <w:lvl w:ilvl="2" w:tplc="9A0063DC" w:tentative="1">
      <w:start w:val="1"/>
      <w:numFmt w:val="bullet"/>
      <w:lvlText w:val="•"/>
      <w:lvlJc w:val="left"/>
      <w:pPr>
        <w:tabs>
          <w:tab w:val="num" w:pos="2160"/>
        </w:tabs>
        <w:ind w:left="2160" w:hanging="360"/>
      </w:pPr>
      <w:rPr>
        <w:rFonts w:ascii="Times New Roman" w:hAnsi="Times New Roman" w:hint="default"/>
      </w:rPr>
    </w:lvl>
    <w:lvl w:ilvl="3" w:tplc="5CEC66CC" w:tentative="1">
      <w:start w:val="1"/>
      <w:numFmt w:val="bullet"/>
      <w:lvlText w:val="•"/>
      <w:lvlJc w:val="left"/>
      <w:pPr>
        <w:tabs>
          <w:tab w:val="num" w:pos="2880"/>
        </w:tabs>
        <w:ind w:left="2880" w:hanging="360"/>
      </w:pPr>
      <w:rPr>
        <w:rFonts w:ascii="Times New Roman" w:hAnsi="Times New Roman" w:hint="default"/>
      </w:rPr>
    </w:lvl>
    <w:lvl w:ilvl="4" w:tplc="26C6EC1C" w:tentative="1">
      <w:start w:val="1"/>
      <w:numFmt w:val="bullet"/>
      <w:lvlText w:val="•"/>
      <w:lvlJc w:val="left"/>
      <w:pPr>
        <w:tabs>
          <w:tab w:val="num" w:pos="3600"/>
        </w:tabs>
        <w:ind w:left="3600" w:hanging="360"/>
      </w:pPr>
      <w:rPr>
        <w:rFonts w:ascii="Times New Roman" w:hAnsi="Times New Roman" w:hint="default"/>
      </w:rPr>
    </w:lvl>
    <w:lvl w:ilvl="5" w:tplc="AE2C6294" w:tentative="1">
      <w:start w:val="1"/>
      <w:numFmt w:val="bullet"/>
      <w:lvlText w:val="•"/>
      <w:lvlJc w:val="left"/>
      <w:pPr>
        <w:tabs>
          <w:tab w:val="num" w:pos="4320"/>
        </w:tabs>
        <w:ind w:left="4320" w:hanging="360"/>
      </w:pPr>
      <w:rPr>
        <w:rFonts w:ascii="Times New Roman" w:hAnsi="Times New Roman" w:hint="default"/>
      </w:rPr>
    </w:lvl>
    <w:lvl w:ilvl="6" w:tplc="331E75A8" w:tentative="1">
      <w:start w:val="1"/>
      <w:numFmt w:val="bullet"/>
      <w:lvlText w:val="•"/>
      <w:lvlJc w:val="left"/>
      <w:pPr>
        <w:tabs>
          <w:tab w:val="num" w:pos="5040"/>
        </w:tabs>
        <w:ind w:left="5040" w:hanging="360"/>
      </w:pPr>
      <w:rPr>
        <w:rFonts w:ascii="Times New Roman" w:hAnsi="Times New Roman" w:hint="default"/>
      </w:rPr>
    </w:lvl>
    <w:lvl w:ilvl="7" w:tplc="2206930E" w:tentative="1">
      <w:start w:val="1"/>
      <w:numFmt w:val="bullet"/>
      <w:lvlText w:val="•"/>
      <w:lvlJc w:val="left"/>
      <w:pPr>
        <w:tabs>
          <w:tab w:val="num" w:pos="5760"/>
        </w:tabs>
        <w:ind w:left="5760" w:hanging="360"/>
      </w:pPr>
      <w:rPr>
        <w:rFonts w:ascii="Times New Roman" w:hAnsi="Times New Roman" w:hint="default"/>
      </w:rPr>
    </w:lvl>
    <w:lvl w:ilvl="8" w:tplc="1684174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9F17883"/>
    <w:multiLevelType w:val="hybridMultilevel"/>
    <w:tmpl w:val="37F8AF7E"/>
    <w:lvl w:ilvl="0" w:tplc="271484C2">
      <w:start w:val="1"/>
      <w:numFmt w:val="decimal"/>
      <w:lvlText w:val="%1."/>
      <w:lvlJc w:val="left"/>
      <w:pPr>
        <w:tabs>
          <w:tab w:val="num" w:pos="720"/>
        </w:tabs>
        <w:ind w:left="720" w:hanging="360"/>
      </w:pPr>
    </w:lvl>
    <w:lvl w:ilvl="1" w:tplc="98103CE8" w:tentative="1">
      <w:start w:val="1"/>
      <w:numFmt w:val="decimal"/>
      <w:lvlText w:val="%2."/>
      <w:lvlJc w:val="left"/>
      <w:pPr>
        <w:tabs>
          <w:tab w:val="num" w:pos="1440"/>
        </w:tabs>
        <w:ind w:left="1440" w:hanging="360"/>
      </w:pPr>
    </w:lvl>
    <w:lvl w:ilvl="2" w:tplc="10DC272C" w:tentative="1">
      <w:start w:val="1"/>
      <w:numFmt w:val="decimal"/>
      <w:lvlText w:val="%3."/>
      <w:lvlJc w:val="left"/>
      <w:pPr>
        <w:tabs>
          <w:tab w:val="num" w:pos="2160"/>
        </w:tabs>
        <w:ind w:left="2160" w:hanging="360"/>
      </w:pPr>
    </w:lvl>
    <w:lvl w:ilvl="3" w:tplc="2ADCA3DE" w:tentative="1">
      <w:start w:val="1"/>
      <w:numFmt w:val="decimal"/>
      <w:lvlText w:val="%4."/>
      <w:lvlJc w:val="left"/>
      <w:pPr>
        <w:tabs>
          <w:tab w:val="num" w:pos="2880"/>
        </w:tabs>
        <w:ind w:left="2880" w:hanging="360"/>
      </w:pPr>
    </w:lvl>
    <w:lvl w:ilvl="4" w:tplc="EBB2A9AA" w:tentative="1">
      <w:start w:val="1"/>
      <w:numFmt w:val="decimal"/>
      <w:lvlText w:val="%5."/>
      <w:lvlJc w:val="left"/>
      <w:pPr>
        <w:tabs>
          <w:tab w:val="num" w:pos="3600"/>
        </w:tabs>
        <w:ind w:left="3600" w:hanging="360"/>
      </w:pPr>
    </w:lvl>
    <w:lvl w:ilvl="5" w:tplc="5D3AD47E" w:tentative="1">
      <w:start w:val="1"/>
      <w:numFmt w:val="decimal"/>
      <w:lvlText w:val="%6."/>
      <w:lvlJc w:val="left"/>
      <w:pPr>
        <w:tabs>
          <w:tab w:val="num" w:pos="4320"/>
        </w:tabs>
        <w:ind w:left="4320" w:hanging="360"/>
      </w:pPr>
    </w:lvl>
    <w:lvl w:ilvl="6" w:tplc="6102E884" w:tentative="1">
      <w:start w:val="1"/>
      <w:numFmt w:val="decimal"/>
      <w:lvlText w:val="%7."/>
      <w:lvlJc w:val="left"/>
      <w:pPr>
        <w:tabs>
          <w:tab w:val="num" w:pos="5040"/>
        </w:tabs>
        <w:ind w:left="5040" w:hanging="360"/>
      </w:pPr>
    </w:lvl>
    <w:lvl w:ilvl="7" w:tplc="9B965274" w:tentative="1">
      <w:start w:val="1"/>
      <w:numFmt w:val="decimal"/>
      <w:lvlText w:val="%8."/>
      <w:lvlJc w:val="left"/>
      <w:pPr>
        <w:tabs>
          <w:tab w:val="num" w:pos="5760"/>
        </w:tabs>
        <w:ind w:left="5760" w:hanging="360"/>
      </w:pPr>
    </w:lvl>
    <w:lvl w:ilvl="8" w:tplc="B2FA9B38" w:tentative="1">
      <w:start w:val="1"/>
      <w:numFmt w:val="decimal"/>
      <w:lvlText w:val="%9."/>
      <w:lvlJc w:val="left"/>
      <w:pPr>
        <w:tabs>
          <w:tab w:val="num" w:pos="6480"/>
        </w:tabs>
        <w:ind w:left="6480" w:hanging="360"/>
      </w:pPr>
    </w:lvl>
  </w:abstractNum>
  <w:abstractNum w:abstractNumId="8" w15:restartNumberingAfterBreak="0">
    <w:nsid w:val="1D3B20B0"/>
    <w:multiLevelType w:val="multilevel"/>
    <w:tmpl w:val="8110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6101A"/>
    <w:multiLevelType w:val="multilevel"/>
    <w:tmpl w:val="B5E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A48F1"/>
    <w:multiLevelType w:val="hybridMultilevel"/>
    <w:tmpl w:val="0FA2F536"/>
    <w:lvl w:ilvl="0" w:tplc="DCD45FA6">
      <w:start w:val="1"/>
      <w:numFmt w:val="bullet"/>
      <w:lvlText w:val="•"/>
      <w:lvlJc w:val="left"/>
      <w:pPr>
        <w:tabs>
          <w:tab w:val="num" w:pos="720"/>
        </w:tabs>
        <w:ind w:left="720" w:hanging="360"/>
      </w:pPr>
      <w:rPr>
        <w:rFonts w:ascii="Arial" w:hAnsi="Arial" w:hint="default"/>
      </w:rPr>
    </w:lvl>
    <w:lvl w:ilvl="1" w:tplc="B9C068D6">
      <w:numFmt w:val="bullet"/>
      <w:lvlText w:val="•"/>
      <w:lvlJc w:val="left"/>
      <w:pPr>
        <w:tabs>
          <w:tab w:val="num" w:pos="1440"/>
        </w:tabs>
        <w:ind w:left="1440" w:hanging="360"/>
      </w:pPr>
      <w:rPr>
        <w:rFonts w:ascii="Arial" w:hAnsi="Arial" w:hint="default"/>
      </w:rPr>
    </w:lvl>
    <w:lvl w:ilvl="2" w:tplc="4810E98E" w:tentative="1">
      <w:start w:val="1"/>
      <w:numFmt w:val="bullet"/>
      <w:lvlText w:val="•"/>
      <w:lvlJc w:val="left"/>
      <w:pPr>
        <w:tabs>
          <w:tab w:val="num" w:pos="2160"/>
        </w:tabs>
        <w:ind w:left="2160" w:hanging="360"/>
      </w:pPr>
      <w:rPr>
        <w:rFonts w:ascii="Arial" w:hAnsi="Arial" w:hint="default"/>
      </w:rPr>
    </w:lvl>
    <w:lvl w:ilvl="3" w:tplc="82DEFFD4" w:tentative="1">
      <w:start w:val="1"/>
      <w:numFmt w:val="bullet"/>
      <w:lvlText w:val="•"/>
      <w:lvlJc w:val="left"/>
      <w:pPr>
        <w:tabs>
          <w:tab w:val="num" w:pos="2880"/>
        </w:tabs>
        <w:ind w:left="2880" w:hanging="360"/>
      </w:pPr>
      <w:rPr>
        <w:rFonts w:ascii="Arial" w:hAnsi="Arial" w:hint="default"/>
      </w:rPr>
    </w:lvl>
    <w:lvl w:ilvl="4" w:tplc="20363090" w:tentative="1">
      <w:start w:val="1"/>
      <w:numFmt w:val="bullet"/>
      <w:lvlText w:val="•"/>
      <w:lvlJc w:val="left"/>
      <w:pPr>
        <w:tabs>
          <w:tab w:val="num" w:pos="3600"/>
        </w:tabs>
        <w:ind w:left="3600" w:hanging="360"/>
      </w:pPr>
      <w:rPr>
        <w:rFonts w:ascii="Arial" w:hAnsi="Arial" w:hint="default"/>
      </w:rPr>
    </w:lvl>
    <w:lvl w:ilvl="5" w:tplc="5DC2476A" w:tentative="1">
      <w:start w:val="1"/>
      <w:numFmt w:val="bullet"/>
      <w:lvlText w:val="•"/>
      <w:lvlJc w:val="left"/>
      <w:pPr>
        <w:tabs>
          <w:tab w:val="num" w:pos="4320"/>
        </w:tabs>
        <w:ind w:left="4320" w:hanging="360"/>
      </w:pPr>
      <w:rPr>
        <w:rFonts w:ascii="Arial" w:hAnsi="Arial" w:hint="default"/>
      </w:rPr>
    </w:lvl>
    <w:lvl w:ilvl="6" w:tplc="39D403B4" w:tentative="1">
      <w:start w:val="1"/>
      <w:numFmt w:val="bullet"/>
      <w:lvlText w:val="•"/>
      <w:lvlJc w:val="left"/>
      <w:pPr>
        <w:tabs>
          <w:tab w:val="num" w:pos="5040"/>
        </w:tabs>
        <w:ind w:left="5040" w:hanging="360"/>
      </w:pPr>
      <w:rPr>
        <w:rFonts w:ascii="Arial" w:hAnsi="Arial" w:hint="default"/>
      </w:rPr>
    </w:lvl>
    <w:lvl w:ilvl="7" w:tplc="6EA088E4" w:tentative="1">
      <w:start w:val="1"/>
      <w:numFmt w:val="bullet"/>
      <w:lvlText w:val="•"/>
      <w:lvlJc w:val="left"/>
      <w:pPr>
        <w:tabs>
          <w:tab w:val="num" w:pos="5760"/>
        </w:tabs>
        <w:ind w:left="5760" w:hanging="360"/>
      </w:pPr>
      <w:rPr>
        <w:rFonts w:ascii="Arial" w:hAnsi="Arial" w:hint="default"/>
      </w:rPr>
    </w:lvl>
    <w:lvl w:ilvl="8" w:tplc="F572DAE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1EA42A7"/>
    <w:multiLevelType w:val="multilevel"/>
    <w:tmpl w:val="37F8A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7354D"/>
    <w:multiLevelType w:val="hybridMultilevel"/>
    <w:tmpl w:val="0EB0D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5506A1"/>
    <w:multiLevelType w:val="multilevel"/>
    <w:tmpl w:val="1F6A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433B8"/>
    <w:multiLevelType w:val="hybridMultilevel"/>
    <w:tmpl w:val="8FB21AB2"/>
    <w:lvl w:ilvl="0" w:tplc="A4003D12">
      <w:start w:val="1"/>
      <w:numFmt w:val="bullet"/>
      <w:lvlText w:val="•"/>
      <w:lvlJc w:val="left"/>
      <w:pPr>
        <w:tabs>
          <w:tab w:val="num" w:pos="720"/>
        </w:tabs>
        <w:ind w:left="720" w:hanging="360"/>
      </w:pPr>
      <w:rPr>
        <w:rFonts w:ascii="Arial" w:hAnsi="Arial" w:hint="default"/>
      </w:rPr>
    </w:lvl>
    <w:lvl w:ilvl="1" w:tplc="702813C8" w:tentative="1">
      <w:start w:val="1"/>
      <w:numFmt w:val="bullet"/>
      <w:lvlText w:val="•"/>
      <w:lvlJc w:val="left"/>
      <w:pPr>
        <w:tabs>
          <w:tab w:val="num" w:pos="1440"/>
        </w:tabs>
        <w:ind w:left="1440" w:hanging="360"/>
      </w:pPr>
      <w:rPr>
        <w:rFonts w:ascii="Arial" w:hAnsi="Arial" w:hint="default"/>
      </w:rPr>
    </w:lvl>
    <w:lvl w:ilvl="2" w:tplc="391C6EA6" w:tentative="1">
      <w:start w:val="1"/>
      <w:numFmt w:val="bullet"/>
      <w:lvlText w:val="•"/>
      <w:lvlJc w:val="left"/>
      <w:pPr>
        <w:tabs>
          <w:tab w:val="num" w:pos="2160"/>
        </w:tabs>
        <w:ind w:left="2160" w:hanging="360"/>
      </w:pPr>
      <w:rPr>
        <w:rFonts w:ascii="Arial" w:hAnsi="Arial" w:hint="default"/>
      </w:rPr>
    </w:lvl>
    <w:lvl w:ilvl="3" w:tplc="7812AE90" w:tentative="1">
      <w:start w:val="1"/>
      <w:numFmt w:val="bullet"/>
      <w:lvlText w:val="•"/>
      <w:lvlJc w:val="left"/>
      <w:pPr>
        <w:tabs>
          <w:tab w:val="num" w:pos="2880"/>
        </w:tabs>
        <w:ind w:left="2880" w:hanging="360"/>
      </w:pPr>
      <w:rPr>
        <w:rFonts w:ascii="Arial" w:hAnsi="Arial" w:hint="default"/>
      </w:rPr>
    </w:lvl>
    <w:lvl w:ilvl="4" w:tplc="57BE66BA" w:tentative="1">
      <w:start w:val="1"/>
      <w:numFmt w:val="bullet"/>
      <w:lvlText w:val="•"/>
      <w:lvlJc w:val="left"/>
      <w:pPr>
        <w:tabs>
          <w:tab w:val="num" w:pos="3600"/>
        </w:tabs>
        <w:ind w:left="3600" w:hanging="360"/>
      </w:pPr>
      <w:rPr>
        <w:rFonts w:ascii="Arial" w:hAnsi="Arial" w:hint="default"/>
      </w:rPr>
    </w:lvl>
    <w:lvl w:ilvl="5" w:tplc="73BEB4DA" w:tentative="1">
      <w:start w:val="1"/>
      <w:numFmt w:val="bullet"/>
      <w:lvlText w:val="•"/>
      <w:lvlJc w:val="left"/>
      <w:pPr>
        <w:tabs>
          <w:tab w:val="num" w:pos="4320"/>
        </w:tabs>
        <w:ind w:left="4320" w:hanging="360"/>
      </w:pPr>
      <w:rPr>
        <w:rFonts w:ascii="Arial" w:hAnsi="Arial" w:hint="default"/>
      </w:rPr>
    </w:lvl>
    <w:lvl w:ilvl="6" w:tplc="B6800316" w:tentative="1">
      <w:start w:val="1"/>
      <w:numFmt w:val="bullet"/>
      <w:lvlText w:val="•"/>
      <w:lvlJc w:val="left"/>
      <w:pPr>
        <w:tabs>
          <w:tab w:val="num" w:pos="5040"/>
        </w:tabs>
        <w:ind w:left="5040" w:hanging="360"/>
      </w:pPr>
      <w:rPr>
        <w:rFonts w:ascii="Arial" w:hAnsi="Arial" w:hint="default"/>
      </w:rPr>
    </w:lvl>
    <w:lvl w:ilvl="7" w:tplc="D67E19F8" w:tentative="1">
      <w:start w:val="1"/>
      <w:numFmt w:val="bullet"/>
      <w:lvlText w:val="•"/>
      <w:lvlJc w:val="left"/>
      <w:pPr>
        <w:tabs>
          <w:tab w:val="num" w:pos="5760"/>
        </w:tabs>
        <w:ind w:left="5760" w:hanging="360"/>
      </w:pPr>
      <w:rPr>
        <w:rFonts w:ascii="Arial" w:hAnsi="Arial" w:hint="default"/>
      </w:rPr>
    </w:lvl>
    <w:lvl w:ilvl="8" w:tplc="C0AAD45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EF52DDF"/>
    <w:multiLevelType w:val="hybridMultilevel"/>
    <w:tmpl w:val="E174CEA2"/>
    <w:lvl w:ilvl="0" w:tplc="AD9237CC">
      <w:start w:val="1"/>
      <w:numFmt w:val="decimal"/>
      <w:lvlText w:val="%1."/>
      <w:lvlJc w:val="left"/>
      <w:pPr>
        <w:tabs>
          <w:tab w:val="num" w:pos="720"/>
        </w:tabs>
        <w:ind w:left="720" w:hanging="360"/>
      </w:pPr>
    </w:lvl>
    <w:lvl w:ilvl="1" w:tplc="1DD4A086" w:tentative="1">
      <w:start w:val="1"/>
      <w:numFmt w:val="decimal"/>
      <w:lvlText w:val="%2."/>
      <w:lvlJc w:val="left"/>
      <w:pPr>
        <w:tabs>
          <w:tab w:val="num" w:pos="1440"/>
        </w:tabs>
        <w:ind w:left="1440" w:hanging="360"/>
      </w:pPr>
    </w:lvl>
    <w:lvl w:ilvl="2" w:tplc="B024C188" w:tentative="1">
      <w:start w:val="1"/>
      <w:numFmt w:val="decimal"/>
      <w:lvlText w:val="%3."/>
      <w:lvlJc w:val="left"/>
      <w:pPr>
        <w:tabs>
          <w:tab w:val="num" w:pos="2160"/>
        </w:tabs>
        <w:ind w:left="2160" w:hanging="360"/>
      </w:pPr>
    </w:lvl>
    <w:lvl w:ilvl="3" w:tplc="27DEC3EC" w:tentative="1">
      <w:start w:val="1"/>
      <w:numFmt w:val="decimal"/>
      <w:lvlText w:val="%4."/>
      <w:lvlJc w:val="left"/>
      <w:pPr>
        <w:tabs>
          <w:tab w:val="num" w:pos="2880"/>
        </w:tabs>
        <w:ind w:left="2880" w:hanging="360"/>
      </w:pPr>
    </w:lvl>
    <w:lvl w:ilvl="4" w:tplc="C212E778" w:tentative="1">
      <w:start w:val="1"/>
      <w:numFmt w:val="decimal"/>
      <w:lvlText w:val="%5."/>
      <w:lvlJc w:val="left"/>
      <w:pPr>
        <w:tabs>
          <w:tab w:val="num" w:pos="3600"/>
        </w:tabs>
        <w:ind w:left="3600" w:hanging="360"/>
      </w:pPr>
    </w:lvl>
    <w:lvl w:ilvl="5" w:tplc="75C4586A" w:tentative="1">
      <w:start w:val="1"/>
      <w:numFmt w:val="decimal"/>
      <w:lvlText w:val="%6."/>
      <w:lvlJc w:val="left"/>
      <w:pPr>
        <w:tabs>
          <w:tab w:val="num" w:pos="4320"/>
        </w:tabs>
        <w:ind w:left="4320" w:hanging="360"/>
      </w:pPr>
    </w:lvl>
    <w:lvl w:ilvl="6" w:tplc="4E3CDE9A" w:tentative="1">
      <w:start w:val="1"/>
      <w:numFmt w:val="decimal"/>
      <w:lvlText w:val="%7."/>
      <w:lvlJc w:val="left"/>
      <w:pPr>
        <w:tabs>
          <w:tab w:val="num" w:pos="5040"/>
        </w:tabs>
        <w:ind w:left="5040" w:hanging="360"/>
      </w:pPr>
    </w:lvl>
    <w:lvl w:ilvl="7" w:tplc="377E4D84" w:tentative="1">
      <w:start w:val="1"/>
      <w:numFmt w:val="decimal"/>
      <w:lvlText w:val="%8."/>
      <w:lvlJc w:val="left"/>
      <w:pPr>
        <w:tabs>
          <w:tab w:val="num" w:pos="5760"/>
        </w:tabs>
        <w:ind w:left="5760" w:hanging="360"/>
      </w:pPr>
    </w:lvl>
    <w:lvl w:ilvl="8" w:tplc="2C2611C0" w:tentative="1">
      <w:start w:val="1"/>
      <w:numFmt w:val="decimal"/>
      <w:lvlText w:val="%9."/>
      <w:lvlJc w:val="left"/>
      <w:pPr>
        <w:tabs>
          <w:tab w:val="num" w:pos="6480"/>
        </w:tabs>
        <w:ind w:left="6480" w:hanging="360"/>
      </w:pPr>
    </w:lvl>
  </w:abstractNum>
  <w:abstractNum w:abstractNumId="16" w15:restartNumberingAfterBreak="0">
    <w:nsid w:val="310717AD"/>
    <w:multiLevelType w:val="multilevel"/>
    <w:tmpl w:val="174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06C62"/>
    <w:multiLevelType w:val="multilevel"/>
    <w:tmpl w:val="847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55B73"/>
    <w:multiLevelType w:val="multilevel"/>
    <w:tmpl w:val="033A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236D3"/>
    <w:multiLevelType w:val="hybridMultilevel"/>
    <w:tmpl w:val="EB745362"/>
    <w:lvl w:ilvl="0" w:tplc="66148D4E">
      <w:start w:val="1"/>
      <w:numFmt w:val="bullet"/>
      <w:lvlText w:val="•"/>
      <w:lvlJc w:val="left"/>
      <w:pPr>
        <w:tabs>
          <w:tab w:val="num" w:pos="720"/>
        </w:tabs>
        <w:ind w:left="720" w:hanging="360"/>
      </w:pPr>
      <w:rPr>
        <w:rFonts w:ascii="Times New Roman" w:hAnsi="Times New Roman" w:hint="default"/>
      </w:rPr>
    </w:lvl>
    <w:lvl w:ilvl="1" w:tplc="5DD08BB4" w:tentative="1">
      <w:start w:val="1"/>
      <w:numFmt w:val="bullet"/>
      <w:lvlText w:val="•"/>
      <w:lvlJc w:val="left"/>
      <w:pPr>
        <w:tabs>
          <w:tab w:val="num" w:pos="1440"/>
        </w:tabs>
        <w:ind w:left="1440" w:hanging="360"/>
      </w:pPr>
      <w:rPr>
        <w:rFonts w:ascii="Times New Roman" w:hAnsi="Times New Roman" w:hint="default"/>
      </w:rPr>
    </w:lvl>
    <w:lvl w:ilvl="2" w:tplc="01989634" w:tentative="1">
      <w:start w:val="1"/>
      <w:numFmt w:val="bullet"/>
      <w:lvlText w:val="•"/>
      <w:lvlJc w:val="left"/>
      <w:pPr>
        <w:tabs>
          <w:tab w:val="num" w:pos="2160"/>
        </w:tabs>
        <w:ind w:left="2160" w:hanging="360"/>
      </w:pPr>
      <w:rPr>
        <w:rFonts w:ascii="Times New Roman" w:hAnsi="Times New Roman" w:hint="default"/>
      </w:rPr>
    </w:lvl>
    <w:lvl w:ilvl="3" w:tplc="AD4A8172" w:tentative="1">
      <w:start w:val="1"/>
      <w:numFmt w:val="bullet"/>
      <w:lvlText w:val="•"/>
      <w:lvlJc w:val="left"/>
      <w:pPr>
        <w:tabs>
          <w:tab w:val="num" w:pos="2880"/>
        </w:tabs>
        <w:ind w:left="2880" w:hanging="360"/>
      </w:pPr>
      <w:rPr>
        <w:rFonts w:ascii="Times New Roman" w:hAnsi="Times New Roman" w:hint="default"/>
      </w:rPr>
    </w:lvl>
    <w:lvl w:ilvl="4" w:tplc="69DEE5FA" w:tentative="1">
      <w:start w:val="1"/>
      <w:numFmt w:val="bullet"/>
      <w:lvlText w:val="•"/>
      <w:lvlJc w:val="left"/>
      <w:pPr>
        <w:tabs>
          <w:tab w:val="num" w:pos="3600"/>
        </w:tabs>
        <w:ind w:left="3600" w:hanging="360"/>
      </w:pPr>
      <w:rPr>
        <w:rFonts w:ascii="Times New Roman" w:hAnsi="Times New Roman" w:hint="default"/>
      </w:rPr>
    </w:lvl>
    <w:lvl w:ilvl="5" w:tplc="60E4630C" w:tentative="1">
      <w:start w:val="1"/>
      <w:numFmt w:val="bullet"/>
      <w:lvlText w:val="•"/>
      <w:lvlJc w:val="left"/>
      <w:pPr>
        <w:tabs>
          <w:tab w:val="num" w:pos="4320"/>
        </w:tabs>
        <w:ind w:left="4320" w:hanging="360"/>
      </w:pPr>
      <w:rPr>
        <w:rFonts w:ascii="Times New Roman" w:hAnsi="Times New Roman" w:hint="default"/>
      </w:rPr>
    </w:lvl>
    <w:lvl w:ilvl="6" w:tplc="2A2AF10C" w:tentative="1">
      <w:start w:val="1"/>
      <w:numFmt w:val="bullet"/>
      <w:lvlText w:val="•"/>
      <w:lvlJc w:val="left"/>
      <w:pPr>
        <w:tabs>
          <w:tab w:val="num" w:pos="5040"/>
        </w:tabs>
        <w:ind w:left="5040" w:hanging="360"/>
      </w:pPr>
      <w:rPr>
        <w:rFonts w:ascii="Times New Roman" w:hAnsi="Times New Roman" w:hint="default"/>
      </w:rPr>
    </w:lvl>
    <w:lvl w:ilvl="7" w:tplc="1DC80798" w:tentative="1">
      <w:start w:val="1"/>
      <w:numFmt w:val="bullet"/>
      <w:lvlText w:val="•"/>
      <w:lvlJc w:val="left"/>
      <w:pPr>
        <w:tabs>
          <w:tab w:val="num" w:pos="5760"/>
        </w:tabs>
        <w:ind w:left="5760" w:hanging="360"/>
      </w:pPr>
      <w:rPr>
        <w:rFonts w:ascii="Times New Roman" w:hAnsi="Times New Roman" w:hint="default"/>
      </w:rPr>
    </w:lvl>
    <w:lvl w:ilvl="8" w:tplc="9A5C5240"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D813F96"/>
    <w:multiLevelType w:val="multilevel"/>
    <w:tmpl w:val="3B14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482128"/>
    <w:multiLevelType w:val="multilevel"/>
    <w:tmpl w:val="6F4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6284E"/>
    <w:multiLevelType w:val="multilevel"/>
    <w:tmpl w:val="FD4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776E4"/>
    <w:multiLevelType w:val="multilevel"/>
    <w:tmpl w:val="CDF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D6C41"/>
    <w:multiLevelType w:val="multilevel"/>
    <w:tmpl w:val="984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34182"/>
    <w:multiLevelType w:val="multilevel"/>
    <w:tmpl w:val="9C4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F83457"/>
    <w:multiLevelType w:val="multilevel"/>
    <w:tmpl w:val="3CFCF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3005A"/>
    <w:multiLevelType w:val="multilevel"/>
    <w:tmpl w:val="37F8A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C10F09"/>
    <w:multiLevelType w:val="multilevel"/>
    <w:tmpl w:val="FC4A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B6846"/>
    <w:multiLevelType w:val="multilevel"/>
    <w:tmpl w:val="010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54BFF"/>
    <w:multiLevelType w:val="hybridMultilevel"/>
    <w:tmpl w:val="7CF40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14701C"/>
    <w:multiLevelType w:val="multilevel"/>
    <w:tmpl w:val="5574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16D78"/>
    <w:multiLevelType w:val="hybridMultilevel"/>
    <w:tmpl w:val="BA10A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6D3879"/>
    <w:multiLevelType w:val="hybridMultilevel"/>
    <w:tmpl w:val="95A8B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5534A3"/>
    <w:multiLevelType w:val="hybridMultilevel"/>
    <w:tmpl w:val="3F60CBD2"/>
    <w:lvl w:ilvl="0" w:tplc="ABDCA60A">
      <w:start w:val="1"/>
      <w:numFmt w:val="decimal"/>
      <w:lvlText w:val="%1."/>
      <w:lvlJc w:val="left"/>
      <w:pPr>
        <w:tabs>
          <w:tab w:val="num" w:pos="720"/>
        </w:tabs>
        <w:ind w:left="720" w:hanging="360"/>
      </w:pPr>
    </w:lvl>
    <w:lvl w:ilvl="1" w:tplc="679AEEA0" w:tentative="1">
      <w:start w:val="1"/>
      <w:numFmt w:val="decimal"/>
      <w:lvlText w:val="%2."/>
      <w:lvlJc w:val="left"/>
      <w:pPr>
        <w:tabs>
          <w:tab w:val="num" w:pos="1440"/>
        </w:tabs>
        <w:ind w:left="1440" w:hanging="360"/>
      </w:pPr>
    </w:lvl>
    <w:lvl w:ilvl="2" w:tplc="131ED1E8" w:tentative="1">
      <w:start w:val="1"/>
      <w:numFmt w:val="decimal"/>
      <w:lvlText w:val="%3."/>
      <w:lvlJc w:val="left"/>
      <w:pPr>
        <w:tabs>
          <w:tab w:val="num" w:pos="2160"/>
        </w:tabs>
        <w:ind w:left="2160" w:hanging="360"/>
      </w:pPr>
    </w:lvl>
    <w:lvl w:ilvl="3" w:tplc="6BECC096" w:tentative="1">
      <w:start w:val="1"/>
      <w:numFmt w:val="decimal"/>
      <w:lvlText w:val="%4."/>
      <w:lvlJc w:val="left"/>
      <w:pPr>
        <w:tabs>
          <w:tab w:val="num" w:pos="2880"/>
        </w:tabs>
        <w:ind w:left="2880" w:hanging="360"/>
      </w:pPr>
    </w:lvl>
    <w:lvl w:ilvl="4" w:tplc="F52C1DB8" w:tentative="1">
      <w:start w:val="1"/>
      <w:numFmt w:val="decimal"/>
      <w:lvlText w:val="%5."/>
      <w:lvlJc w:val="left"/>
      <w:pPr>
        <w:tabs>
          <w:tab w:val="num" w:pos="3600"/>
        </w:tabs>
        <w:ind w:left="3600" w:hanging="360"/>
      </w:pPr>
    </w:lvl>
    <w:lvl w:ilvl="5" w:tplc="917E27E4" w:tentative="1">
      <w:start w:val="1"/>
      <w:numFmt w:val="decimal"/>
      <w:lvlText w:val="%6."/>
      <w:lvlJc w:val="left"/>
      <w:pPr>
        <w:tabs>
          <w:tab w:val="num" w:pos="4320"/>
        </w:tabs>
        <w:ind w:left="4320" w:hanging="360"/>
      </w:pPr>
    </w:lvl>
    <w:lvl w:ilvl="6" w:tplc="D02A6C82" w:tentative="1">
      <w:start w:val="1"/>
      <w:numFmt w:val="decimal"/>
      <w:lvlText w:val="%7."/>
      <w:lvlJc w:val="left"/>
      <w:pPr>
        <w:tabs>
          <w:tab w:val="num" w:pos="5040"/>
        </w:tabs>
        <w:ind w:left="5040" w:hanging="360"/>
      </w:pPr>
    </w:lvl>
    <w:lvl w:ilvl="7" w:tplc="4ADE7EFC" w:tentative="1">
      <w:start w:val="1"/>
      <w:numFmt w:val="decimal"/>
      <w:lvlText w:val="%8."/>
      <w:lvlJc w:val="left"/>
      <w:pPr>
        <w:tabs>
          <w:tab w:val="num" w:pos="5760"/>
        </w:tabs>
        <w:ind w:left="5760" w:hanging="360"/>
      </w:pPr>
    </w:lvl>
    <w:lvl w:ilvl="8" w:tplc="F93C3930" w:tentative="1">
      <w:start w:val="1"/>
      <w:numFmt w:val="decimal"/>
      <w:lvlText w:val="%9."/>
      <w:lvlJc w:val="left"/>
      <w:pPr>
        <w:tabs>
          <w:tab w:val="num" w:pos="6480"/>
        </w:tabs>
        <w:ind w:left="6480" w:hanging="360"/>
      </w:pPr>
    </w:lvl>
  </w:abstractNum>
  <w:abstractNum w:abstractNumId="35" w15:restartNumberingAfterBreak="0">
    <w:nsid w:val="6D0223BB"/>
    <w:multiLevelType w:val="multilevel"/>
    <w:tmpl w:val="F63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B6732"/>
    <w:multiLevelType w:val="multilevel"/>
    <w:tmpl w:val="5C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D067E"/>
    <w:multiLevelType w:val="hybridMultilevel"/>
    <w:tmpl w:val="776863AE"/>
    <w:lvl w:ilvl="0" w:tplc="8CFE5382">
      <w:start w:val="1"/>
      <w:numFmt w:val="decimal"/>
      <w:lvlText w:val="%1."/>
      <w:lvlJc w:val="left"/>
      <w:pPr>
        <w:tabs>
          <w:tab w:val="num" w:pos="720"/>
        </w:tabs>
        <w:ind w:left="720" w:hanging="360"/>
      </w:pPr>
    </w:lvl>
    <w:lvl w:ilvl="1" w:tplc="2DC090D0" w:tentative="1">
      <w:start w:val="1"/>
      <w:numFmt w:val="decimal"/>
      <w:lvlText w:val="%2."/>
      <w:lvlJc w:val="left"/>
      <w:pPr>
        <w:tabs>
          <w:tab w:val="num" w:pos="1440"/>
        </w:tabs>
        <w:ind w:left="1440" w:hanging="360"/>
      </w:pPr>
    </w:lvl>
    <w:lvl w:ilvl="2" w:tplc="101E8C98" w:tentative="1">
      <w:start w:val="1"/>
      <w:numFmt w:val="decimal"/>
      <w:lvlText w:val="%3."/>
      <w:lvlJc w:val="left"/>
      <w:pPr>
        <w:tabs>
          <w:tab w:val="num" w:pos="2160"/>
        </w:tabs>
        <w:ind w:left="2160" w:hanging="360"/>
      </w:pPr>
    </w:lvl>
    <w:lvl w:ilvl="3" w:tplc="1F0698FE" w:tentative="1">
      <w:start w:val="1"/>
      <w:numFmt w:val="decimal"/>
      <w:lvlText w:val="%4."/>
      <w:lvlJc w:val="left"/>
      <w:pPr>
        <w:tabs>
          <w:tab w:val="num" w:pos="2880"/>
        </w:tabs>
        <w:ind w:left="2880" w:hanging="360"/>
      </w:pPr>
    </w:lvl>
    <w:lvl w:ilvl="4" w:tplc="F03E1070" w:tentative="1">
      <w:start w:val="1"/>
      <w:numFmt w:val="decimal"/>
      <w:lvlText w:val="%5."/>
      <w:lvlJc w:val="left"/>
      <w:pPr>
        <w:tabs>
          <w:tab w:val="num" w:pos="3600"/>
        </w:tabs>
        <w:ind w:left="3600" w:hanging="360"/>
      </w:pPr>
    </w:lvl>
    <w:lvl w:ilvl="5" w:tplc="E7C6323C" w:tentative="1">
      <w:start w:val="1"/>
      <w:numFmt w:val="decimal"/>
      <w:lvlText w:val="%6."/>
      <w:lvlJc w:val="left"/>
      <w:pPr>
        <w:tabs>
          <w:tab w:val="num" w:pos="4320"/>
        </w:tabs>
        <w:ind w:left="4320" w:hanging="360"/>
      </w:pPr>
    </w:lvl>
    <w:lvl w:ilvl="6" w:tplc="8C2CDC44" w:tentative="1">
      <w:start w:val="1"/>
      <w:numFmt w:val="decimal"/>
      <w:lvlText w:val="%7."/>
      <w:lvlJc w:val="left"/>
      <w:pPr>
        <w:tabs>
          <w:tab w:val="num" w:pos="5040"/>
        </w:tabs>
        <w:ind w:left="5040" w:hanging="360"/>
      </w:pPr>
    </w:lvl>
    <w:lvl w:ilvl="7" w:tplc="98E63984" w:tentative="1">
      <w:start w:val="1"/>
      <w:numFmt w:val="decimal"/>
      <w:lvlText w:val="%8."/>
      <w:lvlJc w:val="left"/>
      <w:pPr>
        <w:tabs>
          <w:tab w:val="num" w:pos="5760"/>
        </w:tabs>
        <w:ind w:left="5760" w:hanging="360"/>
      </w:pPr>
    </w:lvl>
    <w:lvl w:ilvl="8" w:tplc="CDA6D6D0" w:tentative="1">
      <w:start w:val="1"/>
      <w:numFmt w:val="decimal"/>
      <w:lvlText w:val="%9."/>
      <w:lvlJc w:val="left"/>
      <w:pPr>
        <w:tabs>
          <w:tab w:val="num" w:pos="6480"/>
        </w:tabs>
        <w:ind w:left="6480" w:hanging="360"/>
      </w:pPr>
    </w:lvl>
  </w:abstractNum>
  <w:abstractNum w:abstractNumId="38" w15:restartNumberingAfterBreak="0">
    <w:nsid w:val="72AE4A8A"/>
    <w:multiLevelType w:val="multilevel"/>
    <w:tmpl w:val="BBC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557B1"/>
    <w:multiLevelType w:val="multilevel"/>
    <w:tmpl w:val="DCD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33A4B"/>
    <w:multiLevelType w:val="multilevel"/>
    <w:tmpl w:val="1F9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D4610"/>
    <w:multiLevelType w:val="hybridMultilevel"/>
    <w:tmpl w:val="1B641E66"/>
    <w:lvl w:ilvl="0" w:tplc="8626F62E">
      <w:start w:val="1"/>
      <w:numFmt w:val="bullet"/>
      <w:lvlText w:val="•"/>
      <w:lvlJc w:val="left"/>
      <w:pPr>
        <w:tabs>
          <w:tab w:val="num" w:pos="720"/>
        </w:tabs>
        <w:ind w:left="720" w:hanging="360"/>
      </w:pPr>
      <w:rPr>
        <w:rFonts w:ascii="Arial" w:hAnsi="Arial" w:hint="default"/>
      </w:rPr>
    </w:lvl>
    <w:lvl w:ilvl="1" w:tplc="CACEE668">
      <w:start w:val="1"/>
      <w:numFmt w:val="bullet"/>
      <w:lvlText w:val="•"/>
      <w:lvlJc w:val="left"/>
      <w:pPr>
        <w:tabs>
          <w:tab w:val="num" w:pos="1440"/>
        </w:tabs>
        <w:ind w:left="1440" w:hanging="360"/>
      </w:pPr>
      <w:rPr>
        <w:rFonts w:ascii="Arial" w:hAnsi="Arial" w:hint="default"/>
      </w:rPr>
    </w:lvl>
    <w:lvl w:ilvl="2" w:tplc="A942D1A0" w:tentative="1">
      <w:start w:val="1"/>
      <w:numFmt w:val="bullet"/>
      <w:lvlText w:val="•"/>
      <w:lvlJc w:val="left"/>
      <w:pPr>
        <w:tabs>
          <w:tab w:val="num" w:pos="2160"/>
        </w:tabs>
        <w:ind w:left="2160" w:hanging="360"/>
      </w:pPr>
      <w:rPr>
        <w:rFonts w:ascii="Arial" w:hAnsi="Arial" w:hint="default"/>
      </w:rPr>
    </w:lvl>
    <w:lvl w:ilvl="3" w:tplc="6B5C0404" w:tentative="1">
      <w:start w:val="1"/>
      <w:numFmt w:val="bullet"/>
      <w:lvlText w:val="•"/>
      <w:lvlJc w:val="left"/>
      <w:pPr>
        <w:tabs>
          <w:tab w:val="num" w:pos="2880"/>
        </w:tabs>
        <w:ind w:left="2880" w:hanging="360"/>
      </w:pPr>
      <w:rPr>
        <w:rFonts w:ascii="Arial" w:hAnsi="Arial" w:hint="default"/>
      </w:rPr>
    </w:lvl>
    <w:lvl w:ilvl="4" w:tplc="54128E60" w:tentative="1">
      <w:start w:val="1"/>
      <w:numFmt w:val="bullet"/>
      <w:lvlText w:val="•"/>
      <w:lvlJc w:val="left"/>
      <w:pPr>
        <w:tabs>
          <w:tab w:val="num" w:pos="3600"/>
        </w:tabs>
        <w:ind w:left="3600" w:hanging="360"/>
      </w:pPr>
      <w:rPr>
        <w:rFonts w:ascii="Arial" w:hAnsi="Arial" w:hint="default"/>
      </w:rPr>
    </w:lvl>
    <w:lvl w:ilvl="5" w:tplc="79C2978A" w:tentative="1">
      <w:start w:val="1"/>
      <w:numFmt w:val="bullet"/>
      <w:lvlText w:val="•"/>
      <w:lvlJc w:val="left"/>
      <w:pPr>
        <w:tabs>
          <w:tab w:val="num" w:pos="4320"/>
        </w:tabs>
        <w:ind w:left="4320" w:hanging="360"/>
      </w:pPr>
      <w:rPr>
        <w:rFonts w:ascii="Arial" w:hAnsi="Arial" w:hint="default"/>
      </w:rPr>
    </w:lvl>
    <w:lvl w:ilvl="6" w:tplc="EE2CBE82" w:tentative="1">
      <w:start w:val="1"/>
      <w:numFmt w:val="bullet"/>
      <w:lvlText w:val="•"/>
      <w:lvlJc w:val="left"/>
      <w:pPr>
        <w:tabs>
          <w:tab w:val="num" w:pos="5040"/>
        </w:tabs>
        <w:ind w:left="5040" w:hanging="360"/>
      </w:pPr>
      <w:rPr>
        <w:rFonts w:ascii="Arial" w:hAnsi="Arial" w:hint="default"/>
      </w:rPr>
    </w:lvl>
    <w:lvl w:ilvl="7" w:tplc="0A1A0C8C" w:tentative="1">
      <w:start w:val="1"/>
      <w:numFmt w:val="bullet"/>
      <w:lvlText w:val="•"/>
      <w:lvlJc w:val="left"/>
      <w:pPr>
        <w:tabs>
          <w:tab w:val="num" w:pos="5760"/>
        </w:tabs>
        <w:ind w:left="5760" w:hanging="360"/>
      </w:pPr>
      <w:rPr>
        <w:rFonts w:ascii="Arial" w:hAnsi="Arial" w:hint="default"/>
      </w:rPr>
    </w:lvl>
    <w:lvl w:ilvl="8" w:tplc="ACD2646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DD528D0"/>
    <w:multiLevelType w:val="hybridMultilevel"/>
    <w:tmpl w:val="E21AB762"/>
    <w:lvl w:ilvl="0" w:tplc="C5C25814">
      <w:start w:val="1"/>
      <w:numFmt w:val="bullet"/>
      <w:lvlText w:val="•"/>
      <w:lvlJc w:val="left"/>
      <w:pPr>
        <w:tabs>
          <w:tab w:val="num" w:pos="720"/>
        </w:tabs>
        <w:ind w:left="720" w:hanging="360"/>
      </w:pPr>
      <w:rPr>
        <w:rFonts w:ascii="Arial" w:hAnsi="Arial" w:hint="default"/>
      </w:rPr>
    </w:lvl>
    <w:lvl w:ilvl="1" w:tplc="55168B9C" w:tentative="1">
      <w:start w:val="1"/>
      <w:numFmt w:val="bullet"/>
      <w:lvlText w:val="•"/>
      <w:lvlJc w:val="left"/>
      <w:pPr>
        <w:tabs>
          <w:tab w:val="num" w:pos="1440"/>
        </w:tabs>
        <w:ind w:left="1440" w:hanging="360"/>
      </w:pPr>
      <w:rPr>
        <w:rFonts w:ascii="Arial" w:hAnsi="Arial" w:hint="default"/>
      </w:rPr>
    </w:lvl>
    <w:lvl w:ilvl="2" w:tplc="61D0D964" w:tentative="1">
      <w:start w:val="1"/>
      <w:numFmt w:val="bullet"/>
      <w:lvlText w:val="•"/>
      <w:lvlJc w:val="left"/>
      <w:pPr>
        <w:tabs>
          <w:tab w:val="num" w:pos="2160"/>
        </w:tabs>
        <w:ind w:left="2160" w:hanging="360"/>
      </w:pPr>
      <w:rPr>
        <w:rFonts w:ascii="Arial" w:hAnsi="Arial" w:hint="default"/>
      </w:rPr>
    </w:lvl>
    <w:lvl w:ilvl="3" w:tplc="61E62F62" w:tentative="1">
      <w:start w:val="1"/>
      <w:numFmt w:val="bullet"/>
      <w:lvlText w:val="•"/>
      <w:lvlJc w:val="left"/>
      <w:pPr>
        <w:tabs>
          <w:tab w:val="num" w:pos="2880"/>
        </w:tabs>
        <w:ind w:left="2880" w:hanging="360"/>
      </w:pPr>
      <w:rPr>
        <w:rFonts w:ascii="Arial" w:hAnsi="Arial" w:hint="default"/>
      </w:rPr>
    </w:lvl>
    <w:lvl w:ilvl="4" w:tplc="35685330" w:tentative="1">
      <w:start w:val="1"/>
      <w:numFmt w:val="bullet"/>
      <w:lvlText w:val="•"/>
      <w:lvlJc w:val="left"/>
      <w:pPr>
        <w:tabs>
          <w:tab w:val="num" w:pos="3600"/>
        </w:tabs>
        <w:ind w:left="3600" w:hanging="360"/>
      </w:pPr>
      <w:rPr>
        <w:rFonts w:ascii="Arial" w:hAnsi="Arial" w:hint="default"/>
      </w:rPr>
    </w:lvl>
    <w:lvl w:ilvl="5" w:tplc="D5501D66" w:tentative="1">
      <w:start w:val="1"/>
      <w:numFmt w:val="bullet"/>
      <w:lvlText w:val="•"/>
      <w:lvlJc w:val="left"/>
      <w:pPr>
        <w:tabs>
          <w:tab w:val="num" w:pos="4320"/>
        </w:tabs>
        <w:ind w:left="4320" w:hanging="360"/>
      </w:pPr>
      <w:rPr>
        <w:rFonts w:ascii="Arial" w:hAnsi="Arial" w:hint="default"/>
      </w:rPr>
    </w:lvl>
    <w:lvl w:ilvl="6" w:tplc="23B42C42" w:tentative="1">
      <w:start w:val="1"/>
      <w:numFmt w:val="bullet"/>
      <w:lvlText w:val="•"/>
      <w:lvlJc w:val="left"/>
      <w:pPr>
        <w:tabs>
          <w:tab w:val="num" w:pos="5040"/>
        </w:tabs>
        <w:ind w:left="5040" w:hanging="360"/>
      </w:pPr>
      <w:rPr>
        <w:rFonts w:ascii="Arial" w:hAnsi="Arial" w:hint="default"/>
      </w:rPr>
    </w:lvl>
    <w:lvl w:ilvl="7" w:tplc="40F4543C" w:tentative="1">
      <w:start w:val="1"/>
      <w:numFmt w:val="bullet"/>
      <w:lvlText w:val="•"/>
      <w:lvlJc w:val="left"/>
      <w:pPr>
        <w:tabs>
          <w:tab w:val="num" w:pos="5760"/>
        </w:tabs>
        <w:ind w:left="5760" w:hanging="360"/>
      </w:pPr>
      <w:rPr>
        <w:rFonts w:ascii="Arial" w:hAnsi="Arial" w:hint="default"/>
      </w:rPr>
    </w:lvl>
    <w:lvl w:ilvl="8" w:tplc="F012880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EB94DE2"/>
    <w:multiLevelType w:val="multilevel"/>
    <w:tmpl w:val="2D86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066674">
    <w:abstractNumId w:val="25"/>
  </w:num>
  <w:num w:numId="2" w16cid:durableId="339091729">
    <w:abstractNumId w:val="27"/>
  </w:num>
  <w:num w:numId="3" w16cid:durableId="11567098">
    <w:abstractNumId w:val="4"/>
  </w:num>
  <w:num w:numId="4" w16cid:durableId="454064611">
    <w:abstractNumId w:val="6"/>
  </w:num>
  <w:num w:numId="5" w16cid:durableId="1744988889">
    <w:abstractNumId w:val="19"/>
  </w:num>
  <w:num w:numId="6" w16cid:durableId="918637538">
    <w:abstractNumId w:val="34"/>
  </w:num>
  <w:num w:numId="7" w16cid:durableId="884759554">
    <w:abstractNumId w:val="15"/>
  </w:num>
  <w:num w:numId="8" w16cid:durableId="268204809">
    <w:abstractNumId w:val="3"/>
  </w:num>
  <w:num w:numId="9" w16cid:durableId="1266305963">
    <w:abstractNumId w:val="38"/>
  </w:num>
  <w:num w:numId="10" w16cid:durableId="1070691398">
    <w:abstractNumId w:val="17"/>
  </w:num>
  <w:num w:numId="11" w16cid:durableId="99034884">
    <w:abstractNumId w:val="39"/>
  </w:num>
  <w:num w:numId="12" w16cid:durableId="1252661625">
    <w:abstractNumId w:val="30"/>
  </w:num>
  <w:num w:numId="13" w16cid:durableId="17658066">
    <w:abstractNumId w:val="41"/>
  </w:num>
  <w:num w:numId="14" w16cid:durableId="625427473">
    <w:abstractNumId w:val="7"/>
  </w:num>
  <w:num w:numId="15" w16cid:durableId="692803779">
    <w:abstractNumId w:val="32"/>
  </w:num>
  <w:num w:numId="16" w16cid:durableId="989334874">
    <w:abstractNumId w:val="33"/>
  </w:num>
  <w:num w:numId="17" w16cid:durableId="598371755">
    <w:abstractNumId w:val="10"/>
  </w:num>
  <w:num w:numId="18" w16cid:durableId="969282584">
    <w:abstractNumId w:val="37"/>
  </w:num>
  <w:num w:numId="19" w16cid:durableId="2018921651">
    <w:abstractNumId w:val="42"/>
  </w:num>
  <w:num w:numId="20" w16cid:durableId="1991859856">
    <w:abstractNumId w:val="1"/>
  </w:num>
  <w:num w:numId="21" w16cid:durableId="451092735">
    <w:abstractNumId w:val="28"/>
  </w:num>
  <w:num w:numId="22" w16cid:durableId="851652650">
    <w:abstractNumId w:val="0"/>
  </w:num>
  <w:num w:numId="23" w16cid:durableId="678581080">
    <w:abstractNumId w:val="43"/>
  </w:num>
  <w:num w:numId="24" w16cid:durableId="899052094">
    <w:abstractNumId w:val="8"/>
  </w:num>
  <w:num w:numId="25" w16cid:durableId="894777409">
    <w:abstractNumId w:val="29"/>
  </w:num>
  <w:num w:numId="26" w16cid:durableId="1857113126">
    <w:abstractNumId w:val="21"/>
  </w:num>
  <w:num w:numId="27" w16cid:durableId="909508989">
    <w:abstractNumId w:val="2"/>
  </w:num>
  <w:num w:numId="28" w16cid:durableId="500974887">
    <w:abstractNumId w:val="36"/>
  </w:num>
  <w:num w:numId="29" w16cid:durableId="448353121">
    <w:abstractNumId w:val="9"/>
  </w:num>
  <w:num w:numId="30" w16cid:durableId="222371986">
    <w:abstractNumId w:val="31"/>
  </w:num>
  <w:num w:numId="31" w16cid:durableId="1666979122">
    <w:abstractNumId w:val="20"/>
  </w:num>
  <w:num w:numId="32" w16cid:durableId="182285130">
    <w:abstractNumId w:val="14"/>
  </w:num>
  <w:num w:numId="33" w16cid:durableId="2120836026">
    <w:abstractNumId w:val="24"/>
  </w:num>
  <w:num w:numId="34" w16cid:durableId="929392680">
    <w:abstractNumId w:val="11"/>
  </w:num>
  <w:num w:numId="35" w16cid:durableId="1572042275">
    <w:abstractNumId w:val="35"/>
  </w:num>
  <w:num w:numId="36" w16cid:durableId="1046223050">
    <w:abstractNumId w:val="40"/>
  </w:num>
  <w:num w:numId="37" w16cid:durableId="48845893">
    <w:abstractNumId w:val="22"/>
  </w:num>
  <w:num w:numId="38" w16cid:durableId="696856880">
    <w:abstractNumId w:val="18"/>
  </w:num>
  <w:num w:numId="39" w16cid:durableId="714894944">
    <w:abstractNumId w:val="13"/>
  </w:num>
  <w:num w:numId="40" w16cid:durableId="307515347">
    <w:abstractNumId w:val="5"/>
  </w:num>
  <w:num w:numId="41" w16cid:durableId="79378190">
    <w:abstractNumId w:val="16"/>
  </w:num>
  <w:num w:numId="42" w16cid:durableId="2040203979">
    <w:abstractNumId w:val="23"/>
  </w:num>
  <w:num w:numId="43" w16cid:durableId="1108935344">
    <w:abstractNumId w:val="26"/>
  </w:num>
  <w:num w:numId="44" w16cid:durableId="8302957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13261"/>
    <w:rsid w:val="00003373"/>
    <w:rsid w:val="0000753F"/>
    <w:rsid w:val="00034E4D"/>
    <w:rsid w:val="000665CA"/>
    <w:rsid w:val="00072529"/>
    <w:rsid w:val="000925AD"/>
    <w:rsid w:val="000D5563"/>
    <w:rsid w:val="000E3794"/>
    <w:rsid w:val="00135E44"/>
    <w:rsid w:val="00164230"/>
    <w:rsid w:val="001E6AA2"/>
    <w:rsid w:val="001F1A5A"/>
    <w:rsid w:val="00201757"/>
    <w:rsid w:val="00277C60"/>
    <w:rsid w:val="002B006C"/>
    <w:rsid w:val="002D4278"/>
    <w:rsid w:val="00331336"/>
    <w:rsid w:val="003465A1"/>
    <w:rsid w:val="003632A2"/>
    <w:rsid w:val="003E52CB"/>
    <w:rsid w:val="003F4C89"/>
    <w:rsid w:val="004152CF"/>
    <w:rsid w:val="004C548E"/>
    <w:rsid w:val="004D6633"/>
    <w:rsid w:val="004E21F8"/>
    <w:rsid w:val="004E2B50"/>
    <w:rsid w:val="0050268D"/>
    <w:rsid w:val="00570C4F"/>
    <w:rsid w:val="00586F2A"/>
    <w:rsid w:val="00591A01"/>
    <w:rsid w:val="005A0608"/>
    <w:rsid w:val="005A5EE1"/>
    <w:rsid w:val="005C66E7"/>
    <w:rsid w:val="005D6AF9"/>
    <w:rsid w:val="005F1DA9"/>
    <w:rsid w:val="006301C8"/>
    <w:rsid w:val="006923B6"/>
    <w:rsid w:val="006A713B"/>
    <w:rsid w:val="006A77B8"/>
    <w:rsid w:val="006B1449"/>
    <w:rsid w:val="006C25EC"/>
    <w:rsid w:val="006D73E1"/>
    <w:rsid w:val="00715A7F"/>
    <w:rsid w:val="007915C1"/>
    <w:rsid w:val="007B2BC4"/>
    <w:rsid w:val="007D3B1D"/>
    <w:rsid w:val="00802DD9"/>
    <w:rsid w:val="00864D51"/>
    <w:rsid w:val="008A2509"/>
    <w:rsid w:val="008A51BF"/>
    <w:rsid w:val="00925A59"/>
    <w:rsid w:val="009B2AE7"/>
    <w:rsid w:val="009B5742"/>
    <w:rsid w:val="00A053EB"/>
    <w:rsid w:val="00A37B3E"/>
    <w:rsid w:val="00A93B4B"/>
    <w:rsid w:val="00B04BE7"/>
    <w:rsid w:val="00B261CD"/>
    <w:rsid w:val="00B90A5C"/>
    <w:rsid w:val="00B93CA2"/>
    <w:rsid w:val="00BB5A80"/>
    <w:rsid w:val="00BD7411"/>
    <w:rsid w:val="00C349E6"/>
    <w:rsid w:val="00C40DEA"/>
    <w:rsid w:val="00C67665"/>
    <w:rsid w:val="00C7168F"/>
    <w:rsid w:val="00C76A8A"/>
    <w:rsid w:val="00CB07AE"/>
    <w:rsid w:val="00CC759B"/>
    <w:rsid w:val="00CE09C5"/>
    <w:rsid w:val="00CE5D4B"/>
    <w:rsid w:val="00D06511"/>
    <w:rsid w:val="00D37E5C"/>
    <w:rsid w:val="00D63A50"/>
    <w:rsid w:val="00D91364"/>
    <w:rsid w:val="00DA4545"/>
    <w:rsid w:val="00DB3A2E"/>
    <w:rsid w:val="00DC1CC7"/>
    <w:rsid w:val="00E200E0"/>
    <w:rsid w:val="00E51EC3"/>
    <w:rsid w:val="00E6229E"/>
    <w:rsid w:val="00E863B4"/>
    <w:rsid w:val="00E90DD7"/>
    <w:rsid w:val="00F11C81"/>
    <w:rsid w:val="00F13261"/>
    <w:rsid w:val="00F506E6"/>
    <w:rsid w:val="00F57C1A"/>
    <w:rsid w:val="00F91EED"/>
    <w:rsid w:val="00FC5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2ABE"/>
  <w15:chartTrackingRefBased/>
  <w15:docId w15:val="{3BD0345A-58F0-43D9-95C3-D37E517B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6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1326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1326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1326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326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3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6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1326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1326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1326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326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3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261"/>
    <w:rPr>
      <w:rFonts w:eastAsiaTheme="majorEastAsia" w:cstheme="majorBidi"/>
      <w:color w:val="272727" w:themeColor="text1" w:themeTint="D8"/>
    </w:rPr>
  </w:style>
  <w:style w:type="paragraph" w:styleId="Title">
    <w:name w:val="Title"/>
    <w:basedOn w:val="Normal"/>
    <w:next w:val="Normal"/>
    <w:link w:val="TitleChar"/>
    <w:uiPriority w:val="10"/>
    <w:qFormat/>
    <w:rsid w:val="00F13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2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2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3261"/>
    <w:rPr>
      <w:i/>
      <w:iCs/>
      <w:color w:val="404040" w:themeColor="text1" w:themeTint="BF"/>
    </w:rPr>
  </w:style>
  <w:style w:type="paragraph" w:styleId="ListParagraph">
    <w:name w:val="List Paragraph"/>
    <w:basedOn w:val="Normal"/>
    <w:uiPriority w:val="34"/>
    <w:qFormat/>
    <w:rsid w:val="00F13261"/>
    <w:pPr>
      <w:ind w:left="720"/>
      <w:contextualSpacing/>
    </w:pPr>
  </w:style>
  <w:style w:type="character" w:styleId="IntenseEmphasis">
    <w:name w:val="Intense Emphasis"/>
    <w:basedOn w:val="DefaultParagraphFont"/>
    <w:uiPriority w:val="21"/>
    <w:qFormat/>
    <w:rsid w:val="00F13261"/>
    <w:rPr>
      <w:i/>
      <w:iCs/>
      <w:color w:val="365F91" w:themeColor="accent1" w:themeShade="BF"/>
    </w:rPr>
  </w:style>
  <w:style w:type="paragraph" w:styleId="IntenseQuote">
    <w:name w:val="Intense Quote"/>
    <w:basedOn w:val="Normal"/>
    <w:next w:val="Normal"/>
    <w:link w:val="IntenseQuoteChar"/>
    <w:uiPriority w:val="30"/>
    <w:qFormat/>
    <w:rsid w:val="00F1326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3261"/>
    <w:rPr>
      <w:i/>
      <w:iCs/>
      <w:color w:val="365F91" w:themeColor="accent1" w:themeShade="BF"/>
    </w:rPr>
  </w:style>
  <w:style w:type="character" w:styleId="IntenseReference">
    <w:name w:val="Intense Reference"/>
    <w:basedOn w:val="DefaultParagraphFont"/>
    <w:uiPriority w:val="32"/>
    <w:qFormat/>
    <w:rsid w:val="00F13261"/>
    <w:rPr>
      <w:b/>
      <w:bCs/>
      <w:smallCaps/>
      <w:color w:val="365F91" w:themeColor="accent1" w:themeShade="BF"/>
      <w:spacing w:val="5"/>
    </w:rPr>
  </w:style>
  <w:style w:type="character" w:styleId="Hyperlink">
    <w:name w:val="Hyperlink"/>
    <w:basedOn w:val="DefaultParagraphFont"/>
    <w:uiPriority w:val="99"/>
    <w:unhideWhenUsed/>
    <w:rsid w:val="00003373"/>
    <w:rPr>
      <w:color w:val="0000FF" w:themeColor="hyperlink"/>
      <w:u w:val="single"/>
    </w:rPr>
  </w:style>
  <w:style w:type="character" w:styleId="UnresolvedMention">
    <w:name w:val="Unresolved Mention"/>
    <w:basedOn w:val="DefaultParagraphFont"/>
    <w:uiPriority w:val="99"/>
    <w:semiHidden/>
    <w:unhideWhenUsed/>
    <w:rsid w:val="00003373"/>
    <w:rPr>
      <w:color w:val="605E5C"/>
      <w:shd w:val="clear" w:color="auto" w:fill="E1DFDD"/>
    </w:rPr>
  </w:style>
  <w:style w:type="paragraph" w:styleId="NormalWeb">
    <w:name w:val="Normal (Web)"/>
    <w:basedOn w:val="Normal"/>
    <w:uiPriority w:val="99"/>
    <w:unhideWhenUsed/>
    <w:rsid w:val="00C349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349E6"/>
    <w:rPr>
      <w:b/>
      <w:bCs/>
    </w:rPr>
  </w:style>
  <w:style w:type="character" w:styleId="Emphasis">
    <w:name w:val="Emphasis"/>
    <w:basedOn w:val="DefaultParagraphFont"/>
    <w:uiPriority w:val="20"/>
    <w:qFormat/>
    <w:rsid w:val="00C349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QuickStyle" Target="diagrams/quickStyle2.xml"/><Relationship Id="rId26" Type="http://schemas.openxmlformats.org/officeDocument/2006/relationships/image" Target="media/image7.png"/><Relationship Id="rId39" Type="http://schemas.openxmlformats.org/officeDocument/2006/relationships/image" Target="media/image15.jpeg"/><Relationship Id="rId21" Type="http://schemas.openxmlformats.org/officeDocument/2006/relationships/diagramData" Target="diagrams/data3.xml"/><Relationship Id="rId34" Type="http://schemas.openxmlformats.org/officeDocument/2006/relationships/diagramQuickStyle" Target="diagrams/quickStyle4.xml"/><Relationship Id="rId42" Type="http://schemas.openxmlformats.org/officeDocument/2006/relationships/image" Target="media/image18.jpe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hyperlink" Target="https://assets.publishing.service.gov.uk/government/uploads/system/uploads/attachment_data/file/849184/PHE_complete_immunisation_schedule_Jan2020.pdf%20(accessed%20on%2003%20Jan%202020)https:/www.cdc.gov/vaccines/schedules/hcp/imz/child-adolescent.html"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diagramData" Target="diagrams/data2.xml"/><Relationship Id="rId29" Type="http://schemas.openxmlformats.org/officeDocument/2006/relationships/image" Target="media/image10.jpeg"/><Relationship Id="rId11" Type="http://schemas.openxmlformats.org/officeDocument/2006/relationships/diagramLayout" Target="diagrams/layout1.xml"/><Relationship Id="rId24" Type="http://schemas.openxmlformats.org/officeDocument/2006/relationships/diagramColors" Target="diagrams/colors3.xml"/><Relationship Id="rId32" Type="http://schemas.openxmlformats.org/officeDocument/2006/relationships/diagramData" Target="diagrams/data4.xml"/><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image" Target="media/image21.png"/><Relationship Id="rId53" Type="http://schemas.openxmlformats.org/officeDocument/2006/relationships/hyperlink" Target="https://wwwnc.cdc.gov/travel/yellowbook/2020/travel-related-infectious-diseases/meningococcal-disease" TargetMode="External"/><Relationship Id="rId5" Type="http://schemas.openxmlformats.org/officeDocument/2006/relationships/image" Target="media/image1.png"/><Relationship Id="rId19" Type="http://schemas.openxmlformats.org/officeDocument/2006/relationships/diagramColors" Target="diagrams/colors2.xml"/><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diagramDrawing" Target="diagrams/drawing1.xml"/><Relationship Id="rId22" Type="http://schemas.openxmlformats.org/officeDocument/2006/relationships/diagramLayout" Target="diagrams/layout3.xml"/><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diagramColors" Target="diagrams/colors4.xml"/><Relationship Id="rId43" Type="http://schemas.openxmlformats.org/officeDocument/2006/relationships/image" Target="media/image19.jpeg"/><Relationship Id="rId48" Type="http://schemas.openxmlformats.org/officeDocument/2006/relationships/image" Target="media/image2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4.xml"/><Relationship Id="rId38" Type="http://schemas.openxmlformats.org/officeDocument/2006/relationships/image" Target="media/image14.jpeg"/><Relationship Id="rId46" Type="http://schemas.openxmlformats.org/officeDocument/2006/relationships/image" Target="media/image22.png"/><Relationship Id="rId20" Type="http://schemas.microsoft.com/office/2007/relationships/diagramDrawing" Target="diagrams/drawing2.xml"/><Relationship Id="rId41" Type="http://schemas.openxmlformats.org/officeDocument/2006/relationships/image" Target="media/image17.jpeg"/><Relationship Id="rId54" Type="http://schemas.openxmlformats.org/officeDocument/2006/relationships/hyperlink" Target="https://assets.publishing.service.gov.uk/government/uploads/system/uploads/attachment_data/file/849184/PHE_complete_immunisation_schedule_Jan2020.pdf%20(accessed%20on%2003%20Jan%202020)https:/www.cdc.gov/vaccines/schedules/hcp/imz/child-adolescent.htm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6.png"/><Relationship Id="rId23" Type="http://schemas.openxmlformats.org/officeDocument/2006/relationships/diagramQuickStyle" Target="diagrams/quickStyle3.xml"/><Relationship Id="rId28" Type="http://schemas.openxmlformats.org/officeDocument/2006/relationships/image" Target="media/image9.png"/><Relationship Id="rId36" Type="http://schemas.microsoft.com/office/2007/relationships/diagramDrawing" Target="diagrams/drawing4.xml"/><Relationship Id="rId49" Type="http://schemas.openxmlformats.org/officeDocument/2006/relationships/image" Target="media/image25.png"/><Relationship Id="rId57" Type="http://schemas.openxmlformats.org/officeDocument/2006/relationships/theme" Target="theme/theme1.xml"/><Relationship Id="rId10" Type="http://schemas.openxmlformats.org/officeDocument/2006/relationships/diagramData" Target="diagrams/data1.xml"/><Relationship Id="rId31" Type="http://schemas.openxmlformats.org/officeDocument/2006/relationships/image" Target="media/image12.jpeg"/><Relationship Id="rId44" Type="http://schemas.openxmlformats.org/officeDocument/2006/relationships/image" Target="media/image20.png"/><Relationship Id="rId52"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F8BF9A-7B78-4252-8ED5-153CE13F2C98}" type="doc">
      <dgm:prSet loTypeId="urn:microsoft.com/office/officeart/2005/8/layout/hierarchy3" loCatId="list" qsTypeId="urn:microsoft.com/office/officeart/2005/8/quickstyle/simple5" qsCatId="simple" csTypeId="urn:microsoft.com/office/officeart/2005/8/colors/colorful1" csCatId="colorful" phldr="1"/>
      <dgm:spPr/>
      <dgm:t>
        <a:bodyPr/>
        <a:lstStyle/>
        <a:p>
          <a:endParaRPr lang="en-IN"/>
        </a:p>
      </dgm:t>
    </dgm:pt>
    <dgm:pt modelId="{8C0F2F97-5F09-4422-9F69-11C107ECB13E}">
      <dgm:prSet phldrT="[Text]" custT="1"/>
      <dgm:spPr/>
      <dgm:t>
        <a:bodyPr/>
        <a:lstStyle/>
        <a:p>
          <a:pPr algn="ctr"/>
          <a:r>
            <a:rPr lang="en-IN" sz="1100">
              <a:latin typeface="+mn-lt"/>
              <a:ea typeface="Verdana" panose="020B0604030504040204" pitchFamily="34" charset="0"/>
            </a:rPr>
            <a:t>China</a:t>
          </a:r>
        </a:p>
      </dgm:t>
    </dgm:pt>
    <dgm:pt modelId="{DBE761B2-BF1F-4783-A95E-B7C2DF71EA73}" type="parTrans" cxnId="{F1AB9473-6BAC-4EEA-9643-94E445C9BDDE}">
      <dgm:prSet/>
      <dgm:spPr/>
      <dgm:t>
        <a:bodyPr/>
        <a:lstStyle/>
        <a:p>
          <a:pPr algn="ctr"/>
          <a:endParaRPr lang="en-IN" sz="1100">
            <a:solidFill>
              <a:schemeClr val="tx1"/>
            </a:solidFill>
            <a:latin typeface="+mn-lt"/>
            <a:ea typeface="Verdana" panose="020B0604030504040204" pitchFamily="34" charset="0"/>
          </a:endParaRPr>
        </a:p>
      </dgm:t>
    </dgm:pt>
    <dgm:pt modelId="{D4564E01-22D4-4732-9F82-3CF79CEE9A93}" type="sibTrans" cxnId="{F1AB9473-6BAC-4EEA-9643-94E445C9BDDE}">
      <dgm:prSet/>
      <dgm:spPr/>
      <dgm:t>
        <a:bodyPr/>
        <a:lstStyle/>
        <a:p>
          <a:pPr algn="ctr"/>
          <a:endParaRPr lang="en-IN" sz="1100">
            <a:solidFill>
              <a:schemeClr val="tx1"/>
            </a:solidFill>
            <a:latin typeface="+mn-lt"/>
            <a:ea typeface="Verdana" panose="020B0604030504040204" pitchFamily="34" charset="0"/>
          </a:endParaRPr>
        </a:p>
      </dgm:t>
    </dgm:pt>
    <dgm:pt modelId="{D122E189-696B-48A2-99F1-82B32C3E6694}">
      <dgm:prSet phldrT="[Text]" custT="1"/>
      <dgm:spPr/>
      <dgm:t>
        <a:bodyPr/>
        <a:lstStyle/>
        <a:p>
          <a:pPr algn="ctr"/>
          <a:r>
            <a:rPr lang="en-IN" sz="1100">
              <a:latin typeface="+mn-lt"/>
              <a:ea typeface="Verdana" panose="020B0604030504040204" pitchFamily="34" charset="0"/>
            </a:rPr>
            <a:t>1967: ~3 million cases</a:t>
          </a:r>
        </a:p>
      </dgm:t>
    </dgm:pt>
    <dgm:pt modelId="{D1682B3E-3D0A-48B8-8394-641A92D428CB}" type="parTrans" cxnId="{D73978AE-8A30-4242-815C-CCEC5FD296EF}">
      <dgm:prSet/>
      <dgm:spPr/>
      <dgm:t>
        <a:bodyPr/>
        <a:lstStyle/>
        <a:p>
          <a:pPr algn="ctr"/>
          <a:endParaRPr lang="en-IN" sz="1100">
            <a:solidFill>
              <a:schemeClr val="tx1"/>
            </a:solidFill>
            <a:latin typeface="+mn-lt"/>
            <a:ea typeface="Verdana" panose="020B0604030504040204" pitchFamily="34" charset="0"/>
          </a:endParaRPr>
        </a:p>
      </dgm:t>
    </dgm:pt>
    <dgm:pt modelId="{83A146C8-A8D9-4A22-BE06-6F1EC0F48BA9}" type="sibTrans" cxnId="{D73978AE-8A30-4242-815C-CCEC5FD296EF}">
      <dgm:prSet/>
      <dgm:spPr/>
      <dgm:t>
        <a:bodyPr/>
        <a:lstStyle/>
        <a:p>
          <a:pPr algn="ctr"/>
          <a:endParaRPr lang="en-IN" sz="1100">
            <a:solidFill>
              <a:schemeClr val="tx1"/>
            </a:solidFill>
            <a:latin typeface="+mn-lt"/>
            <a:ea typeface="Verdana" panose="020B0604030504040204" pitchFamily="34" charset="0"/>
          </a:endParaRPr>
        </a:p>
      </dgm:t>
    </dgm:pt>
    <dgm:pt modelId="{D4F90EBE-E067-44BA-AAF9-AEB87A9D7EA2}">
      <dgm:prSet phldrT="[Text]" custT="1"/>
      <dgm:spPr/>
      <dgm:t>
        <a:bodyPr/>
        <a:lstStyle/>
        <a:p>
          <a:pPr algn="ctr"/>
          <a:r>
            <a:rPr lang="en-IN" sz="1100">
              <a:latin typeface="+mn-lt"/>
              <a:ea typeface="Verdana" panose="020B0604030504040204" pitchFamily="34" charset="0"/>
            </a:rPr>
            <a:t>Nepal</a:t>
          </a:r>
        </a:p>
      </dgm:t>
    </dgm:pt>
    <dgm:pt modelId="{5E1BF162-FD40-4321-9B4B-661F401B6C26}" type="parTrans" cxnId="{64D360E4-CE19-4302-9329-7071A4962BA8}">
      <dgm:prSet/>
      <dgm:spPr/>
      <dgm:t>
        <a:bodyPr/>
        <a:lstStyle/>
        <a:p>
          <a:pPr algn="ctr"/>
          <a:endParaRPr lang="en-IN" sz="1100">
            <a:solidFill>
              <a:schemeClr val="tx1"/>
            </a:solidFill>
            <a:latin typeface="+mn-lt"/>
            <a:ea typeface="Verdana" panose="020B0604030504040204" pitchFamily="34" charset="0"/>
          </a:endParaRPr>
        </a:p>
      </dgm:t>
    </dgm:pt>
    <dgm:pt modelId="{2E873675-0AE3-4D00-BFD4-EE36D350A551}" type="sibTrans" cxnId="{64D360E4-CE19-4302-9329-7071A4962BA8}">
      <dgm:prSet/>
      <dgm:spPr/>
      <dgm:t>
        <a:bodyPr/>
        <a:lstStyle/>
        <a:p>
          <a:pPr algn="ctr"/>
          <a:endParaRPr lang="en-IN" sz="1100">
            <a:solidFill>
              <a:schemeClr val="tx1"/>
            </a:solidFill>
            <a:latin typeface="+mn-lt"/>
            <a:ea typeface="Verdana" panose="020B0604030504040204" pitchFamily="34" charset="0"/>
          </a:endParaRPr>
        </a:p>
      </dgm:t>
    </dgm:pt>
    <dgm:pt modelId="{48A03B64-21C8-4D01-96D6-595F8C821AE8}">
      <dgm:prSet phldrT="[Text]" custT="1"/>
      <dgm:spPr/>
      <dgm:t>
        <a:bodyPr/>
        <a:lstStyle/>
        <a:p>
          <a:pPr algn="ctr"/>
          <a:r>
            <a:rPr lang="en-IN" sz="1100">
              <a:latin typeface="+mn-lt"/>
              <a:ea typeface="Verdana" panose="020B0604030504040204" pitchFamily="34" charset="0"/>
            </a:rPr>
            <a:t>1982–1984: ~1475 cases</a:t>
          </a:r>
        </a:p>
      </dgm:t>
    </dgm:pt>
    <dgm:pt modelId="{4E35936C-420E-47BD-A396-031528A6AECB}" type="parTrans" cxnId="{16E6C3E9-4591-4366-85F7-177775F10FB2}">
      <dgm:prSet/>
      <dgm:spPr/>
      <dgm:t>
        <a:bodyPr/>
        <a:lstStyle/>
        <a:p>
          <a:pPr algn="ctr"/>
          <a:endParaRPr lang="en-IN" sz="1100">
            <a:solidFill>
              <a:schemeClr val="tx1"/>
            </a:solidFill>
            <a:latin typeface="+mn-lt"/>
            <a:ea typeface="Verdana" panose="020B0604030504040204" pitchFamily="34" charset="0"/>
          </a:endParaRPr>
        </a:p>
      </dgm:t>
    </dgm:pt>
    <dgm:pt modelId="{61FCDAB8-948B-4327-B697-054A4B47C7E7}" type="sibTrans" cxnId="{16E6C3E9-4591-4366-85F7-177775F10FB2}">
      <dgm:prSet/>
      <dgm:spPr/>
      <dgm:t>
        <a:bodyPr/>
        <a:lstStyle/>
        <a:p>
          <a:pPr algn="ctr"/>
          <a:endParaRPr lang="en-IN" sz="1100">
            <a:solidFill>
              <a:schemeClr val="tx1"/>
            </a:solidFill>
            <a:latin typeface="+mn-lt"/>
            <a:ea typeface="Verdana" panose="020B0604030504040204" pitchFamily="34" charset="0"/>
          </a:endParaRPr>
        </a:p>
      </dgm:t>
    </dgm:pt>
    <dgm:pt modelId="{64080124-74AD-4B02-8362-EE044ACC495D}">
      <dgm:prSet phldrT="[Text]" custT="1"/>
      <dgm:spPr/>
      <dgm:t>
        <a:bodyPr/>
        <a:lstStyle/>
        <a:p>
          <a:pPr algn="ctr"/>
          <a:r>
            <a:rPr lang="en-IN" sz="1100">
              <a:latin typeface="+mn-lt"/>
              <a:ea typeface="Verdana" panose="020B0604030504040204" pitchFamily="34" charset="0"/>
            </a:rPr>
            <a:t>Mongolia</a:t>
          </a:r>
        </a:p>
      </dgm:t>
    </dgm:pt>
    <dgm:pt modelId="{400478DF-961E-4790-A3DE-136240C793BE}" type="parTrans" cxnId="{A13E316E-04A0-4F36-BDE0-EB935F5F4C67}">
      <dgm:prSet/>
      <dgm:spPr/>
      <dgm:t>
        <a:bodyPr/>
        <a:lstStyle/>
        <a:p>
          <a:pPr algn="ctr"/>
          <a:endParaRPr lang="en-IN" sz="1100">
            <a:solidFill>
              <a:schemeClr val="tx1"/>
            </a:solidFill>
            <a:latin typeface="+mn-lt"/>
            <a:ea typeface="Verdana" panose="020B0604030504040204" pitchFamily="34" charset="0"/>
          </a:endParaRPr>
        </a:p>
      </dgm:t>
    </dgm:pt>
    <dgm:pt modelId="{28F9BE6C-16EA-4FE2-92FA-DFFC0E140935}" type="sibTrans" cxnId="{A13E316E-04A0-4F36-BDE0-EB935F5F4C67}">
      <dgm:prSet/>
      <dgm:spPr/>
      <dgm:t>
        <a:bodyPr/>
        <a:lstStyle/>
        <a:p>
          <a:pPr algn="ctr"/>
          <a:endParaRPr lang="en-IN" sz="1100">
            <a:solidFill>
              <a:schemeClr val="tx1"/>
            </a:solidFill>
            <a:latin typeface="+mn-lt"/>
            <a:ea typeface="Verdana" panose="020B0604030504040204" pitchFamily="34" charset="0"/>
          </a:endParaRPr>
        </a:p>
      </dgm:t>
    </dgm:pt>
    <dgm:pt modelId="{9D5AD88D-8560-47BC-AF6A-4F7A86D650AA}">
      <dgm:prSet phldrT="[Text]" custT="1"/>
      <dgm:spPr/>
      <dgm:t>
        <a:bodyPr/>
        <a:lstStyle/>
        <a:p>
          <a:pPr algn="ctr"/>
          <a:r>
            <a:rPr lang="en-IN" sz="1100">
              <a:latin typeface="+mn-lt"/>
              <a:ea typeface="Verdana" panose="020B0604030504040204" pitchFamily="34" charset="0"/>
            </a:rPr>
            <a:t>1994–1995: ~1754 cases</a:t>
          </a:r>
        </a:p>
      </dgm:t>
    </dgm:pt>
    <dgm:pt modelId="{14752B22-C72F-41FD-AAD8-48EB73C87227}" type="parTrans" cxnId="{189EFEA8-EA1D-482B-964E-2B6ED4FA418D}">
      <dgm:prSet/>
      <dgm:spPr/>
      <dgm:t>
        <a:bodyPr/>
        <a:lstStyle/>
        <a:p>
          <a:pPr algn="ctr"/>
          <a:endParaRPr lang="en-IN" sz="1100">
            <a:solidFill>
              <a:schemeClr val="tx1"/>
            </a:solidFill>
            <a:latin typeface="+mn-lt"/>
            <a:ea typeface="Verdana" panose="020B0604030504040204" pitchFamily="34" charset="0"/>
          </a:endParaRPr>
        </a:p>
      </dgm:t>
    </dgm:pt>
    <dgm:pt modelId="{8EC37539-7635-410A-9CC3-423C8DB67131}" type="sibTrans" cxnId="{189EFEA8-EA1D-482B-964E-2B6ED4FA418D}">
      <dgm:prSet/>
      <dgm:spPr/>
      <dgm:t>
        <a:bodyPr/>
        <a:lstStyle/>
        <a:p>
          <a:pPr algn="ctr"/>
          <a:endParaRPr lang="en-IN" sz="1100">
            <a:solidFill>
              <a:schemeClr val="tx1"/>
            </a:solidFill>
            <a:latin typeface="+mn-lt"/>
            <a:ea typeface="Verdana" panose="020B0604030504040204" pitchFamily="34" charset="0"/>
          </a:endParaRPr>
        </a:p>
      </dgm:t>
    </dgm:pt>
    <dgm:pt modelId="{DBE4FC8E-9C88-4030-A347-0FBE4C026DF8}">
      <dgm:prSet phldrT="[Text]" custT="1"/>
      <dgm:spPr/>
      <dgm:t>
        <a:bodyPr/>
        <a:lstStyle/>
        <a:p>
          <a:pPr algn="ctr"/>
          <a:r>
            <a:rPr lang="en-IN" sz="1100">
              <a:latin typeface="+mn-lt"/>
              <a:ea typeface="Verdana" panose="020B0604030504040204" pitchFamily="34" charset="0"/>
            </a:rPr>
            <a:t>Philippines</a:t>
          </a:r>
        </a:p>
      </dgm:t>
    </dgm:pt>
    <dgm:pt modelId="{FE57E87C-20E5-4544-B637-D18AD8813FB1}" type="parTrans" cxnId="{78B7B1E0-A2DF-45A3-9585-A58F783032C8}">
      <dgm:prSet/>
      <dgm:spPr/>
      <dgm:t>
        <a:bodyPr/>
        <a:lstStyle/>
        <a:p>
          <a:pPr algn="ctr"/>
          <a:endParaRPr lang="en-IN" sz="1100">
            <a:solidFill>
              <a:schemeClr val="tx1"/>
            </a:solidFill>
            <a:latin typeface="+mn-lt"/>
            <a:ea typeface="Verdana" panose="020B0604030504040204" pitchFamily="34" charset="0"/>
          </a:endParaRPr>
        </a:p>
      </dgm:t>
    </dgm:pt>
    <dgm:pt modelId="{75EFDBD2-5851-4E21-BEE8-96E4169635A3}" type="sibTrans" cxnId="{78B7B1E0-A2DF-45A3-9585-A58F783032C8}">
      <dgm:prSet/>
      <dgm:spPr/>
      <dgm:t>
        <a:bodyPr/>
        <a:lstStyle/>
        <a:p>
          <a:pPr algn="ctr"/>
          <a:endParaRPr lang="en-IN" sz="1100">
            <a:solidFill>
              <a:schemeClr val="tx1"/>
            </a:solidFill>
            <a:latin typeface="+mn-lt"/>
            <a:ea typeface="Verdana" panose="020B0604030504040204" pitchFamily="34" charset="0"/>
          </a:endParaRPr>
        </a:p>
      </dgm:t>
    </dgm:pt>
    <dgm:pt modelId="{194B74C1-6398-4292-8F39-FF9EC733E6D3}">
      <dgm:prSet phldrT="[Text]" custT="1"/>
      <dgm:spPr/>
      <dgm:t>
        <a:bodyPr/>
        <a:lstStyle/>
        <a:p>
          <a:pPr algn="ctr"/>
          <a:r>
            <a:rPr lang="en-IN" sz="1100">
              <a:latin typeface="+mn-lt"/>
              <a:ea typeface="Verdana" panose="020B0604030504040204" pitchFamily="34" charset="0"/>
            </a:rPr>
            <a:t>2004–2005: ~98 cases</a:t>
          </a:r>
        </a:p>
      </dgm:t>
    </dgm:pt>
    <dgm:pt modelId="{90412B37-5598-440A-B05D-A46C477367BE}" type="parTrans" cxnId="{D185FF75-56B0-4B63-A843-8788975FD813}">
      <dgm:prSet/>
      <dgm:spPr/>
      <dgm:t>
        <a:bodyPr/>
        <a:lstStyle/>
        <a:p>
          <a:pPr algn="ctr"/>
          <a:endParaRPr lang="en-IN" sz="1100">
            <a:solidFill>
              <a:schemeClr val="tx1"/>
            </a:solidFill>
            <a:latin typeface="+mn-lt"/>
            <a:ea typeface="Verdana" panose="020B0604030504040204" pitchFamily="34" charset="0"/>
          </a:endParaRPr>
        </a:p>
      </dgm:t>
    </dgm:pt>
    <dgm:pt modelId="{258D8F6F-C905-4D30-935E-F47A27C75D19}" type="sibTrans" cxnId="{D185FF75-56B0-4B63-A843-8788975FD813}">
      <dgm:prSet/>
      <dgm:spPr/>
      <dgm:t>
        <a:bodyPr/>
        <a:lstStyle/>
        <a:p>
          <a:pPr algn="ctr"/>
          <a:endParaRPr lang="en-IN" sz="1100">
            <a:solidFill>
              <a:schemeClr val="tx1"/>
            </a:solidFill>
            <a:latin typeface="+mn-lt"/>
            <a:ea typeface="Verdana" panose="020B0604030504040204" pitchFamily="34" charset="0"/>
          </a:endParaRPr>
        </a:p>
      </dgm:t>
    </dgm:pt>
    <dgm:pt modelId="{54DD2B33-25CB-47A3-BD60-1E1920D979AC}">
      <dgm:prSet phldrT="[Text]" custT="1"/>
      <dgm:spPr/>
      <dgm:t>
        <a:bodyPr/>
        <a:lstStyle/>
        <a:p>
          <a:pPr algn="ctr"/>
          <a:r>
            <a:rPr lang="en-IN" sz="1100">
              <a:latin typeface="+mn-lt"/>
              <a:ea typeface="Verdana" panose="020B0604030504040204" pitchFamily="34" charset="0"/>
            </a:rPr>
            <a:t>India</a:t>
          </a:r>
        </a:p>
      </dgm:t>
    </dgm:pt>
    <dgm:pt modelId="{CEC151E4-DC12-44B7-98AD-CDA457449438}" type="parTrans" cxnId="{FBEF9429-7390-40E5-B2C3-970E11AE503E}">
      <dgm:prSet/>
      <dgm:spPr/>
      <dgm:t>
        <a:bodyPr/>
        <a:lstStyle/>
        <a:p>
          <a:pPr algn="ctr"/>
          <a:endParaRPr lang="en-US" sz="1100">
            <a:latin typeface="+mn-lt"/>
            <a:ea typeface="Verdana" panose="020B0604030504040204" pitchFamily="34" charset="0"/>
          </a:endParaRPr>
        </a:p>
      </dgm:t>
    </dgm:pt>
    <dgm:pt modelId="{857B4C4C-5F76-4DF4-8046-C1241D6BB657}" type="sibTrans" cxnId="{FBEF9429-7390-40E5-B2C3-970E11AE503E}">
      <dgm:prSet/>
      <dgm:spPr/>
      <dgm:t>
        <a:bodyPr/>
        <a:lstStyle/>
        <a:p>
          <a:pPr algn="ctr"/>
          <a:endParaRPr lang="en-US" sz="1100">
            <a:latin typeface="+mn-lt"/>
            <a:ea typeface="Verdana" panose="020B0604030504040204" pitchFamily="34" charset="0"/>
          </a:endParaRPr>
        </a:p>
      </dgm:t>
    </dgm:pt>
    <dgm:pt modelId="{1F2F2956-B93F-452E-8E5F-9966DC92AEEB}">
      <dgm:prSet phldrT="[Text]" custT="1"/>
      <dgm:spPr/>
      <dgm:t>
        <a:bodyPr/>
        <a:lstStyle/>
        <a:p>
          <a:pPr algn="ctr"/>
          <a:r>
            <a:rPr lang="en-IN" sz="1100">
              <a:latin typeface="+mn-lt"/>
              <a:ea typeface="Verdana" panose="020B0604030504040204" pitchFamily="34" charset="0"/>
            </a:rPr>
            <a:t>1985; ~6000 cases</a:t>
          </a:r>
        </a:p>
      </dgm:t>
    </dgm:pt>
    <dgm:pt modelId="{39E8DAB6-19DC-4A24-A38D-DBE407AC18CC}" type="parTrans" cxnId="{39378751-B467-44A9-9F15-B95D78D45009}">
      <dgm:prSet/>
      <dgm:spPr/>
      <dgm:t>
        <a:bodyPr/>
        <a:lstStyle/>
        <a:p>
          <a:pPr algn="ctr"/>
          <a:endParaRPr lang="en-US" sz="1100">
            <a:latin typeface="+mn-lt"/>
            <a:ea typeface="Verdana" panose="020B0604030504040204" pitchFamily="34" charset="0"/>
          </a:endParaRPr>
        </a:p>
      </dgm:t>
    </dgm:pt>
    <dgm:pt modelId="{83F11CBC-247A-48CA-BBFD-46FFB197EEB2}" type="sibTrans" cxnId="{39378751-B467-44A9-9F15-B95D78D45009}">
      <dgm:prSet/>
      <dgm:spPr/>
      <dgm:t>
        <a:bodyPr/>
        <a:lstStyle/>
        <a:p>
          <a:pPr algn="ctr"/>
          <a:endParaRPr lang="en-US" sz="1100">
            <a:latin typeface="+mn-lt"/>
            <a:ea typeface="Verdana" panose="020B0604030504040204" pitchFamily="34" charset="0"/>
          </a:endParaRPr>
        </a:p>
      </dgm:t>
    </dgm:pt>
    <dgm:pt modelId="{0659430E-A685-4BF1-A39F-8CAE9F767E04}" type="pres">
      <dgm:prSet presAssocID="{56F8BF9A-7B78-4252-8ED5-153CE13F2C98}" presName="diagram" presStyleCnt="0">
        <dgm:presLayoutVars>
          <dgm:chPref val="1"/>
          <dgm:dir/>
          <dgm:animOne val="branch"/>
          <dgm:animLvl val="lvl"/>
          <dgm:resizeHandles/>
        </dgm:presLayoutVars>
      </dgm:prSet>
      <dgm:spPr/>
    </dgm:pt>
    <dgm:pt modelId="{2209E0D4-89D8-41F8-A713-04763F04F5E8}" type="pres">
      <dgm:prSet presAssocID="{8C0F2F97-5F09-4422-9F69-11C107ECB13E}" presName="root" presStyleCnt="0"/>
      <dgm:spPr/>
    </dgm:pt>
    <dgm:pt modelId="{94378CF4-B893-4E1B-B4AA-F1CFD12F1993}" type="pres">
      <dgm:prSet presAssocID="{8C0F2F97-5F09-4422-9F69-11C107ECB13E}" presName="rootComposite" presStyleCnt="0"/>
      <dgm:spPr/>
    </dgm:pt>
    <dgm:pt modelId="{A2207425-5460-40EB-8393-D13BE9358B37}" type="pres">
      <dgm:prSet presAssocID="{8C0F2F97-5F09-4422-9F69-11C107ECB13E}" presName="rootText" presStyleLbl="node1" presStyleIdx="0" presStyleCnt="5"/>
      <dgm:spPr/>
    </dgm:pt>
    <dgm:pt modelId="{D3E3F2EC-5E22-463B-A8FD-FF40AE0540FE}" type="pres">
      <dgm:prSet presAssocID="{8C0F2F97-5F09-4422-9F69-11C107ECB13E}" presName="rootConnector" presStyleLbl="node1" presStyleIdx="0" presStyleCnt="5"/>
      <dgm:spPr/>
    </dgm:pt>
    <dgm:pt modelId="{27E875B4-4FD8-4A43-B5B1-43F5BC539FB6}" type="pres">
      <dgm:prSet presAssocID="{8C0F2F97-5F09-4422-9F69-11C107ECB13E}" presName="childShape" presStyleCnt="0"/>
      <dgm:spPr/>
    </dgm:pt>
    <dgm:pt modelId="{9DDDA6D5-C34C-4415-8E40-B82ADEDD4ECF}" type="pres">
      <dgm:prSet presAssocID="{D1682B3E-3D0A-48B8-8394-641A92D428CB}" presName="Name13" presStyleLbl="parChTrans1D2" presStyleIdx="0" presStyleCnt="5"/>
      <dgm:spPr/>
    </dgm:pt>
    <dgm:pt modelId="{C1A165D2-AFC3-4BFA-8825-C620356B2DBC}" type="pres">
      <dgm:prSet presAssocID="{D122E189-696B-48A2-99F1-82B32C3E6694}" presName="childText" presStyleLbl="bgAcc1" presStyleIdx="0" presStyleCnt="5">
        <dgm:presLayoutVars>
          <dgm:bulletEnabled val="1"/>
        </dgm:presLayoutVars>
      </dgm:prSet>
      <dgm:spPr/>
    </dgm:pt>
    <dgm:pt modelId="{56A5E1D0-12A0-4A69-8731-F2B076EB1720}" type="pres">
      <dgm:prSet presAssocID="{D4F90EBE-E067-44BA-AAF9-AEB87A9D7EA2}" presName="root" presStyleCnt="0"/>
      <dgm:spPr/>
    </dgm:pt>
    <dgm:pt modelId="{DC5F50D4-205F-40E5-87BC-E0D580BFD657}" type="pres">
      <dgm:prSet presAssocID="{D4F90EBE-E067-44BA-AAF9-AEB87A9D7EA2}" presName="rootComposite" presStyleCnt="0"/>
      <dgm:spPr/>
    </dgm:pt>
    <dgm:pt modelId="{FB64E005-9031-49FA-866D-C87A7F59CC23}" type="pres">
      <dgm:prSet presAssocID="{D4F90EBE-E067-44BA-AAF9-AEB87A9D7EA2}" presName="rootText" presStyleLbl="node1" presStyleIdx="1" presStyleCnt="5"/>
      <dgm:spPr/>
    </dgm:pt>
    <dgm:pt modelId="{8920DB7D-C1ED-484E-B515-50464ACBAEF0}" type="pres">
      <dgm:prSet presAssocID="{D4F90EBE-E067-44BA-AAF9-AEB87A9D7EA2}" presName="rootConnector" presStyleLbl="node1" presStyleIdx="1" presStyleCnt="5"/>
      <dgm:spPr/>
    </dgm:pt>
    <dgm:pt modelId="{7E8933BD-3295-44F8-85C5-9D0A3304C00C}" type="pres">
      <dgm:prSet presAssocID="{D4F90EBE-E067-44BA-AAF9-AEB87A9D7EA2}" presName="childShape" presStyleCnt="0"/>
      <dgm:spPr/>
    </dgm:pt>
    <dgm:pt modelId="{A9834B69-885C-49C5-927A-CE35CC2E8D3C}" type="pres">
      <dgm:prSet presAssocID="{4E35936C-420E-47BD-A396-031528A6AECB}" presName="Name13" presStyleLbl="parChTrans1D2" presStyleIdx="1" presStyleCnt="5"/>
      <dgm:spPr/>
    </dgm:pt>
    <dgm:pt modelId="{44F66EAF-B405-471D-BB30-CC0BA8D03495}" type="pres">
      <dgm:prSet presAssocID="{48A03B64-21C8-4D01-96D6-595F8C821AE8}" presName="childText" presStyleLbl="bgAcc1" presStyleIdx="1" presStyleCnt="5">
        <dgm:presLayoutVars>
          <dgm:bulletEnabled val="1"/>
        </dgm:presLayoutVars>
      </dgm:prSet>
      <dgm:spPr/>
    </dgm:pt>
    <dgm:pt modelId="{2210C000-9599-4981-8863-8FCD77A13CBE}" type="pres">
      <dgm:prSet presAssocID="{64080124-74AD-4B02-8362-EE044ACC495D}" presName="root" presStyleCnt="0"/>
      <dgm:spPr/>
    </dgm:pt>
    <dgm:pt modelId="{CC28B278-028A-4D60-B91F-40FA54C789D3}" type="pres">
      <dgm:prSet presAssocID="{64080124-74AD-4B02-8362-EE044ACC495D}" presName="rootComposite" presStyleCnt="0"/>
      <dgm:spPr/>
    </dgm:pt>
    <dgm:pt modelId="{6690650B-80EC-49A4-9305-86EF552EB677}" type="pres">
      <dgm:prSet presAssocID="{64080124-74AD-4B02-8362-EE044ACC495D}" presName="rootText" presStyleLbl="node1" presStyleIdx="2" presStyleCnt="5"/>
      <dgm:spPr/>
    </dgm:pt>
    <dgm:pt modelId="{EE708145-EEE6-4369-9DC8-458215494670}" type="pres">
      <dgm:prSet presAssocID="{64080124-74AD-4B02-8362-EE044ACC495D}" presName="rootConnector" presStyleLbl="node1" presStyleIdx="2" presStyleCnt="5"/>
      <dgm:spPr/>
    </dgm:pt>
    <dgm:pt modelId="{569505E8-E3E0-4624-AB3D-D0D4B15E9033}" type="pres">
      <dgm:prSet presAssocID="{64080124-74AD-4B02-8362-EE044ACC495D}" presName="childShape" presStyleCnt="0"/>
      <dgm:spPr/>
    </dgm:pt>
    <dgm:pt modelId="{57105C3B-CD19-42AE-B5F8-49273CA01850}" type="pres">
      <dgm:prSet presAssocID="{14752B22-C72F-41FD-AAD8-48EB73C87227}" presName="Name13" presStyleLbl="parChTrans1D2" presStyleIdx="2" presStyleCnt="5"/>
      <dgm:spPr/>
    </dgm:pt>
    <dgm:pt modelId="{1FD2A6B5-B7C7-44CE-AF53-3246A9E66A80}" type="pres">
      <dgm:prSet presAssocID="{9D5AD88D-8560-47BC-AF6A-4F7A86D650AA}" presName="childText" presStyleLbl="bgAcc1" presStyleIdx="2" presStyleCnt="5">
        <dgm:presLayoutVars>
          <dgm:bulletEnabled val="1"/>
        </dgm:presLayoutVars>
      </dgm:prSet>
      <dgm:spPr/>
    </dgm:pt>
    <dgm:pt modelId="{24B441E1-F423-4C86-B50D-885CF2930E88}" type="pres">
      <dgm:prSet presAssocID="{DBE4FC8E-9C88-4030-A347-0FBE4C026DF8}" presName="root" presStyleCnt="0"/>
      <dgm:spPr/>
    </dgm:pt>
    <dgm:pt modelId="{FC41C8FD-F90D-4C6A-BE76-BD3573C7F9B8}" type="pres">
      <dgm:prSet presAssocID="{DBE4FC8E-9C88-4030-A347-0FBE4C026DF8}" presName="rootComposite" presStyleCnt="0"/>
      <dgm:spPr/>
    </dgm:pt>
    <dgm:pt modelId="{5125B9DF-3E80-4940-B8DA-EDFD4DEBDE81}" type="pres">
      <dgm:prSet presAssocID="{DBE4FC8E-9C88-4030-A347-0FBE4C026DF8}" presName="rootText" presStyleLbl="node1" presStyleIdx="3" presStyleCnt="5"/>
      <dgm:spPr/>
    </dgm:pt>
    <dgm:pt modelId="{776ACC82-73ED-4961-8C2F-238AC182E26C}" type="pres">
      <dgm:prSet presAssocID="{DBE4FC8E-9C88-4030-A347-0FBE4C026DF8}" presName="rootConnector" presStyleLbl="node1" presStyleIdx="3" presStyleCnt="5"/>
      <dgm:spPr/>
    </dgm:pt>
    <dgm:pt modelId="{194FD971-68B1-4D71-86F0-C863685F8F30}" type="pres">
      <dgm:prSet presAssocID="{DBE4FC8E-9C88-4030-A347-0FBE4C026DF8}" presName="childShape" presStyleCnt="0"/>
      <dgm:spPr/>
    </dgm:pt>
    <dgm:pt modelId="{A9B5B842-7D2B-4D0B-BD60-4EC185CEE0B1}" type="pres">
      <dgm:prSet presAssocID="{90412B37-5598-440A-B05D-A46C477367BE}" presName="Name13" presStyleLbl="parChTrans1D2" presStyleIdx="3" presStyleCnt="5"/>
      <dgm:spPr/>
    </dgm:pt>
    <dgm:pt modelId="{A982B2D7-7CCE-41BB-8C82-4CB96E25A0DC}" type="pres">
      <dgm:prSet presAssocID="{194B74C1-6398-4292-8F39-FF9EC733E6D3}" presName="childText" presStyleLbl="bgAcc1" presStyleIdx="3" presStyleCnt="5">
        <dgm:presLayoutVars>
          <dgm:bulletEnabled val="1"/>
        </dgm:presLayoutVars>
      </dgm:prSet>
      <dgm:spPr/>
    </dgm:pt>
    <dgm:pt modelId="{CBC72A71-D3BB-4636-BCA1-A785D32ED3EC}" type="pres">
      <dgm:prSet presAssocID="{54DD2B33-25CB-47A3-BD60-1E1920D979AC}" presName="root" presStyleCnt="0"/>
      <dgm:spPr/>
    </dgm:pt>
    <dgm:pt modelId="{DB83140B-58AF-4061-BCB8-A43823886044}" type="pres">
      <dgm:prSet presAssocID="{54DD2B33-25CB-47A3-BD60-1E1920D979AC}" presName="rootComposite" presStyleCnt="0"/>
      <dgm:spPr/>
    </dgm:pt>
    <dgm:pt modelId="{C74E5E11-FBEB-4376-BC39-164FD97DE567}" type="pres">
      <dgm:prSet presAssocID="{54DD2B33-25CB-47A3-BD60-1E1920D979AC}" presName="rootText" presStyleLbl="node1" presStyleIdx="4" presStyleCnt="5"/>
      <dgm:spPr/>
    </dgm:pt>
    <dgm:pt modelId="{E91176C6-2CD2-45EB-98BA-8BA64C880068}" type="pres">
      <dgm:prSet presAssocID="{54DD2B33-25CB-47A3-BD60-1E1920D979AC}" presName="rootConnector" presStyleLbl="node1" presStyleIdx="4" presStyleCnt="5"/>
      <dgm:spPr/>
    </dgm:pt>
    <dgm:pt modelId="{F21E90A7-0DB1-44C5-9CF3-ECF3ED90B3CA}" type="pres">
      <dgm:prSet presAssocID="{54DD2B33-25CB-47A3-BD60-1E1920D979AC}" presName="childShape" presStyleCnt="0"/>
      <dgm:spPr/>
    </dgm:pt>
    <dgm:pt modelId="{13840FAE-C397-4EE1-B8A5-5D16AB74843B}" type="pres">
      <dgm:prSet presAssocID="{39E8DAB6-19DC-4A24-A38D-DBE407AC18CC}" presName="Name13" presStyleLbl="parChTrans1D2" presStyleIdx="4" presStyleCnt="5"/>
      <dgm:spPr/>
    </dgm:pt>
    <dgm:pt modelId="{9E130BF3-7FCF-464A-9B10-08688BB68CB1}" type="pres">
      <dgm:prSet presAssocID="{1F2F2956-B93F-452E-8E5F-9966DC92AEEB}" presName="childText" presStyleLbl="bgAcc1" presStyleIdx="4" presStyleCnt="5">
        <dgm:presLayoutVars>
          <dgm:bulletEnabled val="1"/>
        </dgm:presLayoutVars>
      </dgm:prSet>
      <dgm:spPr/>
    </dgm:pt>
  </dgm:ptLst>
  <dgm:cxnLst>
    <dgm:cxn modelId="{14C2380D-E6DA-42AC-AE31-C6A4A85D4531}" type="presOf" srcId="{56F8BF9A-7B78-4252-8ED5-153CE13F2C98}" destId="{0659430E-A685-4BF1-A39F-8CAE9F767E04}" srcOrd="0" destOrd="0" presId="urn:microsoft.com/office/officeart/2005/8/layout/hierarchy3"/>
    <dgm:cxn modelId="{7DDB4818-8A98-4351-BA33-94C4411256C3}" type="presOf" srcId="{9D5AD88D-8560-47BC-AF6A-4F7A86D650AA}" destId="{1FD2A6B5-B7C7-44CE-AF53-3246A9E66A80}" srcOrd="0" destOrd="0" presId="urn:microsoft.com/office/officeart/2005/8/layout/hierarchy3"/>
    <dgm:cxn modelId="{07F3CA1E-277A-4CFE-9E4A-8757AABC9A97}" type="presOf" srcId="{39E8DAB6-19DC-4A24-A38D-DBE407AC18CC}" destId="{13840FAE-C397-4EE1-B8A5-5D16AB74843B}" srcOrd="0" destOrd="0" presId="urn:microsoft.com/office/officeart/2005/8/layout/hierarchy3"/>
    <dgm:cxn modelId="{C7ECB51F-D394-4998-B4E9-82DE1F3BE9CB}" type="presOf" srcId="{90412B37-5598-440A-B05D-A46C477367BE}" destId="{A9B5B842-7D2B-4D0B-BD60-4EC185CEE0B1}" srcOrd="0" destOrd="0" presId="urn:microsoft.com/office/officeart/2005/8/layout/hierarchy3"/>
    <dgm:cxn modelId="{E4564D28-04FE-46FB-B43C-059535BB2679}" type="presOf" srcId="{64080124-74AD-4B02-8362-EE044ACC495D}" destId="{6690650B-80EC-49A4-9305-86EF552EB677}" srcOrd="0" destOrd="0" presId="urn:microsoft.com/office/officeart/2005/8/layout/hierarchy3"/>
    <dgm:cxn modelId="{FBEF9429-7390-40E5-B2C3-970E11AE503E}" srcId="{56F8BF9A-7B78-4252-8ED5-153CE13F2C98}" destId="{54DD2B33-25CB-47A3-BD60-1E1920D979AC}" srcOrd="4" destOrd="0" parTransId="{CEC151E4-DC12-44B7-98AD-CDA457449438}" sibTransId="{857B4C4C-5F76-4DF4-8046-C1241D6BB657}"/>
    <dgm:cxn modelId="{DA8E862D-DD6D-49AB-B376-962C2C88AEF6}" type="presOf" srcId="{1F2F2956-B93F-452E-8E5F-9966DC92AEEB}" destId="{9E130BF3-7FCF-464A-9B10-08688BB68CB1}" srcOrd="0" destOrd="0" presId="urn:microsoft.com/office/officeart/2005/8/layout/hierarchy3"/>
    <dgm:cxn modelId="{DDCD972E-5828-4F95-BC3B-2CECFD7E572A}" type="presOf" srcId="{D4F90EBE-E067-44BA-AAF9-AEB87A9D7EA2}" destId="{8920DB7D-C1ED-484E-B515-50464ACBAEF0}" srcOrd="1" destOrd="0" presId="urn:microsoft.com/office/officeart/2005/8/layout/hierarchy3"/>
    <dgm:cxn modelId="{950B672F-F69B-457F-9C27-BE643CDB07CD}" type="presOf" srcId="{54DD2B33-25CB-47A3-BD60-1E1920D979AC}" destId="{E91176C6-2CD2-45EB-98BA-8BA64C880068}" srcOrd="1" destOrd="0" presId="urn:microsoft.com/office/officeart/2005/8/layout/hierarchy3"/>
    <dgm:cxn modelId="{3AE02436-22C9-4EFC-AF04-9D39095CD082}" type="presOf" srcId="{64080124-74AD-4B02-8362-EE044ACC495D}" destId="{EE708145-EEE6-4369-9DC8-458215494670}" srcOrd="1" destOrd="0" presId="urn:microsoft.com/office/officeart/2005/8/layout/hierarchy3"/>
    <dgm:cxn modelId="{8074755D-41E0-4D60-B646-88B90462C663}" type="presOf" srcId="{48A03B64-21C8-4D01-96D6-595F8C821AE8}" destId="{44F66EAF-B405-471D-BB30-CC0BA8D03495}" srcOrd="0" destOrd="0" presId="urn:microsoft.com/office/officeart/2005/8/layout/hierarchy3"/>
    <dgm:cxn modelId="{A13E316E-04A0-4F36-BDE0-EB935F5F4C67}" srcId="{56F8BF9A-7B78-4252-8ED5-153CE13F2C98}" destId="{64080124-74AD-4B02-8362-EE044ACC495D}" srcOrd="2" destOrd="0" parTransId="{400478DF-961E-4790-A3DE-136240C793BE}" sibTransId="{28F9BE6C-16EA-4FE2-92FA-DFFC0E140935}"/>
    <dgm:cxn modelId="{39378751-B467-44A9-9F15-B95D78D45009}" srcId="{54DD2B33-25CB-47A3-BD60-1E1920D979AC}" destId="{1F2F2956-B93F-452E-8E5F-9966DC92AEEB}" srcOrd="0" destOrd="0" parTransId="{39E8DAB6-19DC-4A24-A38D-DBE407AC18CC}" sibTransId="{83F11CBC-247A-48CA-BBFD-46FFB197EEB2}"/>
    <dgm:cxn modelId="{F1AB9473-6BAC-4EEA-9643-94E445C9BDDE}" srcId="{56F8BF9A-7B78-4252-8ED5-153CE13F2C98}" destId="{8C0F2F97-5F09-4422-9F69-11C107ECB13E}" srcOrd="0" destOrd="0" parTransId="{DBE761B2-BF1F-4783-A95E-B7C2DF71EA73}" sibTransId="{D4564E01-22D4-4732-9F82-3CF79CEE9A93}"/>
    <dgm:cxn modelId="{28EF4F54-19AB-4C83-B7E8-F9E4DE93B32D}" type="presOf" srcId="{194B74C1-6398-4292-8F39-FF9EC733E6D3}" destId="{A982B2D7-7CCE-41BB-8C82-4CB96E25A0DC}" srcOrd="0" destOrd="0" presId="urn:microsoft.com/office/officeart/2005/8/layout/hierarchy3"/>
    <dgm:cxn modelId="{D185FF75-56B0-4B63-A843-8788975FD813}" srcId="{DBE4FC8E-9C88-4030-A347-0FBE4C026DF8}" destId="{194B74C1-6398-4292-8F39-FF9EC733E6D3}" srcOrd="0" destOrd="0" parTransId="{90412B37-5598-440A-B05D-A46C477367BE}" sibTransId="{258D8F6F-C905-4D30-935E-F47A27C75D19}"/>
    <dgm:cxn modelId="{2A6B2B5A-091B-488A-AC15-E5C1739587A6}" type="presOf" srcId="{D122E189-696B-48A2-99F1-82B32C3E6694}" destId="{C1A165D2-AFC3-4BFA-8825-C620356B2DBC}" srcOrd="0" destOrd="0" presId="urn:microsoft.com/office/officeart/2005/8/layout/hierarchy3"/>
    <dgm:cxn modelId="{31CFCA7C-9C9E-439E-98B4-6D3D27ECABA8}" type="presOf" srcId="{8C0F2F97-5F09-4422-9F69-11C107ECB13E}" destId="{A2207425-5460-40EB-8393-D13BE9358B37}" srcOrd="0" destOrd="0" presId="urn:microsoft.com/office/officeart/2005/8/layout/hierarchy3"/>
    <dgm:cxn modelId="{2C63BB8E-B431-4A36-AD2A-80BD86FFD0BF}" type="presOf" srcId="{D4F90EBE-E067-44BA-AAF9-AEB87A9D7EA2}" destId="{FB64E005-9031-49FA-866D-C87A7F59CC23}" srcOrd="0" destOrd="0" presId="urn:microsoft.com/office/officeart/2005/8/layout/hierarchy3"/>
    <dgm:cxn modelId="{2ED1F693-8BC0-49D6-8673-CDFC4F0C9E0A}" type="presOf" srcId="{DBE4FC8E-9C88-4030-A347-0FBE4C026DF8}" destId="{5125B9DF-3E80-4940-B8DA-EDFD4DEBDE81}" srcOrd="0" destOrd="0" presId="urn:microsoft.com/office/officeart/2005/8/layout/hierarchy3"/>
    <dgm:cxn modelId="{7D9D3896-FABF-48C9-B312-198FF3B6BE7A}" type="presOf" srcId="{14752B22-C72F-41FD-AAD8-48EB73C87227}" destId="{57105C3B-CD19-42AE-B5F8-49273CA01850}" srcOrd="0" destOrd="0" presId="urn:microsoft.com/office/officeart/2005/8/layout/hierarchy3"/>
    <dgm:cxn modelId="{25AD74A3-6291-4E4D-AD8E-EA6D25E2D456}" type="presOf" srcId="{DBE4FC8E-9C88-4030-A347-0FBE4C026DF8}" destId="{776ACC82-73ED-4961-8C2F-238AC182E26C}" srcOrd="1" destOrd="0" presId="urn:microsoft.com/office/officeart/2005/8/layout/hierarchy3"/>
    <dgm:cxn modelId="{189EFEA8-EA1D-482B-964E-2B6ED4FA418D}" srcId="{64080124-74AD-4B02-8362-EE044ACC495D}" destId="{9D5AD88D-8560-47BC-AF6A-4F7A86D650AA}" srcOrd="0" destOrd="0" parTransId="{14752B22-C72F-41FD-AAD8-48EB73C87227}" sibTransId="{8EC37539-7635-410A-9CC3-423C8DB67131}"/>
    <dgm:cxn modelId="{D73978AE-8A30-4242-815C-CCEC5FD296EF}" srcId="{8C0F2F97-5F09-4422-9F69-11C107ECB13E}" destId="{D122E189-696B-48A2-99F1-82B32C3E6694}" srcOrd="0" destOrd="0" parTransId="{D1682B3E-3D0A-48B8-8394-641A92D428CB}" sibTransId="{83A146C8-A8D9-4A22-BE06-6F1EC0F48BA9}"/>
    <dgm:cxn modelId="{688247CE-8C4E-4A02-B510-E3409A3A8409}" type="presOf" srcId="{8C0F2F97-5F09-4422-9F69-11C107ECB13E}" destId="{D3E3F2EC-5E22-463B-A8FD-FF40AE0540FE}" srcOrd="1" destOrd="0" presId="urn:microsoft.com/office/officeart/2005/8/layout/hierarchy3"/>
    <dgm:cxn modelId="{7EB487D0-DE32-44D9-873D-90A3488B9B86}" type="presOf" srcId="{D1682B3E-3D0A-48B8-8394-641A92D428CB}" destId="{9DDDA6D5-C34C-4415-8E40-B82ADEDD4ECF}" srcOrd="0" destOrd="0" presId="urn:microsoft.com/office/officeart/2005/8/layout/hierarchy3"/>
    <dgm:cxn modelId="{CC6E4ED7-9CC0-418A-9ACB-37A9EB9E009A}" type="presOf" srcId="{54DD2B33-25CB-47A3-BD60-1E1920D979AC}" destId="{C74E5E11-FBEB-4376-BC39-164FD97DE567}" srcOrd="0" destOrd="0" presId="urn:microsoft.com/office/officeart/2005/8/layout/hierarchy3"/>
    <dgm:cxn modelId="{78B7B1E0-A2DF-45A3-9585-A58F783032C8}" srcId="{56F8BF9A-7B78-4252-8ED5-153CE13F2C98}" destId="{DBE4FC8E-9C88-4030-A347-0FBE4C026DF8}" srcOrd="3" destOrd="0" parTransId="{FE57E87C-20E5-4544-B637-D18AD8813FB1}" sibTransId="{75EFDBD2-5851-4E21-BEE8-96E4169635A3}"/>
    <dgm:cxn modelId="{64D360E4-CE19-4302-9329-7071A4962BA8}" srcId="{56F8BF9A-7B78-4252-8ED5-153CE13F2C98}" destId="{D4F90EBE-E067-44BA-AAF9-AEB87A9D7EA2}" srcOrd="1" destOrd="0" parTransId="{5E1BF162-FD40-4321-9B4B-661F401B6C26}" sibTransId="{2E873675-0AE3-4D00-BFD4-EE36D350A551}"/>
    <dgm:cxn modelId="{16E6C3E9-4591-4366-85F7-177775F10FB2}" srcId="{D4F90EBE-E067-44BA-AAF9-AEB87A9D7EA2}" destId="{48A03B64-21C8-4D01-96D6-595F8C821AE8}" srcOrd="0" destOrd="0" parTransId="{4E35936C-420E-47BD-A396-031528A6AECB}" sibTransId="{61FCDAB8-948B-4327-B697-054A4B47C7E7}"/>
    <dgm:cxn modelId="{912194F0-DBE7-4B8F-BC5D-48D6CC055F7B}" type="presOf" srcId="{4E35936C-420E-47BD-A396-031528A6AECB}" destId="{A9834B69-885C-49C5-927A-CE35CC2E8D3C}" srcOrd="0" destOrd="0" presId="urn:microsoft.com/office/officeart/2005/8/layout/hierarchy3"/>
    <dgm:cxn modelId="{A3786DC3-8201-46F6-9DD4-DC55336ABE46}" type="presParOf" srcId="{0659430E-A685-4BF1-A39F-8CAE9F767E04}" destId="{2209E0D4-89D8-41F8-A713-04763F04F5E8}" srcOrd="0" destOrd="0" presId="urn:microsoft.com/office/officeart/2005/8/layout/hierarchy3"/>
    <dgm:cxn modelId="{27D344DD-C712-4956-A52A-A860FB7C3DFF}" type="presParOf" srcId="{2209E0D4-89D8-41F8-A713-04763F04F5E8}" destId="{94378CF4-B893-4E1B-B4AA-F1CFD12F1993}" srcOrd="0" destOrd="0" presId="urn:microsoft.com/office/officeart/2005/8/layout/hierarchy3"/>
    <dgm:cxn modelId="{54CE771C-3173-41B2-AD34-28231508EF2E}" type="presParOf" srcId="{94378CF4-B893-4E1B-B4AA-F1CFD12F1993}" destId="{A2207425-5460-40EB-8393-D13BE9358B37}" srcOrd="0" destOrd="0" presId="urn:microsoft.com/office/officeart/2005/8/layout/hierarchy3"/>
    <dgm:cxn modelId="{99257090-A170-408D-AFA3-6654AECB98A2}" type="presParOf" srcId="{94378CF4-B893-4E1B-B4AA-F1CFD12F1993}" destId="{D3E3F2EC-5E22-463B-A8FD-FF40AE0540FE}" srcOrd="1" destOrd="0" presId="urn:microsoft.com/office/officeart/2005/8/layout/hierarchy3"/>
    <dgm:cxn modelId="{7EA363E2-BE81-4338-A58C-6632F96F563C}" type="presParOf" srcId="{2209E0D4-89D8-41F8-A713-04763F04F5E8}" destId="{27E875B4-4FD8-4A43-B5B1-43F5BC539FB6}" srcOrd="1" destOrd="0" presId="urn:microsoft.com/office/officeart/2005/8/layout/hierarchy3"/>
    <dgm:cxn modelId="{8F965A01-C5CA-4761-9853-454DD0432A6A}" type="presParOf" srcId="{27E875B4-4FD8-4A43-B5B1-43F5BC539FB6}" destId="{9DDDA6D5-C34C-4415-8E40-B82ADEDD4ECF}" srcOrd="0" destOrd="0" presId="urn:microsoft.com/office/officeart/2005/8/layout/hierarchy3"/>
    <dgm:cxn modelId="{5D841EE4-C7DD-4208-93EB-E5C971F8C5AC}" type="presParOf" srcId="{27E875B4-4FD8-4A43-B5B1-43F5BC539FB6}" destId="{C1A165D2-AFC3-4BFA-8825-C620356B2DBC}" srcOrd="1" destOrd="0" presId="urn:microsoft.com/office/officeart/2005/8/layout/hierarchy3"/>
    <dgm:cxn modelId="{F5FD0751-1520-49E3-A8AE-7B25EE32A218}" type="presParOf" srcId="{0659430E-A685-4BF1-A39F-8CAE9F767E04}" destId="{56A5E1D0-12A0-4A69-8731-F2B076EB1720}" srcOrd="1" destOrd="0" presId="urn:microsoft.com/office/officeart/2005/8/layout/hierarchy3"/>
    <dgm:cxn modelId="{A2F35F44-F386-42FC-9660-B0484EEC40A1}" type="presParOf" srcId="{56A5E1D0-12A0-4A69-8731-F2B076EB1720}" destId="{DC5F50D4-205F-40E5-87BC-E0D580BFD657}" srcOrd="0" destOrd="0" presId="urn:microsoft.com/office/officeart/2005/8/layout/hierarchy3"/>
    <dgm:cxn modelId="{66479691-3957-44E2-A588-6EAE8054BC99}" type="presParOf" srcId="{DC5F50D4-205F-40E5-87BC-E0D580BFD657}" destId="{FB64E005-9031-49FA-866D-C87A7F59CC23}" srcOrd="0" destOrd="0" presId="urn:microsoft.com/office/officeart/2005/8/layout/hierarchy3"/>
    <dgm:cxn modelId="{E939028C-A273-4F92-BB55-8871F9300488}" type="presParOf" srcId="{DC5F50D4-205F-40E5-87BC-E0D580BFD657}" destId="{8920DB7D-C1ED-484E-B515-50464ACBAEF0}" srcOrd="1" destOrd="0" presId="urn:microsoft.com/office/officeart/2005/8/layout/hierarchy3"/>
    <dgm:cxn modelId="{6A056C56-2728-48B3-B9ED-BE74E0941390}" type="presParOf" srcId="{56A5E1D0-12A0-4A69-8731-F2B076EB1720}" destId="{7E8933BD-3295-44F8-85C5-9D0A3304C00C}" srcOrd="1" destOrd="0" presId="urn:microsoft.com/office/officeart/2005/8/layout/hierarchy3"/>
    <dgm:cxn modelId="{46A54278-AC79-43E9-8A9B-931C8F860EDC}" type="presParOf" srcId="{7E8933BD-3295-44F8-85C5-9D0A3304C00C}" destId="{A9834B69-885C-49C5-927A-CE35CC2E8D3C}" srcOrd="0" destOrd="0" presId="urn:microsoft.com/office/officeart/2005/8/layout/hierarchy3"/>
    <dgm:cxn modelId="{CAA6B866-5A45-48AD-8753-5E466C3945D5}" type="presParOf" srcId="{7E8933BD-3295-44F8-85C5-9D0A3304C00C}" destId="{44F66EAF-B405-471D-BB30-CC0BA8D03495}" srcOrd="1" destOrd="0" presId="urn:microsoft.com/office/officeart/2005/8/layout/hierarchy3"/>
    <dgm:cxn modelId="{2EDA6833-EFF4-4C07-92E3-17581ECF6730}" type="presParOf" srcId="{0659430E-A685-4BF1-A39F-8CAE9F767E04}" destId="{2210C000-9599-4981-8863-8FCD77A13CBE}" srcOrd="2" destOrd="0" presId="urn:microsoft.com/office/officeart/2005/8/layout/hierarchy3"/>
    <dgm:cxn modelId="{2F164280-140C-495A-ABCE-53456CE05C45}" type="presParOf" srcId="{2210C000-9599-4981-8863-8FCD77A13CBE}" destId="{CC28B278-028A-4D60-B91F-40FA54C789D3}" srcOrd="0" destOrd="0" presId="urn:microsoft.com/office/officeart/2005/8/layout/hierarchy3"/>
    <dgm:cxn modelId="{AAF34E11-3241-4274-84B4-413BD4E11A9A}" type="presParOf" srcId="{CC28B278-028A-4D60-B91F-40FA54C789D3}" destId="{6690650B-80EC-49A4-9305-86EF552EB677}" srcOrd="0" destOrd="0" presId="urn:microsoft.com/office/officeart/2005/8/layout/hierarchy3"/>
    <dgm:cxn modelId="{B19F276B-CE29-44D2-AE8D-E91D50C0C279}" type="presParOf" srcId="{CC28B278-028A-4D60-B91F-40FA54C789D3}" destId="{EE708145-EEE6-4369-9DC8-458215494670}" srcOrd="1" destOrd="0" presId="urn:microsoft.com/office/officeart/2005/8/layout/hierarchy3"/>
    <dgm:cxn modelId="{87023C64-A00E-4580-AED8-59E54609009A}" type="presParOf" srcId="{2210C000-9599-4981-8863-8FCD77A13CBE}" destId="{569505E8-E3E0-4624-AB3D-D0D4B15E9033}" srcOrd="1" destOrd="0" presId="urn:microsoft.com/office/officeart/2005/8/layout/hierarchy3"/>
    <dgm:cxn modelId="{6CFB02BD-EE73-44D2-9178-C33BC01D1819}" type="presParOf" srcId="{569505E8-E3E0-4624-AB3D-D0D4B15E9033}" destId="{57105C3B-CD19-42AE-B5F8-49273CA01850}" srcOrd="0" destOrd="0" presId="urn:microsoft.com/office/officeart/2005/8/layout/hierarchy3"/>
    <dgm:cxn modelId="{7366659B-02CC-4F9C-ACA0-835EA9A295E0}" type="presParOf" srcId="{569505E8-E3E0-4624-AB3D-D0D4B15E9033}" destId="{1FD2A6B5-B7C7-44CE-AF53-3246A9E66A80}" srcOrd="1" destOrd="0" presId="urn:microsoft.com/office/officeart/2005/8/layout/hierarchy3"/>
    <dgm:cxn modelId="{376A7C4A-0799-4541-B5BD-AF92B28BBDF5}" type="presParOf" srcId="{0659430E-A685-4BF1-A39F-8CAE9F767E04}" destId="{24B441E1-F423-4C86-B50D-885CF2930E88}" srcOrd="3" destOrd="0" presId="urn:microsoft.com/office/officeart/2005/8/layout/hierarchy3"/>
    <dgm:cxn modelId="{B7A5A263-F22C-4DB9-A720-51A14E787719}" type="presParOf" srcId="{24B441E1-F423-4C86-B50D-885CF2930E88}" destId="{FC41C8FD-F90D-4C6A-BE76-BD3573C7F9B8}" srcOrd="0" destOrd="0" presId="urn:microsoft.com/office/officeart/2005/8/layout/hierarchy3"/>
    <dgm:cxn modelId="{4BB67019-A91D-43FE-9044-3DE324E03878}" type="presParOf" srcId="{FC41C8FD-F90D-4C6A-BE76-BD3573C7F9B8}" destId="{5125B9DF-3E80-4940-B8DA-EDFD4DEBDE81}" srcOrd="0" destOrd="0" presId="urn:microsoft.com/office/officeart/2005/8/layout/hierarchy3"/>
    <dgm:cxn modelId="{C39F83E3-DCFE-4F96-B80E-67FFBA294C9B}" type="presParOf" srcId="{FC41C8FD-F90D-4C6A-BE76-BD3573C7F9B8}" destId="{776ACC82-73ED-4961-8C2F-238AC182E26C}" srcOrd="1" destOrd="0" presId="urn:microsoft.com/office/officeart/2005/8/layout/hierarchy3"/>
    <dgm:cxn modelId="{3C965B60-5B79-4A80-B0B1-EB5A401A8E79}" type="presParOf" srcId="{24B441E1-F423-4C86-B50D-885CF2930E88}" destId="{194FD971-68B1-4D71-86F0-C863685F8F30}" srcOrd="1" destOrd="0" presId="urn:microsoft.com/office/officeart/2005/8/layout/hierarchy3"/>
    <dgm:cxn modelId="{7ED7E59E-425F-4825-8C99-EAA1D99E0D31}" type="presParOf" srcId="{194FD971-68B1-4D71-86F0-C863685F8F30}" destId="{A9B5B842-7D2B-4D0B-BD60-4EC185CEE0B1}" srcOrd="0" destOrd="0" presId="urn:microsoft.com/office/officeart/2005/8/layout/hierarchy3"/>
    <dgm:cxn modelId="{11197F9F-E1A9-4E3F-B40E-1341D96A94DD}" type="presParOf" srcId="{194FD971-68B1-4D71-86F0-C863685F8F30}" destId="{A982B2D7-7CCE-41BB-8C82-4CB96E25A0DC}" srcOrd="1" destOrd="0" presId="urn:microsoft.com/office/officeart/2005/8/layout/hierarchy3"/>
    <dgm:cxn modelId="{282F8460-295F-47B0-B97A-0143BB3A4502}" type="presParOf" srcId="{0659430E-A685-4BF1-A39F-8CAE9F767E04}" destId="{CBC72A71-D3BB-4636-BCA1-A785D32ED3EC}" srcOrd="4" destOrd="0" presId="urn:microsoft.com/office/officeart/2005/8/layout/hierarchy3"/>
    <dgm:cxn modelId="{0F760BA8-F66C-4575-B788-8CD82183F5D5}" type="presParOf" srcId="{CBC72A71-D3BB-4636-BCA1-A785D32ED3EC}" destId="{DB83140B-58AF-4061-BCB8-A43823886044}" srcOrd="0" destOrd="0" presId="urn:microsoft.com/office/officeart/2005/8/layout/hierarchy3"/>
    <dgm:cxn modelId="{2A7CF59E-96B2-4493-9842-3DC9733F0977}" type="presParOf" srcId="{DB83140B-58AF-4061-BCB8-A43823886044}" destId="{C74E5E11-FBEB-4376-BC39-164FD97DE567}" srcOrd="0" destOrd="0" presId="urn:microsoft.com/office/officeart/2005/8/layout/hierarchy3"/>
    <dgm:cxn modelId="{5F742998-5435-486C-BE8B-21C5FE8F16F9}" type="presParOf" srcId="{DB83140B-58AF-4061-BCB8-A43823886044}" destId="{E91176C6-2CD2-45EB-98BA-8BA64C880068}" srcOrd="1" destOrd="0" presId="urn:microsoft.com/office/officeart/2005/8/layout/hierarchy3"/>
    <dgm:cxn modelId="{CBCD927C-8D36-4066-AB47-D61A5C15E93C}" type="presParOf" srcId="{CBC72A71-D3BB-4636-BCA1-A785D32ED3EC}" destId="{F21E90A7-0DB1-44C5-9CF3-ECF3ED90B3CA}" srcOrd="1" destOrd="0" presId="urn:microsoft.com/office/officeart/2005/8/layout/hierarchy3"/>
    <dgm:cxn modelId="{8695D45A-2185-40F9-8F59-0866578B7D66}" type="presParOf" srcId="{F21E90A7-0DB1-44C5-9CF3-ECF3ED90B3CA}" destId="{13840FAE-C397-4EE1-B8A5-5D16AB74843B}" srcOrd="0" destOrd="0" presId="urn:microsoft.com/office/officeart/2005/8/layout/hierarchy3"/>
    <dgm:cxn modelId="{70EE0861-95E9-48A5-A300-359024E85617}" type="presParOf" srcId="{F21E90A7-0DB1-44C5-9CF3-ECF3ED90B3CA}" destId="{9E130BF3-7FCF-464A-9B10-08688BB68CB1}" srcOrd="1" destOrd="0" presId="urn:microsoft.com/office/officeart/2005/8/layout/hierarchy3"/>
  </dgm:cxnLst>
  <dgm:bg>
    <a:solidFill>
      <a:schemeClr val="accent5">
        <a:lumMod val="20000"/>
        <a:lumOff val="80000"/>
      </a:schemeClr>
    </a:solidFill>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F66105E-F98A-4CD4-9371-FCC37E9264A9}" type="doc">
      <dgm:prSet loTypeId="urn:microsoft.com/office/officeart/2005/8/layout/list1" loCatId="list" qsTypeId="urn:microsoft.com/office/officeart/2005/8/quickstyle/simple1" qsCatId="simple" csTypeId="urn:microsoft.com/office/officeart/2005/8/colors/accent1_1" csCatId="accent1" phldr="1"/>
      <dgm:spPr/>
      <dgm:t>
        <a:bodyPr/>
        <a:lstStyle/>
        <a:p>
          <a:endParaRPr lang="en-IN"/>
        </a:p>
      </dgm:t>
    </dgm:pt>
    <dgm:pt modelId="{BA0F518D-52DE-419F-B971-FC4069D729AF}">
      <dgm:prSet custT="1"/>
      <dgm:spPr/>
      <dgm:t>
        <a:bodyPr/>
        <a:lstStyle/>
        <a:p>
          <a:r>
            <a:rPr lang="en-IN" sz="1100" b="1" dirty="0">
              <a:latin typeface="Century Gothic" panose="020B0502020202020204" pitchFamily="34" charset="0"/>
            </a:rPr>
            <a:t>The younger, the faster disease progression:</a:t>
          </a:r>
        </a:p>
      </dgm:t>
    </dgm:pt>
    <dgm:pt modelId="{65F6B3F2-2973-4FEC-80F7-3F060CDC082E}" type="parTrans" cxnId="{0E4254EF-FB4C-42A9-B00A-CEAA9BE84483}">
      <dgm:prSet/>
      <dgm:spPr/>
      <dgm:t>
        <a:bodyPr/>
        <a:lstStyle/>
        <a:p>
          <a:endParaRPr lang="en-IN" sz="1100">
            <a:latin typeface="Century Gothic" panose="020B0502020202020204" pitchFamily="34" charset="0"/>
          </a:endParaRPr>
        </a:p>
      </dgm:t>
    </dgm:pt>
    <dgm:pt modelId="{4EB74E37-B2F8-44E0-A3EA-926206958BB3}" type="sibTrans" cxnId="{0E4254EF-FB4C-42A9-B00A-CEAA9BE84483}">
      <dgm:prSet/>
      <dgm:spPr/>
      <dgm:t>
        <a:bodyPr/>
        <a:lstStyle/>
        <a:p>
          <a:endParaRPr lang="en-IN" sz="1100">
            <a:latin typeface="Century Gothic" panose="020B0502020202020204" pitchFamily="34" charset="0"/>
          </a:endParaRPr>
        </a:p>
      </dgm:t>
    </dgm:pt>
    <dgm:pt modelId="{2F12B739-DE78-4579-9B71-C6F241B4E43C}">
      <dgm:prSet custT="1"/>
      <dgm:spPr/>
      <dgm:t>
        <a:bodyPr/>
        <a:lstStyle/>
        <a:p>
          <a:r>
            <a:rPr lang="en-IN" sz="1100" dirty="0">
              <a:latin typeface="Century Gothic" panose="020B0502020202020204" pitchFamily="34" charset="0"/>
            </a:rPr>
            <a:t>Median time between onset of symptoms and hospital admission: ≤22 hours</a:t>
          </a:r>
          <a:r>
            <a:rPr lang="en-IN" sz="1100" baseline="30000" dirty="0">
              <a:latin typeface="Century Gothic" panose="020B0502020202020204" pitchFamily="34" charset="0"/>
            </a:rPr>
            <a:t>19</a:t>
          </a:r>
          <a:endParaRPr lang="en-IN" sz="1100" dirty="0">
            <a:latin typeface="Century Gothic" panose="020B0502020202020204" pitchFamily="34" charset="0"/>
          </a:endParaRPr>
        </a:p>
      </dgm:t>
    </dgm:pt>
    <dgm:pt modelId="{90665657-BC7D-40A5-BFF0-1823FD96D16F}" type="parTrans" cxnId="{A727C082-6B72-4434-8808-6792E1E86873}">
      <dgm:prSet/>
      <dgm:spPr/>
      <dgm:t>
        <a:bodyPr/>
        <a:lstStyle/>
        <a:p>
          <a:endParaRPr lang="en-IN" sz="1100">
            <a:latin typeface="Century Gothic" panose="020B0502020202020204" pitchFamily="34" charset="0"/>
          </a:endParaRPr>
        </a:p>
      </dgm:t>
    </dgm:pt>
    <dgm:pt modelId="{087EB544-5FA8-49A1-9C91-37CACD640734}" type="sibTrans" cxnId="{A727C082-6B72-4434-8808-6792E1E86873}">
      <dgm:prSet/>
      <dgm:spPr/>
      <dgm:t>
        <a:bodyPr/>
        <a:lstStyle/>
        <a:p>
          <a:endParaRPr lang="en-IN" sz="1100">
            <a:latin typeface="Century Gothic" panose="020B0502020202020204" pitchFamily="34" charset="0"/>
          </a:endParaRPr>
        </a:p>
      </dgm:t>
    </dgm:pt>
    <dgm:pt modelId="{C8F7FB05-835D-4AFD-A9B8-620A6FB49E82}">
      <dgm:prSet custT="1"/>
      <dgm:spPr/>
      <dgm:t>
        <a:bodyPr/>
        <a:lstStyle/>
        <a:p>
          <a:r>
            <a:rPr lang="en-IN" sz="1100">
              <a:latin typeface="Century Gothic" panose="020B0502020202020204" pitchFamily="34" charset="0"/>
            </a:rPr>
            <a:t>Aged 15 to 16 years à 22 hours</a:t>
          </a:r>
          <a:r>
            <a:rPr lang="en-IN" sz="1100" baseline="30000">
              <a:latin typeface="Century Gothic" panose="020B0502020202020204" pitchFamily="34" charset="0"/>
            </a:rPr>
            <a:t>19</a:t>
          </a:r>
        </a:p>
      </dgm:t>
    </dgm:pt>
    <dgm:pt modelId="{71A75887-F669-48C0-9F4B-6998CD237F3E}" type="parTrans" cxnId="{184EAA27-659B-409D-9FFA-2F7E09C9F3A6}">
      <dgm:prSet/>
      <dgm:spPr/>
      <dgm:t>
        <a:bodyPr/>
        <a:lstStyle/>
        <a:p>
          <a:endParaRPr lang="en-IN" sz="1100">
            <a:latin typeface="Century Gothic" panose="020B0502020202020204" pitchFamily="34" charset="0"/>
          </a:endParaRPr>
        </a:p>
      </dgm:t>
    </dgm:pt>
    <dgm:pt modelId="{390F0516-69A6-4169-9DA8-DDDD8FB55647}" type="sibTrans" cxnId="{184EAA27-659B-409D-9FFA-2F7E09C9F3A6}">
      <dgm:prSet/>
      <dgm:spPr/>
      <dgm:t>
        <a:bodyPr/>
        <a:lstStyle/>
        <a:p>
          <a:endParaRPr lang="en-IN" sz="1100">
            <a:latin typeface="Century Gothic" panose="020B0502020202020204" pitchFamily="34" charset="0"/>
          </a:endParaRPr>
        </a:p>
      </dgm:t>
    </dgm:pt>
    <dgm:pt modelId="{019AE0F3-7705-4453-80C8-5D35A5133760}">
      <dgm:prSet custT="1"/>
      <dgm:spPr/>
      <dgm:t>
        <a:bodyPr/>
        <a:lstStyle/>
        <a:p>
          <a:r>
            <a:rPr lang="en-IN" sz="1100">
              <a:latin typeface="Century Gothic" panose="020B0502020202020204" pitchFamily="34" charset="0"/>
            </a:rPr>
            <a:t>Aged 5 to 14 years à 20 hours</a:t>
          </a:r>
          <a:r>
            <a:rPr lang="en-IN" sz="1100" baseline="30000">
              <a:latin typeface="Century Gothic" panose="020B0502020202020204" pitchFamily="34" charset="0"/>
            </a:rPr>
            <a:t>19</a:t>
          </a:r>
        </a:p>
      </dgm:t>
    </dgm:pt>
    <dgm:pt modelId="{EEB742C1-74BF-4C71-A8FA-AD0A6071124D}" type="parTrans" cxnId="{5E1B32A4-B08B-4E27-8F33-45683CFA8684}">
      <dgm:prSet/>
      <dgm:spPr/>
      <dgm:t>
        <a:bodyPr/>
        <a:lstStyle/>
        <a:p>
          <a:endParaRPr lang="en-IN" sz="1100">
            <a:latin typeface="Century Gothic" panose="020B0502020202020204" pitchFamily="34" charset="0"/>
          </a:endParaRPr>
        </a:p>
      </dgm:t>
    </dgm:pt>
    <dgm:pt modelId="{EDA63650-32F8-4902-BA9B-1E8BA99BDD9A}" type="sibTrans" cxnId="{5E1B32A4-B08B-4E27-8F33-45683CFA8684}">
      <dgm:prSet/>
      <dgm:spPr/>
      <dgm:t>
        <a:bodyPr/>
        <a:lstStyle/>
        <a:p>
          <a:endParaRPr lang="en-IN" sz="1100">
            <a:latin typeface="Century Gothic" panose="020B0502020202020204" pitchFamily="34" charset="0"/>
          </a:endParaRPr>
        </a:p>
      </dgm:t>
    </dgm:pt>
    <dgm:pt modelId="{D6CF07B3-0DB5-4870-9C0F-1CDAC4C11B0D}">
      <dgm:prSet custT="1"/>
      <dgm:spPr/>
      <dgm:t>
        <a:bodyPr/>
        <a:lstStyle/>
        <a:p>
          <a:r>
            <a:rPr lang="en-IN" sz="1100">
              <a:latin typeface="Century Gothic" panose="020B0502020202020204" pitchFamily="34" charset="0"/>
            </a:rPr>
            <a:t>Aged 1 to 4 years  à14 hours</a:t>
          </a:r>
          <a:r>
            <a:rPr lang="en-IN" sz="1100" baseline="30000">
              <a:latin typeface="Century Gothic" panose="020B0502020202020204" pitchFamily="34" charset="0"/>
            </a:rPr>
            <a:t>19</a:t>
          </a:r>
          <a:r>
            <a:rPr lang="en-IN" sz="1100">
              <a:latin typeface="Century Gothic" panose="020B0502020202020204" pitchFamily="34" charset="0"/>
            </a:rPr>
            <a:t> </a:t>
          </a:r>
        </a:p>
      </dgm:t>
    </dgm:pt>
    <dgm:pt modelId="{065C9CFC-B4E3-4C64-B7A0-0FBFD3DD290C}" type="parTrans" cxnId="{A0901D0B-E434-410C-9283-85DFD9A1CCB8}">
      <dgm:prSet/>
      <dgm:spPr/>
      <dgm:t>
        <a:bodyPr/>
        <a:lstStyle/>
        <a:p>
          <a:endParaRPr lang="en-IN" sz="1100">
            <a:latin typeface="Century Gothic" panose="020B0502020202020204" pitchFamily="34" charset="0"/>
          </a:endParaRPr>
        </a:p>
      </dgm:t>
    </dgm:pt>
    <dgm:pt modelId="{10A94D82-D123-440F-B54F-F21123B7F1A2}" type="sibTrans" cxnId="{A0901D0B-E434-410C-9283-85DFD9A1CCB8}">
      <dgm:prSet/>
      <dgm:spPr/>
      <dgm:t>
        <a:bodyPr/>
        <a:lstStyle/>
        <a:p>
          <a:endParaRPr lang="en-IN" sz="1100">
            <a:latin typeface="Century Gothic" panose="020B0502020202020204" pitchFamily="34" charset="0"/>
          </a:endParaRPr>
        </a:p>
      </dgm:t>
    </dgm:pt>
    <dgm:pt modelId="{17BCCFFB-E229-4D64-8D74-036C00733DF1}">
      <dgm:prSet custT="1"/>
      <dgm:spPr/>
      <dgm:t>
        <a:bodyPr/>
        <a:lstStyle/>
        <a:p>
          <a:r>
            <a:rPr lang="en-IN" sz="1100" dirty="0">
              <a:latin typeface="Century Gothic" panose="020B0502020202020204" pitchFamily="34" charset="0"/>
            </a:rPr>
            <a:t>Younger than 1 year à 13 hours</a:t>
          </a:r>
          <a:r>
            <a:rPr lang="en-IN" sz="1100" baseline="30000" dirty="0">
              <a:latin typeface="Century Gothic" panose="020B0502020202020204" pitchFamily="34" charset="0"/>
            </a:rPr>
            <a:t>19</a:t>
          </a:r>
        </a:p>
      </dgm:t>
    </dgm:pt>
    <dgm:pt modelId="{CC8F84F4-2091-462F-B631-E5747C41D50E}" type="parTrans" cxnId="{4FB1CA9D-5381-43D8-9241-ED90E7878899}">
      <dgm:prSet/>
      <dgm:spPr/>
      <dgm:t>
        <a:bodyPr/>
        <a:lstStyle/>
        <a:p>
          <a:endParaRPr lang="en-IN" sz="1100">
            <a:latin typeface="Century Gothic" panose="020B0502020202020204" pitchFamily="34" charset="0"/>
          </a:endParaRPr>
        </a:p>
      </dgm:t>
    </dgm:pt>
    <dgm:pt modelId="{30550B8C-0F59-4A94-9028-964CB0F677F1}" type="sibTrans" cxnId="{4FB1CA9D-5381-43D8-9241-ED90E7878899}">
      <dgm:prSet/>
      <dgm:spPr/>
      <dgm:t>
        <a:bodyPr/>
        <a:lstStyle/>
        <a:p>
          <a:endParaRPr lang="en-IN" sz="1100">
            <a:latin typeface="Century Gothic" panose="020B0502020202020204" pitchFamily="34" charset="0"/>
          </a:endParaRPr>
        </a:p>
      </dgm:t>
    </dgm:pt>
    <dgm:pt modelId="{0735E958-649A-46B8-9779-959780A0A130}">
      <dgm:prSet custT="1"/>
      <dgm:spPr/>
      <dgm:t>
        <a:bodyPr/>
        <a:lstStyle/>
        <a:p>
          <a:r>
            <a:rPr lang="en-IN" sz="1100" b="1">
              <a:latin typeface="Century Gothic" panose="020B0502020202020204" pitchFamily="34" charset="0"/>
            </a:rPr>
            <a:t>Nonspecific early clinical symptoms:</a:t>
          </a:r>
        </a:p>
      </dgm:t>
    </dgm:pt>
    <dgm:pt modelId="{098032AE-C302-4679-A1B2-7D48F9CA3ED6}" type="parTrans" cxnId="{02A7C198-793A-412D-8CAA-237F2D025ED2}">
      <dgm:prSet/>
      <dgm:spPr/>
      <dgm:t>
        <a:bodyPr/>
        <a:lstStyle/>
        <a:p>
          <a:endParaRPr lang="en-IN" sz="1100">
            <a:latin typeface="Century Gothic" panose="020B0502020202020204" pitchFamily="34" charset="0"/>
          </a:endParaRPr>
        </a:p>
      </dgm:t>
    </dgm:pt>
    <dgm:pt modelId="{B8059DAC-00AB-4F01-A30A-D47853E4A273}" type="sibTrans" cxnId="{02A7C198-793A-412D-8CAA-237F2D025ED2}">
      <dgm:prSet/>
      <dgm:spPr/>
      <dgm:t>
        <a:bodyPr/>
        <a:lstStyle/>
        <a:p>
          <a:endParaRPr lang="en-IN" sz="1100">
            <a:latin typeface="Century Gothic" panose="020B0502020202020204" pitchFamily="34" charset="0"/>
          </a:endParaRPr>
        </a:p>
      </dgm:t>
    </dgm:pt>
    <dgm:pt modelId="{C4B46021-FE17-479C-B913-413663F9E9C2}">
      <dgm:prSet custT="1"/>
      <dgm:spPr/>
      <dgm:t>
        <a:bodyPr/>
        <a:lstStyle/>
        <a:p>
          <a:r>
            <a:rPr lang="en-IN" sz="1100">
              <a:latin typeface="Century Gothic" panose="020B0502020202020204" pitchFamily="34" charset="0"/>
            </a:rPr>
            <a:t>Symptoms common to many self-limiting viral illnesses (fever, headache, loss of appetite, nausea, vomiting, and upper respiratory symptoms, such as sore throat and </a:t>
          </a:r>
          <a:r>
            <a:rPr lang="en-IN" sz="1100" err="1">
              <a:latin typeface="Century Gothic" panose="020B0502020202020204" pitchFamily="34" charset="0"/>
            </a:rPr>
            <a:t>coryza</a:t>
          </a:r>
          <a:r>
            <a:rPr lang="en-IN" sz="1100">
              <a:latin typeface="Century Gothic" panose="020B0502020202020204" pitchFamily="34" charset="0"/>
            </a:rPr>
            <a:t>) </a:t>
          </a:r>
          <a:r>
            <a:rPr lang="en-IN" sz="1100" baseline="30000">
              <a:latin typeface="Century Gothic" panose="020B0502020202020204" pitchFamily="34" charset="0"/>
            </a:rPr>
            <a:t>19</a:t>
          </a:r>
        </a:p>
      </dgm:t>
    </dgm:pt>
    <dgm:pt modelId="{CB548006-D9B5-44F4-97B2-3E8BC9F03C6B}" type="parTrans" cxnId="{2802EA58-8429-44FF-8ABD-063AC335C059}">
      <dgm:prSet/>
      <dgm:spPr/>
      <dgm:t>
        <a:bodyPr/>
        <a:lstStyle/>
        <a:p>
          <a:endParaRPr lang="en-IN" sz="1100">
            <a:latin typeface="Century Gothic" panose="020B0502020202020204" pitchFamily="34" charset="0"/>
          </a:endParaRPr>
        </a:p>
      </dgm:t>
    </dgm:pt>
    <dgm:pt modelId="{5A57448D-CE3C-4D01-900F-5107BB74DF59}" type="sibTrans" cxnId="{2802EA58-8429-44FF-8ABD-063AC335C059}">
      <dgm:prSet/>
      <dgm:spPr/>
      <dgm:t>
        <a:bodyPr/>
        <a:lstStyle/>
        <a:p>
          <a:endParaRPr lang="en-IN" sz="1100">
            <a:latin typeface="Century Gothic" panose="020B0502020202020204" pitchFamily="34" charset="0"/>
          </a:endParaRPr>
        </a:p>
      </dgm:t>
    </dgm:pt>
    <dgm:pt modelId="{A4CBFACA-6ECC-4F0F-9278-6850C51EFACB}" type="pres">
      <dgm:prSet presAssocID="{CF66105E-F98A-4CD4-9371-FCC37E9264A9}" presName="linear" presStyleCnt="0">
        <dgm:presLayoutVars>
          <dgm:dir/>
          <dgm:animLvl val="lvl"/>
          <dgm:resizeHandles val="exact"/>
        </dgm:presLayoutVars>
      </dgm:prSet>
      <dgm:spPr/>
    </dgm:pt>
    <dgm:pt modelId="{C3F75EF1-C28E-4E39-B317-388CC3C7BAF0}" type="pres">
      <dgm:prSet presAssocID="{BA0F518D-52DE-419F-B971-FC4069D729AF}" presName="parentLin" presStyleCnt="0"/>
      <dgm:spPr/>
    </dgm:pt>
    <dgm:pt modelId="{44ABA14D-2BF8-43C1-A4FC-79E0C58129C0}" type="pres">
      <dgm:prSet presAssocID="{BA0F518D-52DE-419F-B971-FC4069D729AF}" presName="parentLeftMargin" presStyleLbl="node1" presStyleIdx="0" presStyleCnt="2"/>
      <dgm:spPr/>
    </dgm:pt>
    <dgm:pt modelId="{13028406-FF96-4088-BF83-82F1C424CD5A}" type="pres">
      <dgm:prSet presAssocID="{BA0F518D-52DE-419F-B971-FC4069D729AF}" presName="parentText" presStyleLbl="node1" presStyleIdx="0" presStyleCnt="2">
        <dgm:presLayoutVars>
          <dgm:chMax val="0"/>
          <dgm:bulletEnabled val="1"/>
        </dgm:presLayoutVars>
      </dgm:prSet>
      <dgm:spPr/>
    </dgm:pt>
    <dgm:pt modelId="{6F9536A3-2F2B-42BF-9583-72823A0D316A}" type="pres">
      <dgm:prSet presAssocID="{BA0F518D-52DE-419F-B971-FC4069D729AF}" presName="negativeSpace" presStyleCnt="0"/>
      <dgm:spPr/>
    </dgm:pt>
    <dgm:pt modelId="{E1E08665-B561-4E05-99E0-1823E59FDC15}" type="pres">
      <dgm:prSet presAssocID="{BA0F518D-52DE-419F-B971-FC4069D729AF}" presName="childText" presStyleLbl="conFgAcc1" presStyleIdx="0" presStyleCnt="2">
        <dgm:presLayoutVars>
          <dgm:bulletEnabled val="1"/>
        </dgm:presLayoutVars>
      </dgm:prSet>
      <dgm:spPr/>
    </dgm:pt>
    <dgm:pt modelId="{5891BF59-2958-49B2-9AD3-452E88BBD5B9}" type="pres">
      <dgm:prSet presAssocID="{4EB74E37-B2F8-44E0-A3EA-926206958BB3}" presName="spaceBetweenRectangles" presStyleCnt="0"/>
      <dgm:spPr/>
    </dgm:pt>
    <dgm:pt modelId="{98F3C9A6-EE07-434B-9055-AD073F364611}" type="pres">
      <dgm:prSet presAssocID="{0735E958-649A-46B8-9779-959780A0A130}" presName="parentLin" presStyleCnt="0"/>
      <dgm:spPr/>
    </dgm:pt>
    <dgm:pt modelId="{760E1A19-DB53-4E5D-985E-DA2DA1571A81}" type="pres">
      <dgm:prSet presAssocID="{0735E958-649A-46B8-9779-959780A0A130}" presName="parentLeftMargin" presStyleLbl="node1" presStyleIdx="0" presStyleCnt="2"/>
      <dgm:spPr/>
    </dgm:pt>
    <dgm:pt modelId="{C3ED9789-6AA8-4784-9F21-EDFACDF9104F}" type="pres">
      <dgm:prSet presAssocID="{0735E958-649A-46B8-9779-959780A0A130}" presName="parentText" presStyleLbl="node1" presStyleIdx="1" presStyleCnt="2">
        <dgm:presLayoutVars>
          <dgm:chMax val="0"/>
          <dgm:bulletEnabled val="1"/>
        </dgm:presLayoutVars>
      </dgm:prSet>
      <dgm:spPr/>
    </dgm:pt>
    <dgm:pt modelId="{420D75A9-3F29-42CC-9B9A-47A97DF306D8}" type="pres">
      <dgm:prSet presAssocID="{0735E958-649A-46B8-9779-959780A0A130}" presName="negativeSpace" presStyleCnt="0"/>
      <dgm:spPr/>
    </dgm:pt>
    <dgm:pt modelId="{BBB48B21-428E-40DD-90C5-7052D359677A}" type="pres">
      <dgm:prSet presAssocID="{0735E958-649A-46B8-9779-959780A0A130}" presName="childText" presStyleLbl="conFgAcc1" presStyleIdx="1" presStyleCnt="2">
        <dgm:presLayoutVars>
          <dgm:bulletEnabled val="1"/>
        </dgm:presLayoutVars>
      </dgm:prSet>
      <dgm:spPr/>
    </dgm:pt>
  </dgm:ptLst>
  <dgm:cxnLst>
    <dgm:cxn modelId="{C6E00301-AB04-4CA0-A4CF-389D7F5DB33F}" type="presOf" srcId="{2F12B739-DE78-4579-9B71-C6F241B4E43C}" destId="{E1E08665-B561-4E05-99E0-1823E59FDC15}" srcOrd="0" destOrd="0" presId="urn:microsoft.com/office/officeart/2005/8/layout/list1"/>
    <dgm:cxn modelId="{A0901D0B-E434-410C-9283-85DFD9A1CCB8}" srcId="{BA0F518D-52DE-419F-B971-FC4069D729AF}" destId="{D6CF07B3-0DB5-4870-9C0F-1CDAC4C11B0D}" srcOrd="3" destOrd="0" parTransId="{065C9CFC-B4E3-4C64-B7A0-0FBFD3DD290C}" sibTransId="{10A94D82-D123-440F-B54F-F21123B7F1A2}"/>
    <dgm:cxn modelId="{C670A325-C9F2-423A-8ABA-07C30D8E5CB6}" type="presOf" srcId="{17BCCFFB-E229-4D64-8D74-036C00733DF1}" destId="{E1E08665-B561-4E05-99E0-1823E59FDC15}" srcOrd="0" destOrd="4" presId="urn:microsoft.com/office/officeart/2005/8/layout/list1"/>
    <dgm:cxn modelId="{184EAA27-659B-409D-9FFA-2F7E09C9F3A6}" srcId="{BA0F518D-52DE-419F-B971-FC4069D729AF}" destId="{C8F7FB05-835D-4AFD-A9B8-620A6FB49E82}" srcOrd="1" destOrd="0" parTransId="{71A75887-F669-48C0-9F4B-6998CD237F3E}" sibTransId="{390F0516-69A6-4169-9DA8-DDDD8FB55647}"/>
    <dgm:cxn modelId="{7090F32E-E099-4998-B927-25A02FB4380B}" type="presOf" srcId="{BA0F518D-52DE-419F-B971-FC4069D729AF}" destId="{13028406-FF96-4088-BF83-82F1C424CD5A}" srcOrd="1" destOrd="0" presId="urn:microsoft.com/office/officeart/2005/8/layout/list1"/>
    <dgm:cxn modelId="{C9C6D678-8D6B-4607-83BD-9F394C62C41A}" type="presOf" srcId="{BA0F518D-52DE-419F-B971-FC4069D729AF}" destId="{44ABA14D-2BF8-43C1-A4FC-79E0C58129C0}" srcOrd="0" destOrd="0" presId="urn:microsoft.com/office/officeart/2005/8/layout/list1"/>
    <dgm:cxn modelId="{2802EA58-8429-44FF-8ABD-063AC335C059}" srcId="{0735E958-649A-46B8-9779-959780A0A130}" destId="{C4B46021-FE17-479C-B913-413663F9E9C2}" srcOrd="0" destOrd="0" parTransId="{CB548006-D9B5-44F4-97B2-3E8BC9F03C6B}" sibTransId="{5A57448D-CE3C-4D01-900F-5107BB74DF59}"/>
    <dgm:cxn modelId="{83B4C47B-4F9E-480A-9724-050559315422}" type="presOf" srcId="{C4B46021-FE17-479C-B913-413663F9E9C2}" destId="{BBB48B21-428E-40DD-90C5-7052D359677A}" srcOrd="0" destOrd="0" presId="urn:microsoft.com/office/officeart/2005/8/layout/list1"/>
    <dgm:cxn modelId="{39D12F81-0EAB-49BA-BA57-96DD1B35DB8B}" type="presOf" srcId="{019AE0F3-7705-4453-80C8-5D35A5133760}" destId="{E1E08665-B561-4E05-99E0-1823E59FDC15}" srcOrd="0" destOrd="2" presId="urn:microsoft.com/office/officeart/2005/8/layout/list1"/>
    <dgm:cxn modelId="{A727C082-6B72-4434-8808-6792E1E86873}" srcId="{BA0F518D-52DE-419F-B971-FC4069D729AF}" destId="{2F12B739-DE78-4579-9B71-C6F241B4E43C}" srcOrd="0" destOrd="0" parTransId="{90665657-BC7D-40A5-BFF0-1823FD96D16F}" sibTransId="{087EB544-5FA8-49A1-9C91-37CACD640734}"/>
    <dgm:cxn modelId="{02A7C198-793A-412D-8CAA-237F2D025ED2}" srcId="{CF66105E-F98A-4CD4-9371-FCC37E9264A9}" destId="{0735E958-649A-46B8-9779-959780A0A130}" srcOrd="1" destOrd="0" parTransId="{098032AE-C302-4679-A1B2-7D48F9CA3ED6}" sibTransId="{B8059DAC-00AB-4F01-A30A-D47853E4A273}"/>
    <dgm:cxn modelId="{4FB1CA9D-5381-43D8-9241-ED90E7878899}" srcId="{BA0F518D-52DE-419F-B971-FC4069D729AF}" destId="{17BCCFFB-E229-4D64-8D74-036C00733DF1}" srcOrd="4" destOrd="0" parTransId="{CC8F84F4-2091-462F-B631-E5747C41D50E}" sibTransId="{30550B8C-0F59-4A94-9028-964CB0F677F1}"/>
    <dgm:cxn modelId="{5E1B32A4-B08B-4E27-8F33-45683CFA8684}" srcId="{BA0F518D-52DE-419F-B971-FC4069D729AF}" destId="{019AE0F3-7705-4453-80C8-5D35A5133760}" srcOrd="2" destOrd="0" parTransId="{EEB742C1-74BF-4C71-A8FA-AD0A6071124D}" sibTransId="{EDA63650-32F8-4902-BA9B-1E8BA99BDD9A}"/>
    <dgm:cxn modelId="{01B9B5B8-22FE-4B46-93CC-233C49120C4B}" type="presOf" srcId="{0735E958-649A-46B8-9779-959780A0A130}" destId="{760E1A19-DB53-4E5D-985E-DA2DA1571A81}" srcOrd="0" destOrd="0" presId="urn:microsoft.com/office/officeart/2005/8/layout/list1"/>
    <dgm:cxn modelId="{EFCC55BF-77A6-4B17-91CA-56EE59A53EC0}" type="presOf" srcId="{0735E958-649A-46B8-9779-959780A0A130}" destId="{C3ED9789-6AA8-4784-9F21-EDFACDF9104F}" srcOrd="1" destOrd="0" presId="urn:microsoft.com/office/officeart/2005/8/layout/list1"/>
    <dgm:cxn modelId="{89081CCB-362D-4397-B6F0-CE34E053DE1F}" type="presOf" srcId="{CF66105E-F98A-4CD4-9371-FCC37E9264A9}" destId="{A4CBFACA-6ECC-4F0F-9278-6850C51EFACB}" srcOrd="0" destOrd="0" presId="urn:microsoft.com/office/officeart/2005/8/layout/list1"/>
    <dgm:cxn modelId="{B5F463D0-A069-4BAB-AD01-A90ADA7DE6FE}" type="presOf" srcId="{D6CF07B3-0DB5-4870-9C0F-1CDAC4C11B0D}" destId="{E1E08665-B561-4E05-99E0-1823E59FDC15}" srcOrd="0" destOrd="3" presId="urn:microsoft.com/office/officeart/2005/8/layout/list1"/>
    <dgm:cxn modelId="{9BE862EA-765F-4FA5-9CA6-3292A50074D8}" type="presOf" srcId="{C8F7FB05-835D-4AFD-A9B8-620A6FB49E82}" destId="{E1E08665-B561-4E05-99E0-1823E59FDC15}" srcOrd="0" destOrd="1" presId="urn:microsoft.com/office/officeart/2005/8/layout/list1"/>
    <dgm:cxn modelId="{0E4254EF-FB4C-42A9-B00A-CEAA9BE84483}" srcId="{CF66105E-F98A-4CD4-9371-FCC37E9264A9}" destId="{BA0F518D-52DE-419F-B971-FC4069D729AF}" srcOrd="0" destOrd="0" parTransId="{65F6B3F2-2973-4FEC-80F7-3F060CDC082E}" sibTransId="{4EB74E37-B2F8-44E0-A3EA-926206958BB3}"/>
    <dgm:cxn modelId="{F742B97E-91AF-41D1-AEE2-82570D02EAC7}" type="presParOf" srcId="{A4CBFACA-6ECC-4F0F-9278-6850C51EFACB}" destId="{C3F75EF1-C28E-4E39-B317-388CC3C7BAF0}" srcOrd="0" destOrd="0" presId="urn:microsoft.com/office/officeart/2005/8/layout/list1"/>
    <dgm:cxn modelId="{23389E2B-8C55-4CDF-91AA-BC0723B322B2}" type="presParOf" srcId="{C3F75EF1-C28E-4E39-B317-388CC3C7BAF0}" destId="{44ABA14D-2BF8-43C1-A4FC-79E0C58129C0}" srcOrd="0" destOrd="0" presId="urn:microsoft.com/office/officeart/2005/8/layout/list1"/>
    <dgm:cxn modelId="{4978F6FF-F358-405D-A1D5-C0D830DE8C0E}" type="presParOf" srcId="{C3F75EF1-C28E-4E39-B317-388CC3C7BAF0}" destId="{13028406-FF96-4088-BF83-82F1C424CD5A}" srcOrd="1" destOrd="0" presId="urn:microsoft.com/office/officeart/2005/8/layout/list1"/>
    <dgm:cxn modelId="{C73F19E2-8F66-4C49-9FB8-DA28905DF7B2}" type="presParOf" srcId="{A4CBFACA-6ECC-4F0F-9278-6850C51EFACB}" destId="{6F9536A3-2F2B-42BF-9583-72823A0D316A}" srcOrd="1" destOrd="0" presId="urn:microsoft.com/office/officeart/2005/8/layout/list1"/>
    <dgm:cxn modelId="{37B612FE-4D95-4F70-A056-E692AAD33F20}" type="presParOf" srcId="{A4CBFACA-6ECC-4F0F-9278-6850C51EFACB}" destId="{E1E08665-B561-4E05-99E0-1823E59FDC15}" srcOrd="2" destOrd="0" presId="urn:microsoft.com/office/officeart/2005/8/layout/list1"/>
    <dgm:cxn modelId="{43B19900-63B3-4AF6-80D8-04439586A8A0}" type="presParOf" srcId="{A4CBFACA-6ECC-4F0F-9278-6850C51EFACB}" destId="{5891BF59-2958-49B2-9AD3-452E88BBD5B9}" srcOrd="3" destOrd="0" presId="urn:microsoft.com/office/officeart/2005/8/layout/list1"/>
    <dgm:cxn modelId="{C05EE77D-620C-43F4-8B8B-DA12D92A89AD}" type="presParOf" srcId="{A4CBFACA-6ECC-4F0F-9278-6850C51EFACB}" destId="{98F3C9A6-EE07-434B-9055-AD073F364611}" srcOrd="4" destOrd="0" presId="urn:microsoft.com/office/officeart/2005/8/layout/list1"/>
    <dgm:cxn modelId="{9992CE2A-170E-42C4-B2FF-EC8C2292F938}" type="presParOf" srcId="{98F3C9A6-EE07-434B-9055-AD073F364611}" destId="{760E1A19-DB53-4E5D-985E-DA2DA1571A81}" srcOrd="0" destOrd="0" presId="urn:microsoft.com/office/officeart/2005/8/layout/list1"/>
    <dgm:cxn modelId="{4296A3C2-EBB0-4239-87C9-83097021C0CC}" type="presParOf" srcId="{98F3C9A6-EE07-434B-9055-AD073F364611}" destId="{C3ED9789-6AA8-4784-9F21-EDFACDF9104F}" srcOrd="1" destOrd="0" presId="urn:microsoft.com/office/officeart/2005/8/layout/list1"/>
    <dgm:cxn modelId="{9A18663B-F71C-4B8C-B365-C4E1C59B271F}" type="presParOf" srcId="{A4CBFACA-6ECC-4F0F-9278-6850C51EFACB}" destId="{420D75A9-3F29-42CC-9B9A-47A97DF306D8}" srcOrd="5" destOrd="0" presId="urn:microsoft.com/office/officeart/2005/8/layout/list1"/>
    <dgm:cxn modelId="{81405C24-0610-4E34-87B4-4F8F3969585A}" type="presParOf" srcId="{A4CBFACA-6ECC-4F0F-9278-6850C51EFACB}" destId="{BBB48B21-428E-40DD-90C5-7052D359677A}" srcOrd="6" destOrd="0" presId="urn:microsoft.com/office/officeart/2005/8/layout/lis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241F8C9-28B2-448E-A4BE-84D60B7625E9}" type="doc">
      <dgm:prSet loTypeId="urn:microsoft.com/office/officeart/2005/8/layout/radial1" loCatId="cycle" qsTypeId="urn:microsoft.com/office/officeart/2005/8/quickstyle/simple1" qsCatId="simple" csTypeId="urn:microsoft.com/office/officeart/2005/8/colors/colorful1" csCatId="colorful"/>
      <dgm:spPr/>
      <dgm:t>
        <a:bodyPr/>
        <a:lstStyle/>
        <a:p>
          <a:endParaRPr lang="en-IN"/>
        </a:p>
      </dgm:t>
    </dgm:pt>
    <dgm:pt modelId="{2888AB28-8569-49F7-8C2D-6968FEDE135B}">
      <dgm:prSet/>
      <dgm:spPr/>
      <dgm:t>
        <a:bodyPr/>
        <a:lstStyle/>
        <a:p>
          <a:r>
            <a:rPr lang="en-IN"/>
            <a:t>Poor Surveillance</a:t>
          </a:r>
        </a:p>
      </dgm:t>
    </dgm:pt>
    <dgm:pt modelId="{A91448B3-A1D5-4EA7-9F9D-991707074B0F}" type="parTrans" cxnId="{D5133722-0BD4-47D3-9B20-7D784D7E441C}">
      <dgm:prSet/>
      <dgm:spPr/>
      <dgm:t>
        <a:bodyPr/>
        <a:lstStyle/>
        <a:p>
          <a:endParaRPr lang="en-IN"/>
        </a:p>
      </dgm:t>
    </dgm:pt>
    <dgm:pt modelId="{4A3EBFF9-5F76-4ABB-91DD-1D8C971717C3}" type="sibTrans" cxnId="{D5133722-0BD4-47D3-9B20-7D784D7E441C}">
      <dgm:prSet/>
      <dgm:spPr/>
      <dgm:t>
        <a:bodyPr/>
        <a:lstStyle/>
        <a:p>
          <a:endParaRPr lang="en-IN"/>
        </a:p>
      </dgm:t>
    </dgm:pt>
    <dgm:pt modelId="{00177611-BD55-489E-8D72-6AD98539446D}">
      <dgm:prSet/>
      <dgm:spPr/>
      <dgm:t>
        <a:bodyPr/>
        <a:lstStyle/>
        <a:p>
          <a:r>
            <a:rPr lang="en-IN"/>
            <a:t>Lower Anticipation</a:t>
          </a:r>
        </a:p>
      </dgm:t>
    </dgm:pt>
    <dgm:pt modelId="{352F8221-3ABA-4AC1-81A3-7C3189D85761}" type="parTrans" cxnId="{92405B51-A328-49FA-9F3F-A53590E0B09C}">
      <dgm:prSet/>
      <dgm:spPr/>
      <dgm:t>
        <a:bodyPr/>
        <a:lstStyle/>
        <a:p>
          <a:endParaRPr lang="en-IN"/>
        </a:p>
      </dgm:t>
    </dgm:pt>
    <dgm:pt modelId="{4D1F44A9-4AE6-4101-94B4-EC74AFFD89A7}" type="sibTrans" cxnId="{92405B51-A328-49FA-9F3F-A53590E0B09C}">
      <dgm:prSet/>
      <dgm:spPr/>
      <dgm:t>
        <a:bodyPr/>
        <a:lstStyle/>
        <a:p>
          <a:endParaRPr lang="en-IN"/>
        </a:p>
      </dgm:t>
    </dgm:pt>
    <dgm:pt modelId="{C83C6E13-F106-4A72-A06D-CAD7705EA025}">
      <dgm:prSet/>
      <dgm:spPr/>
      <dgm:t>
        <a:bodyPr/>
        <a:lstStyle/>
        <a:p>
          <a:r>
            <a:rPr lang="en-IN"/>
            <a:t>Multiple Differential Diagnosis</a:t>
          </a:r>
        </a:p>
      </dgm:t>
    </dgm:pt>
    <dgm:pt modelId="{E98DCA90-78F9-4DF9-8582-6BA5EAD888E8}" type="parTrans" cxnId="{0525572D-5100-4EE6-887C-1B2BACA1E1FE}">
      <dgm:prSet/>
      <dgm:spPr/>
      <dgm:t>
        <a:bodyPr/>
        <a:lstStyle/>
        <a:p>
          <a:endParaRPr lang="en-IN"/>
        </a:p>
      </dgm:t>
    </dgm:pt>
    <dgm:pt modelId="{8B728AF5-6104-405D-9BF5-D0FB7DBEB917}" type="sibTrans" cxnId="{0525572D-5100-4EE6-887C-1B2BACA1E1FE}">
      <dgm:prSet/>
      <dgm:spPr/>
      <dgm:t>
        <a:bodyPr/>
        <a:lstStyle/>
        <a:p>
          <a:endParaRPr lang="en-IN"/>
        </a:p>
      </dgm:t>
    </dgm:pt>
    <dgm:pt modelId="{99BF98EA-638D-4CA3-BB07-1771A11451AC}">
      <dgm:prSet/>
      <dgm:spPr/>
      <dgm:t>
        <a:bodyPr/>
        <a:lstStyle/>
        <a:p>
          <a:r>
            <a:rPr lang="en-IN"/>
            <a:t>Rapidly Progressive</a:t>
          </a:r>
        </a:p>
      </dgm:t>
    </dgm:pt>
    <dgm:pt modelId="{4B5874EC-0D70-4116-B761-428EED79CAD2}" type="parTrans" cxnId="{B5C357C6-5743-47AB-B5BF-3E6A333DEF87}">
      <dgm:prSet/>
      <dgm:spPr/>
      <dgm:t>
        <a:bodyPr/>
        <a:lstStyle/>
        <a:p>
          <a:endParaRPr lang="en-IN"/>
        </a:p>
      </dgm:t>
    </dgm:pt>
    <dgm:pt modelId="{BE1CF642-3F5D-4C24-8CE0-EDBDA24C075F}" type="sibTrans" cxnId="{B5C357C6-5743-47AB-B5BF-3E6A333DEF87}">
      <dgm:prSet/>
      <dgm:spPr/>
      <dgm:t>
        <a:bodyPr/>
        <a:lstStyle/>
        <a:p>
          <a:endParaRPr lang="en-IN"/>
        </a:p>
      </dgm:t>
    </dgm:pt>
    <dgm:pt modelId="{2616813D-2C3F-4E56-BE7A-9D3B1C862883}">
      <dgm:prSet/>
      <dgm:spPr/>
      <dgm:t>
        <a:bodyPr/>
        <a:lstStyle/>
        <a:p>
          <a:r>
            <a:rPr lang="en-IN"/>
            <a:t>Unavailability of Testing centers</a:t>
          </a:r>
        </a:p>
      </dgm:t>
    </dgm:pt>
    <dgm:pt modelId="{2F1920F7-C7E8-41D6-8BA0-29C521124189}" type="parTrans" cxnId="{43AB5414-E4C1-487D-BD61-F41856497695}">
      <dgm:prSet/>
      <dgm:spPr/>
      <dgm:t>
        <a:bodyPr/>
        <a:lstStyle/>
        <a:p>
          <a:endParaRPr lang="en-IN"/>
        </a:p>
      </dgm:t>
    </dgm:pt>
    <dgm:pt modelId="{F62E49B8-5123-4FD3-8156-DCCFC6FF88E9}" type="sibTrans" cxnId="{43AB5414-E4C1-487D-BD61-F41856497695}">
      <dgm:prSet/>
      <dgm:spPr/>
      <dgm:t>
        <a:bodyPr/>
        <a:lstStyle/>
        <a:p>
          <a:endParaRPr lang="en-IN"/>
        </a:p>
      </dgm:t>
    </dgm:pt>
    <dgm:pt modelId="{323C71F4-4850-4C9C-8F96-AD40A8874F04}">
      <dgm:prSet/>
      <dgm:spPr/>
      <dgm:t>
        <a:bodyPr/>
        <a:lstStyle/>
        <a:p>
          <a:r>
            <a:rPr lang="en-IN"/>
            <a:t>Difficult to culture</a:t>
          </a:r>
        </a:p>
      </dgm:t>
    </dgm:pt>
    <dgm:pt modelId="{382EFFAD-56C1-49E2-87DB-212048C6BB36}" type="parTrans" cxnId="{4687CA11-6F16-4A9C-9CFF-B4BAC5F35AF6}">
      <dgm:prSet/>
      <dgm:spPr/>
      <dgm:t>
        <a:bodyPr/>
        <a:lstStyle/>
        <a:p>
          <a:endParaRPr lang="en-IN"/>
        </a:p>
      </dgm:t>
    </dgm:pt>
    <dgm:pt modelId="{EBFCA4E9-4D0E-4030-A6CB-43AA94E1378D}" type="sibTrans" cxnId="{4687CA11-6F16-4A9C-9CFF-B4BAC5F35AF6}">
      <dgm:prSet/>
      <dgm:spPr/>
      <dgm:t>
        <a:bodyPr/>
        <a:lstStyle/>
        <a:p>
          <a:endParaRPr lang="en-IN"/>
        </a:p>
      </dgm:t>
    </dgm:pt>
    <dgm:pt modelId="{B8EE9B98-FDB6-4120-986C-3DA8CF06FEA9}">
      <dgm:prSet/>
      <dgm:spPr/>
      <dgm:t>
        <a:bodyPr/>
        <a:lstStyle/>
        <a:p>
          <a:r>
            <a:rPr lang="en-IN"/>
            <a:t>Atypical presentation of the  disease</a:t>
          </a:r>
        </a:p>
      </dgm:t>
    </dgm:pt>
    <dgm:pt modelId="{89BDCE99-E778-4DEF-9A75-192C1FF69F19}" type="parTrans" cxnId="{A4BFBBF2-DCBA-469B-A322-AE084F8391A1}">
      <dgm:prSet/>
      <dgm:spPr/>
      <dgm:t>
        <a:bodyPr/>
        <a:lstStyle/>
        <a:p>
          <a:endParaRPr lang="en-IN"/>
        </a:p>
      </dgm:t>
    </dgm:pt>
    <dgm:pt modelId="{A717FD1E-8921-491D-B127-FE3F5C5648BA}" type="sibTrans" cxnId="{A4BFBBF2-DCBA-469B-A322-AE084F8391A1}">
      <dgm:prSet/>
      <dgm:spPr/>
      <dgm:t>
        <a:bodyPr/>
        <a:lstStyle/>
        <a:p>
          <a:endParaRPr lang="en-IN"/>
        </a:p>
      </dgm:t>
    </dgm:pt>
    <dgm:pt modelId="{B8134618-9024-41EF-B360-6BA0ADDF514B}" type="pres">
      <dgm:prSet presAssocID="{3241F8C9-28B2-448E-A4BE-84D60B7625E9}" presName="cycle" presStyleCnt="0">
        <dgm:presLayoutVars>
          <dgm:chMax val="1"/>
          <dgm:dir/>
          <dgm:animLvl val="ctr"/>
          <dgm:resizeHandles val="exact"/>
        </dgm:presLayoutVars>
      </dgm:prSet>
      <dgm:spPr/>
    </dgm:pt>
    <dgm:pt modelId="{FD3B9BB3-4AB6-40C0-B0A5-0531714BF341}" type="pres">
      <dgm:prSet presAssocID="{2888AB28-8569-49F7-8C2D-6968FEDE135B}" presName="centerShape" presStyleLbl="node0" presStyleIdx="0" presStyleCnt="1"/>
      <dgm:spPr/>
    </dgm:pt>
    <dgm:pt modelId="{A0FB1005-0E30-4213-87A3-1614338F7B60}" type="pres">
      <dgm:prSet presAssocID="{352F8221-3ABA-4AC1-81A3-7C3189D85761}" presName="Name9" presStyleLbl="parChTrans1D2" presStyleIdx="0" presStyleCnt="6"/>
      <dgm:spPr/>
    </dgm:pt>
    <dgm:pt modelId="{2357B6B5-8379-4EC4-84C3-DB446F744363}" type="pres">
      <dgm:prSet presAssocID="{352F8221-3ABA-4AC1-81A3-7C3189D85761}" presName="connTx" presStyleLbl="parChTrans1D2" presStyleIdx="0" presStyleCnt="6"/>
      <dgm:spPr/>
    </dgm:pt>
    <dgm:pt modelId="{E8695EB7-924F-4D8F-90A3-7C610612C694}" type="pres">
      <dgm:prSet presAssocID="{00177611-BD55-489E-8D72-6AD98539446D}" presName="node" presStyleLbl="node1" presStyleIdx="0" presStyleCnt="6">
        <dgm:presLayoutVars>
          <dgm:bulletEnabled val="1"/>
        </dgm:presLayoutVars>
      </dgm:prSet>
      <dgm:spPr/>
    </dgm:pt>
    <dgm:pt modelId="{1DB9D595-0207-4D3D-AD98-A10C86BF0C8B}" type="pres">
      <dgm:prSet presAssocID="{E98DCA90-78F9-4DF9-8582-6BA5EAD888E8}" presName="Name9" presStyleLbl="parChTrans1D2" presStyleIdx="1" presStyleCnt="6"/>
      <dgm:spPr/>
    </dgm:pt>
    <dgm:pt modelId="{6896C24B-8F32-4D96-9240-FEFE298632C9}" type="pres">
      <dgm:prSet presAssocID="{E98DCA90-78F9-4DF9-8582-6BA5EAD888E8}" presName="connTx" presStyleLbl="parChTrans1D2" presStyleIdx="1" presStyleCnt="6"/>
      <dgm:spPr/>
    </dgm:pt>
    <dgm:pt modelId="{9ADEA2F3-9AC0-46D6-8E83-0789CD749687}" type="pres">
      <dgm:prSet presAssocID="{C83C6E13-F106-4A72-A06D-CAD7705EA025}" presName="node" presStyleLbl="node1" presStyleIdx="1" presStyleCnt="6">
        <dgm:presLayoutVars>
          <dgm:bulletEnabled val="1"/>
        </dgm:presLayoutVars>
      </dgm:prSet>
      <dgm:spPr/>
    </dgm:pt>
    <dgm:pt modelId="{75792800-BDD2-435B-A8C9-F561EA82E3DF}" type="pres">
      <dgm:prSet presAssocID="{4B5874EC-0D70-4116-B761-428EED79CAD2}" presName="Name9" presStyleLbl="parChTrans1D2" presStyleIdx="2" presStyleCnt="6"/>
      <dgm:spPr/>
    </dgm:pt>
    <dgm:pt modelId="{A565FF09-4CF1-4830-AA8A-3B133D783CCD}" type="pres">
      <dgm:prSet presAssocID="{4B5874EC-0D70-4116-B761-428EED79CAD2}" presName="connTx" presStyleLbl="parChTrans1D2" presStyleIdx="2" presStyleCnt="6"/>
      <dgm:spPr/>
    </dgm:pt>
    <dgm:pt modelId="{68B5AD1F-6A70-449F-BE04-DD65AE9C21AA}" type="pres">
      <dgm:prSet presAssocID="{99BF98EA-638D-4CA3-BB07-1771A11451AC}" presName="node" presStyleLbl="node1" presStyleIdx="2" presStyleCnt="6">
        <dgm:presLayoutVars>
          <dgm:bulletEnabled val="1"/>
        </dgm:presLayoutVars>
      </dgm:prSet>
      <dgm:spPr/>
    </dgm:pt>
    <dgm:pt modelId="{00DB7B94-46E7-448C-B9E3-66B2EE9B656B}" type="pres">
      <dgm:prSet presAssocID="{2F1920F7-C7E8-41D6-8BA0-29C521124189}" presName="Name9" presStyleLbl="parChTrans1D2" presStyleIdx="3" presStyleCnt="6"/>
      <dgm:spPr/>
    </dgm:pt>
    <dgm:pt modelId="{74CE0C5C-2D73-4981-A865-5DE794F01D19}" type="pres">
      <dgm:prSet presAssocID="{2F1920F7-C7E8-41D6-8BA0-29C521124189}" presName="connTx" presStyleLbl="parChTrans1D2" presStyleIdx="3" presStyleCnt="6"/>
      <dgm:spPr/>
    </dgm:pt>
    <dgm:pt modelId="{6AC786E8-D410-4A2D-8812-1561AEB87293}" type="pres">
      <dgm:prSet presAssocID="{2616813D-2C3F-4E56-BE7A-9D3B1C862883}" presName="node" presStyleLbl="node1" presStyleIdx="3" presStyleCnt="6">
        <dgm:presLayoutVars>
          <dgm:bulletEnabled val="1"/>
        </dgm:presLayoutVars>
      </dgm:prSet>
      <dgm:spPr/>
    </dgm:pt>
    <dgm:pt modelId="{4F0E7476-762B-4F7A-8720-A908D346D802}" type="pres">
      <dgm:prSet presAssocID="{382EFFAD-56C1-49E2-87DB-212048C6BB36}" presName="Name9" presStyleLbl="parChTrans1D2" presStyleIdx="4" presStyleCnt="6"/>
      <dgm:spPr/>
    </dgm:pt>
    <dgm:pt modelId="{8D3953F0-08C7-4075-9A50-57C571608DAA}" type="pres">
      <dgm:prSet presAssocID="{382EFFAD-56C1-49E2-87DB-212048C6BB36}" presName="connTx" presStyleLbl="parChTrans1D2" presStyleIdx="4" presStyleCnt="6"/>
      <dgm:spPr/>
    </dgm:pt>
    <dgm:pt modelId="{54E7F522-5FD7-4032-A69C-795331CB367A}" type="pres">
      <dgm:prSet presAssocID="{323C71F4-4850-4C9C-8F96-AD40A8874F04}" presName="node" presStyleLbl="node1" presStyleIdx="4" presStyleCnt="6">
        <dgm:presLayoutVars>
          <dgm:bulletEnabled val="1"/>
        </dgm:presLayoutVars>
      </dgm:prSet>
      <dgm:spPr/>
    </dgm:pt>
    <dgm:pt modelId="{39CE8EA7-AA57-4023-B1F9-D121F77BF381}" type="pres">
      <dgm:prSet presAssocID="{89BDCE99-E778-4DEF-9A75-192C1FF69F19}" presName="Name9" presStyleLbl="parChTrans1D2" presStyleIdx="5" presStyleCnt="6"/>
      <dgm:spPr/>
    </dgm:pt>
    <dgm:pt modelId="{727AD3FB-D406-46B3-AFC2-492DA896E6F7}" type="pres">
      <dgm:prSet presAssocID="{89BDCE99-E778-4DEF-9A75-192C1FF69F19}" presName="connTx" presStyleLbl="parChTrans1D2" presStyleIdx="5" presStyleCnt="6"/>
      <dgm:spPr/>
    </dgm:pt>
    <dgm:pt modelId="{8913938A-D274-4F32-B4DD-116A45C6A7DD}" type="pres">
      <dgm:prSet presAssocID="{B8EE9B98-FDB6-4120-986C-3DA8CF06FEA9}" presName="node" presStyleLbl="node1" presStyleIdx="5" presStyleCnt="6">
        <dgm:presLayoutVars>
          <dgm:bulletEnabled val="1"/>
        </dgm:presLayoutVars>
      </dgm:prSet>
      <dgm:spPr/>
    </dgm:pt>
  </dgm:ptLst>
  <dgm:cxnLst>
    <dgm:cxn modelId="{4687CA11-6F16-4A9C-9CFF-B4BAC5F35AF6}" srcId="{2888AB28-8569-49F7-8C2D-6968FEDE135B}" destId="{323C71F4-4850-4C9C-8F96-AD40A8874F04}" srcOrd="4" destOrd="0" parTransId="{382EFFAD-56C1-49E2-87DB-212048C6BB36}" sibTransId="{EBFCA4E9-4D0E-4030-A6CB-43AA94E1378D}"/>
    <dgm:cxn modelId="{43AB5414-E4C1-487D-BD61-F41856497695}" srcId="{2888AB28-8569-49F7-8C2D-6968FEDE135B}" destId="{2616813D-2C3F-4E56-BE7A-9D3B1C862883}" srcOrd="3" destOrd="0" parTransId="{2F1920F7-C7E8-41D6-8BA0-29C521124189}" sibTransId="{F62E49B8-5123-4FD3-8156-DCCFC6FF88E9}"/>
    <dgm:cxn modelId="{70BFED17-2677-4C53-9F75-9938B5222758}" type="presOf" srcId="{4B5874EC-0D70-4116-B761-428EED79CAD2}" destId="{75792800-BDD2-435B-A8C9-F561EA82E3DF}" srcOrd="0" destOrd="0" presId="urn:microsoft.com/office/officeart/2005/8/layout/radial1"/>
    <dgm:cxn modelId="{D5133722-0BD4-47D3-9B20-7D784D7E441C}" srcId="{3241F8C9-28B2-448E-A4BE-84D60B7625E9}" destId="{2888AB28-8569-49F7-8C2D-6968FEDE135B}" srcOrd="0" destOrd="0" parTransId="{A91448B3-A1D5-4EA7-9F9D-991707074B0F}" sibTransId="{4A3EBFF9-5F76-4ABB-91DD-1D8C971717C3}"/>
    <dgm:cxn modelId="{0525572D-5100-4EE6-887C-1B2BACA1E1FE}" srcId="{2888AB28-8569-49F7-8C2D-6968FEDE135B}" destId="{C83C6E13-F106-4A72-A06D-CAD7705EA025}" srcOrd="1" destOrd="0" parTransId="{E98DCA90-78F9-4DF9-8582-6BA5EAD888E8}" sibTransId="{8B728AF5-6104-405D-9BF5-D0FB7DBEB917}"/>
    <dgm:cxn modelId="{E0671238-6B87-4A2A-8F5C-6484D6948BB8}" type="presOf" srcId="{00177611-BD55-489E-8D72-6AD98539446D}" destId="{E8695EB7-924F-4D8F-90A3-7C610612C694}" srcOrd="0" destOrd="0" presId="urn:microsoft.com/office/officeart/2005/8/layout/radial1"/>
    <dgm:cxn modelId="{854B573B-5365-4F2E-9AEC-010AA0A0D942}" type="presOf" srcId="{89BDCE99-E778-4DEF-9A75-192C1FF69F19}" destId="{727AD3FB-D406-46B3-AFC2-492DA896E6F7}" srcOrd="1" destOrd="0" presId="urn:microsoft.com/office/officeart/2005/8/layout/radial1"/>
    <dgm:cxn modelId="{34C6433D-E312-4DB1-8CE4-99421EAE712C}" type="presOf" srcId="{E98DCA90-78F9-4DF9-8582-6BA5EAD888E8}" destId="{1DB9D595-0207-4D3D-AD98-A10C86BF0C8B}" srcOrd="0" destOrd="0" presId="urn:microsoft.com/office/officeart/2005/8/layout/radial1"/>
    <dgm:cxn modelId="{7FC3F35C-A3B3-44CF-A05D-D37E63BC3866}" type="presOf" srcId="{2888AB28-8569-49F7-8C2D-6968FEDE135B}" destId="{FD3B9BB3-4AB6-40C0-B0A5-0531714BF341}" srcOrd="0" destOrd="0" presId="urn:microsoft.com/office/officeart/2005/8/layout/radial1"/>
    <dgm:cxn modelId="{DCCAAB67-8C5A-461A-B7F5-DA7744E679A0}" type="presOf" srcId="{4B5874EC-0D70-4116-B761-428EED79CAD2}" destId="{A565FF09-4CF1-4830-AA8A-3B133D783CCD}" srcOrd="1" destOrd="0" presId="urn:microsoft.com/office/officeart/2005/8/layout/radial1"/>
    <dgm:cxn modelId="{92405B51-A328-49FA-9F3F-A53590E0B09C}" srcId="{2888AB28-8569-49F7-8C2D-6968FEDE135B}" destId="{00177611-BD55-489E-8D72-6AD98539446D}" srcOrd="0" destOrd="0" parTransId="{352F8221-3ABA-4AC1-81A3-7C3189D85761}" sibTransId="{4D1F44A9-4AE6-4101-94B4-EC74AFFD89A7}"/>
    <dgm:cxn modelId="{318ADA73-B773-45C8-A0B7-914362B1B677}" type="presOf" srcId="{E98DCA90-78F9-4DF9-8582-6BA5EAD888E8}" destId="{6896C24B-8F32-4D96-9240-FEFE298632C9}" srcOrd="1" destOrd="0" presId="urn:microsoft.com/office/officeart/2005/8/layout/radial1"/>
    <dgm:cxn modelId="{28972D5A-5406-4F8B-9E72-436DF6669304}" type="presOf" srcId="{2F1920F7-C7E8-41D6-8BA0-29C521124189}" destId="{74CE0C5C-2D73-4981-A865-5DE794F01D19}" srcOrd="1" destOrd="0" presId="urn:microsoft.com/office/officeart/2005/8/layout/radial1"/>
    <dgm:cxn modelId="{680FF788-A968-40B7-B688-AAB5932F2104}" type="presOf" srcId="{2F1920F7-C7E8-41D6-8BA0-29C521124189}" destId="{00DB7B94-46E7-448C-B9E3-66B2EE9B656B}" srcOrd="0" destOrd="0" presId="urn:microsoft.com/office/officeart/2005/8/layout/radial1"/>
    <dgm:cxn modelId="{27D55B8A-C253-457E-850F-56C7DA10D6F5}" type="presOf" srcId="{382EFFAD-56C1-49E2-87DB-212048C6BB36}" destId="{8D3953F0-08C7-4075-9A50-57C571608DAA}" srcOrd="1" destOrd="0" presId="urn:microsoft.com/office/officeart/2005/8/layout/radial1"/>
    <dgm:cxn modelId="{0B69B29D-D785-4179-B55C-307EC619FD24}" type="presOf" srcId="{2616813D-2C3F-4E56-BE7A-9D3B1C862883}" destId="{6AC786E8-D410-4A2D-8812-1561AEB87293}" srcOrd="0" destOrd="0" presId="urn:microsoft.com/office/officeart/2005/8/layout/radial1"/>
    <dgm:cxn modelId="{53142EAE-0E62-4D65-A026-5EE57B7CC27B}" type="presOf" srcId="{C83C6E13-F106-4A72-A06D-CAD7705EA025}" destId="{9ADEA2F3-9AC0-46D6-8E83-0789CD749687}" srcOrd="0" destOrd="0" presId="urn:microsoft.com/office/officeart/2005/8/layout/radial1"/>
    <dgm:cxn modelId="{AEF4BDB0-463C-4544-B070-083161D8D83B}" type="presOf" srcId="{3241F8C9-28B2-448E-A4BE-84D60B7625E9}" destId="{B8134618-9024-41EF-B360-6BA0ADDF514B}" srcOrd="0" destOrd="0" presId="urn:microsoft.com/office/officeart/2005/8/layout/radial1"/>
    <dgm:cxn modelId="{1CC219B1-DD28-4613-BCBF-FF1D0AEB05D0}" type="presOf" srcId="{99BF98EA-638D-4CA3-BB07-1771A11451AC}" destId="{68B5AD1F-6A70-449F-BE04-DD65AE9C21AA}" srcOrd="0" destOrd="0" presId="urn:microsoft.com/office/officeart/2005/8/layout/radial1"/>
    <dgm:cxn modelId="{28D215B4-298C-4929-A2A0-FA61000AACBA}" type="presOf" srcId="{89BDCE99-E778-4DEF-9A75-192C1FF69F19}" destId="{39CE8EA7-AA57-4023-B1F9-D121F77BF381}" srcOrd="0" destOrd="0" presId="urn:microsoft.com/office/officeart/2005/8/layout/radial1"/>
    <dgm:cxn modelId="{B5C357C6-5743-47AB-B5BF-3E6A333DEF87}" srcId="{2888AB28-8569-49F7-8C2D-6968FEDE135B}" destId="{99BF98EA-638D-4CA3-BB07-1771A11451AC}" srcOrd="2" destOrd="0" parTransId="{4B5874EC-0D70-4116-B761-428EED79CAD2}" sibTransId="{BE1CF642-3F5D-4C24-8CE0-EDBDA24C075F}"/>
    <dgm:cxn modelId="{83E215E5-374F-4800-91A0-F307D778E829}" type="presOf" srcId="{352F8221-3ABA-4AC1-81A3-7C3189D85761}" destId="{A0FB1005-0E30-4213-87A3-1614338F7B60}" srcOrd="0" destOrd="0" presId="urn:microsoft.com/office/officeart/2005/8/layout/radial1"/>
    <dgm:cxn modelId="{5E11F9E5-8D90-4A21-8A2E-AF4441239D86}" type="presOf" srcId="{323C71F4-4850-4C9C-8F96-AD40A8874F04}" destId="{54E7F522-5FD7-4032-A69C-795331CB367A}" srcOrd="0" destOrd="0" presId="urn:microsoft.com/office/officeart/2005/8/layout/radial1"/>
    <dgm:cxn modelId="{A4BFBBF2-DCBA-469B-A322-AE084F8391A1}" srcId="{2888AB28-8569-49F7-8C2D-6968FEDE135B}" destId="{B8EE9B98-FDB6-4120-986C-3DA8CF06FEA9}" srcOrd="5" destOrd="0" parTransId="{89BDCE99-E778-4DEF-9A75-192C1FF69F19}" sibTransId="{A717FD1E-8921-491D-B127-FE3F5C5648BA}"/>
    <dgm:cxn modelId="{B75633F5-23D6-4DB0-AF96-8A2219BE43CC}" type="presOf" srcId="{382EFFAD-56C1-49E2-87DB-212048C6BB36}" destId="{4F0E7476-762B-4F7A-8720-A908D346D802}" srcOrd="0" destOrd="0" presId="urn:microsoft.com/office/officeart/2005/8/layout/radial1"/>
    <dgm:cxn modelId="{E0ACA4F6-8CDD-4802-99AF-79DE4CA19ACB}" type="presOf" srcId="{B8EE9B98-FDB6-4120-986C-3DA8CF06FEA9}" destId="{8913938A-D274-4F32-B4DD-116A45C6A7DD}" srcOrd="0" destOrd="0" presId="urn:microsoft.com/office/officeart/2005/8/layout/radial1"/>
    <dgm:cxn modelId="{AA2AE5FC-E769-495E-BF7F-C9ECC2212BA8}" type="presOf" srcId="{352F8221-3ABA-4AC1-81A3-7C3189D85761}" destId="{2357B6B5-8379-4EC4-84C3-DB446F744363}" srcOrd="1" destOrd="0" presId="urn:microsoft.com/office/officeart/2005/8/layout/radial1"/>
    <dgm:cxn modelId="{9801C474-C0BD-4729-AED9-C6FAD77D69CC}" type="presParOf" srcId="{B8134618-9024-41EF-B360-6BA0ADDF514B}" destId="{FD3B9BB3-4AB6-40C0-B0A5-0531714BF341}" srcOrd="0" destOrd="0" presId="urn:microsoft.com/office/officeart/2005/8/layout/radial1"/>
    <dgm:cxn modelId="{C5823376-545E-44E5-9214-70A1EB6AA469}" type="presParOf" srcId="{B8134618-9024-41EF-B360-6BA0ADDF514B}" destId="{A0FB1005-0E30-4213-87A3-1614338F7B60}" srcOrd="1" destOrd="0" presId="urn:microsoft.com/office/officeart/2005/8/layout/radial1"/>
    <dgm:cxn modelId="{FF2158C4-7556-4A31-9245-5B04EBF3B60C}" type="presParOf" srcId="{A0FB1005-0E30-4213-87A3-1614338F7B60}" destId="{2357B6B5-8379-4EC4-84C3-DB446F744363}" srcOrd="0" destOrd="0" presId="urn:microsoft.com/office/officeart/2005/8/layout/radial1"/>
    <dgm:cxn modelId="{453F822A-06C0-48BD-87FA-B65565646728}" type="presParOf" srcId="{B8134618-9024-41EF-B360-6BA0ADDF514B}" destId="{E8695EB7-924F-4D8F-90A3-7C610612C694}" srcOrd="2" destOrd="0" presId="urn:microsoft.com/office/officeart/2005/8/layout/radial1"/>
    <dgm:cxn modelId="{40122495-5ACA-4F52-A81B-9881A378998D}" type="presParOf" srcId="{B8134618-9024-41EF-B360-6BA0ADDF514B}" destId="{1DB9D595-0207-4D3D-AD98-A10C86BF0C8B}" srcOrd="3" destOrd="0" presId="urn:microsoft.com/office/officeart/2005/8/layout/radial1"/>
    <dgm:cxn modelId="{AA52735B-D4CF-4BD4-89F6-9E1AF29C557C}" type="presParOf" srcId="{1DB9D595-0207-4D3D-AD98-A10C86BF0C8B}" destId="{6896C24B-8F32-4D96-9240-FEFE298632C9}" srcOrd="0" destOrd="0" presId="urn:microsoft.com/office/officeart/2005/8/layout/radial1"/>
    <dgm:cxn modelId="{4F176C82-B0D4-4AFB-BBB9-DEE5AA84CE7A}" type="presParOf" srcId="{B8134618-9024-41EF-B360-6BA0ADDF514B}" destId="{9ADEA2F3-9AC0-46D6-8E83-0789CD749687}" srcOrd="4" destOrd="0" presId="urn:microsoft.com/office/officeart/2005/8/layout/radial1"/>
    <dgm:cxn modelId="{B21453BE-C181-4306-9128-0D4A20C685D5}" type="presParOf" srcId="{B8134618-9024-41EF-B360-6BA0ADDF514B}" destId="{75792800-BDD2-435B-A8C9-F561EA82E3DF}" srcOrd="5" destOrd="0" presId="urn:microsoft.com/office/officeart/2005/8/layout/radial1"/>
    <dgm:cxn modelId="{F5A73A53-5C93-42A1-AAE6-C08C5994F03F}" type="presParOf" srcId="{75792800-BDD2-435B-A8C9-F561EA82E3DF}" destId="{A565FF09-4CF1-4830-AA8A-3B133D783CCD}" srcOrd="0" destOrd="0" presId="urn:microsoft.com/office/officeart/2005/8/layout/radial1"/>
    <dgm:cxn modelId="{9240F94B-8D64-4B54-A8B1-9801E862E63C}" type="presParOf" srcId="{B8134618-9024-41EF-B360-6BA0ADDF514B}" destId="{68B5AD1F-6A70-449F-BE04-DD65AE9C21AA}" srcOrd="6" destOrd="0" presId="urn:microsoft.com/office/officeart/2005/8/layout/radial1"/>
    <dgm:cxn modelId="{0FCC616E-1524-4623-9346-39BEF64A4925}" type="presParOf" srcId="{B8134618-9024-41EF-B360-6BA0ADDF514B}" destId="{00DB7B94-46E7-448C-B9E3-66B2EE9B656B}" srcOrd="7" destOrd="0" presId="urn:microsoft.com/office/officeart/2005/8/layout/radial1"/>
    <dgm:cxn modelId="{F903A954-23EE-4873-BABA-07B00D230411}" type="presParOf" srcId="{00DB7B94-46E7-448C-B9E3-66B2EE9B656B}" destId="{74CE0C5C-2D73-4981-A865-5DE794F01D19}" srcOrd="0" destOrd="0" presId="urn:microsoft.com/office/officeart/2005/8/layout/radial1"/>
    <dgm:cxn modelId="{3FB7899D-AE8C-47DB-8015-844E8CCC8C6C}" type="presParOf" srcId="{B8134618-9024-41EF-B360-6BA0ADDF514B}" destId="{6AC786E8-D410-4A2D-8812-1561AEB87293}" srcOrd="8" destOrd="0" presId="urn:microsoft.com/office/officeart/2005/8/layout/radial1"/>
    <dgm:cxn modelId="{25BC56D4-7671-471F-B4C8-3B1E92E46677}" type="presParOf" srcId="{B8134618-9024-41EF-B360-6BA0ADDF514B}" destId="{4F0E7476-762B-4F7A-8720-A908D346D802}" srcOrd="9" destOrd="0" presId="urn:microsoft.com/office/officeart/2005/8/layout/radial1"/>
    <dgm:cxn modelId="{08D62FC8-654D-49F9-BE88-64C52F8F2F4C}" type="presParOf" srcId="{4F0E7476-762B-4F7A-8720-A908D346D802}" destId="{8D3953F0-08C7-4075-9A50-57C571608DAA}" srcOrd="0" destOrd="0" presId="urn:microsoft.com/office/officeart/2005/8/layout/radial1"/>
    <dgm:cxn modelId="{7C1B3506-28C1-4A1F-89A3-5E4D914ED68D}" type="presParOf" srcId="{B8134618-9024-41EF-B360-6BA0ADDF514B}" destId="{54E7F522-5FD7-4032-A69C-795331CB367A}" srcOrd="10" destOrd="0" presId="urn:microsoft.com/office/officeart/2005/8/layout/radial1"/>
    <dgm:cxn modelId="{B16FD2A5-86C3-4E29-B4C0-C4A4F446C9F5}" type="presParOf" srcId="{B8134618-9024-41EF-B360-6BA0ADDF514B}" destId="{39CE8EA7-AA57-4023-B1F9-D121F77BF381}" srcOrd="11" destOrd="0" presId="urn:microsoft.com/office/officeart/2005/8/layout/radial1"/>
    <dgm:cxn modelId="{40AC5024-F8CA-4DEB-8551-0EB90A8357A5}" type="presParOf" srcId="{39CE8EA7-AA57-4023-B1F9-D121F77BF381}" destId="{727AD3FB-D406-46B3-AFC2-492DA896E6F7}" srcOrd="0" destOrd="0" presId="urn:microsoft.com/office/officeart/2005/8/layout/radial1"/>
    <dgm:cxn modelId="{3AC080A0-6A31-4A63-A711-A876FD54C8C5}" type="presParOf" srcId="{B8134618-9024-41EF-B360-6BA0ADDF514B}" destId="{8913938A-D274-4F32-B4DD-116A45C6A7DD}" srcOrd="12" destOrd="0" presId="urn:microsoft.com/office/officeart/2005/8/layout/radial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599FD29-552F-4EB0-BE3A-BC4F84BF92CD}" type="doc">
      <dgm:prSet loTypeId="urn:microsoft.com/office/officeart/2005/8/layout/default" loCatId="list" qsTypeId="urn:microsoft.com/office/officeart/2005/8/quickstyle/simple1" qsCatId="simple" csTypeId="urn:microsoft.com/office/officeart/2005/8/colors/accent1_2" csCatId="accent1"/>
      <dgm:spPr/>
      <dgm:t>
        <a:bodyPr/>
        <a:lstStyle/>
        <a:p>
          <a:endParaRPr lang="en-IN"/>
        </a:p>
      </dgm:t>
    </dgm:pt>
    <dgm:pt modelId="{47E7B13B-4D92-401C-A045-E8FF0ABC1ACB}">
      <dgm:prSet custT="1"/>
      <dgm:spPr/>
      <dgm:t>
        <a:bodyPr/>
        <a:lstStyle/>
        <a:p>
          <a:r>
            <a:rPr lang="en-US" sz="1100" b="1">
              <a:latin typeface="Century Gothic" panose="020B0502020202020204" pitchFamily="34" charset="0"/>
            </a:rPr>
            <a:t>Instant Recognition</a:t>
          </a:r>
          <a:endParaRPr lang="en-IN" sz="1100">
            <a:latin typeface="Century Gothic" panose="020B0502020202020204" pitchFamily="34" charset="0"/>
          </a:endParaRPr>
        </a:p>
      </dgm:t>
    </dgm:pt>
    <dgm:pt modelId="{8F05F07D-375B-4878-8C01-478728EDA0F8}" type="parTrans" cxnId="{2CA039EB-2207-42B7-83F0-51F69EF33303}">
      <dgm:prSet/>
      <dgm:spPr/>
      <dgm:t>
        <a:bodyPr/>
        <a:lstStyle/>
        <a:p>
          <a:endParaRPr lang="en-IN" sz="1100">
            <a:latin typeface="Century Gothic" panose="020B0502020202020204" pitchFamily="34" charset="0"/>
          </a:endParaRPr>
        </a:p>
      </dgm:t>
    </dgm:pt>
    <dgm:pt modelId="{8AAF68D2-F04E-4C3F-A43E-371C17CB6829}" type="sibTrans" cxnId="{2CA039EB-2207-42B7-83F0-51F69EF33303}">
      <dgm:prSet/>
      <dgm:spPr/>
      <dgm:t>
        <a:bodyPr/>
        <a:lstStyle/>
        <a:p>
          <a:endParaRPr lang="en-IN" sz="1100">
            <a:latin typeface="Century Gothic" panose="020B0502020202020204" pitchFamily="34" charset="0"/>
          </a:endParaRPr>
        </a:p>
      </dgm:t>
    </dgm:pt>
    <dgm:pt modelId="{D028A66A-91D8-4048-9489-8159D58F4000}">
      <dgm:prSet custT="1"/>
      <dgm:spPr/>
      <dgm:t>
        <a:bodyPr/>
        <a:lstStyle/>
        <a:p>
          <a:r>
            <a:rPr lang="en-US" sz="1100">
              <a:latin typeface="Century Gothic" panose="020B0502020202020204" pitchFamily="34" charset="0"/>
            </a:rPr>
            <a:t>The combination of </a:t>
          </a:r>
          <a:r>
            <a:rPr lang="en-US" sz="1100" b="1">
              <a:latin typeface="Century Gothic" panose="020B0502020202020204" pitchFamily="34" charset="0"/>
            </a:rPr>
            <a:t>purpuric rash plus shock</a:t>
          </a:r>
          <a:r>
            <a:rPr lang="en-US" sz="1100">
              <a:latin typeface="Century Gothic" panose="020B0502020202020204" pitchFamily="34" charset="0"/>
            </a:rPr>
            <a:t> demands immediate escalation. Early identification saved critical time.</a:t>
          </a:r>
          <a:endParaRPr lang="en-IN" sz="1100">
            <a:latin typeface="Century Gothic" panose="020B0502020202020204" pitchFamily="34" charset="0"/>
          </a:endParaRPr>
        </a:p>
      </dgm:t>
    </dgm:pt>
    <dgm:pt modelId="{F9C4599F-733B-44DF-8020-F813345BE2BF}" type="parTrans" cxnId="{DC84ADE5-59F0-4794-8671-A3A8479598BF}">
      <dgm:prSet/>
      <dgm:spPr/>
      <dgm:t>
        <a:bodyPr/>
        <a:lstStyle/>
        <a:p>
          <a:endParaRPr lang="en-IN" sz="1100">
            <a:latin typeface="Century Gothic" panose="020B0502020202020204" pitchFamily="34" charset="0"/>
          </a:endParaRPr>
        </a:p>
      </dgm:t>
    </dgm:pt>
    <dgm:pt modelId="{E7EB6DF7-E5BE-425C-8E45-2E4389DD723E}" type="sibTrans" cxnId="{DC84ADE5-59F0-4794-8671-A3A8479598BF}">
      <dgm:prSet/>
      <dgm:spPr/>
      <dgm:t>
        <a:bodyPr/>
        <a:lstStyle/>
        <a:p>
          <a:endParaRPr lang="en-IN" sz="1100">
            <a:latin typeface="Century Gothic" panose="020B0502020202020204" pitchFamily="34" charset="0"/>
          </a:endParaRPr>
        </a:p>
      </dgm:t>
    </dgm:pt>
    <dgm:pt modelId="{22725D6C-8F01-4E9D-996F-1473F1826458}">
      <dgm:prSet custT="1"/>
      <dgm:spPr/>
      <dgm:t>
        <a:bodyPr/>
        <a:lstStyle/>
        <a:p>
          <a:r>
            <a:rPr lang="en-US" sz="1100" b="1">
              <a:latin typeface="Century Gothic" panose="020B0502020202020204" pitchFamily="34" charset="0"/>
            </a:rPr>
            <a:t>Early Antibiotics</a:t>
          </a:r>
          <a:endParaRPr lang="en-IN" sz="1100">
            <a:latin typeface="Century Gothic" panose="020B0502020202020204" pitchFamily="34" charset="0"/>
          </a:endParaRPr>
        </a:p>
      </dgm:t>
    </dgm:pt>
    <dgm:pt modelId="{274AF637-AD73-4C4F-A817-1EC60B0BE72E}" type="parTrans" cxnId="{B9B14551-B252-4211-845B-19559082254C}">
      <dgm:prSet/>
      <dgm:spPr/>
      <dgm:t>
        <a:bodyPr/>
        <a:lstStyle/>
        <a:p>
          <a:endParaRPr lang="en-IN" sz="1100">
            <a:latin typeface="Century Gothic" panose="020B0502020202020204" pitchFamily="34" charset="0"/>
          </a:endParaRPr>
        </a:p>
      </dgm:t>
    </dgm:pt>
    <dgm:pt modelId="{0056D72B-19E0-4FA5-8C83-D3AE4286B0AD}" type="sibTrans" cxnId="{B9B14551-B252-4211-845B-19559082254C}">
      <dgm:prSet/>
      <dgm:spPr/>
      <dgm:t>
        <a:bodyPr/>
        <a:lstStyle/>
        <a:p>
          <a:endParaRPr lang="en-IN" sz="1100">
            <a:latin typeface="Century Gothic" panose="020B0502020202020204" pitchFamily="34" charset="0"/>
          </a:endParaRPr>
        </a:p>
      </dgm:t>
    </dgm:pt>
    <dgm:pt modelId="{D7F93251-63C0-4C5A-8AFA-73E979BDD90E}">
      <dgm:prSet custT="1"/>
      <dgm:spPr/>
      <dgm:t>
        <a:bodyPr/>
        <a:lstStyle/>
        <a:p>
          <a:r>
            <a:rPr lang="en-US" sz="1100">
              <a:latin typeface="Century Gothic" panose="020B0502020202020204" pitchFamily="34" charset="0"/>
            </a:rPr>
            <a:t>Time to antibiotics is paramount. Even minutes matter in meningococcal sepsis—initiate treatment on clinical suspicion before culture confirmation.</a:t>
          </a:r>
          <a:endParaRPr lang="en-IN" sz="1100">
            <a:latin typeface="Century Gothic" panose="020B0502020202020204" pitchFamily="34" charset="0"/>
          </a:endParaRPr>
        </a:p>
      </dgm:t>
    </dgm:pt>
    <dgm:pt modelId="{139A228A-4D87-4461-90DA-19529C795B3E}" type="parTrans" cxnId="{E54BF440-D176-44DD-8545-EEA35F42A818}">
      <dgm:prSet/>
      <dgm:spPr/>
      <dgm:t>
        <a:bodyPr/>
        <a:lstStyle/>
        <a:p>
          <a:endParaRPr lang="en-IN" sz="1100">
            <a:latin typeface="Century Gothic" panose="020B0502020202020204" pitchFamily="34" charset="0"/>
          </a:endParaRPr>
        </a:p>
      </dgm:t>
    </dgm:pt>
    <dgm:pt modelId="{512AA9E8-008D-4C48-B450-1D2DC4B1264E}" type="sibTrans" cxnId="{E54BF440-D176-44DD-8545-EEA35F42A818}">
      <dgm:prSet/>
      <dgm:spPr/>
      <dgm:t>
        <a:bodyPr/>
        <a:lstStyle/>
        <a:p>
          <a:endParaRPr lang="en-IN" sz="1100">
            <a:latin typeface="Century Gothic" panose="020B0502020202020204" pitchFamily="34" charset="0"/>
          </a:endParaRPr>
        </a:p>
      </dgm:t>
    </dgm:pt>
    <dgm:pt modelId="{845C47C8-7955-4C65-8D18-1B6C2C665F7C}">
      <dgm:prSet custT="1"/>
      <dgm:spPr/>
      <dgm:t>
        <a:bodyPr/>
        <a:lstStyle/>
        <a:p>
          <a:r>
            <a:rPr lang="en-US" sz="1100" b="1">
              <a:latin typeface="Century Gothic" panose="020B0502020202020204" pitchFamily="34" charset="0"/>
            </a:rPr>
            <a:t>Multidisciplinary Care</a:t>
          </a:r>
          <a:endParaRPr lang="en-IN" sz="1100">
            <a:latin typeface="Century Gothic" panose="020B0502020202020204" pitchFamily="34" charset="0"/>
          </a:endParaRPr>
        </a:p>
      </dgm:t>
    </dgm:pt>
    <dgm:pt modelId="{66E84328-A776-4054-91F9-73AE4744C01A}" type="parTrans" cxnId="{85A35A60-5E08-49F7-8C6C-15923472BD85}">
      <dgm:prSet/>
      <dgm:spPr/>
      <dgm:t>
        <a:bodyPr/>
        <a:lstStyle/>
        <a:p>
          <a:endParaRPr lang="en-IN" sz="1100">
            <a:latin typeface="Century Gothic" panose="020B0502020202020204" pitchFamily="34" charset="0"/>
          </a:endParaRPr>
        </a:p>
      </dgm:t>
    </dgm:pt>
    <dgm:pt modelId="{60145D88-C6B0-412B-B558-98BE44DA9AC8}" type="sibTrans" cxnId="{85A35A60-5E08-49F7-8C6C-15923472BD85}">
      <dgm:prSet/>
      <dgm:spPr/>
      <dgm:t>
        <a:bodyPr/>
        <a:lstStyle/>
        <a:p>
          <a:endParaRPr lang="en-IN" sz="1100">
            <a:latin typeface="Century Gothic" panose="020B0502020202020204" pitchFamily="34" charset="0"/>
          </a:endParaRPr>
        </a:p>
      </dgm:t>
    </dgm:pt>
    <dgm:pt modelId="{00C65DA5-192D-45B5-ABAA-56F616405E9C}">
      <dgm:prSet custT="1"/>
      <dgm:spPr/>
      <dgm:t>
        <a:bodyPr/>
        <a:lstStyle/>
        <a:p>
          <a:r>
            <a:rPr lang="en-US" sz="1100">
              <a:latin typeface="Century Gothic" panose="020B0502020202020204" pitchFamily="34" charset="0"/>
            </a:rPr>
            <a:t>Coordination between pediatrics, critical care, and surgery was pivotal. Complex cases require seamless teamwork and communication.</a:t>
          </a:r>
          <a:endParaRPr lang="en-IN" sz="1100">
            <a:latin typeface="Century Gothic" panose="020B0502020202020204" pitchFamily="34" charset="0"/>
          </a:endParaRPr>
        </a:p>
      </dgm:t>
    </dgm:pt>
    <dgm:pt modelId="{694D1DEF-EE94-4F00-89C7-2F191A47890D}" type="parTrans" cxnId="{6F97182D-81FD-4F3F-9FE0-CC90DEB8375E}">
      <dgm:prSet/>
      <dgm:spPr/>
      <dgm:t>
        <a:bodyPr/>
        <a:lstStyle/>
        <a:p>
          <a:endParaRPr lang="en-IN" sz="1100">
            <a:latin typeface="Century Gothic" panose="020B0502020202020204" pitchFamily="34" charset="0"/>
          </a:endParaRPr>
        </a:p>
      </dgm:t>
    </dgm:pt>
    <dgm:pt modelId="{19EEEDDD-E9A2-4391-BB88-A07E01B53DEC}" type="sibTrans" cxnId="{6F97182D-81FD-4F3F-9FE0-CC90DEB8375E}">
      <dgm:prSet/>
      <dgm:spPr/>
      <dgm:t>
        <a:bodyPr/>
        <a:lstStyle/>
        <a:p>
          <a:endParaRPr lang="en-IN" sz="1100">
            <a:latin typeface="Century Gothic" panose="020B0502020202020204" pitchFamily="34" charset="0"/>
          </a:endParaRPr>
        </a:p>
      </dgm:t>
    </dgm:pt>
    <dgm:pt modelId="{77275615-E06F-4724-8CC5-60DEE6D4B2EA}">
      <dgm:prSet custT="1"/>
      <dgm:spPr/>
      <dgm:t>
        <a:bodyPr/>
        <a:lstStyle/>
        <a:p>
          <a:r>
            <a:rPr lang="en-US" sz="1100" b="1">
              <a:latin typeface="Century Gothic" panose="020B0502020202020204" pitchFamily="34" charset="0"/>
            </a:rPr>
            <a:t>Prevention Emphasis</a:t>
          </a:r>
          <a:endParaRPr lang="en-IN" sz="1100">
            <a:latin typeface="Century Gothic" panose="020B0502020202020204" pitchFamily="34" charset="0"/>
          </a:endParaRPr>
        </a:p>
      </dgm:t>
    </dgm:pt>
    <dgm:pt modelId="{6DB3BA01-6872-45CF-878E-031F8334400C}" type="parTrans" cxnId="{A055A739-EEA5-4822-AA04-26E2CEFC9E5F}">
      <dgm:prSet/>
      <dgm:spPr/>
      <dgm:t>
        <a:bodyPr/>
        <a:lstStyle/>
        <a:p>
          <a:endParaRPr lang="en-IN" sz="1100">
            <a:latin typeface="Century Gothic" panose="020B0502020202020204" pitchFamily="34" charset="0"/>
          </a:endParaRPr>
        </a:p>
      </dgm:t>
    </dgm:pt>
    <dgm:pt modelId="{AA2BB444-08F6-48B0-A914-FBAE943924E6}" type="sibTrans" cxnId="{A055A739-EEA5-4822-AA04-26E2CEFC9E5F}">
      <dgm:prSet/>
      <dgm:spPr/>
      <dgm:t>
        <a:bodyPr/>
        <a:lstStyle/>
        <a:p>
          <a:endParaRPr lang="en-IN" sz="1100">
            <a:latin typeface="Century Gothic" panose="020B0502020202020204" pitchFamily="34" charset="0"/>
          </a:endParaRPr>
        </a:p>
      </dgm:t>
    </dgm:pt>
    <dgm:pt modelId="{4EC2BFDB-277C-4826-992F-AEBD6A9E5456}">
      <dgm:prSet custT="1"/>
      <dgm:spPr/>
      <dgm:t>
        <a:bodyPr/>
        <a:lstStyle/>
        <a:p>
          <a:r>
            <a:rPr lang="en-US" sz="1100">
              <a:latin typeface="Century Gothic" panose="020B0502020202020204" pitchFamily="34" charset="0"/>
            </a:rPr>
            <a:t>Vaccine uptake and rapid case identification remain crucial. The risk of limb loss and long-term disability underscores prevention's vital role.</a:t>
          </a:r>
          <a:endParaRPr lang="en-IN" sz="1100">
            <a:latin typeface="Century Gothic" panose="020B0502020202020204" pitchFamily="34" charset="0"/>
          </a:endParaRPr>
        </a:p>
      </dgm:t>
    </dgm:pt>
    <dgm:pt modelId="{75781423-040B-4772-BAEB-601EDC737DF5}" type="parTrans" cxnId="{2F803AF6-6BCF-40D2-A080-250424B2BDE6}">
      <dgm:prSet/>
      <dgm:spPr/>
      <dgm:t>
        <a:bodyPr/>
        <a:lstStyle/>
        <a:p>
          <a:endParaRPr lang="en-IN" sz="1100">
            <a:latin typeface="Century Gothic" panose="020B0502020202020204" pitchFamily="34" charset="0"/>
          </a:endParaRPr>
        </a:p>
      </dgm:t>
    </dgm:pt>
    <dgm:pt modelId="{B3062BE1-C981-4B53-8633-22291352247C}" type="sibTrans" cxnId="{2F803AF6-6BCF-40D2-A080-250424B2BDE6}">
      <dgm:prSet/>
      <dgm:spPr/>
      <dgm:t>
        <a:bodyPr/>
        <a:lstStyle/>
        <a:p>
          <a:endParaRPr lang="en-IN" sz="1100">
            <a:latin typeface="Century Gothic" panose="020B0502020202020204" pitchFamily="34" charset="0"/>
          </a:endParaRPr>
        </a:p>
      </dgm:t>
    </dgm:pt>
    <dgm:pt modelId="{8C204317-45C7-46E7-AEDA-721835AB8A9D}" type="pres">
      <dgm:prSet presAssocID="{5599FD29-552F-4EB0-BE3A-BC4F84BF92CD}" presName="diagram" presStyleCnt="0">
        <dgm:presLayoutVars>
          <dgm:dir/>
          <dgm:resizeHandles val="exact"/>
        </dgm:presLayoutVars>
      </dgm:prSet>
      <dgm:spPr/>
    </dgm:pt>
    <dgm:pt modelId="{997D7FDB-95F2-43F8-BFA8-A04F7A0E4FF5}" type="pres">
      <dgm:prSet presAssocID="{47E7B13B-4D92-401C-A045-E8FF0ABC1ACB}" presName="node" presStyleLbl="node1" presStyleIdx="0" presStyleCnt="4">
        <dgm:presLayoutVars>
          <dgm:bulletEnabled val="1"/>
        </dgm:presLayoutVars>
      </dgm:prSet>
      <dgm:spPr/>
    </dgm:pt>
    <dgm:pt modelId="{72E66006-DCC2-4EBB-99AD-5526725BB0BF}" type="pres">
      <dgm:prSet presAssocID="{8AAF68D2-F04E-4C3F-A43E-371C17CB6829}" presName="sibTrans" presStyleCnt="0"/>
      <dgm:spPr/>
    </dgm:pt>
    <dgm:pt modelId="{D32C0C33-A122-45D7-80BB-6C3AB117409E}" type="pres">
      <dgm:prSet presAssocID="{22725D6C-8F01-4E9D-996F-1473F1826458}" presName="node" presStyleLbl="node1" presStyleIdx="1" presStyleCnt="4">
        <dgm:presLayoutVars>
          <dgm:bulletEnabled val="1"/>
        </dgm:presLayoutVars>
      </dgm:prSet>
      <dgm:spPr/>
    </dgm:pt>
    <dgm:pt modelId="{B4009617-E029-4724-907F-B77B7BAF7F80}" type="pres">
      <dgm:prSet presAssocID="{0056D72B-19E0-4FA5-8C83-D3AE4286B0AD}" presName="sibTrans" presStyleCnt="0"/>
      <dgm:spPr/>
    </dgm:pt>
    <dgm:pt modelId="{3A5667AE-D5D7-4B58-B524-29625E6E35B3}" type="pres">
      <dgm:prSet presAssocID="{845C47C8-7955-4C65-8D18-1B6C2C665F7C}" presName="node" presStyleLbl="node1" presStyleIdx="2" presStyleCnt="4">
        <dgm:presLayoutVars>
          <dgm:bulletEnabled val="1"/>
        </dgm:presLayoutVars>
      </dgm:prSet>
      <dgm:spPr/>
    </dgm:pt>
    <dgm:pt modelId="{DDFA5932-6CE4-4EA4-8AE9-FC9338AEED09}" type="pres">
      <dgm:prSet presAssocID="{60145D88-C6B0-412B-B558-98BE44DA9AC8}" presName="sibTrans" presStyleCnt="0"/>
      <dgm:spPr/>
    </dgm:pt>
    <dgm:pt modelId="{C047170B-5308-4C6B-9E8F-5E23DDBA2AE2}" type="pres">
      <dgm:prSet presAssocID="{77275615-E06F-4724-8CC5-60DEE6D4B2EA}" presName="node" presStyleLbl="node1" presStyleIdx="3" presStyleCnt="4">
        <dgm:presLayoutVars>
          <dgm:bulletEnabled val="1"/>
        </dgm:presLayoutVars>
      </dgm:prSet>
      <dgm:spPr/>
    </dgm:pt>
  </dgm:ptLst>
  <dgm:cxnLst>
    <dgm:cxn modelId="{F503A903-AA8A-4BF5-9647-E0C44244AF87}" type="presOf" srcId="{D028A66A-91D8-4048-9489-8159D58F4000}" destId="{997D7FDB-95F2-43F8-BFA8-A04F7A0E4FF5}" srcOrd="0" destOrd="1" presId="urn:microsoft.com/office/officeart/2005/8/layout/default"/>
    <dgm:cxn modelId="{FEEBC52A-9119-4C2C-9975-11ED1863E1F7}" type="presOf" srcId="{4EC2BFDB-277C-4826-992F-AEBD6A9E5456}" destId="{C047170B-5308-4C6B-9E8F-5E23DDBA2AE2}" srcOrd="0" destOrd="1" presId="urn:microsoft.com/office/officeart/2005/8/layout/default"/>
    <dgm:cxn modelId="{6F97182D-81FD-4F3F-9FE0-CC90DEB8375E}" srcId="{845C47C8-7955-4C65-8D18-1B6C2C665F7C}" destId="{00C65DA5-192D-45B5-ABAA-56F616405E9C}" srcOrd="0" destOrd="0" parTransId="{694D1DEF-EE94-4F00-89C7-2F191A47890D}" sibTransId="{19EEEDDD-E9A2-4391-BB88-A07E01B53DEC}"/>
    <dgm:cxn modelId="{8DE0F030-7A7B-4BDD-8ABF-10CD931E7075}" type="presOf" srcId="{845C47C8-7955-4C65-8D18-1B6C2C665F7C}" destId="{3A5667AE-D5D7-4B58-B524-29625E6E35B3}" srcOrd="0" destOrd="0" presId="urn:microsoft.com/office/officeart/2005/8/layout/default"/>
    <dgm:cxn modelId="{A055A739-EEA5-4822-AA04-26E2CEFC9E5F}" srcId="{5599FD29-552F-4EB0-BE3A-BC4F84BF92CD}" destId="{77275615-E06F-4724-8CC5-60DEE6D4B2EA}" srcOrd="3" destOrd="0" parTransId="{6DB3BA01-6872-45CF-878E-031F8334400C}" sibTransId="{AA2BB444-08F6-48B0-A914-FBAE943924E6}"/>
    <dgm:cxn modelId="{E54BF440-D176-44DD-8545-EEA35F42A818}" srcId="{22725D6C-8F01-4E9D-996F-1473F1826458}" destId="{D7F93251-63C0-4C5A-8AFA-73E979BDD90E}" srcOrd="0" destOrd="0" parTransId="{139A228A-4D87-4461-90DA-19529C795B3E}" sibTransId="{512AA9E8-008D-4C48-B450-1D2DC4B1264E}"/>
    <dgm:cxn modelId="{85A35A60-5E08-49F7-8C6C-15923472BD85}" srcId="{5599FD29-552F-4EB0-BE3A-BC4F84BF92CD}" destId="{845C47C8-7955-4C65-8D18-1B6C2C665F7C}" srcOrd="2" destOrd="0" parTransId="{66E84328-A776-4054-91F9-73AE4744C01A}" sibTransId="{60145D88-C6B0-412B-B558-98BE44DA9AC8}"/>
    <dgm:cxn modelId="{8EE6DC6F-A3DD-4F11-97E6-C4CC5B969610}" type="presOf" srcId="{D7F93251-63C0-4C5A-8AFA-73E979BDD90E}" destId="{D32C0C33-A122-45D7-80BB-6C3AB117409E}" srcOrd="0" destOrd="1" presId="urn:microsoft.com/office/officeart/2005/8/layout/default"/>
    <dgm:cxn modelId="{B9B14551-B252-4211-845B-19559082254C}" srcId="{5599FD29-552F-4EB0-BE3A-BC4F84BF92CD}" destId="{22725D6C-8F01-4E9D-996F-1473F1826458}" srcOrd="1" destOrd="0" parTransId="{274AF637-AD73-4C4F-A817-1EC60B0BE72E}" sibTransId="{0056D72B-19E0-4FA5-8C83-D3AE4286B0AD}"/>
    <dgm:cxn modelId="{199A4291-C346-4F54-80CE-DA614BF17A85}" type="presOf" srcId="{47E7B13B-4D92-401C-A045-E8FF0ABC1ACB}" destId="{997D7FDB-95F2-43F8-BFA8-A04F7A0E4FF5}" srcOrd="0" destOrd="0" presId="urn:microsoft.com/office/officeart/2005/8/layout/default"/>
    <dgm:cxn modelId="{BD799B98-FF69-46A9-ADB4-475B54654293}" type="presOf" srcId="{5599FD29-552F-4EB0-BE3A-BC4F84BF92CD}" destId="{8C204317-45C7-46E7-AEDA-721835AB8A9D}" srcOrd="0" destOrd="0" presId="urn:microsoft.com/office/officeart/2005/8/layout/default"/>
    <dgm:cxn modelId="{59032DDD-7014-47B7-AAD6-82973A7BF0C1}" type="presOf" srcId="{22725D6C-8F01-4E9D-996F-1473F1826458}" destId="{D32C0C33-A122-45D7-80BB-6C3AB117409E}" srcOrd="0" destOrd="0" presId="urn:microsoft.com/office/officeart/2005/8/layout/default"/>
    <dgm:cxn modelId="{19FD0EE4-35DA-4BFF-95A7-AD6A3BFBBAD1}" type="presOf" srcId="{77275615-E06F-4724-8CC5-60DEE6D4B2EA}" destId="{C047170B-5308-4C6B-9E8F-5E23DDBA2AE2}" srcOrd="0" destOrd="0" presId="urn:microsoft.com/office/officeart/2005/8/layout/default"/>
    <dgm:cxn modelId="{DC84ADE5-59F0-4794-8671-A3A8479598BF}" srcId="{47E7B13B-4D92-401C-A045-E8FF0ABC1ACB}" destId="{D028A66A-91D8-4048-9489-8159D58F4000}" srcOrd="0" destOrd="0" parTransId="{F9C4599F-733B-44DF-8020-F813345BE2BF}" sibTransId="{E7EB6DF7-E5BE-425C-8E45-2E4389DD723E}"/>
    <dgm:cxn modelId="{2CA039EB-2207-42B7-83F0-51F69EF33303}" srcId="{5599FD29-552F-4EB0-BE3A-BC4F84BF92CD}" destId="{47E7B13B-4D92-401C-A045-E8FF0ABC1ACB}" srcOrd="0" destOrd="0" parTransId="{8F05F07D-375B-4878-8C01-478728EDA0F8}" sibTransId="{8AAF68D2-F04E-4C3F-A43E-371C17CB6829}"/>
    <dgm:cxn modelId="{B69BF6EF-2063-453C-BA2D-8B82ED92B18B}" type="presOf" srcId="{00C65DA5-192D-45B5-ABAA-56F616405E9C}" destId="{3A5667AE-D5D7-4B58-B524-29625E6E35B3}" srcOrd="0" destOrd="1" presId="urn:microsoft.com/office/officeart/2005/8/layout/default"/>
    <dgm:cxn modelId="{2F803AF6-6BCF-40D2-A080-250424B2BDE6}" srcId="{77275615-E06F-4724-8CC5-60DEE6D4B2EA}" destId="{4EC2BFDB-277C-4826-992F-AEBD6A9E5456}" srcOrd="0" destOrd="0" parTransId="{75781423-040B-4772-BAEB-601EDC737DF5}" sibTransId="{B3062BE1-C981-4B53-8633-22291352247C}"/>
    <dgm:cxn modelId="{CFFB502B-0CA6-42A1-8BB4-B54A55C1B26F}" type="presParOf" srcId="{8C204317-45C7-46E7-AEDA-721835AB8A9D}" destId="{997D7FDB-95F2-43F8-BFA8-A04F7A0E4FF5}" srcOrd="0" destOrd="0" presId="urn:microsoft.com/office/officeart/2005/8/layout/default"/>
    <dgm:cxn modelId="{8C0DEBFD-E6FB-4482-BAD4-4BB223281A0E}" type="presParOf" srcId="{8C204317-45C7-46E7-AEDA-721835AB8A9D}" destId="{72E66006-DCC2-4EBB-99AD-5526725BB0BF}" srcOrd="1" destOrd="0" presId="urn:microsoft.com/office/officeart/2005/8/layout/default"/>
    <dgm:cxn modelId="{98F821B1-DFAC-44E0-973D-92D95146330A}" type="presParOf" srcId="{8C204317-45C7-46E7-AEDA-721835AB8A9D}" destId="{D32C0C33-A122-45D7-80BB-6C3AB117409E}" srcOrd="2" destOrd="0" presId="urn:microsoft.com/office/officeart/2005/8/layout/default"/>
    <dgm:cxn modelId="{50508A79-8009-4362-9DF0-65BEBAF496DA}" type="presParOf" srcId="{8C204317-45C7-46E7-AEDA-721835AB8A9D}" destId="{B4009617-E029-4724-907F-B77B7BAF7F80}" srcOrd="3" destOrd="0" presId="urn:microsoft.com/office/officeart/2005/8/layout/default"/>
    <dgm:cxn modelId="{7AC4D220-0DB4-42A8-9A55-027EA52044F2}" type="presParOf" srcId="{8C204317-45C7-46E7-AEDA-721835AB8A9D}" destId="{3A5667AE-D5D7-4B58-B524-29625E6E35B3}" srcOrd="4" destOrd="0" presId="urn:microsoft.com/office/officeart/2005/8/layout/default"/>
    <dgm:cxn modelId="{A74A2D5E-3990-4D19-9D69-D23A155D7C17}" type="presParOf" srcId="{8C204317-45C7-46E7-AEDA-721835AB8A9D}" destId="{DDFA5932-6CE4-4EA4-8AE9-FC9338AEED09}" srcOrd="5" destOrd="0" presId="urn:microsoft.com/office/officeart/2005/8/layout/default"/>
    <dgm:cxn modelId="{853E7B8F-1FA0-498D-9C29-04F84549F024}" type="presParOf" srcId="{8C204317-45C7-46E7-AEDA-721835AB8A9D}" destId="{C047170B-5308-4C6B-9E8F-5E23DDBA2AE2}" srcOrd="6" destOrd="0" presId="urn:microsoft.com/office/officeart/2005/8/layout/defaul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207425-5460-40EB-8393-D13BE9358B37}">
      <dsp:nvSpPr>
        <dsp:cNvPr id="0" name=""/>
        <dsp:cNvSpPr/>
      </dsp:nvSpPr>
      <dsp:spPr>
        <a:xfrm>
          <a:off x="2798" y="404583"/>
          <a:ext cx="954318" cy="477159"/>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China</a:t>
          </a:r>
        </a:p>
      </dsp:txBody>
      <dsp:txXfrm>
        <a:off x="16774" y="418559"/>
        <a:ext cx="926366" cy="449207"/>
      </dsp:txXfrm>
    </dsp:sp>
    <dsp:sp modelId="{9DDDA6D5-C34C-4415-8E40-B82ADEDD4ECF}">
      <dsp:nvSpPr>
        <dsp:cNvPr id="0" name=""/>
        <dsp:cNvSpPr/>
      </dsp:nvSpPr>
      <dsp:spPr>
        <a:xfrm>
          <a:off x="98230" y="881742"/>
          <a:ext cx="95431" cy="357869"/>
        </a:xfrm>
        <a:custGeom>
          <a:avLst/>
          <a:gdLst/>
          <a:ahLst/>
          <a:cxnLst/>
          <a:rect l="0" t="0" r="0" b="0"/>
          <a:pathLst>
            <a:path>
              <a:moveTo>
                <a:pt x="0" y="0"/>
              </a:moveTo>
              <a:lnTo>
                <a:pt x="0" y="357869"/>
              </a:lnTo>
              <a:lnTo>
                <a:pt x="95431" y="35786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A165D2-AFC3-4BFA-8825-C620356B2DBC}">
      <dsp:nvSpPr>
        <dsp:cNvPr id="0" name=""/>
        <dsp:cNvSpPr/>
      </dsp:nvSpPr>
      <dsp:spPr>
        <a:xfrm>
          <a:off x="193662" y="1001032"/>
          <a:ext cx="763455" cy="47715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1967: ~3 million cases</a:t>
          </a:r>
        </a:p>
      </dsp:txBody>
      <dsp:txXfrm>
        <a:off x="207638" y="1015008"/>
        <a:ext cx="735503" cy="449207"/>
      </dsp:txXfrm>
    </dsp:sp>
    <dsp:sp modelId="{FB64E005-9031-49FA-866D-C87A7F59CC23}">
      <dsp:nvSpPr>
        <dsp:cNvPr id="0" name=""/>
        <dsp:cNvSpPr/>
      </dsp:nvSpPr>
      <dsp:spPr>
        <a:xfrm>
          <a:off x="1195697" y="404583"/>
          <a:ext cx="954318" cy="477159"/>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Nepal</a:t>
          </a:r>
        </a:p>
      </dsp:txBody>
      <dsp:txXfrm>
        <a:off x="1209673" y="418559"/>
        <a:ext cx="926366" cy="449207"/>
      </dsp:txXfrm>
    </dsp:sp>
    <dsp:sp modelId="{A9834B69-885C-49C5-927A-CE35CC2E8D3C}">
      <dsp:nvSpPr>
        <dsp:cNvPr id="0" name=""/>
        <dsp:cNvSpPr/>
      </dsp:nvSpPr>
      <dsp:spPr>
        <a:xfrm>
          <a:off x="1291128" y="881742"/>
          <a:ext cx="95431" cy="357869"/>
        </a:xfrm>
        <a:custGeom>
          <a:avLst/>
          <a:gdLst/>
          <a:ahLst/>
          <a:cxnLst/>
          <a:rect l="0" t="0" r="0" b="0"/>
          <a:pathLst>
            <a:path>
              <a:moveTo>
                <a:pt x="0" y="0"/>
              </a:moveTo>
              <a:lnTo>
                <a:pt x="0" y="357869"/>
              </a:lnTo>
              <a:lnTo>
                <a:pt x="95431" y="35786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F66EAF-B405-471D-BB30-CC0BA8D03495}">
      <dsp:nvSpPr>
        <dsp:cNvPr id="0" name=""/>
        <dsp:cNvSpPr/>
      </dsp:nvSpPr>
      <dsp:spPr>
        <a:xfrm>
          <a:off x="1386560" y="1001032"/>
          <a:ext cx="763455" cy="477159"/>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1982–1984: ~1475 cases</a:t>
          </a:r>
        </a:p>
      </dsp:txBody>
      <dsp:txXfrm>
        <a:off x="1400536" y="1015008"/>
        <a:ext cx="735503" cy="449207"/>
      </dsp:txXfrm>
    </dsp:sp>
    <dsp:sp modelId="{6690650B-80EC-49A4-9305-86EF552EB677}">
      <dsp:nvSpPr>
        <dsp:cNvPr id="0" name=""/>
        <dsp:cNvSpPr/>
      </dsp:nvSpPr>
      <dsp:spPr>
        <a:xfrm>
          <a:off x="2388595" y="404583"/>
          <a:ext cx="954318" cy="477159"/>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Mongolia</a:t>
          </a:r>
        </a:p>
      </dsp:txBody>
      <dsp:txXfrm>
        <a:off x="2402571" y="418559"/>
        <a:ext cx="926366" cy="449207"/>
      </dsp:txXfrm>
    </dsp:sp>
    <dsp:sp modelId="{57105C3B-CD19-42AE-B5F8-49273CA01850}">
      <dsp:nvSpPr>
        <dsp:cNvPr id="0" name=""/>
        <dsp:cNvSpPr/>
      </dsp:nvSpPr>
      <dsp:spPr>
        <a:xfrm>
          <a:off x="2484027" y="881742"/>
          <a:ext cx="95431" cy="357869"/>
        </a:xfrm>
        <a:custGeom>
          <a:avLst/>
          <a:gdLst/>
          <a:ahLst/>
          <a:cxnLst/>
          <a:rect l="0" t="0" r="0" b="0"/>
          <a:pathLst>
            <a:path>
              <a:moveTo>
                <a:pt x="0" y="0"/>
              </a:moveTo>
              <a:lnTo>
                <a:pt x="0" y="357869"/>
              </a:lnTo>
              <a:lnTo>
                <a:pt x="95431" y="35786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D2A6B5-B7C7-44CE-AF53-3246A9E66A80}">
      <dsp:nvSpPr>
        <dsp:cNvPr id="0" name=""/>
        <dsp:cNvSpPr/>
      </dsp:nvSpPr>
      <dsp:spPr>
        <a:xfrm>
          <a:off x="2579459" y="1001032"/>
          <a:ext cx="763455" cy="477159"/>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1994–1995: ~1754 cases</a:t>
          </a:r>
        </a:p>
      </dsp:txBody>
      <dsp:txXfrm>
        <a:off x="2593435" y="1015008"/>
        <a:ext cx="735503" cy="449207"/>
      </dsp:txXfrm>
    </dsp:sp>
    <dsp:sp modelId="{5125B9DF-3E80-4940-B8DA-EDFD4DEBDE81}">
      <dsp:nvSpPr>
        <dsp:cNvPr id="0" name=""/>
        <dsp:cNvSpPr/>
      </dsp:nvSpPr>
      <dsp:spPr>
        <a:xfrm>
          <a:off x="3581494" y="404583"/>
          <a:ext cx="954318" cy="477159"/>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Philippines</a:t>
          </a:r>
        </a:p>
      </dsp:txBody>
      <dsp:txXfrm>
        <a:off x="3595470" y="418559"/>
        <a:ext cx="926366" cy="449207"/>
      </dsp:txXfrm>
    </dsp:sp>
    <dsp:sp modelId="{A9B5B842-7D2B-4D0B-BD60-4EC185CEE0B1}">
      <dsp:nvSpPr>
        <dsp:cNvPr id="0" name=""/>
        <dsp:cNvSpPr/>
      </dsp:nvSpPr>
      <dsp:spPr>
        <a:xfrm>
          <a:off x="3676925" y="881742"/>
          <a:ext cx="95431" cy="357869"/>
        </a:xfrm>
        <a:custGeom>
          <a:avLst/>
          <a:gdLst/>
          <a:ahLst/>
          <a:cxnLst/>
          <a:rect l="0" t="0" r="0" b="0"/>
          <a:pathLst>
            <a:path>
              <a:moveTo>
                <a:pt x="0" y="0"/>
              </a:moveTo>
              <a:lnTo>
                <a:pt x="0" y="357869"/>
              </a:lnTo>
              <a:lnTo>
                <a:pt x="95431" y="35786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82B2D7-7CCE-41BB-8C82-4CB96E25A0DC}">
      <dsp:nvSpPr>
        <dsp:cNvPr id="0" name=""/>
        <dsp:cNvSpPr/>
      </dsp:nvSpPr>
      <dsp:spPr>
        <a:xfrm>
          <a:off x="3772357" y="1001032"/>
          <a:ext cx="763455" cy="477159"/>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2004–2005: ~98 cases</a:t>
          </a:r>
        </a:p>
      </dsp:txBody>
      <dsp:txXfrm>
        <a:off x="3786333" y="1015008"/>
        <a:ext cx="735503" cy="449207"/>
      </dsp:txXfrm>
    </dsp:sp>
    <dsp:sp modelId="{C74E5E11-FBEB-4376-BC39-164FD97DE567}">
      <dsp:nvSpPr>
        <dsp:cNvPr id="0" name=""/>
        <dsp:cNvSpPr/>
      </dsp:nvSpPr>
      <dsp:spPr>
        <a:xfrm>
          <a:off x="4774392" y="404583"/>
          <a:ext cx="954318" cy="477159"/>
        </a:xfrm>
        <a:prstGeom prst="roundRect">
          <a:avLst>
            <a:gd name="adj" fmla="val 1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India</a:t>
          </a:r>
        </a:p>
      </dsp:txBody>
      <dsp:txXfrm>
        <a:off x="4788368" y="418559"/>
        <a:ext cx="926366" cy="449207"/>
      </dsp:txXfrm>
    </dsp:sp>
    <dsp:sp modelId="{13840FAE-C397-4EE1-B8A5-5D16AB74843B}">
      <dsp:nvSpPr>
        <dsp:cNvPr id="0" name=""/>
        <dsp:cNvSpPr/>
      </dsp:nvSpPr>
      <dsp:spPr>
        <a:xfrm>
          <a:off x="4869824" y="881742"/>
          <a:ext cx="95431" cy="357869"/>
        </a:xfrm>
        <a:custGeom>
          <a:avLst/>
          <a:gdLst/>
          <a:ahLst/>
          <a:cxnLst/>
          <a:rect l="0" t="0" r="0" b="0"/>
          <a:pathLst>
            <a:path>
              <a:moveTo>
                <a:pt x="0" y="0"/>
              </a:moveTo>
              <a:lnTo>
                <a:pt x="0" y="357869"/>
              </a:lnTo>
              <a:lnTo>
                <a:pt x="95431" y="35786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130BF3-7FCF-464A-9B10-08688BB68CB1}">
      <dsp:nvSpPr>
        <dsp:cNvPr id="0" name=""/>
        <dsp:cNvSpPr/>
      </dsp:nvSpPr>
      <dsp:spPr>
        <a:xfrm>
          <a:off x="4965256" y="1001032"/>
          <a:ext cx="763455" cy="477159"/>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latin typeface="+mn-lt"/>
              <a:ea typeface="Verdana" panose="020B0604030504040204" pitchFamily="34" charset="0"/>
            </a:rPr>
            <a:t>1985; ~6000 cases</a:t>
          </a:r>
        </a:p>
      </dsp:txBody>
      <dsp:txXfrm>
        <a:off x="4979232" y="1015008"/>
        <a:ext cx="735503" cy="4492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E08665-B561-4E05-99E0-1823E59FDC15}">
      <dsp:nvSpPr>
        <dsp:cNvPr id="0" name=""/>
        <dsp:cNvSpPr/>
      </dsp:nvSpPr>
      <dsp:spPr>
        <a:xfrm>
          <a:off x="0" y="163177"/>
          <a:ext cx="5836919" cy="1323000"/>
        </a:xfrm>
        <a:prstGeom prst="rect">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3010" tIns="208280" rIns="453010" bIns="78232" numCol="1" spcCol="1270" anchor="t" anchorCtr="0">
          <a:noAutofit/>
        </a:bodyPr>
        <a:lstStyle/>
        <a:p>
          <a:pPr marL="57150" lvl="1" indent="-57150" algn="l" defTabSz="488950">
            <a:lnSpc>
              <a:spcPct val="90000"/>
            </a:lnSpc>
            <a:spcBef>
              <a:spcPct val="0"/>
            </a:spcBef>
            <a:spcAft>
              <a:spcPct val="15000"/>
            </a:spcAft>
            <a:buChar char="•"/>
          </a:pPr>
          <a:r>
            <a:rPr lang="en-IN" sz="1100" kern="1200" dirty="0">
              <a:latin typeface="Century Gothic" panose="020B0502020202020204" pitchFamily="34" charset="0"/>
            </a:rPr>
            <a:t>Median time between onset of symptoms and hospital admission: ≤22 hours</a:t>
          </a:r>
          <a:r>
            <a:rPr lang="en-IN" sz="1100" kern="1200" baseline="30000" dirty="0">
              <a:latin typeface="Century Gothic" panose="020B0502020202020204" pitchFamily="34" charset="0"/>
            </a:rPr>
            <a:t>19</a:t>
          </a:r>
          <a:endParaRPr lang="en-IN" sz="1100" kern="1200" dirty="0">
            <a:latin typeface="Century Gothic" panose="020B0502020202020204" pitchFamily="34" charset="0"/>
          </a:endParaRPr>
        </a:p>
        <a:p>
          <a:pPr marL="57150" lvl="1" indent="-57150" algn="l" defTabSz="488950">
            <a:lnSpc>
              <a:spcPct val="90000"/>
            </a:lnSpc>
            <a:spcBef>
              <a:spcPct val="0"/>
            </a:spcBef>
            <a:spcAft>
              <a:spcPct val="15000"/>
            </a:spcAft>
            <a:buChar char="•"/>
          </a:pPr>
          <a:r>
            <a:rPr lang="en-IN" sz="1100" kern="1200">
              <a:latin typeface="Century Gothic" panose="020B0502020202020204" pitchFamily="34" charset="0"/>
            </a:rPr>
            <a:t>Aged 15 to 16 years à 22 hours</a:t>
          </a:r>
          <a:r>
            <a:rPr lang="en-IN" sz="1100" kern="1200" baseline="30000">
              <a:latin typeface="Century Gothic" panose="020B0502020202020204" pitchFamily="34" charset="0"/>
            </a:rPr>
            <a:t>19</a:t>
          </a:r>
        </a:p>
        <a:p>
          <a:pPr marL="57150" lvl="1" indent="-57150" algn="l" defTabSz="488950">
            <a:lnSpc>
              <a:spcPct val="90000"/>
            </a:lnSpc>
            <a:spcBef>
              <a:spcPct val="0"/>
            </a:spcBef>
            <a:spcAft>
              <a:spcPct val="15000"/>
            </a:spcAft>
            <a:buChar char="•"/>
          </a:pPr>
          <a:r>
            <a:rPr lang="en-IN" sz="1100" kern="1200">
              <a:latin typeface="Century Gothic" panose="020B0502020202020204" pitchFamily="34" charset="0"/>
            </a:rPr>
            <a:t>Aged 5 to 14 years à 20 hours</a:t>
          </a:r>
          <a:r>
            <a:rPr lang="en-IN" sz="1100" kern="1200" baseline="30000">
              <a:latin typeface="Century Gothic" panose="020B0502020202020204" pitchFamily="34" charset="0"/>
            </a:rPr>
            <a:t>19</a:t>
          </a:r>
        </a:p>
        <a:p>
          <a:pPr marL="57150" lvl="1" indent="-57150" algn="l" defTabSz="488950">
            <a:lnSpc>
              <a:spcPct val="90000"/>
            </a:lnSpc>
            <a:spcBef>
              <a:spcPct val="0"/>
            </a:spcBef>
            <a:spcAft>
              <a:spcPct val="15000"/>
            </a:spcAft>
            <a:buChar char="•"/>
          </a:pPr>
          <a:r>
            <a:rPr lang="en-IN" sz="1100" kern="1200">
              <a:latin typeface="Century Gothic" panose="020B0502020202020204" pitchFamily="34" charset="0"/>
            </a:rPr>
            <a:t>Aged 1 to 4 years  à14 hours</a:t>
          </a:r>
          <a:r>
            <a:rPr lang="en-IN" sz="1100" kern="1200" baseline="30000">
              <a:latin typeface="Century Gothic" panose="020B0502020202020204" pitchFamily="34" charset="0"/>
            </a:rPr>
            <a:t>19</a:t>
          </a:r>
          <a:r>
            <a:rPr lang="en-IN" sz="1100" kern="1200">
              <a:latin typeface="Century Gothic" panose="020B0502020202020204" pitchFamily="34" charset="0"/>
            </a:rPr>
            <a:t> </a:t>
          </a:r>
        </a:p>
        <a:p>
          <a:pPr marL="57150" lvl="1" indent="-57150" algn="l" defTabSz="488950">
            <a:lnSpc>
              <a:spcPct val="90000"/>
            </a:lnSpc>
            <a:spcBef>
              <a:spcPct val="0"/>
            </a:spcBef>
            <a:spcAft>
              <a:spcPct val="15000"/>
            </a:spcAft>
            <a:buChar char="•"/>
          </a:pPr>
          <a:r>
            <a:rPr lang="en-IN" sz="1100" kern="1200" dirty="0">
              <a:latin typeface="Century Gothic" panose="020B0502020202020204" pitchFamily="34" charset="0"/>
            </a:rPr>
            <a:t>Younger than 1 year à 13 hours</a:t>
          </a:r>
          <a:r>
            <a:rPr lang="en-IN" sz="1100" kern="1200" baseline="30000" dirty="0">
              <a:latin typeface="Century Gothic" panose="020B0502020202020204" pitchFamily="34" charset="0"/>
            </a:rPr>
            <a:t>19</a:t>
          </a:r>
        </a:p>
      </dsp:txBody>
      <dsp:txXfrm>
        <a:off x="0" y="163177"/>
        <a:ext cx="5836919" cy="1323000"/>
      </dsp:txXfrm>
    </dsp:sp>
    <dsp:sp modelId="{13028406-FF96-4088-BF83-82F1C424CD5A}">
      <dsp:nvSpPr>
        <dsp:cNvPr id="0" name=""/>
        <dsp:cNvSpPr/>
      </dsp:nvSpPr>
      <dsp:spPr>
        <a:xfrm>
          <a:off x="291846" y="15577"/>
          <a:ext cx="4085844" cy="295200"/>
        </a:xfrm>
        <a:prstGeom prst="round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4435" tIns="0" rIns="154435" bIns="0" numCol="1" spcCol="1270" anchor="ctr" anchorCtr="0">
          <a:noAutofit/>
        </a:bodyPr>
        <a:lstStyle/>
        <a:p>
          <a:pPr marL="0" lvl="0" indent="0" algn="l" defTabSz="488950">
            <a:lnSpc>
              <a:spcPct val="90000"/>
            </a:lnSpc>
            <a:spcBef>
              <a:spcPct val="0"/>
            </a:spcBef>
            <a:spcAft>
              <a:spcPct val="35000"/>
            </a:spcAft>
            <a:buNone/>
          </a:pPr>
          <a:r>
            <a:rPr lang="en-IN" sz="1100" b="1" kern="1200" dirty="0">
              <a:latin typeface="Century Gothic" panose="020B0502020202020204" pitchFamily="34" charset="0"/>
            </a:rPr>
            <a:t>The younger, the faster disease progression:</a:t>
          </a:r>
        </a:p>
      </dsp:txBody>
      <dsp:txXfrm>
        <a:off x="306256" y="29987"/>
        <a:ext cx="4057024" cy="266380"/>
      </dsp:txXfrm>
    </dsp:sp>
    <dsp:sp modelId="{BBB48B21-428E-40DD-90C5-7052D359677A}">
      <dsp:nvSpPr>
        <dsp:cNvPr id="0" name=""/>
        <dsp:cNvSpPr/>
      </dsp:nvSpPr>
      <dsp:spPr>
        <a:xfrm>
          <a:off x="0" y="1687777"/>
          <a:ext cx="5836919" cy="756000"/>
        </a:xfrm>
        <a:prstGeom prst="rect">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3010" tIns="208280" rIns="453010" bIns="78232" numCol="1" spcCol="1270" anchor="t" anchorCtr="0">
          <a:noAutofit/>
        </a:bodyPr>
        <a:lstStyle/>
        <a:p>
          <a:pPr marL="57150" lvl="1" indent="-57150" algn="l" defTabSz="488950">
            <a:lnSpc>
              <a:spcPct val="90000"/>
            </a:lnSpc>
            <a:spcBef>
              <a:spcPct val="0"/>
            </a:spcBef>
            <a:spcAft>
              <a:spcPct val="15000"/>
            </a:spcAft>
            <a:buChar char="•"/>
          </a:pPr>
          <a:r>
            <a:rPr lang="en-IN" sz="1100" kern="1200">
              <a:latin typeface="Century Gothic" panose="020B0502020202020204" pitchFamily="34" charset="0"/>
            </a:rPr>
            <a:t>Symptoms common to many self-limiting viral illnesses (fever, headache, loss of appetite, nausea, vomiting, and upper respiratory symptoms, such as sore throat and </a:t>
          </a:r>
          <a:r>
            <a:rPr lang="en-IN" sz="1100" kern="1200" err="1">
              <a:latin typeface="Century Gothic" panose="020B0502020202020204" pitchFamily="34" charset="0"/>
            </a:rPr>
            <a:t>coryza</a:t>
          </a:r>
          <a:r>
            <a:rPr lang="en-IN" sz="1100" kern="1200">
              <a:latin typeface="Century Gothic" panose="020B0502020202020204" pitchFamily="34" charset="0"/>
            </a:rPr>
            <a:t>) </a:t>
          </a:r>
          <a:r>
            <a:rPr lang="en-IN" sz="1100" kern="1200" baseline="30000">
              <a:latin typeface="Century Gothic" panose="020B0502020202020204" pitchFamily="34" charset="0"/>
            </a:rPr>
            <a:t>19</a:t>
          </a:r>
        </a:p>
      </dsp:txBody>
      <dsp:txXfrm>
        <a:off x="0" y="1687777"/>
        <a:ext cx="5836919" cy="756000"/>
      </dsp:txXfrm>
    </dsp:sp>
    <dsp:sp modelId="{C3ED9789-6AA8-4784-9F21-EDFACDF9104F}">
      <dsp:nvSpPr>
        <dsp:cNvPr id="0" name=""/>
        <dsp:cNvSpPr/>
      </dsp:nvSpPr>
      <dsp:spPr>
        <a:xfrm>
          <a:off x="291846" y="1540177"/>
          <a:ext cx="4085844" cy="295200"/>
        </a:xfrm>
        <a:prstGeom prst="round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4435" tIns="0" rIns="154435" bIns="0" numCol="1" spcCol="1270" anchor="ctr" anchorCtr="0">
          <a:noAutofit/>
        </a:bodyPr>
        <a:lstStyle/>
        <a:p>
          <a:pPr marL="0" lvl="0" indent="0" algn="l" defTabSz="488950">
            <a:lnSpc>
              <a:spcPct val="90000"/>
            </a:lnSpc>
            <a:spcBef>
              <a:spcPct val="0"/>
            </a:spcBef>
            <a:spcAft>
              <a:spcPct val="35000"/>
            </a:spcAft>
            <a:buNone/>
          </a:pPr>
          <a:r>
            <a:rPr lang="en-IN" sz="1100" b="1" kern="1200">
              <a:latin typeface="Century Gothic" panose="020B0502020202020204" pitchFamily="34" charset="0"/>
            </a:rPr>
            <a:t>Nonspecific early clinical symptoms:</a:t>
          </a:r>
        </a:p>
      </dsp:txBody>
      <dsp:txXfrm>
        <a:off x="306256" y="1554587"/>
        <a:ext cx="4057024" cy="2663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3B9BB3-4AB6-40C0-B0A5-0531714BF341}">
      <dsp:nvSpPr>
        <dsp:cNvPr id="0" name=""/>
        <dsp:cNvSpPr/>
      </dsp:nvSpPr>
      <dsp:spPr>
        <a:xfrm>
          <a:off x="2311951" y="1420411"/>
          <a:ext cx="1091096" cy="109109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Poor Surveillance</a:t>
          </a:r>
        </a:p>
      </dsp:txBody>
      <dsp:txXfrm>
        <a:off x="2471738" y="1580198"/>
        <a:ext cx="771522" cy="771522"/>
      </dsp:txXfrm>
    </dsp:sp>
    <dsp:sp modelId="{A0FB1005-0E30-4213-87A3-1614338F7B60}">
      <dsp:nvSpPr>
        <dsp:cNvPr id="0" name=""/>
        <dsp:cNvSpPr/>
      </dsp:nvSpPr>
      <dsp:spPr>
        <a:xfrm rot="16200000">
          <a:off x="2693811" y="1239540"/>
          <a:ext cx="327376" cy="34365"/>
        </a:xfrm>
        <a:custGeom>
          <a:avLst/>
          <a:gdLst/>
          <a:ahLst/>
          <a:cxnLst/>
          <a:rect l="0" t="0" r="0" b="0"/>
          <a:pathLst>
            <a:path>
              <a:moveTo>
                <a:pt x="0" y="17182"/>
              </a:moveTo>
              <a:lnTo>
                <a:pt x="327376" y="171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849315" y="1248539"/>
        <a:ext cx="16368" cy="16368"/>
      </dsp:txXfrm>
    </dsp:sp>
    <dsp:sp modelId="{E8695EB7-924F-4D8F-90A3-7C610612C694}">
      <dsp:nvSpPr>
        <dsp:cNvPr id="0" name=""/>
        <dsp:cNvSpPr/>
      </dsp:nvSpPr>
      <dsp:spPr>
        <a:xfrm>
          <a:off x="2311951" y="1938"/>
          <a:ext cx="1091096" cy="1091096"/>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Lower Anticipation</a:t>
          </a:r>
        </a:p>
      </dsp:txBody>
      <dsp:txXfrm>
        <a:off x="2471738" y="161725"/>
        <a:ext cx="771522" cy="771522"/>
      </dsp:txXfrm>
    </dsp:sp>
    <dsp:sp modelId="{1DB9D595-0207-4D3D-AD98-A10C86BF0C8B}">
      <dsp:nvSpPr>
        <dsp:cNvPr id="0" name=""/>
        <dsp:cNvSpPr/>
      </dsp:nvSpPr>
      <dsp:spPr>
        <a:xfrm rot="19800000">
          <a:off x="3308028" y="1594159"/>
          <a:ext cx="327376" cy="34365"/>
        </a:xfrm>
        <a:custGeom>
          <a:avLst/>
          <a:gdLst/>
          <a:ahLst/>
          <a:cxnLst/>
          <a:rect l="0" t="0" r="0" b="0"/>
          <a:pathLst>
            <a:path>
              <a:moveTo>
                <a:pt x="0" y="17182"/>
              </a:moveTo>
              <a:lnTo>
                <a:pt x="327376" y="171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63532" y="1603157"/>
        <a:ext cx="16368" cy="16368"/>
      </dsp:txXfrm>
    </dsp:sp>
    <dsp:sp modelId="{9ADEA2F3-9AC0-46D6-8E83-0789CD749687}">
      <dsp:nvSpPr>
        <dsp:cNvPr id="0" name=""/>
        <dsp:cNvSpPr/>
      </dsp:nvSpPr>
      <dsp:spPr>
        <a:xfrm>
          <a:off x="3540385" y="711175"/>
          <a:ext cx="1091096" cy="1091096"/>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Multiple Differential Diagnosis</a:t>
          </a:r>
        </a:p>
      </dsp:txBody>
      <dsp:txXfrm>
        <a:off x="3700172" y="870962"/>
        <a:ext cx="771522" cy="771522"/>
      </dsp:txXfrm>
    </dsp:sp>
    <dsp:sp modelId="{75792800-BDD2-435B-A8C9-F561EA82E3DF}">
      <dsp:nvSpPr>
        <dsp:cNvPr id="0" name=""/>
        <dsp:cNvSpPr/>
      </dsp:nvSpPr>
      <dsp:spPr>
        <a:xfrm rot="1800000">
          <a:off x="3308028" y="2303395"/>
          <a:ext cx="327376" cy="34365"/>
        </a:xfrm>
        <a:custGeom>
          <a:avLst/>
          <a:gdLst/>
          <a:ahLst/>
          <a:cxnLst/>
          <a:rect l="0" t="0" r="0" b="0"/>
          <a:pathLst>
            <a:path>
              <a:moveTo>
                <a:pt x="0" y="17182"/>
              </a:moveTo>
              <a:lnTo>
                <a:pt x="327376" y="171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63532" y="2312393"/>
        <a:ext cx="16368" cy="16368"/>
      </dsp:txXfrm>
    </dsp:sp>
    <dsp:sp modelId="{68B5AD1F-6A70-449F-BE04-DD65AE9C21AA}">
      <dsp:nvSpPr>
        <dsp:cNvPr id="0" name=""/>
        <dsp:cNvSpPr/>
      </dsp:nvSpPr>
      <dsp:spPr>
        <a:xfrm>
          <a:off x="3540385" y="2129648"/>
          <a:ext cx="1091096" cy="1091096"/>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Rapidly Progressive</a:t>
          </a:r>
        </a:p>
      </dsp:txBody>
      <dsp:txXfrm>
        <a:off x="3700172" y="2289435"/>
        <a:ext cx="771522" cy="771522"/>
      </dsp:txXfrm>
    </dsp:sp>
    <dsp:sp modelId="{00DB7B94-46E7-448C-B9E3-66B2EE9B656B}">
      <dsp:nvSpPr>
        <dsp:cNvPr id="0" name=""/>
        <dsp:cNvSpPr/>
      </dsp:nvSpPr>
      <dsp:spPr>
        <a:xfrm rot="5400000">
          <a:off x="2693811" y="2658013"/>
          <a:ext cx="327376" cy="34365"/>
        </a:xfrm>
        <a:custGeom>
          <a:avLst/>
          <a:gdLst/>
          <a:ahLst/>
          <a:cxnLst/>
          <a:rect l="0" t="0" r="0" b="0"/>
          <a:pathLst>
            <a:path>
              <a:moveTo>
                <a:pt x="0" y="17182"/>
              </a:moveTo>
              <a:lnTo>
                <a:pt x="327376" y="171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849315" y="2667012"/>
        <a:ext cx="16368" cy="16368"/>
      </dsp:txXfrm>
    </dsp:sp>
    <dsp:sp modelId="{6AC786E8-D410-4A2D-8812-1561AEB87293}">
      <dsp:nvSpPr>
        <dsp:cNvPr id="0" name=""/>
        <dsp:cNvSpPr/>
      </dsp:nvSpPr>
      <dsp:spPr>
        <a:xfrm>
          <a:off x="2311951" y="2838885"/>
          <a:ext cx="1091096" cy="1091096"/>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Unavailability of Testing centers</a:t>
          </a:r>
        </a:p>
      </dsp:txBody>
      <dsp:txXfrm>
        <a:off x="2471738" y="2998672"/>
        <a:ext cx="771522" cy="771522"/>
      </dsp:txXfrm>
    </dsp:sp>
    <dsp:sp modelId="{4F0E7476-762B-4F7A-8720-A908D346D802}">
      <dsp:nvSpPr>
        <dsp:cNvPr id="0" name=""/>
        <dsp:cNvSpPr/>
      </dsp:nvSpPr>
      <dsp:spPr>
        <a:xfrm rot="9000000">
          <a:off x="2079594" y="2303395"/>
          <a:ext cx="327376" cy="34365"/>
        </a:xfrm>
        <a:custGeom>
          <a:avLst/>
          <a:gdLst/>
          <a:ahLst/>
          <a:cxnLst/>
          <a:rect l="0" t="0" r="0" b="0"/>
          <a:pathLst>
            <a:path>
              <a:moveTo>
                <a:pt x="0" y="17182"/>
              </a:moveTo>
              <a:lnTo>
                <a:pt x="327376" y="171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10800000">
        <a:off x="2235098" y="2312393"/>
        <a:ext cx="16368" cy="16368"/>
      </dsp:txXfrm>
    </dsp:sp>
    <dsp:sp modelId="{54E7F522-5FD7-4032-A69C-795331CB367A}">
      <dsp:nvSpPr>
        <dsp:cNvPr id="0" name=""/>
        <dsp:cNvSpPr/>
      </dsp:nvSpPr>
      <dsp:spPr>
        <a:xfrm>
          <a:off x="1083518" y="2129648"/>
          <a:ext cx="1091096" cy="1091096"/>
        </a:xfrm>
        <a:prstGeom prst="ellipse">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Difficult to culture</a:t>
          </a:r>
        </a:p>
      </dsp:txBody>
      <dsp:txXfrm>
        <a:off x="1243305" y="2289435"/>
        <a:ext cx="771522" cy="771522"/>
      </dsp:txXfrm>
    </dsp:sp>
    <dsp:sp modelId="{39CE8EA7-AA57-4023-B1F9-D121F77BF381}">
      <dsp:nvSpPr>
        <dsp:cNvPr id="0" name=""/>
        <dsp:cNvSpPr/>
      </dsp:nvSpPr>
      <dsp:spPr>
        <a:xfrm rot="12600000">
          <a:off x="2079594" y="1594159"/>
          <a:ext cx="327376" cy="34365"/>
        </a:xfrm>
        <a:custGeom>
          <a:avLst/>
          <a:gdLst/>
          <a:ahLst/>
          <a:cxnLst/>
          <a:rect l="0" t="0" r="0" b="0"/>
          <a:pathLst>
            <a:path>
              <a:moveTo>
                <a:pt x="0" y="17182"/>
              </a:moveTo>
              <a:lnTo>
                <a:pt x="327376" y="171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10800000">
        <a:off x="2235098" y="1603157"/>
        <a:ext cx="16368" cy="16368"/>
      </dsp:txXfrm>
    </dsp:sp>
    <dsp:sp modelId="{8913938A-D274-4F32-B4DD-116A45C6A7DD}">
      <dsp:nvSpPr>
        <dsp:cNvPr id="0" name=""/>
        <dsp:cNvSpPr/>
      </dsp:nvSpPr>
      <dsp:spPr>
        <a:xfrm>
          <a:off x="1083518" y="711175"/>
          <a:ext cx="1091096" cy="1091096"/>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Atypical presentation of the  disease</a:t>
          </a:r>
        </a:p>
      </dsp:txBody>
      <dsp:txXfrm>
        <a:off x="1243305" y="870962"/>
        <a:ext cx="771522" cy="77152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7D7FDB-95F2-43F8-BFA8-A04F7A0E4FF5}">
      <dsp:nvSpPr>
        <dsp:cNvPr id="0" name=""/>
        <dsp:cNvSpPr/>
      </dsp:nvSpPr>
      <dsp:spPr>
        <a:xfrm>
          <a:off x="575289" y="531"/>
          <a:ext cx="2068305" cy="12409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latin typeface="Century Gothic" panose="020B0502020202020204" pitchFamily="34" charset="0"/>
            </a:rPr>
            <a:t>Instant Recognition</a:t>
          </a:r>
          <a:endParaRPr lang="en-IN" sz="1100" kern="1200">
            <a:latin typeface="Century Gothic" panose="020B0502020202020204" pitchFamily="34" charset="0"/>
          </a:endParaRPr>
        </a:p>
        <a:p>
          <a:pPr marL="57150" lvl="1" indent="-57150" algn="l" defTabSz="488950">
            <a:lnSpc>
              <a:spcPct val="90000"/>
            </a:lnSpc>
            <a:spcBef>
              <a:spcPct val="0"/>
            </a:spcBef>
            <a:spcAft>
              <a:spcPct val="15000"/>
            </a:spcAft>
            <a:buChar char="•"/>
          </a:pPr>
          <a:r>
            <a:rPr lang="en-US" sz="1100" kern="1200">
              <a:latin typeface="Century Gothic" panose="020B0502020202020204" pitchFamily="34" charset="0"/>
            </a:rPr>
            <a:t>The combination of </a:t>
          </a:r>
          <a:r>
            <a:rPr lang="en-US" sz="1100" b="1" kern="1200">
              <a:latin typeface="Century Gothic" panose="020B0502020202020204" pitchFamily="34" charset="0"/>
            </a:rPr>
            <a:t>purpuric rash plus shock</a:t>
          </a:r>
          <a:r>
            <a:rPr lang="en-US" sz="1100" kern="1200">
              <a:latin typeface="Century Gothic" panose="020B0502020202020204" pitchFamily="34" charset="0"/>
            </a:rPr>
            <a:t> demands immediate escalation. Early identification saved critical time.</a:t>
          </a:r>
          <a:endParaRPr lang="en-IN" sz="1100" kern="1200">
            <a:latin typeface="Century Gothic" panose="020B0502020202020204" pitchFamily="34" charset="0"/>
          </a:endParaRPr>
        </a:p>
      </dsp:txBody>
      <dsp:txXfrm>
        <a:off x="575289" y="531"/>
        <a:ext cx="2068305" cy="1240983"/>
      </dsp:txXfrm>
    </dsp:sp>
    <dsp:sp modelId="{D32C0C33-A122-45D7-80BB-6C3AB117409E}">
      <dsp:nvSpPr>
        <dsp:cNvPr id="0" name=""/>
        <dsp:cNvSpPr/>
      </dsp:nvSpPr>
      <dsp:spPr>
        <a:xfrm>
          <a:off x="2850425" y="531"/>
          <a:ext cx="2068305" cy="12409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latin typeface="Century Gothic" panose="020B0502020202020204" pitchFamily="34" charset="0"/>
            </a:rPr>
            <a:t>Early Antibiotics</a:t>
          </a:r>
          <a:endParaRPr lang="en-IN" sz="1100" kern="1200">
            <a:latin typeface="Century Gothic" panose="020B0502020202020204" pitchFamily="34" charset="0"/>
          </a:endParaRPr>
        </a:p>
        <a:p>
          <a:pPr marL="57150" lvl="1" indent="-57150" algn="l" defTabSz="488950">
            <a:lnSpc>
              <a:spcPct val="90000"/>
            </a:lnSpc>
            <a:spcBef>
              <a:spcPct val="0"/>
            </a:spcBef>
            <a:spcAft>
              <a:spcPct val="15000"/>
            </a:spcAft>
            <a:buChar char="•"/>
          </a:pPr>
          <a:r>
            <a:rPr lang="en-US" sz="1100" kern="1200">
              <a:latin typeface="Century Gothic" panose="020B0502020202020204" pitchFamily="34" charset="0"/>
            </a:rPr>
            <a:t>Time to antibiotics is paramount. Even minutes matter in meningococcal sepsis—initiate treatment on clinical suspicion before culture confirmation.</a:t>
          </a:r>
          <a:endParaRPr lang="en-IN" sz="1100" kern="1200">
            <a:latin typeface="Century Gothic" panose="020B0502020202020204" pitchFamily="34" charset="0"/>
          </a:endParaRPr>
        </a:p>
      </dsp:txBody>
      <dsp:txXfrm>
        <a:off x="2850425" y="531"/>
        <a:ext cx="2068305" cy="1240983"/>
      </dsp:txXfrm>
    </dsp:sp>
    <dsp:sp modelId="{3A5667AE-D5D7-4B58-B524-29625E6E35B3}">
      <dsp:nvSpPr>
        <dsp:cNvPr id="0" name=""/>
        <dsp:cNvSpPr/>
      </dsp:nvSpPr>
      <dsp:spPr>
        <a:xfrm>
          <a:off x="575289" y="1448345"/>
          <a:ext cx="2068305" cy="12409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latin typeface="Century Gothic" panose="020B0502020202020204" pitchFamily="34" charset="0"/>
            </a:rPr>
            <a:t>Multidisciplinary Care</a:t>
          </a:r>
          <a:endParaRPr lang="en-IN" sz="1100" kern="1200">
            <a:latin typeface="Century Gothic" panose="020B0502020202020204" pitchFamily="34" charset="0"/>
          </a:endParaRPr>
        </a:p>
        <a:p>
          <a:pPr marL="57150" lvl="1" indent="-57150" algn="l" defTabSz="488950">
            <a:lnSpc>
              <a:spcPct val="90000"/>
            </a:lnSpc>
            <a:spcBef>
              <a:spcPct val="0"/>
            </a:spcBef>
            <a:spcAft>
              <a:spcPct val="15000"/>
            </a:spcAft>
            <a:buChar char="•"/>
          </a:pPr>
          <a:r>
            <a:rPr lang="en-US" sz="1100" kern="1200">
              <a:latin typeface="Century Gothic" panose="020B0502020202020204" pitchFamily="34" charset="0"/>
            </a:rPr>
            <a:t>Coordination between pediatrics, critical care, and surgery was pivotal. Complex cases require seamless teamwork and communication.</a:t>
          </a:r>
          <a:endParaRPr lang="en-IN" sz="1100" kern="1200">
            <a:latin typeface="Century Gothic" panose="020B0502020202020204" pitchFamily="34" charset="0"/>
          </a:endParaRPr>
        </a:p>
      </dsp:txBody>
      <dsp:txXfrm>
        <a:off x="575289" y="1448345"/>
        <a:ext cx="2068305" cy="1240983"/>
      </dsp:txXfrm>
    </dsp:sp>
    <dsp:sp modelId="{C047170B-5308-4C6B-9E8F-5E23DDBA2AE2}">
      <dsp:nvSpPr>
        <dsp:cNvPr id="0" name=""/>
        <dsp:cNvSpPr/>
      </dsp:nvSpPr>
      <dsp:spPr>
        <a:xfrm>
          <a:off x="2850425" y="1448345"/>
          <a:ext cx="2068305" cy="12409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latin typeface="Century Gothic" panose="020B0502020202020204" pitchFamily="34" charset="0"/>
            </a:rPr>
            <a:t>Prevention Emphasis</a:t>
          </a:r>
          <a:endParaRPr lang="en-IN" sz="1100" kern="1200">
            <a:latin typeface="Century Gothic" panose="020B0502020202020204" pitchFamily="34" charset="0"/>
          </a:endParaRPr>
        </a:p>
        <a:p>
          <a:pPr marL="57150" lvl="1" indent="-57150" algn="l" defTabSz="488950">
            <a:lnSpc>
              <a:spcPct val="90000"/>
            </a:lnSpc>
            <a:spcBef>
              <a:spcPct val="0"/>
            </a:spcBef>
            <a:spcAft>
              <a:spcPct val="15000"/>
            </a:spcAft>
            <a:buChar char="•"/>
          </a:pPr>
          <a:r>
            <a:rPr lang="en-US" sz="1100" kern="1200">
              <a:latin typeface="Century Gothic" panose="020B0502020202020204" pitchFamily="34" charset="0"/>
            </a:rPr>
            <a:t>Vaccine uptake and rapid case identification remain crucial. The risk of limb loss and long-term disability underscores prevention's vital role.</a:t>
          </a:r>
          <a:endParaRPr lang="en-IN" sz="1100" kern="1200">
            <a:latin typeface="Century Gothic" panose="020B0502020202020204" pitchFamily="34" charset="0"/>
          </a:endParaRPr>
        </a:p>
      </dsp:txBody>
      <dsp:txXfrm>
        <a:off x="2850425" y="1448345"/>
        <a:ext cx="2068305" cy="124098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1434</TotalTime>
  <Pages>26</Pages>
  <Words>4405</Words>
  <Characters>27532</Characters>
  <Application>Microsoft Office Word</Application>
  <DocSecurity>0</DocSecurity>
  <Lines>834</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Drswathi P</dc:creator>
  <cp:keywords/>
  <dc:description/>
  <cp:lastModifiedBy>Drswathi P</cp:lastModifiedBy>
  <cp:revision>46</cp:revision>
  <dcterms:created xsi:type="dcterms:W3CDTF">2025-11-20T04:32:00Z</dcterms:created>
  <dcterms:modified xsi:type="dcterms:W3CDTF">2025-11-25T06:18:00Z</dcterms:modified>
</cp:coreProperties>
</file>