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BC4" w:rsidRPr="00797BC4" w:rsidRDefault="004E5FCF">
      <w:pPr>
        <w:rPr>
          <w:b/>
        </w:rPr>
      </w:pPr>
      <w:r>
        <w:rPr>
          <w:b/>
        </w:rPr>
        <w:t>5.5</w:t>
      </w:r>
    </w:p>
    <w:p w:rsidR="00797BC4" w:rsidRDefault="00797BC4" w:rsidP="004E5FCF">
      <w:r>
        <w:t>*Not using the last four days of 2000 for calculating first four days of 2001.</w:t>
      </w:r>
    </w:p>
    <w:p w:rsidR="00797BC4" w:rsidRPr="00797BC4" w:rsidRDefault="00797BC4" w:rsidP="004E5FCF">
      <w:pPr>
        <w:rPr>
          <w:b/>
        </w:rPr>
      </w:pPr>
      <w:r w:rsidRPr="00797BC4">
        <w:rPr>
          <w:b/>
        </w:rPr>
        <w:t xml:space="preserve">a) </w:t>
      </w:r>
    </w:p>
    <w:p w:rsidR="00797BC4" w:rsidRDefault="00EB24F3" w:rsidP="00797BC4">
      <w:r>
        <w:t>[a4</w:t>
      </w:r>
      <w:r w:rsidR="00797BC4" w:rsidRPr="004E5FCF">
        <w:t xml:space="preserve"> </w:t>
      </w:r>
      <w:r w:rsidR="00797BC4">
        <w:tab/>
      </w:r>
      <w:r>
        <w:t>a3</w:t>
      </w:r>
      <w:r w:rsidR="00797BC4">
        <w:tab/>
      </w:r>
      <w:r>
        <w:t>a2</w:t>
      </w:r>
      <w:r w:rsidR="00797BC4" w:rsidRPr="004E5FCF">
        <w:t xml:space="preserve"> </w:t>
      </w:r>
      <w:r w:rsidR="00797BC4">
        <w:tab/>
      </w:r>
      <w:r>
        <w:t>a1</w:t>
      </w:r>
      <w:r w:rsidR="00797BC4" w:rsidRPr="004E5FCF">
        <w:t xml:space="preserve">] = </w:t>
      </w:r>
    </w:p>
    <w:p w:rsidR="00797BC4" w:rsidRDefault="00797BC4" w:rsidP="004E5FCF">
      <w:r w:rsidRPr="004E5FCF">
        <w:t xml:space="preserve">[ 0.04678134 </w:t>
      </w:r>
      <w:r>
        <w:tab/>
      </w:r>
      <w:r w:rsidRPr="004E5FCF">
        <w:t xml:space="preserve">-0.01364498 </w:t>
      </w:r>
      <w:r>
        <w:tab/>
      </w:r>
      <w:r w:rsidRPr="004E5FCF">
        <w:t xml:space="preserve">0.01974237 </w:t>
      </w:r>
      <w:r>
        <w:tab/>
      </w:r>
      <w:r w:rsidRPr="004E5FCF">
        <w:t>0.94520006</w:t>
      </w:r>
      <w:r>
        <w:t>]</w:t>
      </w:r>
    </w:p>
    <w:p w:rsidR="00797BC4" w:rsidRDefault="00797BC4" w:rsidP="004E5FCF">
      <w:r>
        <w:t>Since we observe that mean squared error is high, both for training and test data, we can conclude that index on a day can’t be predicted very accurately with indices of preceding four days. Moreover, in real scenario too index on one day is dependent on many other factors. So just last four days’ indices might not be a good basis.</w:t>
      </w:r>
    </w:p>
    <w:p w:rsidR="00797BC4" w:rsidRPr="00797BC4" w:rsidRDefault="00797BC4" w:rsidP="00797BC4">
      <w:pPr>
        <w:rPr>
          <w:b/>
        </w:rPr>
      </w:pPr>
      <w:r w:rsidRPr="00797BC4">
        <w:rPr>
          <w:b/>
        </w:rPr>
        <w:t xml:space="preserve">b) </w:t>
      </w:r>
    </w:p>
    <w:p w:rsidR="00F7043F" w:rsidRDefault="00F7043F" w:rsidP="00F7043F">
      <w:r>
        <w:t>Mean Squared error on data from year 2000: 13918.6329208</w:t>
      </w:r>
    </w:p>
    <w:p w:rsidR="00F7043F" w:rsidRDefault="00F7043F" w:rsidP="00F7043F">
      <w:r>
        <w:t xml:space="preserve">Mean Squared error on data from year 2001: </w:t>
      </w:r>
      <w:r w:rsidR="00EB24F3" w:rsidRPr="00EB24F3">
        <w:t>3018.26784093</w:t>
      </w:r>
    </w:p>
    <w:p w:rsidR="00797BC4" w:rsidRDefault="00797BC4" w:rsidP="00F7043F">
      <w:r>
        <w:t>No, I would not recommend this model for Stock market prediction because. The model has high mean squared error.</w:t>
      </w:r>
      <w:r w:rsidR="009B0DB1">
        <w:t xml:space="preserve"> Surprisingly, this works better on test data than on training data. </w:t>
      </w:r>
    </w:p>
    <w:p w:rsidR="00797BC4" w:rsidRDefault="00797BC4" w:rsidP="004E5FCF">
      <w:pPr>
        <w:rPr>
          <w:b/>
        </w:rPr>
      </w:pPr>
      <w:r w:rsidRPr="00797BC4">
        <w:rPr>
          <w:b/>
        </w:rPr>
        <w:t>c)</w:t>
      </w:r>
    </w:p>
    <w:p w:rsidR="0077621B" w:rsidRDefault="00797BC4"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#Source </w:t>
      </w:r>
    </w:p>
    <w:p w:rsidR="00476D99" w:rsidRPr="0077621B"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Created on Thu Oct 27 21:33:02 2016</w:t>
      </w:r>
    </w:p>
    <w:p w:rsidR="00476D99" w:rsidRDefault="00476D99" w:rsidP="00476D99">
      <w:pPr>
        <w:autoSpaceDE w:val="0"/>
        <w:autoSpaceDN w:val="0"/>
        <w:adjustRightInd w:val="0"/>
        <w:spacing w:after="0" w:line="240" w:lineRule="auto"/>
        <w:rPr>
          <w:rFonts w:ascii="Courier New" w:hAnsi="Courier New" w:cs="Courier New"/>
          <w:color w:val="FF8000"/>
          <w:sz w:val="20"/>
          <w:szCs w:val="20"/>
          <w:highlight w:val="white"/>
        </w:rPr>
      </w:pPr>
    </w:p>
    <w:p w:rsidR="00476D99" w:rsidRDefault="00476D99" w:rsidP="00476D99">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@author: </w:t>
      </w:r>
      <w:proofErr w:type="spellStart"/>
      <w:r>
        <w:rPr>
          <w:rFonts w:ascii="Courier New" w:hAnsi="Courier New" w:cs="Courier New"/>
          <w:color w:val="FF8000"/>
          <w:sz w:val="20"/>
          <w:szCs w:val="20"/>
          <w:highlight w:val="white"/>
        </w:rPr>
        <w:t>gopal</w:t>
      </w:r>
      <w:proofErr w:type="spellEnd"/>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nasdaq2k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loadtxt</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'nasdaq00.txt'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#249</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nasdaq2k1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loadtxt</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'nasdaq01.txt'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#248</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xn</w:t>
      </w:r>
      <w:proofErr w:type="spellEnd"/>
      <w:r>
        <w:rPr>
          <w:rFonts w:ascii="Courier New" w:hAnsi="Courier New" w:cs="Courier New"/>
          <w:color w:val="008000"/>
          <w:sz w:val="20"/>
          <w:szCs w:val="20"/>
          <w:highlight w:val="white"/>
        </w:rPr>
        <w:t xml:space="preserve"> = linear combination of xn-1, xn-2, xn-3, xn-4</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dtype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'float'</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dtype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'float'</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nasdaq2k</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nasdaq2k</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nasdaq2k</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linalg</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solve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'[a4 a3 a2 a1] =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FF00FF"/>
          <w:sz w:val="20"/>
          <w:szCs w:val="20"/>
          <w:highlight w:val="white"/>
        </w:rPr>
        <w:t>Prob</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Py_x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Py_x</w:t>
      </w:r>
      <w:proofErr w:type="spellEnd"/>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mse2k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nasdaq2k</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nasdaq2k</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nasdaq2k</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mse2k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mse2k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mse2k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mse2k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nasdaq2k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'Mean Squared error on data from year 2000:'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mse2k</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mse2k1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0.0</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nasdaq2k1</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nasdaq2k1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nasdaq2k1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mse2k1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mse2k1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p>
    <w:p w:rsidR="00476D99" w:rsidRDefault="00476D99" w:rsidP="00476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mse2k1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mse2k1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nasdaq2k1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p>
    <w:p w:rsidR="00797BC4" w:rsidRPr="003642B5" w:rsidRDefault="00476D99" w:rsidP="003642B5">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'Mean Squared error on data from year 2001:'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mse2k1</w:t>
      </w:r>
      <w:r>
        <w:rPr>
          <w:rFonts w:ascii="Courier New" w:hAnsi="Courier New" w:cs="Courier New"/>
          <w:b/>
          <w:bCs/>
          <w:color w:val="000080"/>
          <w:sz w:val="20"/>
          <w:szCs w:val="20"/>
          <w:highlight w:val="white"/>
        </w:rPr>
        <w:t>)</w:t>
      </w:r>
    </w:p>
    <w:p w:rsidR="003642B5" w:rsidRPr="00797BC4" w:rsidRDefault="003642B5" w:rsidP="004E5FCF">
      <w:pPr>
        <w:rPr>
          <w:b/>
        </w:rPr>
      </w:pPr>
      <w:r>
        <w:rPr>
          <w:b/>
        </w:rPr>
        <w:t>-------------------------------------------------------------------xx--------------------------------------------------------------</w:t>
      </w:r>
    </w:p>
    <w:p w:rsidR="00534407" w:rsidRPr="00534407" w:rsidRDefault="00534407">
      <w:pPr>
        <w:rPr>
          <w:b/>
        </w:rPr>
      </w:pPr>
      <w:r w:rsidRPr="003642B5">
        <w:rPr>
          <w:b/>
          <w:sz w:val="24"/>
        </w:rPr>
        <w:t>5.6</w:t>
      </w:r>
      <w:r w:rsidRPr="00534407">
        <w:rPr>
          <w:b/>
        </w:rPr>
        <w:t xml:space="preserve"> </w:t>
      </w:r>
    </w:p>
    <w:p w:rsidR="00534407" w:rsidRDefault="00534407">
      <w:r>
        <w:t xml:space="preserve">Method Used: Newton’s Method for Logistic Regression. </w:t>
      </w:r>
    </w:p>
    <w:tbl>
      <w:tblPr>
        <w:tblStyle w:val="GridTable6Colorful-Accent5"/>
        <w:tblW w:w="4140" w:type="dxa"/>
        <w:jc w:val="center"/>
        <w:tblLook w:val="04A0" w:firstRow="1" w:lastRow="0" w:firstColumn="1" w:lastColumn="0" w:noHBand="0" w:noVBand="1"/>
      </w:tblPr>
      <w:tblGrid>
        <w:gridCol w:w="1100"/>
        <w:gridCol w:w="1520"/>
        <w:gridCol w:w="1520"/>
      </w:tblGrid>
      <w:tr w:rsidR="00CD52C2" w:rsidRPr="00CD52C2" w:rsidTr="00C972A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rPr>
                <w:rFonts w:ascii="Calibri" w:eastAsia="Times New Roman" w:hAnsi="Calibri" w:cs="Calibri"/>
                <w:color w:val="000000"/>
                <w:lang w:eastAsia="en-IN"/>
              </w:rPr>
            </w:pPr>
            <w:r w:rsidRPr="00CD52C2">
              <w:rPr>
                <w:rFonts w:ascii="Calibri" w:eastAsia="Times New Roman" w:hAnsi="Calibri" w:cs="Calibri"/>
                <w:color w:val="000000"/>
                <w:lang w:eastAsia="en-IN"/>
              </w:rPr>
              <w:t>Iteration</w:t>
            </w:r>
          </w:p>
        </w:tc>
        <w:tc>
          <w:tcPr>
            <w:tcW w:w="1520" w:type="dxa"/>
            <w:noWrap/>
            <w:hideMark/>
          </w:tcPr>
          <w:p w:rsidR="00CD52C2" w:rsidRPr="00CD52C2" w:rsidRDefault="00CD52C2" w:rsidP="00CD52C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Loglikelihood</w:t>
            </w:r>
          </w:p>
        </w:tc>
        <w:tc>
          <w:tcPr>
            <w:tcW w:w="1520" w:type="dxa"/>
            <w:noWrap/>
            <w:hideMark/>
          </w:tcPr>
          <w:p w:rsidR="00CD52C2" w:rsidRPr="00CD52C2" w:rsidRDefault="00CD52C2" w:rsidP="00CD52C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Error Rate</w:t>
            </w:r>
            <w:r>
              <w:rPr>
                <w:rFonts w:ascii="Calibri" w:eastAsia="Times New Roman" w:hAnsi="Calibri" w:cs="Calibri"/>
                <w:b w:val="0"/>
                <w:bCs w:val="0"/>
                <w:color w:val="000000"/>
                <w:lang w:eastAsia="en-IN"/>
              </w:rPr>
              <w:t xml:space="preserve"> </w:t>
            </w:r>
            <w:r w:rsidRPr="00CD52C2">
              <w:rPr>
                <w:rFonts w:ascii="Calibri" w:eastAsia="Times New Roman" w:hAnsi="Calibri" w:cs="Calibri"/>
                <w:color w:val="000000"/>
                <w:lang w:eastAsia="en-IN"/>
              </w:rPr>
              <w:t>(%)</w:t>
            </w:r>
          </w:p>
        </w:tc>
      </w:tr>
      <w:tr w:rsidR="00CD52C2" w:rsidRPr="00CD52C2" w:rsidTr="00C972A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1</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-364.9429571</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5.142857143</w:t>
            </w:r>
          </w:p>
        </w:tc>
      </w:tr>
      <w:tr w:rsidR="00CD52C2" w:rsidRPr="00CD52C2" w:rsidTr="00C972AF">
        <w:trPr>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2</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-239.181425</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4.142857143</w:t>
            </w:r>
          </w:p>
        </w:tc>
      </w:tr>
      <w:tr w:rsidR="00CD52C2" w:rsidRPr="00CD52C2" w:rsidTr="00C972A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3</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-187.1812638</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3.928571429</w:t>
            </w:r>
          </w:p>
        </w:tc>
      </w:tr>
      <w:tr w:rsidR="00CD52C2" w:rsidRPr="00CD52C2" w:rsidTr="00C972AF">
        <w:trPr>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4</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-166.8755431</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3.857142857</w:t>
            </w:r>
          </w:p>
        </w:tc>
      </w:tr>
      <w:tr w:rsidR="00CD52C2" w:rsidRPr="00CD52C2" w:rsidTr="00C972A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5</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-161.3423654</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3.857142857</w:t>
            </w:r>
          </w:p>
        </w:tc>
      </w:tr>
      <w:tr w:rsidR="00CD52C2" w:rsidRPr="00CD52C2" w:rsidTr="00C972AF">
        <w:trPr>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6</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-160.7069619</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r w:rsidR="00CD52C2" w:rsidRPr="00CD52C2" w:rsidTr="00C972A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7</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-160.6947506</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r w:rsidR="00CD52C2" w:rsidRPr="00CD52C2" w:rsidTr="00C972AF">
        <w:trPr>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8</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-160.6947448</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r w:rsidR="00CD52C2" w:rsidRPr="00CD52C2" w:rsidTr="00C972A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9</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-160.6947448</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r w:rsidR="00CD52C2" w:rsidRPr="00CD52C2" w:rsidTr="00C972AF">
        <w:trPr>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10</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-160.6947448</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r w:rsidR="00CD52C2" w:rsidRPr="00CD52C2" w:rsidTr="00C972A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11</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-160.6947448</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r w:rsidR="00CD52C2" w:rsidRPr="00CD52C2" w:rsidTr="00C972AF">
        <w:trPr>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12</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-160.6947448</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r w:rsidR="00CD52C2" w:rsidRPr="00CD52C2" w:rsidTr="00C972A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13</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-160.6947448</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r w:rsidR="00CD52C2" w:rsidRPr="00CD52C2" w:rsidTr="00C972AF">
        <w:trPr>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14</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-160.6947448</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r w:rsidR="00CD52C2" w:rsidRPr="00CD52C2" w:rsidTr="00C972A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15</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-160.6947448</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r w:rsidR="00CD52C2" w:rsidRPr="00CD52C2" w:rsidTr="00C972AF">
        <w:trPr>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16</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-160.6947448</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r w:rsidR="00CD52C2" w:rsidRPr="00CD52C2" w:rsidTr="00C972A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17</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-160.6947448</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r w:rsidR="00CD52C2" w:rsidRPr="00CD52C2" w:rsidTr="00C972AF">
        <w:trPr>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18</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-160.6947448</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r w:rsidR="00CD52C2" w:rsidRPr="00CD52C2" w:rsidTr="00C972A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19</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-160.6947448</w:t>
            </w:r>
          </w:p>
        </w:tc>
        <w:tc>
          <w:tcPr>
            <w:tcW w:w="1520" w:type="dxa"/>
            <w:noWrap/>
            <w:hideMark/>
          </w:tcPr>
          <w:p w:rsidR="00CD52C2" w:rsidRPr="00CD52C2" w:rsidRDefault="00CD52C2" w:rsidP="00CD52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r w:rsidR="00CD52C2" w:rsidRPr="00CD52C2" w:rsidTr="00C972AF">
        <w:trPr>
          <w:trHeight w:val="288"/>
          <w:jc w:val="center"/>
        </w:trPr>
        <w:tc>
          <w:tcPr>
            <w:cnfStyle w:val="001000000000" w:firstRow="0" w:lastRow="0" w:firstColumn="1" w:lastColumn="0" w:oddVBand="0" w:evenVBand="0" w:oddHBand="0" w:evenHBand="0" w:firstRowFirstColumn="0" w:firstRowLastColumn="0" w:lastRowFirstColumn="0" w:lastRowLastColumn="0"/>
            <w:tcW w:w="1100" w:type="dxa"/>
            <w:noWrap/>
            <w:hideMark/>
          </w:tcPr>
          <w:p w:rsidR="00CD52C2" w:rsidRPr="00CD52C2" w:rsidRDefault="00CD52C2" w:rsidP="00CD52C2">
            <w:pPr>
              <w:jc w:val="center"/>
              <w:rPr>
                <w:rFonts w:ascii="Calibri" w:eastAsia="Times New Roman" w:hAnsi="Calibri" w:cs="Calibri"/>
                <w:color w:val="000000"/>
                <w:lang w:eastAsia="en-IN"/>
              </w:rPr>
            </w:pPr>
            <w:r w:rsidRPr="00CD52C2">
              <w:rPr>
                <w:rFonts w:ascii="Calibri" w:eastAsia="Times New Roman" w:hAnsi="Calibri" w:cs="Calibri"/>
                <w:color w:val="000000"/>
                <w:lang w:eastAsia="en-IN"/>
              </w:rPr>
              <w:t>20</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-160.6947448</w:t>
            </w:r>
          </w:p>
        </w:tc>
        <w:tc>
          <w:tcPr>
            <w:tcW w:w="1520" w:type="dxa"/>
            <w:noWrap/>
            <w:hideMark/>
          </w:tcPr>
          <w:p w:rsidR="00CD52C2" w:rsidRPr="00CD52C2" w:rsidRDefault="00CD52C2" w:rsidP="00CD52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CD52C2">
              <w:rPr>
                <w:rFonts w:ascii="Calibri" w:eastAsia="Times New Roman" w:hAnsi="Calibri" w:cs="Calibri"/>
                <w:color w:val="000000"/>
                <w:lang w:eastAsia="en-IN"/>
              </w:rPr>
              <w:t>3.785714286</w:t>
            </w:r>
          </w:p>
        </w:tc>
      </w:tr>
    </w:tbl>
    <w:p w:rsidR="003642B5" w:rsidRDefault="003642B5" w:rsidP="003642B5">
      <w:pPr>
        <w:pStyle w:val="ListParagraph"/>
        <w:ind w:left="360"/>
      </w:pPr>
    </w:p>
    <w:p w:rsidR="00CD52C2" w:rsidRDefault="007C014D" w:rsidP="007C014D">
      <w:pPr>
        <w:pStyle w:val="ListParagraph"/>
        <w:numPr>
          <w:ilvl w:val="0"/>
          <w:numId w:val="3"/>
        </w:numPr>
      </w:pPr>
      <w:r>
        <w:t xml:space="preserve">Weight Matrix </w:t>
      </w:r>
      <w:r w:rsidR="003642B5">
        <w:t>(W [8x8])</w:t>
      </w:r>
    </w:p>
    <w:tbl>
      <w:tblPr>
        <w:tblStyle w:val="GridTable6Colorful-Accent5"/>
        <w:tblW w:w="9384" w:type="dxa"/>
        <w:tblLook w:val="04A0" w:firstRow="1" w:lastRow="0" w:firstColumn="1" w:lastColumn="0" w:noHBand="0" w:noVBand="1"/>
      </w:tblPr>
      <w:tblGrid>
        <w:gridCol w:w="1173"/>
        <w:gridCol w:w="1173"/>
        <w:gridCol w:w="1173"/>
        <w:gridCol w:w="1173"/>
        <w:gridCol w:w="1173"/>
        <w:gridCol w:w="1173"/>
        <w:gridCol w:w="1173"/>
        <w:gridCol w:w="1173"/>
      </w:tblGrid>
      <w:tr w:rsidR="00005310" w:rsidRPr="00005310" w:rsidTr="002E6928">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173" w:type="dxa"/>
            <w:noWrap/>
            <w:hideMark/>
          </w:tcPr>
          <w:p w:rsidR="00005310" w:rsidRPr="00005310" w:rsidRDefault="00005310" w:rsidP="00005310">
            <w:pPr>
              <w:jc w:val="center"/>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-0.6987</w:t>
            </w:r>
          </w:p>
        </w:tc>
        <w:tc>
          <w:tcPr>
            <w:tcW w:w="1173" w:type="dxa"/>
            <w:noWrap/>
            <w:hideMark/>
          </w:tcPr>
          <w:p w:rsidR="00005310" w:rsidRPr="00005310" w:rsidRDefault="00005310" w:rsidP="000053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-1.7909</w:t>
            </w:r>
          </w:p>
        </w:tc>
        <w:tc>
          <w:tcPr>
            <w:tcW w:w="1173" w:type="dxa"/>
            <w:noWrap/>
            <w:hideMark/>
          </w:tcPr>
          <w:p w:rsidR="00005310" w:rsidRPr="00005310" w:rsidRDefault="00005310" w:rsidP="000053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-1.0958</w:t>
            </w:r>
          </w:p>
        </w:tc>
        <w:tc>
          <w:tcPr>
            <w:tcW w:w="1173" w:type="dxa"/>
            <w:noWrap/>
            <w:hideMark/>
          </w:tcPr>
          <w:p w:rsidR="00005310" w:rsidRPr="00005310" w:rsidRDefault="00005310" w:rsidP="000053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-1.5593</w:t>
            </w:r>
          </w:p>
        </w:tc>
        <w:tc>
          <w:tcPr>
            <w:tcW w:w="1173" w:type="dxa"/>
            <w:noWrap/>
            <w:hideMark/>
          </w:tcPr>
          <w:p w:rsidR="00005310" w:rsidRPr="00005310" w:rsidRDefault="00005310" w:rsidP="000053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-0.6128</w:t>
            </w:r>
          </w:p>
        </w:tc>
        <w:tc>
          <w:tcPr>
            <w:tcW w:w="1173" w:type="dxa"/>
            <w:noWrap/>
            <w:hideMark/>
          </w:tcPr>
          <w:p w:rsidR="00005310" w:rsidRPr="00005310" w:rsidRDefault="00005310" w:rsidP="000053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-1.1960</w:t>
            </w:r>
          </w:p>
        </w:tc>
        <w:tc>
          <w:tcPr>
            <w:tcW w:w="1173" w:type="dxa"/>
            <w:noWrap/>
            <w:hideMark/>
          </w:tcPr>
          <w:p w:rsidR="00005310" w:rsidRPr="00005310" w:rsidRDefault="00005310" w:rsidP="000053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0.8050</w:t>
            </w:r>
          </w:p>
        </w:tc>
        <w:tc>
          <w:tcPr>
            <w:tcW w:w="1173" w:type="dxa"/>
            <w:noWrap/>
            <w:hideMark/>
          </w:tcPr>
          <w:p w:rsidR="00005310" w:rsidRPr="00005310" w:rsidRDefault="00005310" w:rsidP="000053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1.9817</w:t>
            </w:r>
          </w:p>
        </w:tc>
      </w:tr>
      <w:tr w:rsidR="00005310" w:rsidRPr="00005310" w:rsidTr="002E692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73" w:type="dxa"/>
            <w:noWrap/>
            <w:hideMark/>
          </w:tcPr>
          <w:p w:rsidR="00005310" w:rsidRPr="00005310" w:rsidRDefault="00005310" w:rsidP="00005310">
            <w:pPr>
              <w:jc w:val="center"/>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-0.3070</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-0.2752</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0.3373</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-0.0348</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-0.7024</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1.0082</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-1.5007</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-1.5141</w:t>
            </w:r>
          </w:p>
        </w:tc>
      </w:tr>
      <w:tr w:rsidR="00005310" w:rsidRPr="00005310" w:rsidTr="002E6928">
        <w:trPr>
          <w:trHeight w:val="407"/>
        </w:trPr>
        <w:tc>
          <w:tcPr>
            <w:cnfStyle w:val="001000000000" w:firstRow="0" w:lastRow="0" w:firstColumn="1" w:lastColumn="0" w:oddVBand="0" w:evenVBand="0" w:oddHBand="0" w:evenHBand="0" w:firstRowFirstColumn="0" w:firstRowLastColumn="0" w:lastRowFirstColumn="0" w:lastRowLastColumn="0"/>
            <w:tcW w:w="1173" w:type="dxa"/>
            <w:noWrap/>
            <w:hideMark/>
          </w:tcPr>
          <w:p w:rsidR="00005310" w:rsidRPr="00005310" w:rsidRDefault="00005310" w:rsidP="00005310">
            <w:pPr>
              <w:jc w:val="center"/>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4.5384</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1.3988</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1.6299</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0.0954</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1.0376</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-2.4795</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-2.4670</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-2.9457</w:t>
            </w:r>
          </w:p>
        </w:tc>
      </w:tr>
      <w:tr w:rsidR="00005310" w:rsidRPr="00005310" w:rsidTr="002E692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73" w:type="dxa"/>
            <w:noWrap/>
            <w:hideMark/>
          </w:tcPr>
          <w:p w:rsidR="00005310" w:rsidRPr="00005310" w:rsidRDefault="00005310" w:rsidP="00005310">
            <w:pPr>
              <w:jc w:val="center"/>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0.7536</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0.3637</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0.7941</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-0.3656</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-0.5324</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-2.8131</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0.5335</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-0.0648</w:t>
            </w:r>
          </w:p>
        </w:tc>
      </w:tr>
      <w:tr w:rsidR="00005310" w:rsidRPr="00005310" w:rsidTr="002E6928">
        <w:trPr>
          <w:trHeight w:val="407"/>
        </w:trPr>
        <w:tc>
          <w:tcPr>
            <w:cnfStyle w:val="001000000000" w:firstRow="0" w:lastRow="0" w:firstColumn="1" w:lastColumn="0" w:oddVBand="0" w:evenVBand="0" w:oddHBand="0" w:evenHBand="0" w:firstRowFirstColumn="0" w:firstRowLastColumn="0" w:lastRowFirstColumn="0" w:lastRowLastColumn="0"/>
            <w:tcW w:w="1173" w:type="dxa"/>
            <w:noWrap/>
            <w:hideMark/>
          </w:tcPr>
          <w:p w:rsidR="00005310" w:rsidRPr="00005310" w:rsidRDefault="00005310" w:rsidP="00005310">
            <w:pPr>
              <w:jc w:val="center"/>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0.6672</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1.3348</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0.1124</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-0.4831</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-0.6311</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-0.0300</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-0.6769</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-0.0605</w:t>
            </w:r>
          </w:p>
        </w:tc>
      </w:tr>
      <w:tr w:rsidR="00005310" w:rsidRPr="00005310" w:rsidTr="002E692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73" w:type="dxa"/>
            <w:noWrap/>
            <w:hideMark/>
          </w:tcPr>
          <w:p w:rsidR="00005310" w:rsidRPr="00005310" w:rsidRDefault="00005310" w:rsidP="00005310">
            <w:pPr>
              <w:jc w:val="center"/>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1.3431</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-0.3001</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-0.4579</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-0.2279</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-0.0546</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-1.1705</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1.0381</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-1.8979</w:t>
            </w:r>
          </w:p>
        </w:tc>
      </w:tr>
      <w:tr w:rsidR="00005310" w:rsidRPr="00005310" w:rsidTr="002E6928">
        <w:trPr>
          <w:trHeight w:val="407"/>
        </w:trPr>
        <w:tc>
          <w:tcPr>
            <w:cnfStyle w:val="001000000000" w:firstRow="0" w:lastRow="0" w:firstColumn="1" w:lastColumn="0" w:oddVBand="0" w:evenVBand="0" w:oddHBand="0" w:evenHBand="0" w:firstRowFirstColumn="0" w:firstRowLastColumn="0" w:lastRowFirstColumn="0" w:lastRowLastColumn="0"/>
            <w:tcW w:w="1173" w:type="dxa"/>
            <w:noWrap/>
            <w:hideMark/>
          </w:tcPr>
          <w:p w:rsidR="00005310" w:rsidRPr="00005310" w:rsidRDefault="00005310" w:rsidP="00005310">
            <w:pPr>
              <w:jc w:val="center"/>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1.7598</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-0.7812</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1.4258</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0.7418</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0.5411</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-0.4761</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0.1211</w:t>
            </w:r>
          </w:p>
        </w:tc>
        <w:tc>
          <w:tcPr>
            <w:tcW w:w="1173" w:type="dxa"/>
            <w:noWrap/>
            <w:hideMark/>
          </w:tcPr>
          <w:p w:rsidR="00005310" w:rsidRPr="00005310" w:rsidRDefault="00005310" w:rsidP="000053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-1.7666</w:t>
            </w:r>
          </w:p>
        </w:tc>
      </w:tr>
      <w:tr w:rsidR="00005310" w:rsidRPr="00005310" w:rsidTr="002E692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73" w:type="dxa"/>
            <w:noWrap/>
            <w:hideMark/>
          </w:tcPr>
          <w:p w:rsidR="00005310" w:rsidRPr="00005310" w:rsidRDefault="00005310" w:rsidP="00005310">
            <w:pPr>
              <w:jc w:val="center"/>
              <w:rPr>
                <w:rFonts w:ascii="Calibri" w:eastAsia="Times New Roman" w:hAnsi="Calibri" w:cs="Calibri"/>
                <w:b w:val="0"/>
                <w:color w:val="000000"/>
                <w:lang w:eastAsia="en-IN"/>
              </w:rPr>
            </w:pPr>
            <w:r w:rsidRPr="00005310">
              <w:rPr>
                <w:rFonts w:ascii="Calibri" w:eastAsia="Times New Roman" w:hAnsi="Calibri" w:cs="Calibri"/>
                <w:b w:val="0"/>
                <w:color w:val="000000"/>
                <w:lang w:eastAsia="en-IN"/>
              </w:rPr>
              <w:t>0.7468</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0.3606</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0.7859</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2.7191</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0.4306</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0.7549</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0.9919</w:t>
            </w:r>
          </w:p>
        </w:tc>
        <w:tc>
          <w:tcPr>
            <w:tcW w:w="1173" w:type="dxa"/>
            <w:noWrap/>
            <w:hideMark/>
          </w:tcPr>
          <w:p w:rsidR="00005310" w:rsidRPr="00005310" w:rsidRDefault="00005310" w:rsidP="000053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05310">
              <w:rPr>
                <w:rFonts w:ascii="Calibri" w:eastAsia="Times New Roman" w:hAnsi="Calibri" w:cs="Calibri"/>
                <w:color w:val="000000"/>
                <w:lang w:eastAsia="en-IN"/>
              </w:rPr>
              <w:t>-0.6338</w:t>
            </w:r>
          </w:p>
        </w:tc>
      </w:tr>
    </w:tbl>
    <w:p w:rsidR="00223B6C" w:rsidRDefault="00223B6C" w:rsidP="00223B6C"/>
    <w:p w:rsidR="00223B6C" w:rsidRDefault="00223B6C" w:rsidP="00223B6C"/>
    <w:p w:rsidR="00CD52C2" w:rsidRDefault="00223B6C" w:rsidP="00223B6C">
      <w:pPr>
        <w:jc w:val="center"/>
      </w:pPr>
      <w:r>
        <w:rPr>
          <w:noProof/>
          <w:lang w:eastAsia="en-IN"/>
        </w:rPr>
        <w:drawing>
          <wp:inline distT="0" distB="0" distL="0" distR="0" wp14:anchorId="32E1D605" wp14:editId="32653939">
            <wp:extent cx="5106563" cy="34424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6563" cy="3442484"/>
                    </a:xfrm>
                    <a:prstGeom prst="rect">
                      <a:avLst/>
                    </a:prstGeom>
                  </pic:spPr>
                </pic:pic>
              </a:graphicData>
            </a:graphic>
          </wp:inline>
        </w:drawing>
      </w:r>
    </w:p>
    <w:p w:rsidR="00223B6C" w:rsidRDefault="00223B6C" w:rsidP="00223B6C">
      <w:pPr>
        <w:jc w:val="center"/>
      </w:pPr>
      <w:r>
        <w:rPr>
          <w:noProof/>
          <w:lang w:eastAsia="en-IN"/>
        </w:rPr>
        <w:drawing>
          <wp:inline distT="0" distB="0" distL="0" distR="0" wp14:anchorId="47B800DD" wp14:editId="7569F5E0">
            <wp:extent cx="4954129" cy="344248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4129" cy="3442484"/>
                    </a:xfrm>
                    <a:prstGeom prst="rect">
                      <a:avLst/>
                    </a:prstGeom>
                  </pic:spPr>
                </pic:pic>
              </a:graphicData>
            </a:graphic>
          </wp:inline>
        </w:drawing>
      </w:r>
    </w:p>
    <w:p w:rsidR="007C014D" w:rsidRDefault="007C014D" w:rsidP="00223B6C">
      <w:pPr>
        <w:jc w:val="center"/>
      </w:pPr>
    </w:p>
    <w:p w:rsidR="007C014D" w:rsidRDefault="00916EEE" w:rsidP="006D050A">
      <w:pPr>
        <w:pStyle w:val="ListParagraph"/>
        <w:numPr>
          <w:ilvl w:val="0"/>
          <w:numId w:val="3"/>
        </w:numPr>
      </w:pPr>
      <w:r>
        <w:t xml:space="preserve">Error rate on test images </w:t>
      </w:r>
      <w:r w:rsidR="007C014D">
        <w:t>= 6.625%</w:t>
      </w:r>
    </w:p>
    <w:p w:rsidR="00534407" w:rsidRDefault="00534407" w:rsidP="00223B6C">
      <w:pPr>
        <w:jc w:val="center"/>
      </w:pPr>
    </w:p>
    <w:p w:rsidR="00534407" w:rsidRDefault="00534407" w:rsidP="00223B6C">
      <w:pPr>
        <w:jc w:val="center"/>
      </w:pPr>
    </w:p>
    <w:p w:rsidR="00534407" w:rsidRDefault="00534407" w:rsidP="0045082D"/>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Source</w:t>
      </w:r>
    </w:p>
    <w:p w:rsidR="00534407" w:rsidRDefault="00534407" w:rsidP="00534407">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Created on Thu Oct 27 23:56:30 2016</w:t>
      </w:r>
    </w:p>
    <w:p w:rsidR="00534407" w:rsidRDefault="00534407" w:rsidP="00534407">
      <w:pPr>
        <w:autoSpaceDE w:val="0"/>
        <w:autoSpaceDN w:val="0"/>
        <w:adjustRightInd w:val="0"/>
        <w:spacing w:after="0" w:line="240" w:lineRule="auto"/>
        <w:rPr>
          <w:rFonts w:ascii="Courier New" w:hAnsi="Courier New" w:cs="Courier New"/>
          <w:color w:val="FF8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@author: </w:t>
      </w:r>
      <w:proofErr w:type="spellStart"/>
      <w:r>
        <w:rPr>
          <w:rFonts w:ascii="Courier New" w:hAnsi="Courier New" w:cs="Courier New"/>
          <w:color w:val="FF8000"/>
          <w:sz w:val="20"/>
          <w:szCs w:val="20"/>
          <w:highlight w:val="white"/>
        </w:rPr>
        <w:t>gopal</w:t>
      </w:r>
      <w:proofErr w:type="spellEnd"/>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"Logistic Regression using Newton's Method"</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matplotlib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pyplot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proofErr w:type="spellEnd"/>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FF00FF"/>
          <w:sz w:val="20"/>
          <w:szCs w:val="20"/>
          <w:highlight w:val="white"/>
        </w:rPr>
        <w:t>prepData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train3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loadtxt</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'train3.txt'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dtype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train5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loadtxt</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'train5.txt'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dtype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loadtxt</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'test3.txt'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dtype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loadtxt</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'test5.txt'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dtype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trainlabel3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train3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dtype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trainlabel5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train5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dtype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testlabel3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dtype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testlabel5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dtype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trainSet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train3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train5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axis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trainLabel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trainlabel3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trainlabel5</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testSet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test5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axis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testLabel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testlabel3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testlabel5</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trainSet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trainLabel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testSet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testLabel</w:t>
      </w:r>
      <w:proofErr w:type="spellEnd"/>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trainData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trainLabel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testData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testLabel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prepData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sigmoid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derivatives</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sigma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sigmoid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gram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gradient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sigma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X </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hesian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sigma</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sigma</w:t>
      </w:r>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gradient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hesian</w:t>
      </w:r>
      <w:proofErr w:type="spellEnd"/>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FF00FF"/>
          <w:sz w:val="20"/>
          <w:szCs w:val="20"/>
          <w:highlight w:val="white"/>
        </w:rPr>
        <w:t>logLikelihood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llhood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0.0</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llhood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sigmoid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sigmoid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llhood</w:t>
      </w:r>
      <w:proofErr w:type="spellEnd"/>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gramStart"/>
      <w:r>
        <w:rPr>
          <w:rFonts w:ascii="Courier New" w:hAnsi="Courier New" w:cs="Courier New"/>
          <w:color w:val="FF00FF"/>
          <w:sz w:val="20"/>
          <w:szCs w:val="20"/>
          <w:highlight w:val="white"/>
        </w:rPr>
        <w:t>Classify</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res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]&gt;=</w:t>
      </w:r>
      <w:proofErr w:type="gramStart"/>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result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trainData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iterations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loops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proofErr w:type="gram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llhoods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proofErr w:type="gram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errorRates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proofErr w:type="gram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for</w:t>
      </w:r>
      <w:r>
        <w:rPr>
          <w:rFonts w:ascii="Courier New" w:hAnsi="Courier New" w:cs="Courier New"/>
          <w:color w:val="000000"/>
          <w:sz w:val="20"/>
          <w:szCs w:val="20"/>
          <w:highlight w:val="white"/>
        </w:rPr>
        <w:t xml:space="preserve"> loop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iterations</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trainData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trainData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trainData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trainData</w:t>
      </w:r>
      <w:proofErr w:type="spell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gradient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hesian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derivatives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trainLabel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trainData</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gradient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hesian</w:t>
      </w:r>
      <w:proofErr w:type="spellEnd"/>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linalg</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solve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llhood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logLikelihood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trainData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trainLabel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classify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Classify</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trainData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errorRate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_nonzero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classify</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trainLabel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trainLabel</w:t>
      </w:r>
      <w:proofErr w:type="spell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errorRates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errorRates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errorRate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axis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loops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axis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llhoods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llhoods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llhood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axis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llhood</w:t>
      </w:r>
      <w:proofErr w:type="spell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figure</w:t>
      </w:r>
      <w:proofErr w:type="spellEnd"/>
      <w:proofErr w:type="gram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roofErr w:type="spellStart"/>
      <w:proofErr w:type="gramStart"/>
      <w:r>
        <w:rPr>
          <w:rFonts w:ascii="Courier New" w:hAnsi="Courier New" w:cs="Courier New"/>
          <w:color w:val="008000"/>
          <w:sz w:val="20"/>
          <w:szCs w:val="20"/>
          <w:highlight w:val="white"/>
        </w:rPr>
        <w:t>axes.plot</w:t>
      </w:r>
      <w:proofErr w:type="spellEnd"/>
      <w:proofErr w:type="gramEnd"/>
      <w:r>
        <w:rPr>
          <w:rFonts w:ascii="Courier New" w:hAnsi="Courier New" w:cs="Courier New"/>
          <w:color w:val="008000"/>
          <w:sz w:val="20"/>
          <w:szCs w:val="20"/>
          <w:highlight w:val="white"/>
        </w:rPr>
        <w:t xml:space="preserve">(loops, </w:t>
      </w:r>
      <w:proofErr w:type="spellStart"/>
      <w:r>
        <w:rPr>
          <w:rFonts w:ascii="Courier New" w:hAnsi="Courier New" w:cs="Courier New"/>
          <w:color w:val="008000"/>
          <w:sz w:val="20"/>
          <w:szCs w:val="20"/>
          <w:highlight w:val="white"/>
        </w:rPr>
        <w:t>llhoods</w:t>
      </w:r>
      <w:proofErr w:type="spellEnd"/>
      <w:r>
        <w:rPr>
          <w:rFonts w:ascii="Courier New" w:hAnsi="Courier New" w:cs="Courier New"/>
          <w:color w:val="00800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axes.set_xlabel</w:t>
      </w:r>
      <w:proofErr w:type="spellEnd"/>
      <w:r>
        <w:rPr>
          <w:rFonts w:ascii="Courier New" w:hAnsi="Courier New" w:cs="Courier New"/>
          <w:color w:val="008000"/>
          <w:sz w:val="20"/>
          <w:szCs w:val="20"/>
          <w:highlight w:val="white"/>
        </w:rPr>
        <w:t>("Iterations")</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axes.set_</w:t>
      </w:r>
      <w:proofErr w:type="gramStart"/>
      <w:r>
        <w:rPr>
          <w:rFonts w:ascii="Courier New" w:hAnsi="Courier New" w:cs="Courier New"/>
          <w:color w:val="008000"/>
          <w:sz w:val="20"/>
          <w:szCs w:val="20"/>
          <w:highlight w:val="white"/>
        </w:rPr>
        <w:t>ylabel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"Log Likelihood")</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axes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errorRates</w:t>
      </w:r>
      <w:proofErr w:type="spellEnd"/>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set_xlabel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"Iterations"</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w:t>
      </w:r>
      <w:proofErr w:type="gramStart"/>
      <w:r>
        <w:rPr>
          <w:rFonts w:ascii="Courier New" w:hAnsi="Courier New" w:cs="Courier New"/>
          <w:color w:val="000000"/>
          <w:sz w:val="20"/>
          <w:szCs w:val="20"/>
          <w:highlight w:val="white"/>
        </w:rPr>
        <w:t>ylabel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"Error rate (%)"</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W_mesh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reshape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testClassify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Classify</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testData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w:t>
      </w:r>
      <w:r>
        <w:rPr>
          <w:rFonts w:ascii="Courier New" w:hAnsi="Courier New" w:cs="Courier New"/>
          <w:b/>
          <w:bCs/>
          <w:color w:val="000080"/>
          <w:sz w:val="20"/>
          <w:szCs w:val="20"/>
          <w:highlight w:val="white"/>
        </w:rPr>
        <w:t>)</w:t>
      </w:r>
    </w:p>
    <w:p w:rsidR="00534407" w:rsidRDefault="00534407" w:rsidP="00534407">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testErrorRate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_nonzero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testClassify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testLabel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testLabel</w:t>
      </w:r>
      <w:proofErr w:type="spellEnd"/>
      <w:r>
        <w:rPr>
          <w:rFonts w:ascii="Courier New" w:hAnsi="Courier New" w:cs="Courier New"/>
          <w:b/>
          <w:bCs/>
          <w:color w:val="000080"/>
          <w:sz w:val="20"/>
          <w:szCs w:val="20"/>
          <w:highlight w:val="white"/>
        </w:rPr>
        <w:t>)</w:t>
      </w:r>
    </w:p>
    <w:p w:rsidR="00534407" w:rsidRDefault="00534407" w:rsidP="0045082D">
      <w:pPr>
        <w:autoSpaceDE w:val="0"/>
        <w:autoSpaceDN w:val="0"/>
        <w:adjustRightInd w:val="0"/>
        <w:spacing w:after="0" w:line="240" w:lineRule="auto"/>
      </w:pP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"Test Error Rate:"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testErrorRate</w:t>
      </w:r>
      <w:proofErr w:type="spellEnd"/>
      <w:r>
        <w:rPr>
          <w:rFonts w:ascii="Courier New" w:hAnsi="Courier New" w:cs="Courier New"/>
          <w:b/>
          <w:bCs/>
          <w:color w:val="000080"/>
          <w:sz w:val="20"/>
          <w:szCs w:val="20"/>
          <w:highlight w:val="white"/>
        </w:rPr>
        <w:t>)</w:t>
      </w:r>
      <w:bookmarkStart w:id="0" w:name="_GoBack"/>
      <w:bookmarkEnd w:id="0"/>
      <w:r w:rsidR="0045082D">
        <w:t xml:space="preserve"> </w:t>
      </w:r>
    </w:p>
    <w:sectPr w:rsidR="00534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1A94"/>
    <w:multiLevelType w:val="hybridMultilevel"/>
    <w:tmpl w:val="61DE1F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9E343E"/>
    <w:multiLevelType w:val="hybridMultilevel"/>
    <w:tmpl w:val="AFA60980"/>
    <w:lvl w:ilvl="0" w:tplc="ED824486">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B2F3226"/>
    <w:multiLevelType w:val="hybridMultilevel"/>
    <w:tmpl w:val="61DE1F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0MjE2MDS2NDY1MTVS0lEKTi0uzszPAykwrgUAtlGPdiwAAAA="/>
  </w:docVars>
  <w:rsids>
    <w:rsidRoot w:val="00005310"/>
    <w:rsid w:val="00005310"/>
    <w:rsid w:val="00070ACC"/>
    <w:rsid w:val="000C3589"/>
    <w:rsid w:val="00223B6C"/>
    <w:rsid w:val="002E6928"/>
    <w:rsid w:val="003642B5"/>
    <w:rsid w:val="0045082D"/>
    <w:rsid w:val="00476D99"/>
    <w:rsid w:val="004E5FCF"/>
    <w:rsid w:val="00534407"/>
    <w:rsid w:val="005E35E9"/>
    <w:rsid w:val="00681795"/>
    <w:rsid w:val="006D050A"/>
    <w:rsid w:val="0077621B"/>
    <w:rsid w:val="00797BC4"/>
    <w:rsid w:val="007C014D"/>
    <w:rsid w:val="00916EEE"/>
    <w:rsid w:val="009B0DB1"/>
    <w:rsid w:val="00B21DBA"/>
    <w:rsid w:val="00C972AF"/>
    <w:rsid w:val="00CA50F9"/>
    <w:rsid w:val="00CD52C2"/>
    <w:rsid w:val="00EB24F3"/>
    <w:rsid w:val="00F70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A32F"/>
  <w15:chartTrackingRefBased/>
  <w15:docId w15:val="{0A8A399C-0ED6-44FC-88B0-8121BAF4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C2"/>
    <w:pPr>
      <w:ind w:left="720"/>
      <w:contextualSpacing/>
    </w:pPr>
  </w:style>
  <w:style w:type="table" w:styleId="GridTable6Colorful-Accent5">
    <w:name w:val="Grid Table 6 Colorful Accent 5"/>
    <w:basedOn w:val="TableNormal"/>
    <w:uiPriority w:val="51"/>
    <w:rsid w:val="002E6928"/>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98">
      <w:bodyDiv w:val="1"/>
      <w:marLeft w:val="0"/>
      <w:marRight w:val="0"/>
      <w:marTop w:val="0"/>
      <w:marBottom w:val="0"/>
      <w:divBdr>
        <w:top w:val="none" w:sz="0" w:space="0" w:color="auto"/>
        <w:left w:val="none" w:sz="0" w:space="0" w:color="auto"/>
        <w:bottom w:val="none" w:sz="0" w:space="0" w:color="auto"/>
        <w:right w:val="none" w:sz="0" w:space="0" w:color="auto"/>
      </w:divBdr>
    </w:div>
    <w:div w:id="159694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Rander</dc:creator>
  <cp:keywords/>
  <dc:description/>
  <cp:lastModifiedBy>Gopal Rander</cp:lastModifiedBy>
  <cp:revision>24</cp:revision>
  <dcterms:created xsi:type="dcterms:W3CDTF">2016-10-28T10:31:00Z</dcterms:created>
  <dcterms:modified xsi:type="dcterms:W3CDTF">2016-11-01T04:25:00Z</dcterms:modified>
</cp:coreProperties>
</file>