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20A" w:rsidRPr="0098720A" w:rsidRDefault="0098720A" w:rsidP="0098720A">
      <w:pPr>
        <w:spacing w:beforeLines="50" w:before="156" w:afterLines="50" w:after="156"/>
        <w:jc w:val="center"/>
        <w:rPr>
          <w:rFonts w:ascii="宋体" w:eastAsia="宋体" w:hAnsi="宋体"/>
          <w:sz w:val="52"/>
        </w:rPr>
      </w:pPr>
      <w:bookmarkStart w:id="0" w:name="_GoBack"/>
      <w:bookmarkEnd w:id="0"/>
      <w:r w:rsidRPr="0098720A">
        <w:rPr>
          <w:rFonts w:ascii="宋体" w:eastAsia="宋体" w:hAnsi="宋体" w:hint="eastAsia"/>
          <w:sz w:val="52"/>
        </w:rPr>
        <w:t>国内材料采购合同</w:t>
      </w:r>
    </w:p>
    <w:p w:rsidR="0098720A" w:rsidRPr="0098720A" w:rsidRDefault="0098720A" w:rsidP="0098720A">
      <w:pPr>
        <w:pStyle w:val="a3"/>
        <w:spacing w:beforeAutospacing="1"/>
        <w:ind w:firstLineChars="200" w:firstLine="420"/>
      </w:pPr>
      <w:r w:rsidRPr="0098720A">
        <w:rPr>
          <w:rFonts w:hint="eastAsia"/>
        </w:rPr>
        <w:t>根据《中华人民共和国民法典》以及相关法律法规，甲、乙双方在平等自愿、友好协商的基础上，达成本协议，以资共同遵守。</w:t>
      </w:r>
    </w:p>
    <w:p w:rsidR="0098720A" w:rsidRPr="0098720A" w:rsidRDefault="0098720A" w:rsidP="0098720A">
      <w:pPr>
        <w:spacing w:beforeLines="50" w:before="156" w:afterLines="50" w:after="156" w:line="300" w:lineRule="exact"/>
        <w:rPr>
          <w:rFonts w:ascii="宋体" w:eastAsia="宋体" w:hAnsi="宋体"/>
          <w:sz w:val="24"/>
        </w:rPr>
      </w:pPr>
      <w:r w:rsidRPr="0098720A">
        <w:rPr>
          <w:rFonts w:ascii="宋体" w:eastAsia="宋体" w:hAnsi="宋体" w:hint="eastAsia"/>
          <w:sz w:val="24"/>
        </w:rPr>
        <w:t>第一条</w:t>
      </w:r>
      <w:r w:rsidRPr="0098720A">
        <w:rPr>
          <w:rFonts w:ascii="宋体" w:eastAsia="宋体" w:hAnsi="宋体"/>
          <w:sz w:val="24"/>
        </w:rPr>
        <w:t xml:space="preserve"> 材料名称、数量、金额、交货期：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16"/>
      </w:tblGrid>
      <w:tr w:rsidR="0098720A" w:rsidTr="0098720A">
        <w:tblPrEx>
          <w:tblCellMar>
            <w:top w:w="0" w:type="dxa"/>
            <w:bottom w:w="0" w:type="dxa"/>
          </w:tblCellMar>
        </w:tblPrEx>
        <w:tc>
          <w:tcPr>
            <w:tcW w:w="9216" w:type="dxa"/>
            <w:shd w:val="clear" w:color="auto" w:fill="auto"/>
          </w:tcPr>
          <w:p w:rsidR="0098720A" w:rsidRPr="0098720A" w:rsidRDefault="0098720A" w:rsidP="0098720A">
            <w:pPr>
              <w:spacing w:beforeLines="50" w:before="156" w:afterLines="50" w:after="156" w:line="300" w:lineRule="exact"/>
              <w:jc w:val="left"/>
              <w:rPr>
                <w:rFonts w:ascii="宋体" w:eastAsia="宋体" w:hAnsi="宋体"/>
                <w:sz w:val="24"/>
              </w:rPr>
            </w:pPr>
            <w:r w:rsidRPr="0098720A">
              <w:rPr>
                <w:rFonts w:ascii="宋体" w:eastAsia="宋体" w:hAnsi="宋体" w:hint="eastAsia"/>
                <w:sz w:val="24"/>
              </w:rPr>
              <w:t>注：</w:t>
            </w:r>
            <w:r w:rsidRPr="0098720A">
              <w:rPr>
                <w:rFonts w:ascii="宋体" w:eastAsia="宋体" w:hAnsi="宋体"/>
                <w:sz w:val="24"/>
              </w:rPr>
              <w:t>1、以上价款包含乙方所承担义务的税金和全部费用；如遇税率调整，合同价格将以不含税价为基础，按照最新的增值税率标准计算最终的含税单价。</w:t>
            </w:r>
          </w:p>
          <w:p w:rsidR="0098720A" w:rsidRPr="0098720A" w:rsidRDefault="0098720A" w:rsidP="0098720A">
            <w:pPr>
              <w:spacing w:beforeLines="50" w:before="156" w:afterLines="50" w:after="156" w:line="300" w:lineRule="exact"/>
              <w:jc w:val="left"/>
              <w:rPr>
                <w:rFonts w:ascii="宋体" w:eastAsia="宋体" w:hAnsi="宋体"/>
                <w:sz w:val="24"/>
              </w:rPr>
            </w:pPr>
            <w:r w:rsidRPr="0098720A">
              <w:rPr>
                <w:rFonts w:ascii="宋体" w:eastAsia="宋体" w:hAnsi="宋体"/>
                <w:sz w:val="24"/>
              </w:rPr>
              <w:t>3、合同有效期：2024年2月1日至2024年12月31日（质保责任不受合同有效期限制），2024年12月31日及以后双方无异议，本合同自动延续。</w:t>
            </w:r>
          </w:p>
          <w:p w:rsidR="0098720A" w:rsidRPr="0098720A" w:rsidRDefault="0098720A" w:rsidP="0098720A">
            <w:pPr>
              <w:spacing w:beforeLines="50" w:before="156" w:afterLines="50" w:after="156" w:line="300" w:lineRule="exact"/>
              <w:jc w:val="left"/>
              <w:rPr>
                <w:rFonts w:ascii="宋体" w:eastAsia="宋体" w:hAnsi="宋体"/>
                <w:sz w:val="24"/>
              </w:rPr>
            </w:pPr>
            <w:r w:rsidRPr="0098720A">
              <w:rPr>
                <w:rFonts w:ascii="宋体" w:eastAsia="宋体" w:hAnsi="宋体"/>
                <w:sz w:val="24"/>
              </w:rPr>
              <w:t>4、自甲方通知（电话、微信）下单起24小时内交货，乙方按照双方约定的时间送货到甲方现场，在紧急情况下，乙方应紧急处理。</w:t>
            </w:r>
          </w:p>
          <w:p w:rsidR="0098720A" w:rsidRPr="0098720A" w:rsidRDefault="0098720A" w:rsidP="0098720A">
            <w:pPr>
              <w:spacing w:beforeLines="50" w:before="156" w:afterLines="50" w:after="156" w:line="300" w:lineRule="exact"/>
              <w:jc w:val="left"/>
              <w:rPr>
                <w:rFonts w:ascii="宋体" w:eastAsia="宋体" w:hAnsi="宋体"/>
                <w:sz w:val="24"/>
              </w:rPr>
            </w:pPr>
            <w:r w:rsidRPr="0098720A">
              <w:rPr>
                <w:rFonts w:ascii="宋体" w:eastAsia="宋体" w:hAnsi="宋体"/>
                <w:sz w:val="24"/>
              </w:rPr>
              <w:t>6、计量方式：过磅计量，以买方地磅秤量数据为准，买方有权增加或改变其它符合国家标准的计量方式。</w:t>
            </w:r>
          </w:p>
        </w:tc>
      </w:tr>
    </w:tbl>
    <w:p w:rsidR="0098720A" w:rsidRPr="0098720A" w:rsidRDefault="0098720A" w:rsidP="0098720A">
      <w:pPr>
        <w:spacing w:beforeLines="50" w:before="156" w:afterLines="50" w:after="156" w:line="300" w:lineRule="exact"/>
        <w:rPr>
          <w:rFonts w:ascii="宋体" w:eastAsia="宋体" w:hAnsi="宋体"/>
          <w:sz w:val="24"/>
        </w:rPr>
      </w:pPr>
    </w:p>
    <w:p w:rsidR="0098720A" w:rsidRPr="0098720A" w:rsidRDefault="0098720A" w:rsidP="0098720A">
      <w:pPr>
        <w:spacing w:beforeLines="50" w:before="156" w:afterLines="50" w:after="156" w:line="300" w:lineRule="exact"/>
        <w:rPr>
          <w:rFonts w:ascii="宋体" w:eastAsia="宋体" w:hAnsi="宋体"/>
          <w:sz w:val="24"/>
        </w:rPr>
      </w:pPr>
      <w:r w:rsidRPr="0098720A">
        <w:rPr>
          <w:rFonts w:ascii="宋体" w:eastAsia="宋体" w:hAnsi="宋体" w:hint="eastAsia"/>
          <w:sz w:val="24"/>
        </w:rPr>
        <w:t>第二条</w:t>
      </w:r>
      <w:r w:rsidRPr="0098720A">
        <w:rPr>
          <w:rFonts w:ascii="宋体" w:eastAsia="宋体" w:hAnsi="宋体"/>
          <w:sz w:val="24"/>
        </w:rPr>
        <w:t xml:space="preserve"> 技术和质量标准：</w:t>
      </w:r>
    </w:p>
    <w:p w:rsidR="0098720A" w:rsidRPr="0098720A" w:rsidRDefault="0098720A" w:rsidP="0098720A">
      <w:pPr>
        <w:spacing w:beforeLines="50" w:before="156" w:afterLines="50" w:after="156" w:line="300" w:lineRule="exact"/>
        <w:ind w:firstLineChars="200" w:firstLine="480"/>
        <w:rPr>
          <w:rFonts w:ascii="宋体" w:eastAsia="宋体" w:hAnsi="宋体"/>
          <w:sz w:val="24"/>
        </w:rPr>
      </w:pPr>
      <w:r w:rsidRPr="0098720A">
        <w:rPr>
          <w:rFonts w:ascii="宋体" w:eastAsia="宋体" w:hAnsi="宋体" w:hint="eastAsia"/>
          <w:sz w:val="24"/>
        </w:rPr>
        <w:t>乙方向甲方所提供的材料必须符合国家、行业相关标准和甲方的相关要求执行。乙方充分理解甲方客户针对本项目在质量、安全、环保、工艺、文件控制等方面的要求并承诺严格按照此要求执行本项目。</w:t>
      </w:r>
    </w:p>
    <w:p w:rsidR="0098720A" w:rsidRPr="0098720A" w:rsidRDefault="0098720A" w:rsidP="0098720A">
      <w:pPr>
        <w:spacing w:beforeLines="50" w:before="156" w:afterLines="50" w:after="156" w:line="300" w:lineRule="exact"/>
        <w:rPr>
          <w:rFonts w:ascii="宋体" w:eastAsia="宋体" w:hAnsi="宋体"/>
          <w:sz w:val="24"/>
        </w:rPr>
      </w:pPr>
    </w:p>
    <w:p w:rsidR="0098720A" w:rsidRPr="0098720A" w:rsidRDefault="0098720A" w:rsidP="0098720A">
      <w:pPr>
        <w:spacing w:beforeLines="50" w:before="156" w:afterLines="50" w:after="156" w:line="300" w:lineRule="exact"/>
        <w:rPr>
          <w:rFonts w:ascii="宋体" w:eastAsia="宋体" w:hAnsi="宋体"/>
          <w:sz w:val="24"/>
        </w:rPr>
      </w:pPr>
      <w:r w:rsidRPr="0098720A">
        <w:rPr>
          <w:rFonts w:ascii="宋体" w:eastAsia="宋体" w:hAnsi="宋体" w:hint="eastAsia"/>
          <w:sz w:val="24"/>
        </w:rPr>
        <w:t>第三条</w:t>
      </w:r>
      <w:r w:rsidRPr="0098720A">
        <w:rPr>
          <w:rFonts w:ascii="宋体" w:eastAsia="宋体" w:hAnsi="宋体"/>
          <w:sz w:val="24"/>
        </w:rPr>
        <w:t xml:space="preserve"> 质量检测：</w:t>
      </w:r>
    </w:p>
    <w:p w:rsidR="001E0436" w:rsidRPr="0098720A" w:rsidRDefault="0098720A" w:rsidP="0098720A">
      <w:pPr>
        <w:spacing w:beforeLines="50" w:before="156" w:afterLines="50" w:after="156" w:line="300" w:lineRule="exact"/>
        <w:ind w:firstLineChars="200" w:firstLine="440"/>
        <w:rPr>
          <w:rFonts w:ascii="宋体" w:eastAsia="宋体" w:hAnsi="宋体"/>
          <w:spacing w:val="-10"/>
          <w:sz w:val="24"/>
        </w:rPr>
      </w:pPr>
      <w:r w:rsidRPr="0098720A">
        <w:rPr>
          <w:rFonts w:ascii="宋体" w:eastAsia="宋体" w:hAnsi="宋体" w:hint="eastAsia"/>
          <w:spacing w:val="-10"/>
          <w:sz w:val="24"/>
        </w:rPr>
        <w:t>货物的质量保证期自需方验收合格之日后的</w:t>
      </w:r>
      <w:r w:rsidRPr="0098720A">
        <w:rPr>
          <w:rFonts w:ascii="宋体" w:eastAsia="宋体" w:hAnsi="宋体"/>
          <w:spacing w:val="-10"/>
          <w:sz w:val="24"/>
        </w:rPr>
        <w:t>60个月期满日止。质保期内，若出现任何质量问题，供方应当按</w:t>
      </w:r>
      <w:r w:rsidRPr="0098720A">
        <w:rPr>
          <w:rFonts w:ascii="宋体" w:eastAsia="宋体" w:hAnsi="宋体" w:hint="eastAsia"/>
          <w:spacing w:val="-10"/>
          <w:sz w:val="24"/>
        </w:rPr>
        <w:t>照需方要求在需方指定期限内自负所有相关费用进行维修、更换或安装。</w:t>
      </w:r>
    </w:p>
    <w:sectPr w:rsidR="001E0436" w:rsidRPr="0098720A" w:rsidSect="009872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46" w:right="1466" w:bottom="935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20A" w:rsidRDefault="0098720A" w:rsidP="0098720A">
      <w:r>
        <w:separator/>
      </w:r>
    </w:p>
  </w:endnote>
  <w:endnote w:type="continuationSeparator" w:id="0">
    <w:p w:rsidR="0098720A" w:rsidRDefault="0098720A" w:rsidP="0098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20A" w:rsidRDefault="0098720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20A" w:rsidRPr="0098720A" w:rsidRDefault="0098720A" w:rsidP="0098720A">
    <w:pPr>
      <w:pStyle w:val="a7"/>
      <w:framePr w:hSpace="180" w:wrap="around" w:vAnchor="text" w:hAnchor="margin" w:xAlign="center" w:y="2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  <w:p w:rsidR="0098720A" w:rsidRPr="0098720A" w:rsidRDefault="0098720A" w:rsidP="0098720A">
    <w:pPr>
      <w:pStyle w:val="a7"/>
      <w:jc w:val="center"/>
    </w:pPr>
    <w:r>
      <w:t xml:space="preserve"> 页 共 </w:t>
    </w:r>
    <w:fldSimple w:instr=" NUMPAGES  \* MERGEFORMAT ">
      <w:r>
        <w:rPr>
          <w:noProof/>
        </w:rPr>
        <w:t>1</w:t>
      </w:r>
    </w:fldSimple>
    <w: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20A" w:rsidRDefault="0098720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20A" w:rsidRDefault="0098720A" w:rsidP="0098720A">
      <w:r>
        <w:separator/>
      </w:r>
    </w:p>
  </w:footnote>
  <w:footnote w:type="continuationSeparator" w:id="0">
    <w:p w:rsidR="0098720A" w:rsidRDefault="0098720A" w:rsidP="00987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20A" w:rsidRDefault="0098720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20A" w:rsidRDefault="0098720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20A" w:rsidRDefault="0098720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720A"/>
    <w:rsid w:val="001E0436"/>
    <w:rsid w:val="0098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D1D30-D683-4494-B8A1-87044F6D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98720A"/>
    <w:pPr>
      <w:spacing w:after="120"/>
      <w:ind w:leftChars="200" w:left="420"/>
    </w:pPr>
  </w:style>
  <w:style w:type="character" w:customStyle="1" w:styleId="a4">
    <w:name w:val="正文文本缩进 字符"/>
    <w:basedOn w:val="a0"/>
    <w:link w:val="a3"/>
    <w:uiPriority w:val="99"/>
    <w:rsid w:val="0098720A"/>
    <w:rPr>
      <w:kern w:val="2"/>
      <w:sz w:val="21"/>
      <w:szCs w:val="22"/>
    </w:rPr>
  </w:style>
  <w:style w:type="paragraph" w:styleId="a5">
    <w:name w:val="header"/>
    <w:basedOn w:val="a"/>
    <w:link w:val="a6"/>
    <w:uiPriority w:val="99"/>
    <w:unhideWhenUsed/>
    <w:rsid w:val="009872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720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72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720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>Microsoft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2026-10-03T10:25:00Z</dcterms:created>
  <dcterms:modified xsi:type="dcterms:W3CDTF">2026-10-03T10:25:00Z</dcterms:modified>
</cp:coreProperties>
</file>