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DD3" w:rsidRDefault="00E81DD3">
      <w:bookmarkStart w:id="0" w:name="_GoBack"/>
      <w:bookmarkEnd w:id="0"/>
      <w:r>
        <w:rPr>
          <w:noProof/>
        </w:rPr>
        <w:drawing>
          <wp:anchor distT="0" distB="0" distL="114300" distR="114300" simplePos="1" relativeHeight="251658240" behindDoc="0" locked="0" layoutInCell="1" allowOverlap="1">
            <wp:simplePos x="1143000" y="1005840"/>
            <wp:positionH relativeFrom="column">
              <wp:posOffset>1143000</wp:posOffset>
            </wp:positionH>
            <wp:positionV relativeFrom="paragraph">
              <wp:posOffset>1005840</wp:posOffset>
            </wp:positionV>
            <wp:extent cx="1524000" cy="762000"/>
            <wp:effectExtent l="0" t="0" r="0" b="0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DD3"/>
    <w:rsid w:val="00E81DD3"/>
    <w:rsid w:val="00F4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D7E7D-D34A-4EE2-95E6-671A3B87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