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3AAC" w14:textId="77777777" w:rsidR="00362635" w:rsidRDefault="00362635">
      <w:pPr>
        <w:widowControl w:val="0"/>
        <w:pBdr>
          <w:top w:val="nil"/>
          <w:left w:val="nil"/>
          <w:bottom w:val="nil"/>
          <w:right w:val="nil"/>
          <w:between w:val="nil"/>
        </w:pBdr>
        <w:spacing w:after="0" w:line="276" w:lineRule="auto"/>
      </w:pPr>
    </w:p>
    <w:p w14:paraId="6AEBA3B6" w14:textId="77777777" w:rsidR="00362635" w:rsidRDefault="007931C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&lt;TITLE OF THE THESIS&gt; </w:t>
      </w:r>
    </w:p>
    <w:p w14:paraId="6CF4650A" w14:textId="77777777" w:rsidR="00362635" w:rsidRDefault="00362635">
      <w:pPr>
        <w:pBdr>
          <w:top w:val="nil"/>
          <w:left w:val="nil"/>
          <w:bottom w:val="nil"/>
          <w:right w:val="nil"/>
          <w:between w:val="nil"/>
        </w:pBdr>
        <w:spacing w:after="120" w:line="276" w:lineRule="auto"/>
        <w:jc w:val="center"/>
        <w:rPr>
          <w:b/>
          <w:color w:val="000080"/>
          <w:sz w:val="4"/>
          <w:szCs w:val="4"/>
        </w:rPr>
      </w:pPr>
    </w:p>
    <w:p w14:paraId="76D52E6F" w14:textId="77777777" w:rsidR="00362635" w:rsidRDefault="007931C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 Thesis Submitted </w:t>
      </w:r>
    </w:p>
    <w:p w14:paraId="6B6357A0" w14:textId="77777777" w:rsidR="00362635" w:rsidRDefault="007931C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 Partial Fulfilment of the Requirements for the Degree of</w:t>
      </w:r>
    </w:p>
    <w:p w14:paraId="5D258657" w14:textId="77777777" w:rsidR="00362635" w:rsidRDefault="007931C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Batchelor of Technology</w:t>
      </w:r>
    </w:p>
    <w:p w14:paraId="039FA322" w14:textId="77777777" w:rsidR="00362635" w:rsidRDefault="007931C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1E41F591" w14:textId="2BA0B618" w:rsidR="00362635" w:rsidRDefault="007931C1">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Electronic</w:t>
      </w:r>
      <w:r w:rsidR="00761B80">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 xml:space="preserve"> and Communication Engineering</w:t>
      </w:r>
    </w:p>
    <w:p w14:paraId="63768794" w14:textId="77777777" w:rsidR="00362635" w:rsidRDefault="00362635">
      <w:pPr>
        <w:jc w:val="center"/>
        <w:rPr>
          <w:rFonts w:ascii="Times New Roman" w:eastAsia="Times New Roman" w:hAnsi="Times New Roman" w:cs="Times New Roman"/>
          <w:b/>
          <w:i/>
          <w:sz w:val="18"/>
          <w:szCs w:val="18"/>
        </w:rPr>
      </w:pPr>
    </w:p>
    <w:p w14:paraId="553C12AE" w14:textId="77777777" w:rsidR="00362635" w:rsidRDefault="007931C1">
      <w:pPr>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7CA575D9" w14:textId="77777777" w:rsidR="00362635" w:rsidRDefault="007931C1">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&lt;Name of the student&gt;</w:t>
      </w:r>
    </w:p>
    <w:p w14:paraId="72A70176" w14:textId="77777777" w:rsidR="00362635" w:rsidRDefault="007931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(Roll Number)</w:t>
      </w:r>
    </w:p>
    <w:p w14:paraId="0BF000FC" w14:textId="77777777" w:rsidR="00362635" w:rsidRDefault="007931C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Supervision of</w:t>
      </w:r>
    </w:p>
    <w:p w14:paraId="1162736E" w14:textId="753E4A66" w:rsidR="00362635" w:rsidRDefault="007931C1">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Dr. </w:t>
      </w:r>
      <w:r w:rsidR="00F8765C">
        <w:rPr>
          <w:rFonts w:ascii="Times New Roman" w:eastAsia="Times New Roman" w:hAnsi="Times New Roman" w:cs="Times New Roman"/>
          <w:b/>
          <w:color w:val="000000"/>
          <w:sz w:val="24"/>
          <w:szCs w:val="24"/>
        </w:rPr>
        <w:t>XXXXX</w:t>
      </w:r>
    </w:p>
    <w:p w14:paraId="08F2F910" w14:textId="1A49590D" w:rsidR="00362635" w:rsidRDefault="00F8765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His/Her DESIGNATION</w:t>
      </w:r>
    </w:p>
    <w:p w14:paraId="6C4993D5" w14:textId="77777777" w:rsidR="00362635" w:rsidRDefault="00362635">
      <w:pPr>
        <w:jc w:val="center"/>
        <w:rPr>
          <w:rFonts w:ascii="Times New Roman" w:eastAsia="Times New Roman" w:hAnsi="Times New Roman" w:cs="Times New Roman"/>
          <w:b/>
          <w:sz w:val="10"/>
          <w:szCs w:val="10"/>
        </w:rPr>
      </w:pPr>
    </w:p>
    <w:p w14:paraId="5DB934FC" w14:textId="77777777" w:rsidR="00362635" w:rsidRDefault="007931C1">
      <w:pPr>
        <w:jc w:val="center"/>
        <w:rPr>
          <w:rFonts w:ascii="Times New Roman" w:eastAsia="Times New Roman" w:hAnsi="Times New Roman" w:cs="Times New Roman"/>
          <w:b/>
          <w:color w:val="000080"/>
          <w:sz w:val="24"/>
          <w:szCs w:val="24"/>
        </w:rPr>
      </w:pPr>
      <w:r>
        <w:rPr>
          <w:rFonts w:ascii="Times New Roman" w:eastAsia="Times New Roman" w:hAnsi="Times New Roman" w:cs="Times New Roman"/>
          <w:noProof/>
          <w:sz w:val="24"/>
          <w:szCs w:val="24"/>
        </w:rPr>
        <w:drawing>
          <wp:inline distT="0" distB="0" distL="0" distR="0" wp14:anchorId="0B3075E6" wp14:editId="5D27C20F">
            <wp:extent cx="1552575" cy="1543050"/>
            <wp:effectExtent l="0" t="0" r="0" b="0"/>
            <wp:docPr id="9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552575" cy="1543050"/>
                    </a:xfrm>
                    <a:prstGeom prst="rect">
                      <a:avLst/>
                    </a:prstGeom>
                    <a:ln/>
                  </pic:spPr>
                </pic:pic>
              </a:graphicData>
            </a:graphic>
          </wp:inline>
        </w:drawing>
      </w:r>
    </w:p>
    <w:p w14:paraId="253282E3" w14:textId="77777777" w:rsidR="00362635" w:rsidRDefault="00362635">
      <w:pPr>
        <w:jc w:val="center"/>
        <w:rPr>
          <w:rFonts w:ascii="Times New Roman" w:eastAsia="Times New Roman" w:hAnsi="Times New Roman" w:cs="Times New Roman"/>
          <w:b/>
          <w:color w:val="000080"/>
          <w:sz w:val="24"/>
          <w:szCs w:val="24"/>
        </w:rPr>
      </w:pPr>
    </w:p>
    <w:p w14:paraId="1DD4020D" w14:textId="1D42E979" w:rsidR="00362635" w:rsidRDefault="00362635">
      <w:pPr>
        <w:jc w:val="center"/>
        <w:rPr>
          <w:rFonts w:ascii="Times New Roman" w:eastAsia="Times New Roman" w:hAnsi="Times New Roman" w:cs="Times New Roman"/>
          <w:b/>
          <w:color w:val="000000"/>
          <w:sz w:val="24"/>
          <w:szCs w:val="24"/>
        </w:rPr>
      </w:pPr>
    </w:p>
    <w:p w14:paraId="695F806A" w14:textId="77777777" w:rsidR="00362635" w:rsidRDefault="00362635">
      <w:pPr>
        <w:jc w:val="center"/>
        <w:rPr>
          <w:rFonts w:ascii="Times New Roman" w:eastAsia="Times New Roman" w:hAnsi="Times New Roman" w:cs="Times New Roman"/>
          <w:b/>
          <w:color w:val="000000"/>
          <w:sz w:val="4"/>
          <w:szCs w:val="4"/>
        </w:rPr>
      </w:pPr>
    </w:p>
    <w:p w14:paraId="0FCE5E98" w14:textId="77777777" w:rsidR="00362635" w:rsidRDefault="007931C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ELECTRONICS AND COMMUNICATION ENGINEERING DEPARTMENT</w:t>
      </w:r>
    </w:p>
    <w:p w14:paraId="2069ABCA"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 Institute of Technology Durgapur</w:t>
      </w:r>
    </w:p>
    <w:p w14:paraId="10F01E28"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West Bengal – 713209</w:t>
      </w:r>
    </w:p>
    <w:p w14:paraId="66C199BA"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India </w:t>
      </w:r>
    </w:p>
    <w:p w14:paraId="2C33736D"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Month, Year</w:t>
      </w:r>
      <w:r>
        <w:br w:type="page"/>
      </w:r>
    </w:p>
    <w:p w14:paraId="702F16D7"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noProof/>
          <w:sz w:val="20"/>
          <w:szCs w:val="20"/>
        </w:rPr>
        <w:lastRenderedPageBreak/>
        <w:drawing>
          <wp:inline distT="0" distB="0" distL="0" distR="0" wp14:anchorId="5852AEA5" wp14:editId="7702D637">
            <wp:extent cx="1489624" cy="1459196"/>
            <wp:effectExtent l="0" t="0" r="0" b="0"/>
            <wp:docPr id="96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489624" cy="1459196"/>
                    </a:xfrm>
                    <a:prstGeom prst="rect">
                      <a:avLst/>
                    </a:prstGeom>
                    <a:ln/>
                  </pic:spPr>
                </pic:pic>
              </a:graphicData>
            </a:graphic>
          </wp:inline>
        </w:drawing>
      </w:r>
    </w:p>
    <w:p w14:paraId="598C3B8D"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Department of Electronics and Communication</w:t>
      </w:r>
    </w:p>
    <w:p w14:paraId="6038581E" w14:textId="77777777" w:rsidR="00362635" w:rsidRDefault="007931C1">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National Institute of Technology Durgapur</w:t>
      </w:r>
    </w:p>
    <w:p w14:paraId="6C995B3A"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Mahatma Gandhi Avenue, Durgapur-713209</w:t>
      </w:r>
    </w:p>
    <w:p w14:paraId="524DA23A"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West Bengal</w:t>
      </w:r>
    </w:p>
    <w:p w14:paraId="0755631D"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India</w:t>
      </w:r>
    </w:p>
    <w:p w14:paraId="71C8136B" w14:textId="77777777" w:rsidR="00362635" w:rsidRDefault="00362635">
      <w:pPr>
        <w:jc w:val="center"/>
        <w:rPr>
          <w:rFonts w:ascii="Times New Roman" w:eastAsia="Times New Roman" w:hAnsi="Times New Roman" w:cs="Times New Roman"/>
          <w:b/>
          <w:smallCaps/>
          <w:sz w:val="36"/>
          <w:szCs w:val="36"/>
        </w:rPr>
      </w:pPr>
    </w:p>
    <w:p w14:paraId="239DDF71" w14:textId="07DAB639" w:rsidR="00362635" w:rsidRDefault="004713BE">
      <w:pPr>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t>Bona</w:t>
      </w:r>
      <w:r w:rsidR="007931C1">
        <w:rPr>
          <w:rFonts w:ascii="Times New Roman" w:eastAsia="Times New Roman" w:hAnsi="Times New Roman" w:cs="Times New Roman"/>
          <w:b/>
          <w:smallCaps/>
          <w:sz w:val="32"/>
          <w:szCs w:val="32"/>
        </w:rPr>
        <w:t>fide Certificate</w:t>
      </w:r>
    </w:p>
    <w:p w14:paraId="7A91B75B" w14:textId="77777777" w:rsidR="00362635" w:rsidRDefault="00362635">
      <w:pPr>
        <w:spacing w:line="360" w:lineRule="auto"/>
        <w:jc w:val="both"/>
        <w:rPr>
          <w:rFonts w:ascii="Times New Roman" w:eastAsia="Times New Roman" w:hAnsi="Times New Roman" w:cs="Times New Roman"/>
        </w:rPr>
      </w:pPr>
    </w:p>
    <w:p w14:paraId="43341EEF" w14:textId="77777777" w:rsidR="00362635" w:rsidRDefault="007931C1">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This is to certify that </w:t>
      </w:r>
      <w:r>
        <w:rPr>
          <w:rFonts w:ascii="Times New Roman" w:eastAsia="Times New Roman" w:hAnsi="Times New Roman" w:cs="Times New Roman"/>
          <w:b/>
          <w:color w:val="000000"/>
          <w:sz w:val="24"/>
          <w:szCs w:val="24"/>
        </w:rPr>
        <w:t>&lt;</w:t>
      </w:r>
      <w:r>
        <w:rPr>
          <w:rFonts w:ascii="Times New Roman" w:eastAsia="Times New Roman" w:hAnsi="Times New Roman" w:cs="Times New Roman"/>
          <w:color w:val="000000"/>
          <w:sz w:val="24"/>
          <w:szCs w:val="24"/>
        </w:rPr>
        <w:t xml:space="preserve"> Name of the student (s)</w:t>
      </w:r>
      <w:r>
        <w:rPr>
          <w:rFonts w:ascii="Times New Roman" w:eastAsia="Times New Roman" w:hAnsi="Times New Roman" w:cs="Times New Roman"/>
          <w:b/>
          <w:color w:val="000000"/>
          <w:sz w:val="24"/>
          <w:szCs w:val="24"/>
        </w:rPr>
        <w:t xml:space="preserve"> &gt;</w:t>
      </w:r>
      <w:r>
        <w:rPr>
          <w:rFonts w:ascii="Times New Roman" w:eastAsia="Times New Roman" w:hAnsi="Times New Roman" w:cs="Times New Roman"/>
          <w:color w:val="000000"/>
          <w:sz w:val="24"/>
          <w:szCs w:val="24"/>
        </w:rPr>
        <w:t xml:space="preserve"> bearing Roll No (s). &lt;  &gt;, has /have successfully completed his/her/their project on the thesis entitled, “</w:t>
      </w:r>
      <w:r>
        <w:rPr>
          <w:rFonts w:ascii="Times New Roman" w:eastAsia="Times New Roman" w:hAnsi="Times New Roman" w:cs="Times New Roman"/>
          <w:b/>
          <w:color w:val="000000"/>
          <w:sz w:val="24"/>
          <w:szCs w:val="24"/>
        </w:rPr>
        <w:t>&lt;……Title of the thesis……&gt;</w:t>
      </w:r>
      <w:r>
        <w:rPr>
          <w:rFonts w:ascii="Times New Roman" w:eastAsia="Times New Roman" w:hAnsi="Times New Roman" w:cs="Times New Roman"/>
          <w:color w:val="000000"/>
          <w:sz w:val="24"/>
          <w:szCs w:val="24"/>
        </w:rPr>
        <w:t xml:space="preserve">” under my supervision for submission to National Institute of Technology Durgapur towards partial </w:t>
      </w:r>
      <w:proofErr w:type="spellStart"/>
      <w:r>
        <w:rPr>
          <w:rFonts w:ascii="Times New Roman" w:eastAsia="Times New Roman" w:hAnsi="Times New Roman" w:cs="Times New Roman"/>
          <w:color w:val="000000"/>
          <w:sz w:val="24"/>
          <w:szCs w:val="24"/>
        </w:rPr>
        <w:t>fulfillment</w:t>
      </w:r>
      <w:proofErr w:type="spellEnd"/>
      <w:r>
        <w:rPr>
          <w:rFonts w:ascii="Times New Roman" w:eastAsia="Times New Roman" w:hAnsi="Times New Roman" w:cs="Times New Roman"/>
          <w:color w:val="000000"/>
          <w:sz w:val="24"/>
          <w:szCs w:val="24"/>
        </w:rPr>
        <w:t xml:space="preserve"> for the award of the Degree of </w:t>
      </w:r>
      <w:r>
        <w:rPr>
          <w:rFonts w:ascii="Times New Roman" w:eastAsia="Times New Roman" w:hAnsi="Times New Roman" w:cs="Times New Roman"/>
          <w:sz w:val="24"/>
          <w:szCs w:val="24"/>
        </w:rPr>
        <w:t>Bachelor</w:t>
      </w:r>
      <w:r>
        <w:rPr>
          <w:rFonts w:ascii="Times New Roman" w:eastAsia="Times New Roman" w:hAnsi="Times New Roman" w:cs="Times New Roman"/>
          <w:color w:val="000000"/>
          <w:sz w:val="24"/>
          <w:szCs w:val="24"/>
        </w:rPr>
        <w:t xml:space="preserve"> of Technology in Electronics and Communication Engineering and this thesis is an authentic record of his own work carried out under my supervision. </w:t>
      </w:r>
    </w:p>
    <w:p w14:paraId="4193A0D9" w14:textId="77777777" w:rsidR="00362635" w:rsidRDefault="00362635">
      <w:pPr>
        <w:tabs>
          <w:tab w:val="left" w:pos="349"/>
          <w:tab w:val="left" w:pos="2155"/>
          <w:tab w:val="left" w:pos="7246"/>
          <w:tab w:val="right" w:pos="9360"/>
        </w:tabs>
        <w:rPr>
          <w:rFonts w:ascii="Times New Roman" w:eastAsia="Times New Roman" w:hAnsi="Times New Roman" w:cs="Times New Roman"/>
          <w:b/>
          <w:sz w:val="20"/>
          <w:szCs w:val="20"/>
        </w:rPr>
      </w:pPr>
    </w:p>
    <w:p w14:paraId="578E7F7F" w14:textId="77777777" w:rsidR="00362635" w:rsidRDefault="007931C1">
      <w:pPr>
        <w:tabs>
          <w:tab w:val="left" w:pos="349"/>
          <w:tab w:val="left" w:pos="2155"/>
          <w:tab w:val="left" w:pos="7246"/>
          <w:tab w:val="right" w:pos="9360"/>
        </w:tabs>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p>
    <w:p w14:paraId="10BDFCBD" w14:textId="77777777" w:rsidR="00362635" w:rsidRDefault="00362635">
      <w:pPr>
        <w:tabs>
          <w:tab w:val="left" w:pos="349"/>
          <w:tab w:val="left" w:pos="2155"/>
          <w:tab w:val="left" w:pos="7246"/>
          <w:tab w:val="right" w:pos="9360"/>
        </w:tabs>
        <w:rPr>
          <w:rFonts w:ascii="Times New Roman" w:eastAsia="Times New Roman" w:hAnsi="Times New Roman" w:cs="Times New Roman"/>
          <w:b/>
          <w:sz w:val="20"/>
          <w:szCs w:val="20"/>
        </w:rPr>
      </w:pPr>
    </w:p>
    <w:p w14:paraId="63958AB7" w14:textId="77777777" w:rsidR="00362635" w:rsidRDefault="007931C1">
      <w:pPr>
        <w:tabs>
          <w:tab w:val="left" w:pos="349"/>
          <w:tab w:val="left" w:pos="2155"/>
          <w:tab w:val="left" w:pos="3018"/>
          <w:tab w:val="right" w:pos="9360"/>
        </w:tabs>
        <w:jc w:val="center"/>
        <w:rPr>
          <w:rFonts w:ascii="Times New Roman" w:eastAsia="Times New Roman" w:hAnsi="Times New Roman" w:cs="Times New Roman"/>
        </w:rPr>
      </w:pPr>
      <w:r>
        <w:rPr>
          <w:noProof/>
        </w:rPr>
        <mc:AlternateContent>
          <mc:Choice Requires="wps">
            <w:drawing>
              <wp:anchor distT="0" distB="0" distL="114300" distR="114300" simplePos="0" relativeHeight="251659264" behindDoc="0" locked="0" layoutInCell="1" hidden="0" allowOverlap="1" wp14:anchorId="42E0F9DC" wp14:editId="4BDE4CC1">
                <wp:simplePos x="0" y="0"/>
                <wp:positionH relativeFrom="column">
                  <wp:posOffset>2476500</wp:posOffset>
                </wp:positionH>
                <wp:positionV relativeFrom="paragraph">
                  <wp:posOffset>-126999</wp:posOffset>
                </wp:positionV>
                <wp:extent cx="3168485" cy="1771650"/>
                <wp:effectExtent l="0" t="0" r="0" b="0"/>
                <wp:wrapNone/>
                <wp:docPr id="961" name="Rectangle 961"/>
                <wp:cNvGraphicFramePr/>
                <a:graphic xmlns:a="http://schemas.openxmlformats.org/drawingml/2006/main">
                  <a:graphicData uri="http://schemas.microsoft.com/office/word/2010/wordprocessingShape">
                    <wps:wsp>
                      <wps:cNvSpPr/>
                      <wps:spPr>
                        <a:xfrm>
                          <a:off x="3766520" y="2898938"/>
                          <a:ext cx="3158960" cy="176212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7DAD2C74" w14:textId="77777777" w:rsidR="00362635" w:rsidRDefault="007931C1">
                            <w:pPr>
                              <w:spacing w:line="258" w:lineRule="auto"/>
                              <w:jc w:val="center"/>
                              <w:textDirection w:val="btLr"/>
                            </w:pPr>
                            <w:r>
                              <w:rPr>
                                <w:color w:val="000000"/>
                              </w:rPr>
                              <w:t>…………………………………….</w:t>
                            </w:r>
                          </w:p>
                          <w:p w14:paraId="778F5606" w14:textId="0F29EEFC" w:rsidR="00362635" w:rsidRDefault="004E0E8D">
                            <w:pPr>
                              <w:spacing w:line="258" w:lineRule="auto"/>
                              <w:jc w:val="center"/>
                              <w:textDirection w:val="btLr"/>
                            </w:pPr>
                            <w:r>
                              <w:rPr>
                                <w:rFonts w:ascii="Times New Roman" w:eastAsia="Times New Roman" w:hAnsi="Times New Roman" w:cs="Times New Roman"/>
                                <w:b/>
                                <w:color w:val="000000"/>
                                <w:sz w:val="24"/>
                              </w:rPr>
                              <w:t xml:space="preserve">Name of the </w:t>
                            </w:r>
                            <w:r w:rsidR="007931C1">
                              <w:rPr>
                                <w:rFonts w:ascii="Times New Roman" w:eastAsia="Times New Roman" w:hAnsi="Times New Roman" w:cs="Times New Roman"/>
                                <w:b/>
                                <w:color w:val="000000"/>
                                <w:sz w:val="24"/>
                              </w:rPr>
                              <w:t>Thesis Supervisor</w:t>
                            </w:r>
                          </w:p>
                          <w:p w14:paraId="50E415FF" w14:textId="561C7DAC" w:rsidR="00362635" w:rsidRDefault="005C66F0">
                            <w:pPr>
                              <w:spacing w:after="0" w:line="240" w:lineRule="auto"/>
                              <w:jc w:val="center"/>
                              <w:textDirection w:val="btLr"/>
                            </w:pPr>
                            <w:r>
                              <w:rPr>
                                <w:rFonts w:ascii="Times New Roman" w:eastAsia="Times New Roman" w:hAnsi="Times New Roman" w:cs="Times New Roman"/>
                                <w:color w:val="000000"/>
                                <w:sz w:val="20"/>
                              </w:rPr>
                              <w:t xml:space="preserve">His/Her </w:t>
                            </w:r>
                            <w:r w:rsidR="007931C1">
                              <w:rPr>
                                <w:rFonts w:ascii="Times New Roman" w:eastAsia="Times New Roman" w:hAnsi="Times New Roman" w:cs="Times New Roman"/>
                                <w:color w:val="000000"/>
                                <w:sz w:val="20"/>
                              </w:rPr>
                              <w:t>Designation,</w:t>
                            </w:r>
                          </w:p>
                          <w:p w14:paraId="592CAE2D" w14:textId="77777777" w:rsidR="00362635" w:rsidRDefault="007931C1">
                            <w:pPr>
                              <w:spacing w:after="0" w:line="240" w:lineRule="auto"/>
                              <w:jc w:val="center"/>
                              <w:textDirection w:val="btLr"/>
                            </w:pPr>
                            <w:r>
                              <w:rPr>
                                <w:rFonts w:ascii="Times New Roman" w:eastAsia="Times New Roman" w:hAnsi="Times New Roman" w:cs="Times New Roman"/>
                                <w:color w:val="000000"/>
                                <w:sz w:val="20"/>
                              </w:rPr>
                              <w:t>Electronics and Communication Engineering Department,</w:t>
                            </w:r>
                          </w:p>
                          <w:p w14:paraId="2222ECAF" w14:textId="77777777" w:rsidR="00362635" w:rsidRDefault="007931C1">
                            <w:pPr>
                              <w:spacing w:after="0" w:line="240" w:lineRule="auto"/>
                              <w:jc w:val="center"/>
                              <w:textDirection w:val="btLr"/>
                            </w:pPr>
                            <w:r>
                              <w:rPr>
                                <w:rFonts w:ascii="Times New Roman" w:eastAsia="Times New Roman" w:hAnsi="Times New Roman" w:cs="Times New Roman"/>
                                <w:color w:val="000000"/>
                                <w:sz w:val="24"/>
                              </w:rPr>
                              <w:t>National Institute of Technology Durgapur</w:t>
                            </w:r>
                          </w:p>
                          <w:p w14:paraId="30DEC47A" w14:textId="77777777" w:rsidR="00362635" w:rsidRDefault="00362635">
                            <w:pPr>
                              <w:spacing w:after="0" w:line="240" w:lineRule="auto"/>
                              <w:jc w:val="center"/>
                              <w:textDirection w:val="btLr"/>
                            </w:pPr>
                          </w:p>
                          <w:p w14:paraId="6D243A0F" w14:textId="77777777" w:rsidR="00362635" w:rsidRDefault="00362635">
                            <w:pPr>
                              <w:spacing w:after="0" w:line="240" w:lineRule="auto"/>
                              <w:jc w:val="center"/>
                              <w:textDirection w:val="btLr"/>
                            </w:pPr>
                          </w:p>
                          <w:p w14:paraId="21D44511" w14:textId="77777777" w:rsidR="00362635" w:rsidRDefault="00362635">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42E0F9DC" id="Rectangle 961" o:spid="_x0000_s1026" style="position:absolute;left:0;text-align:left;margin-left:195pt;margin-top:-10pt;width:249.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" strokecolor="white">
                <v:stroke startarrowwidth="narrow" startarrowlength="short" endarrowwidth="narrow" endarrowlength="short"/>
                <v:textbox inset="2.53958mm,1.2694mm,2.53958mm,1.2694mm">
                  <w:txbxContent>
                    <w:p w14:paraId="7DAD2C74" w14:textId="77777777" w:rsidR="00362635" w:rsidRDefault="007931C1">
                      <w:pPr>
                        <w:spacing w:line="258" w:lineRule="auto"/>
                        <w:jc w:val="center"/>
                        <w:textDirection w:val="btLr"/>
                      </w:pPr>
                      <w:r>
                        <w:rPr>
                          <w:color w:val="000000"/>
                        </w:rPr>
                        <w:t>…………………………………….</w:t>
                      </w:r>
                    </w:p>
                    <w:p w14:paraId="778F5606" w14:textId="0F29EEFC" w:rsidR="00362635" w:rsidRDefault="004E0E8D">
                      <w:pPr>
                        <w:spacing w:line="258" w:lineRule="auto"/>
                        <w:jc w:val="center"/>
                        <w:textDirection w:val="btLr"/>
                      </w:pPr>
                      <w:r>
                        <w:rPr>
                          <w:rFonts w:ascii="Times New Roman" w:eastAsia="Times New Roman" w:hAnsi="Times New Roman" w:cs="Times New Roman"/>
                          <w:b/>
                          <w:color w:val="000000"/>
                          <w:sz w:val="24"/>
                        </w:rPr>
                        <w:t xml:space="preserve">Name of the </w:t>
                      </w:r>
                      <w:r w:rsidR="007931C1">
                        <w:rPr>
                          <w:rFonts w:ascii="Times New Roman" w:eastAsia="Times New Roman" w:hAnsi="Times New Roman" w:cs="Times New Roman"/>
                          <w:b/>
                          <w:color w:val="000000"/>
                          <w:sz w:val="24"/>
                        </w:rPr>
                        <w:t>Thesis Supervisor</w:t>
                      </w:r>
                    </w:p>
                    <w:p w14:paraId="50E415FF" w14:textId="561C7DAC" w:rsidR="00362635" w:rsidRDefault="005C66F0">
                      <w:pPr>
                        <w:spacing w:after="0" w:line="240" w:lineRule="auto"/>
                        <w:jc w:val="center"/>
                        <w:textDirection w:val="btLr"/>
                      </w:pPr>
                      <w:r>
                        <w:rPr>
                          <w:rFonts w:ascii="Times New Roman" w:eastAsia="Times New Roman" w:hAnsi="Times New Roman" w:cs="Times New Roman"/>
                          <w:color w:val="000000"/>
                          <w:sz w:val="20"/>
                        </w:rPr>
                        <w:t xml:space="preserve">His/Her </w:t>
                      </w:r>
                      <w:r w:rsidR="007931C1">
                        <w:rPr>
                          <w:rFonts w:ascii="Times New Roman" w:eastAsia="Times New Roman" w:hAnsi="Times New Roman" w:cs="Times New Roman"/>
                          <w:color w:val="000000"/>
                          <w:sz w:val="20"/>
                        </w:rPr>
                        <w:t>Designation,</w:t>
                      </w:r>
                    </w:p>
                    <w:p w14:paraId="592CAE2D" w14:textId="77777777" w:rsidR="00362635" w:rsidRDefault="007931C1">
                      <w:pPr>
                        <w:spacing w:after="0" w:line="240" w:lineRule="auto"/>
                        <w:jc w:val="center"/>
                        <w:textDirection w:val="btLr"/>
                      </w:pPr>
                      <w:r>
                        <w:rPr>
                          <w:rFonts w:ascii="Times New Roman" w:eastAsia="Times New Roman" w:hAnsi="Times New Roman" w:cs="Times New Roman"/>
                          <w:color w:val="000000"/>
                          <w:sz w:val="20"/>
                        </w:rPr>
                        <w:t>Electronics and Communication Engineering Department,</w:t>
                      </w:r>
                    </w:p>
                    <w:p w14:paraId="2222ECAF" w14:textId="77777777" w:rsidR="00362635" w:rsidRDefault="007931C1">
                      <w:pPr>
                        <w:spacing w:after="0" w:line="240" w:lineRule="auto"/>
                        <w:jc w:val="center"/>
                        <w:textDirection w:val="btLr"/>
                      </w:pPr>
                      <w:r>
                        <w:rPr>
                          <w:rFonts w:ascii="Times New Roman" w:eastAsia="Times New Roman" w:hAnsi="Times New Roman" w:cs="Times New Roman"/>
                          <w:color w:val="000000"/>
                          <w:sz w:val="24"/>
                        </w:rPr>
                        <w:t>National Institute of Technology Durgapur</w:t>
                      </w:r>
                    </w:p>
                    <w:p w14:paraId="30DEC47A" w14:textId="77777777" w:rsidR="00362635" w:rsidRDefault="00362635">
                      <w:pPr>
                        <w:spacing w:after="0" w:line="240" w:lineRule="auto"/>
                        <w:jc w:val="center"/>
                        <w:textDirection w:val="btLr"/>
                      </w:pPr>
                    </w:p>
                    <w:p w14:paraId="6D243A0F" w14:textId="77777777" w:rsidR="00362635" w:rsidRDefault="00362635">
                      <w:pPr>
                        <w:spacing w:after="0" w:line="240" w:lineRule="auto"/>
                        <w:jc w:val="center"/>
                        <w:textDirection w:val="btLr"/>
                      </w:pPr>
                    </w:p>
                    <w:p w14:paraId="21D44511" w14:textId="77777777" w:rsidR="00362635" w:rsidRDefault="00362635">
                      <w:pPr>
                        <w:spacing w:after="0" w:line="240" w:lineRule="auto"/>
                        <w:jc w:val="center"/>
                        <w:textDirection w:val="btLr"/>
                      </w:pPr>
                    </w:p>
                  </w:txbxContent>
                </v:textbox>
              </v:rect>
            </w:pict>
          </mc:Fallback>
        </mc:AlternateContent>
      </w:r>
    </w:p>
    <w:p w14:paraId="7AF78730" w14:textId="77777777" w:rsidR="00362635" w:rsidRDefault="00362635">
      <w:pPr>
        <w:pStyle w:val="Title"/>
        <w:jc w:val="left"/>
      </w:pPr>
    </w:p>
    <w:p w14:paraId="050A2E2F" w14:textId="77777777" w:rsidR="00362635" w:rsidRDefault="00362635">
      <w:pPr>
        <w:pStyle w:val="Title"/>
        <w:jc w:val="left"/>
      </w:pPr>
    </w:p>
    <w:p w14:paraId="729A6A5B" w14:textId="77777777" w:rsidR="00362635" w:rsidRDefault="00362635">
      <w:pPr>
        <w:pStyle w:val="Title"/>
        <w:jc w:val="left"/>
      </w:pPr>
    </w:p>
    <w:p w14:paraId="28EF287C" w14:textId="77777777" w:rsidR="00362635" w:rsidRDefault="00362635">
      <w:pPr>
        <w:pStyle w:val="Title"/>
        <w:jc w:val="left"/>
      </w:pPr>
    </w:p>
    <w:p w14:paraId="79F0E799" w14:textId="77777777" w:rsidR="00362635" w:rsidRDefault="00362635">
      <w:pPr>
        <w:pStyle w:val="Title"/>
        <w:jc w:val="left"/>
      </w:pPr>
    </w:p>
    <w:p w14:paraId="29F1CE85" w14:textId="77777777" w:rsidR="00362635" w:rsidRDefault="00362635">
      <w:pPr>
        <w:pStyle w:val="Title"/>
        <w:jc w:val="left"/>
      </w:pPr>
    </w:p>
    <w:p w14:paraId="3C8C9A8F" w14:textId="77777777" w:rsidR="00362635" w:rsidRDefault="00362635">
      <w:pPr>
        <w:pStyle w:val="Title"/>
        <w:jc w:val="left"/>
      </w:pPr>
    </w:p>
    <w:p w14:paraId="79123C68" w14:textId="77777777" w:rsidR="00362635" w:rsidRDefault="007931C1">
      <w:pPr>
        <w:rPr>
          <w:rFonts w:ascii="Times New Roman" w:eastAsia="Times New Roman" w:hAnsi="Times New Roman" w:cs="Times New Roman"/>
          <w:b/>
          <w:sz w:val="24"/>
          <w:szCs w:val="24"/>
        </w:rPr>
        <w:sectPr w:rsidR="00362635">
          <w:footerReference w:type="default" r:id="rId11"/>
          <w:pgSz w:w="11906" w:h="16838"/>
          <w:pgMar w:top="1440" w:right="1800" w:bottom="1440" w:left="1800" w:header="708" w:footer="708" w:gutter="0"/>
          <w:pgNumType w:start="1"/>
          <w:cols w:space="720"/>
          <w:titlePg/>
        </w:sectPr>
      </w:pPr>
      <w:r>
        <w:br w:type="page"/>
      </w:r>
    </w:p>
    <w:p w14:paraId="4BA46787"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noProof/>
          <w:sz w:val="20"/>
          <w:szCs w:val="20"/>
        </w:rPr>
        <w:lastRenderedPageBreak/>
        <w:drawing>
          <wp:inline distT="0" distB="0" distL="0" distR="0" wp14:anchorId="2A336E2B" wp14:editId="12162A3C">
            <wp:extent cx="1489624" cy="1459196"/>
            <wp:effectExtent l="0" t="0" r="0" b="0"/>
            <wp:docPr id="96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489624" cy="1459196"/>
                    </a:xfrm>
                    <a:prstGeom prst="rect">
                      <a:avLst/>
                    </a:prstGeom>
                    <a:ln/>
                  </pic:spPr>
                </pic:pic>
              </a:graphicData>
            </a:graphic>
          </wp:inline>
        </w:drawing>
      </w:r>
    </w:p>
    <w:p w14:paraId="7D2488B8"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Department of Electronics and Communication</w:t>
      </w:r>
    </w:p>
    <w:p w14:paraId="31F99E6B" w14:textId="77777777" w:rsidR="00362635" w:rsidRDefault="007931C1">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National Institute of Technology Durgapur</w:t>
      </w:r>
    </w:p>
    <w:p w14:paraId="503F4304"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Mahatma Gandhi Avenue, Durgapur-713209</w:t>
      </w:r>
    </w:p>
    <w:p w14:paraId="25FAC99F"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West Bengal</w:t>
      </w:r>
    </w:p>
    <w:p w14:paraId="21159216"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India</w:t>
      </w:r>
    </w:p>
    <w:p w14:paraId="539207BE" w14:textId="77777777" w:rsidR="00362635" w:rsidRDefault="00362635">
      <w:pPr>
        <w:jc w:val="center"/>
        <w:rPr>
          <w:rFonts w:ascii="Times New Roman" w:eastAsia="Times New Roman" w:hAnsi="Times New Roman" w:cs="Times New Roman"/>
          <w:b/>
          <w:smallCaps/>
          <w:sz w:val="36"/>
          <w:szCs w:val="36"/>
        </w:rPr>
      </w:pPr>
    </w:p>
    <w:p w14:paraId="243FF53E" w14:textId="77777777" w:rsidR="00362635" w:rsidRDefault="007931C1">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smallCaps/>
          <w:color w:val="000000"/>
          <w:sz w:val="32"/>
          <w:szCs w:val="32"/>
        </w:rPr>
        <w:t>Certificate of Approval</w:t>
      </w:r>
    </w:p>
    <w:p w14:paraId="44B0109B" w14:textId="77777777" w:rsidR="00362635" w:rsidRDefault="00362635">
      <w:pPr>
        <w:pStyle w:val="Title"/>
        <w:jc w:val="left"/>
      </w:pPr>
    </w:p>
    <w:p w14:paraId="3179F648" w14:textId="0545C609" w:rsidR="00362635" w:rsidRDefault="007931C1">
      <w:pPr>
        <w:tabs>
          <w:tab w:val="left" w:pos="349"/>
          <w:tab w:val="left" w:pos="215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foregoing thesis entitled “</w:t>
      </w:r>
      <w:r>
        <w:rPr>
          <w:b/>
          <w:sz w:val="24"/>
          <w:szCs w:val="24"/>
        </w:rPr>
        <w:t>&lt;Thesis tile&gt;”</w:t>
      </w:r>
      <w:r>
        <w:rPr>
          <w:rFonts w:ascii="Times New Roman" w:eastAsia="Times New Roman" w:hAnsi="Times New Roman" w:cs="Times New Roman"/>
          <w:sz w:val="24"/>
          <w:szCs w:val="24"/>
        </w:rPr>
        <w:t xml:space="preserve"> is hereby approved as a study of a technology subject carried 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 </w:t>
      </w:r>
    </w:p>
    <w:p w14:paraId="2EE9F82E" w14:textId="77777777" w:rsidR="00362635" w:rsidRDefault="00362635">
      <w:pPr>
        <w:tabs>
          <w:tab w:val="left" w:pos="349"/>
          <w:tab w:val="left" w:pos="2155"/>
        </w:tabs>
        <w:jc w:val="both"/>
        <w:rPr>
          <w:rFonts w:ascii="Times New Roman" w:eastAsia="Times New Roman" w:hAnsi="Times New Roman" w:cs="Times New Roman"/>
          <w:sz w:val="20"/>
          <w:szCs w:val="20"/>
        </w:rPr>
      </w:pPr>
    </w:p>
    <w:p w14:paraId="60E2D640" w14:textId="77777777" w:rsidR="00362635" w:rsidRDefault="00362635">
      <w:pPr>
        <w:tabs>
          <w:tab w:val="left" w:pos="349"/>
          <w:tab w:val="left" w:pos="2155"/>
        </w:tabs>
        <w:jc w:val="both"/>
        <w:rPr>
          <w:rFonts w:ascii="Times New Roman" w:eastAsia="Times New Roman" w:hAnsi="Times New Roman" w:cs="Times New Roman"/>
          <w:sz w:val="20"/>
          <w:szCs w:val="20"/>
        </w:rPr>
      </w:pPr>
    </w:p>
    <w:p w14:paraId="79423169" w14:textId="77777777" w:rsidR="00362635" w:rsidRDefault="007931C1">
      <w:pPr>
        <w:spacing w:line="276" w:lineRule="auto"/>
        <w:jc w:val="both"/>
        <w:rPr>
          <w:rFonts w:ascii="Times New Roman" w:eastAsia="Times New Roman" w:hAnsi="Times New Roman" w:cs="Times New Roman"/>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7B6E7304" w14:textId="77777777" w:rsidR="00362635" w:rsidRDefault="00362635">
      <w:pPr>
        <w:pStyle w:val="Title"/>
        <w:jc w:val="left"/>
      </w:pPr>
    </w:p>
    <w:p w14:paraId="573F539E" w14:textId="77777777" w:rsidR="00362635" w:rsidRDefault="00362635">
      <w:pPr>
        <w:pStyle w:val="Title"/>
        <w:jc w:val="left"/>
        <w:rPr>
          <w:b w:val="0"/>
          <w:sz w:val="20"/>
          <w:szCs w:val="20"/>
        </w:rPr>
      </w:pPr>
    </w:p>
    <w:p w14:paraId="3377B548" w14:textId="77777777" w:rsidR="00362635" w:rsidRDefault="00362635">
      <w:pPr>
        <w:pStyle w:val="Title"/>
        <w:jc w:val="left"/>
        <w:rPr>
          <w:b w:val="0"/>
          <w:sz w:val="20"/>
          <w:szCs w:val="20"/>
        </w:rPr>
      </w:pPr>
    </w:p>
    <w:p w14:paraId="12725FAE" w14:textId="77777777" w:rsidR="00362635" w:rsidRDefault="00362635">
      <w:pPr>
        <w:pStyle w:val="Title"/>
        <w:jc w:val="left"/>
        <w:rPr>
          <w:b w:val="0"/>
          <w:sz w:val="20"/>
          <w:szCs w:val="20"/>
        </w:rPr>
      </w:pPr>
    </w:p>
    <w:p w14:paraId="48CD457E" w14:textId="77777777" w:rsidR="00362635" w:rsidRDefault="007931C1">
      <w:pPr>
        <w:pStyle w:val="Title"/>
        <w:jc w:val="left"/>
        <w:rPr>
          <w:b w:val="0"/>
          <w:sz w:val="20"/>
          <w:szCs w:val="20"/>
        </w:rPr>
      </w:pP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t>………………………………</w:t>
      </w:r>
    </w:p>
    <w:p w14:paraId="05EFBDDB" w14:textId="77777777" w:rsidR="00362635" w:rsidRDefault="00362635">
      <w:pPr>
        <w:pStyle w:val="Title"/>
        <w:jc w:val="left"/>
        <w:rPr>
          <w:b w:val="0"/>
          <w:sz w:val="20"/>
          <w:szCs w:val="20"/>
        </w:rPr>
      </w:pPr>
    </w:p>
    <w:p w14:paraId="59532E2F" w14:textId="77777777" w:rsidR="00362635" w:rsidRDefault="007931C1">
      <w:pPr>
        <w:pStyle w:val="Title"/>
        <w:jc w:val="left"/>
        <w:rPr>
          <w:b w:val="0"/>
        </w:rPr>
      </w:pPr>
      <w:r>
        <w:rPr>
          <w:b w:val="0"/>
        </w:rPr>
        <w:tab/>
      </w:r>
      <w:r>
        <w:rPr>
          <w:b w:val="0"/>
        </w:rPr>
        <w:tab/>
      </w:r>
      <w:r>
        <w:rPr>
          <w:b w:val="0"/>
        </w:rPr>
        <w:tab/>
      </w:r>
      <w:r>
        <w:rPr>
          <w:b w:val="0"/>
        </w:rPr>
        <w:tab/>
      </w:r>
      <w:r>
        <w:rPr>
          <w:b w:val="0"/>
        </w:rPr>
        <w:tab/>
      </w:r>
      <w:r>
        <w:rPr>
          <w:b w:val="0"/>
        </w:rPr>
        <w:tab/>
        <w:t>Examiner(s)</w:t>
      </w:r>
    </w:p>
    <w:p w14:paraId="671FA0AE" w14:textId="77777777" w:rsidR="00362635" w:rsidRDefault="00362635">
      <w:pPr>
        <w:pStyle w:val="Title"/>
        <w:jc w:val="left"/>
      </w:pPr>
    </w:p>
    <w:p w14:paraId="43642AB9" w14:textId="77777777" w:rsidR="00362635" w:rsidRDefault="00362635">
      <w:pPr>
        <w:pStyle w:val="Title"/>
        <w:jc w:val="left"/>
      </w:pPr>
    </w:p>
    <w:p w14:paraId="74C7CA2E" w14:textId="77777777" w:rsidR="00362635" w:rsidRDefault="007931C1">
      <w:pPr>
        <w:rPr>
          <w:rFonts w:ascii="Times New Roman" w:eastAsia="Times New Roman" w:hAnsi="Times New Roman" w:cs="Times New Roman"/>
          <w:b/>
          <w:sz w:val="24"/>
          <w:szCs w:val="24"/>
        </w:rPr>
      </w:pPr>
      <w:r>
        <w:br w:type="page"/>
      </w:r>
    </w:p>
    <w:p w14:paraId="2FA431C9" w14:textId="77777777" w:rsidR="00362635" w:rsidRDefault="007931C1">
      <w:pPr>
        <w:spacing w:before="83"/>
        <w:ind w:left="2892" w:right="3006"/>
        <w:jc w:val="center"/>
        <w:rPr>
          <w:b/>
          <w:sz w:val="35"/>
          <w:szCs w:val="35"/>
        </w:rPr>
      </w:pPr>
      <w:r>
        <w:rPr>
          <w:b/>
          <w:sz w:val="44"/>
          <w:szCs w:val="44"/>
        </w:rPr>
        <w:lastRenderedPageBreak/>
        <w:t>D</w:t>
      </w:r>
      <w:r>
        <w:rPr>
          <w:b/>
          <w:sz w:val="35"/>
          <w:szCs w:val="35"/>
        </w:rPr>
        <w:t>ECLARATION</w:t>
      </w:r>
    </w:p>
    <w:p w14:paraId="4916B539" w14:textId="77777777" w:rsidR="00362635" w:rsidRDefault="00362635">
      <w:pPr>
        <w:pStyle w:val="Title"/>
        <w:jc w:val="left"/>
      </w:pPr>
    </w:p>
    <w:p w14:paraId="0733374F" w14:textId="77777777" w:rsidR="00362635" w:rsidRDefault="007931C1">
      <w:pPr>
        <w:widowControl w:val="0"/>
        <w:spacing w:after="0" w:line="360" w:lineRule="auto"/>
        <w:ind w:right="-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I/We, &lt;Name of the student1&gt;, … and  &lt;Name of the student N&gt; bearing Roll Number (s) &lt;Roll Number of student 1&gt;, … and &lt;Roll Number of student N&gt; respectively of B. Tech in Electronics and Communication Engineering hereby declare that my B. Tech. Project / Thesis titled “&lt;</w:t>
      </w:r>
      <w:r>
        <w:rPr>
          <w:rFonts w:ascii="Times New Roman" w:eastAsia="Times New Roman" w:hAnsi="Times New Roman" w:cs="Times New Roman"/>
          <w:b/>
          <w:sz w:val="24"/>
          <w:szCs w:val="24"/>
        </w:rPr>
        <w:t>Title of the thesis&gt;</w:t>
      </w:r>
      <w:r>
        <w:rPr>
          <w:rFonts w:ascii="Times New Roman" w:eastAsia="Times New Roman" w:hAnsi="Times New Roman" w:cs="Times New Roman"/>
          <w:sz w:val="24"/>
          <w:szCs w:val="24"/>
        </w:rPr>
        <w:t xml:space="preserve">" has been carried out independently by me/us. I / we also declare that I/we have not indulged in any form of plagiarism to carry out the project and also while writing this report. The work or ideas of other authors which are utilized in this report has been properly acknowledged and mentioned in the Bibliography. The work presented in this dissertation or any part thereof has not been submitted anywhere else for the award of any degree in another university. I/we undertake total responsibility if any traces of plagiarism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found at any later stage. In such a case my degree will be cancelled automatically.</w:t>
      </w:r>
    </w:p>
    <w:p w14:paraId="52DD7EE1" w14:textId="77777777" w:rsidR="00362635" w:rsidRDefault="00362635">
      <w:pPr>
        <w:widowControl w:val="0"/>
        <w:spacing w:after="0" w:line="360" w:lineRule="auto"/>
        <w:ind w:right="-58"/>
        <w:jc w:val="both"/>
        <w:rPr>
          <w:rFonts w:ascii="Times New Roman" w:eastAsia="Times New Roman" w:hAnsi="Times New Roman" w:cs="Times New Roman"/>
          <w:sz w:val="24"/>
          <w:szCs w:val="24"/>
        </w:rPr>
      </w:pPr>
    </w:p>
    <w:p w14:paraId="16596BE3" w14:textId="77777777" w:rsidR="00362635" w:rsidRDefault="00362635">
      <w:pPr>
        <w:widowControl w:val="0"/>
        <w:spacing w:before="6" w:after="0" w:line="276" w:lineRule="auto"/>
        <w:ind w:right="-58"/>
        <w:rPr>
          <w:rFonts w:ascii="Times New Roman" w:eastAsia="Times New Roman" w:hAnsi="Times New Roman" w:cs="Times New Roman"/>
          <w:sz w:val="36"/>
          <w:szCs w:val="36"/>
        </w:rPr>
      </w:pPr>
    </w:p>
    <w:p w14:paraId="7F8C9763" w14:textId="77777777" w:rsidR="00362635" w:rsidRDefault="007931C1">
      <w:pPr>
        <w:widowControl w:val="0"/>
        <w:spacing w:after="0" w:line="240" w:lineRule="auto"/>
        <w:ind w:right="-58"/>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4F98AC72" w14:textId="77777777" w:rsidR="00362635" w:rsidRDefault="007931C1">
      <w:pPr>
        <w:widowControl w:val="0"/>
        <w:spacing w:before="163" w:after="0" w:line="240" w:lineRule="auto"/>
        <w:ind w:right="-58"/>
        <w:rPr>
          <w:rFonts w:ascii="Times New Roman" w:eastAsia="Times New Roman" w:hAnsi="Times New Roman" w:cs="Times New Roman"/>
          <w:sz w:val="24"/>
          <w:szCs w:val="24"/>
        </w:rPr>
      </w:pPr>
      <w:r>
        <w:rPr>
          <w:rFonts w:ascii="Times New Roman" w:eastAsia="Times New Roman" w:hAnsi="Times New Roman" w:cs="Times New Roman"/>
          <w:sz w:val="24"/>
          <w:szCs w:val="24"/>
        </w:rPr>
        <w:t>Place: NIT, Durgapur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mc:AlternateContent>
          <mc:Choice Requires="wpg">
            <w:drawing>
              <wp:anchor distT="0" distB="0" distL="0" distR="0" simplePos="0" relativeHeight="251660288" behindDoc="0" locked="0" layoutInCell="1" hidden="0" allowOverlap="1" wp14:anchorId="775F05A1" wp14:editId="1367D66B">
                <wp:simplePos x="0" y="0"/>
                <wp:positionH relativeFrom="column">
                  <wp:posOffset>3441700</wp:posOffset>
                </wp:positionH>
                <wp:positionV relativeFrom="paragraph">
                  <wp:posOffset>393700</wp:posOffset>
                </wp:positionV>
                <wp:extent cx="2130425" cy="7620"/>
                <wp:effectExtent l="0" t="0" r="0" b="0"/>
                <wp:wrapTopAndBottom distT="0" distB="0"/>
                <wp:docPr id="959" name="Group 959"/>
                <wp:cNvGraphicFramePr/>
                <a:graphic xmlns:a="http://schemas.openxmlformats.org/drawingml/2006/main">
                  <a:graphicData uri="http://schemas.microsoft.com/office/word/2010/wordprocessingGroup">
                    <wpg:wgp>
                      <wpg:cNvGrpSpPr/>
                      <wpg:grpSpPr>
                        <a:xfrm>
                          <a:off x="0" y="0"/>
                          <a:ext cx="2130425" cy="7620"/>
                          <a:chOff x="4280788" y="3776190"/>
                          <a:chExt cx="2130425" cy="3810"/>
                        </a:xfrm>
                      </wpg:grpSpPr>
                      <wpg:grpSp>
                        <wpg:cNvPr id="1" name="Group 1"/>
                        <wpg:cNvGrpSpPr/>
                        <wpg:grpSpPr>
                          <a:xfrm>
                            <a:off x="4280788" y="3776190"/>
                            <a:ext cx="2130425" cy="3810"/>
                            <a:chOff x="7104" y="263"/>
                            <a:chExt cx="3355" cy="6"/>
                          </a:xfrm>
                        </wpg:grpSpPr>
                        <wps:wsp>
                          <wps:cNvPr id="2" name="Rectangle 2"/>
                          <wps:cNvSpPr/>
                          <wps:spPr>
                            <a:xfrm>
                              <a:off x="7104" y="263"/>
                              <a:ext cx="3350" cy="0"/>
                            </a:xfrm>
                            <a:prstGeom prst="rect">
                              <a:avLst/>
                            </a:prstGeom>
                            <a:noFill/>
                            <a:ln>
                              <a:noFill/>
                            </a:ln>
                          </wps:spPr>
                          <wps:txbx>
                            <w:txbxContent>
                              <w:p w14:paraId="7637563B" w14:textId="77777777" w:rsidR="00362635" w:rsidRDefault="00362635">
                                <w:pPr>
                                  <w:spacing w:after="0" w:line="240" w:lineRule="auto"/>
                                  <w:textDirection w:val="btLr"/>
                                </w:pPr>
                              </w:p>
                            </w:txbxContent>
                          </wps:txbx>
                          <wps:bodyPr spcFirstLastPara="1" wrap="square" lIns="91425" tIns="91425" rIns="91425" bIns="91425" anchor="ctr" anchorCtr="0">
                            <a:noAutofit/>
                          </wps:bodyPr>
                        </wps:wsp>
                        <wps:wsp>
                          <wps:cNvPr id="3" name="Straight Arrow Connector 3"/>
                          <wps:cNvCnPr/>
                          <wps:spPr>
                            <a:xfrm>
                              <a:off x="7104" y="269"/>
                              <a:ext cx="1253" cy="0"/>
                            </a:xfrm>
                            <a:prstGeom prst="straightConnector1">
                              <a:avLst/>
                            </a:prstGeom>
                            <a:noFill/>
                            <a:ln w="9525" cap="flat" cmpd="sng">
                              <a:solidFill>
                                <a:srgbClr val="000000"/>
                              </a:solidFill>
                              <a:prstDash val="solid"/>
                              <a:round/>
                              <a:headEnd type="none" w="med" len="med"/>
                              <a:tailEnd type="none" w="med" len="med"/>
                            </a:ln>
                          </wps:spPr>
                          <wps:bodyPr/>
                        </wps:wsp>
                        <wps:wsp>
                          <wps:cNvPr id="4" name="Straight Arrow Connector 4"/>
                          <wps:cNvCnPr/>
                          <wps:spPr>
                            <a:xfrm>
                              <a:off x="8362" y="269"/>
                              <a:ext cx="835" cy="0"/>
                            </a:xfrm>
                            <a:prstGeom prst="straightConnector1">
                              <a:avLst/>
                            </a:prstGeom>
                            <a:noFill/>
                            <a:ln w="9525" cap="flat" cmpd="sng">
                              <a:solidFill>
                                <a:srgbClr val="000000"/>
                              </a:solidFill>
                              <a:prstDash val="solid"/>
                              <a:round/>
                              <a:headEnd type="none" w="med" len="med"/>
                              <a:tailEnd type="none" w="med" len="med"/>
                            </a:ln>
                          </wps:spPr>
                          <wps:bodyPr/>
                        </wps:wsp>
                        <wps:wsp>
                          <wps:cNvPr id="5" name="Straight Arrow Connector 5"/>
                          <wps:cNvCnPr/>
                          <wps:spPr>
                            <a:xfrm>
                              <a:off x="9201" y="269"/>
                              <a:ext cx="836" cy="0"/>
                            </a:xfrm>
                            <a:prstGeom prst="straightConnector1">
                              <a:avLst/>
                            </a:prstGeom>
                            <a:noFill/>
                            <a:ln w="9525" cap="flat" cmpd="sng">
                              <a:solidFill>
                                <a:srgbClr val="000000"/>
                              </a:solidFill>
                              <a:prstDash val="solid"/>
                              <a:round/>
                              <a:headEnd type="none" w="med" len="med"/>
                              <a:tailEnd type="none" w="med" len="med"/>
                            </a:ln>
                          </wps:spPr>
                          <wps:bodyPr/>
                        </wps:wsp>
                        <wps:wsp>
                          <wps:cNvPr id="6" name="Straight Arrow Connector 6"/>
                          <wps:cNvCnPr/>
                          <wps:spPr>
                            <a:xfrm>
                              <a:off x="10041" y="269"/>
                              <a:ext cx="418"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775F05A1" id="Group 959" o:spid="_x0000_s1027" style="position:absolute;margin-left:271pt;margin-top:31pt;width:167.75pt;height:.6pt;z-index:251660288;mso-wrap-distance-left:0;mso-wrap-distance-right:0" coordorigin="42807,37761" coordsize="2130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">
                <v:group id="Group 1" o:spid="_x0000_s1028" style="position:absolute;left:42807;top:37761;width:21305;height:39" coordorigin="7104,263" coordsize="3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7104;top:263;width:3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637563B" w14:textId="77777777" w:rsidR="00362635" w:rsidRDefault="00362635">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3" o:spid="_x0000_s1030" type="#_x0000_t32" style="position:absolute;left:7104;top:269;width:12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6zoxAAAANoAAAAPAAAAZHJzL2Rvd25yZXYueG1sRI9PawIx&#10;FMTvhX6H8AQvRbNaFN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DlbrOjEAAAA2gAAAA8A&#10;AAAAAAAAAAAAAAAABwIAAGRycy9kb3ducmV2LnhtbFBLBQYAAAAAAwADALcAAAD4AgAAAAA=&#10;"/>
                  <v:shape id="Straight Arrow Connector 4" o:spid="_x0000_s1031" type="#_x0000_t32" style="position:absolute;left:8362;top:269;width: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Straight Arrow Connector 5" o:spid="_x0000_s1032" type="#_x0000_t32" style="position:absolute;left:9201;top:269;width:8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"/>
                  <v:shape id="Straight Arrow Connector 6" o:spid="_x0000_s1033" type="#_x0000_t32" style="position:absolute;left:10041;top:269;width: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group>
                <w10:wrap type="topAndBottom"/>
              </v:group>
            </w:pict>
          </mc:Fallback>
        </mc:AlternateContent>
      </w:r>
    </w:p>
    <w:p w14:paraId="2F1C7871" w14:textId="77777777" w:rsidR="00362635" w:rsidRDefault="00362635">
      <w:pPr>
        <w:widowControl w:val="0"/>
        <w:spacing w:after="0" w:line="240" w:lineRule="auto"/>
        <w:ind w:right="-58"/>
        <w:rPr>
          <w:rFonts w:ascii="Times New Roman" w:eastAsia="Times New Roman" w:hAnsi="Times New Roman" w:cs="Times New Roman"/>
          <w:sz w:val="18"/>
          <w:szCs w:val="18"/>
        </w:rPr>
      </w:pPr>
    </w:p>
    <w:p w14:paraId="72455785" w14:textId="77777777" w:rsidR="00362635" w:rsidRDefault="007931C1">
      <w:pPr>
        <w:widowControl w:val="0"/>
        <w:spacing w:before="134" w:after="0" w:line="240" w:lineRule="auto"/>
        <w:ind w:right="-58"/>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(Full name of student 1) </w:t>
      </w:r>
    </w:p>
    <w:p w14:paraId="693B8CAA" w14:textId="77777777" w:rsidR="00362635" w:rsidRDefault="007931C1">
      <w:pPr>
        <w:widowControl w:val="0"/>
        <w:spacing w:after="0" w:line="276" w:lineRule="auto"/>
        <w:ind w:left="3600" w:right="-58" w:firstLine="720"/>
        <w:jc w:val="center"/>
        <w:rPr>
          <w:rFonts w:ascii="Times New Roman" w:eastAsia="Times New Roman" w:hAnsi="Times New Roman" w:cs="Times New Roman"/>
          <w:sz w:val="24"/>
          <w:szCs w:val="24"/>
        </w:rPr>
      </w:pPr>
      <w:r>
        <w:rPr>
          <w:rFonts w:ascii="Times New Roman" w:eastAsia="Times New Roman" w:hAnsi="Times New Roman" w:cs="Times New Roman"/>
        </w:rPr>
        <w:t>Roll Number: …………</w:t>
      </w:r>
    </w:p>
    <w:p w14:paraId="2C903FA2" w14:textId="77777777" w:rsidR="00362635" w:rsidRDefault="00362635">
      <w:pPr>
        <w:widowControl w:val="0"/>
        <w:spacing w:before="163" w:after="0" w:line="240" w:lineRule="auto"/>
        <w:ind w:right="-58"/>
        <w:rPr>
          <w:rFonts w:ascii="Times New Roman" w:eastAsia="Times New Roman" w:hAnsi="Times New Roman" w:cs="Times New Roman"/>
          <w:sz w:val="24"/>
          <w:szCs w:val="24"/>
        </w:rPr>
      </w:pPr>
    </w:p>
    <w:p w14:paraId="34E5F694" w14:textId="77777777" w:rsidR="00362635" w:rsidRDefault="007931C1">
      <w:pPr>
        <w:widowControl w:val="0"/>
        <w:spacing w:after="0" w:line="240" w:lineRule="auto"/>
        <w:ind w:right="-58"/>
        <w:rPr>
          <w:rFonts w:ascii="Times New Roman" w:eastAsia="Times New Roman" w:hAnsi="Times New Roman" w:cs="Times New Roman"/>
          <w:sz w:val="18"/>
          <w:szCs w:val="18"/>
        </w:rPr>
      </w:pPr>
      <w:r>
        <w:rPr>
          <w:noProof/>
        </w:rPr>
        <mc:AlternateContent>
          <mc:Choice Requires="wpg">
            <w:drawing>
              <wp:anchor distT="0" distB="0" distL="0" distR="0" simplePos="0" relativeHeight="251661312" behindDoc="0" locked="0" layoutInCell="1" hidden="0" allowOverlap="1" wp14:anchorId="11999420" wp14:editId="4BD44D84">
                <wp:simplePos x="0" y="0"/>
                <wp:positionH relativeFrom="column">
                  <wp:posOffset>3594100</wp:posOffset>
                </wp:positionH>
                <wp:positionV relativeFrom="paragraph">
                  <wp:posOffset>215900</wp:posOffset>
                </wp:positionV>
                <wp:extent cx="2130425" cy="7620"/>
                <wp:effectExtent l="0" t="0" r="0" b="0"/>
                <wp:wrapTopAndBottom distT="0" distB="0"/>
                <wp:docPr id="958" name="Group 958"/>
                <wp:cNvGraphicFramePr/>
                <a:graphic xmlns:a="http://schemas.openxmlformats.org/drawingml/2006/main">
                  <a:graphicData uri="http://schemas.microsoft.com/office/word/2010/wordprocessingGroup">
                    <wpg:wgp>
                      <wpg:cNvGrpSpPr/>
                      <wpg:grpSpPr>
                        <a:xfrm>
                          <a:off x="0" y="0"/>
                          <a:ext cx="2130425" cy="7620"/>
                          <a:chOff x="4280788" y="3776190"/>
                          <a:chExt cx="2130425" cy="3810"/>
                        </a:xfrm>
                      </wpg:grpSpPr>
                      <wpg:grpSp>
                        <wpg:cNvPr id="7" name="Group 7"/>
                        <wpg:cNvGrpSpPr/>
                        <wpg:grpSpPr>
                          <a:xfrm>
                            <a:off x="4280788" y="3776190"/>
                            <a:ext cx="2130425" cy="3810"/>
                            <a:chOff x="7104" y="263"/>
                            <a:chExt cx="3355" cy="6"/>
                          </a:xfrm>
                        </wpg:grpSpPr>
                        <wps:wsp>
                          <wps:cNvPr id="8" name="Rectangle 8"/>
                          <wps:cNvSpPr/>
                          <wps:spPr>
                            <a:xfrm>
                              <a:off x="7104" y="263"/>
                              <a:ext cx="3350" cy="0"/>
                            </a:xfrm>
                            <a:prstGeom prst="rect">
                              <a:avLst/>
                            </a:prstGeom>
                            <a:noFill/>
                            <a:ln>
                              <a:noFill/>
                            </a:ln>
                          </wps:spPr>
                          <wps:txbx>
                            <w:txbxContent>
                              <w:p w14:paraId="05A42354" w14:textId="77777777" w:rsidR="00362635" w:rsidRDefault="00362635">
                                <w:pPr>
                                  <w:spacing w:after="0" w:line="240" w:lineRule="auto"/>
                                  <w:textDirection w:val="btLr"/>
                                </w:pPr>
                              </w:p>
                            </w:txbxContent>
                          </wps:txbx>
                          <wps:bodyPr spcFirstLastPara="1" wrap="square" lIns="91425" tIns="91425" rIns="91425" bIns="91425" anchor="ctr" anchorCtr="0">
                            <a:noAutofit/>
                          </wps:bodyPr>
                        </wps:wsp>
                        <wps:wsp>
                          <wps:cNvPr id="9" name="Straight Arrow Connector 9"/>
                          <wps:cNvCnPr/>
                          <wps:spPr>
                            <a:xfrm>
                              <a:off x="7104" y="269"/>
                              <a:ext cx="1253" cy="0"/>
                            </a:xfrm>
                            <a:prstGeom prst="straightConnector1">
                              <a:avLst/>
                            </a:prstGeom>
                            <a:noFill/>
                            <a:ln w="9525" cap="flat" cmpd="sng">
                              <a:solidFill>
                                <a:srgbClr val="000000"/>
                              </a:solidFill>
                              <a:prstDash val="solid"/>
                              <a:round/>
                              <a:headEnd type="none" w="med" len="med"/>
                              <a:tailEnd type="none" w="med" len="med"/>
                            </a:ln>
                          </wps:spPr>
                          <wps:bodyPr/>
                        </wps:wsp>
                        <wps:wsp>
                          <wps:cNvPr id="10" name="Straight Arrow Connector 10"/>
                          <wps:cNvCnPr/>
                          <wps:spPr>
                            <a:xfrm>
                              <a:off x="8362" y="269"/>
                              <a:ext cx="835" cy="0"/>
                            </a:xfrm>
                            <a:prstGeom prst="straightConnector1">
                              <a:avLst/>
                            </a:prstGeom>
                            <a:noFill/>
                            <a:ln w="9525" cap="flat" cmpd="sng">
                              <a:solidFill>
                                <a:srgbClr val="000000"/>
                              </a:solidFill>
                              <a:prstDash val="solid"/>
                              <a:round/>
                              <a:headEnd type="none" w="med" len="med"/>
                              <a:tailEnd type="none" w="med" len="med"/>
                            </a:ln>
                          </wps:spPr>
                          <wps:bodyPr/>
                        </wps:wsp>
                        <wps:wsp>
                          <wps:cNvPr id="11" name="Straight Arrow Connector 11"/>
                          <wps:cNvCnPr/>
                          <wps:spPr>
                            <a:xfrm>
                              <a:off x="9201" y="269"/>
                              <a:ext cx="836" cy="0"/>
                            </a:xfrm>
                            <a:prstGeom prst="straightConnector1">
                              <a:avLst/>
                            </a:prstGeom>
                            <a:noFill/>
                            <a:ln w="9525" cap="flat" cmpd="sng">
                              <a:solidFill>
                                <a:srgbClr val="000000"/>
                              </a:solidFill>
                              <a:prstDash val="solid"/>
                              <a:round/>
                              <a:headEnd type="none" w="med" len="med"/>
                              <a:tailEnd type="none" w="med" len="med"/>
                            </a:ln>
                          </wps:spPr>
                          <wps:bodyPr/>
                        </wps:wsp>
                        <wps:wsp>
                          <wps:cNvPr id="12" name="Straight Arrow Connector 12"/>
                          <wps:cNvCnPr/>
                          <wps:spPr>
                            <a:xfrm>
                              <a:off x="10041" y="269"/>
                              <a:ext cx="418"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w:pict>
              <v:group w14:anchorId="11999420" id="Group 958" o:spid="_x0000_s1034" style="position:absolute;margin-left:283pt;margin-top:17pt;width:167.75pt;height:.6pt;z-index:251661312;mso-wrap-distance-left:0;mso-wrap-distance-right:0" coordorigin="42807,37761" coordsize="2130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">
                <v:group id="Group 7" o:spid="_x0000_s1035" style="position:absolute;left:42807;top:37761;width:21305;height:39" coordorigin="7104,263" coordsize="3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6" style="position:absolute;left:7104;top:263;width:3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05A42354" w14:textId="77777777" w:rsidR="00362635" w:rsidRDefault="00362635">
                          <w:pPr>
                            <w:spacing w:after="0" w:line="240" w:lineRule="auto"/>
                            <w:textDirection w:val="btLr"/>
                          </w:pPr>
                        </w:p>
                      </w:txbxContent>
                    </v:textbox>
                  </v:rect>
                  <v:shape id="Straight Arrow Connector 9" o:spid="_x0000_s1037" type="#_x0000_t32" style="position:absolute;left:7104;top:269;width:12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shape id="Straight Arrow Connector 10" o:spid="_x0000_s1038" type="#_x0000_t32" style="position:absolute;left:8362;top:269;width: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"/>
                  <v:shape id="Straight Arrow Connector 11" o:spid="_x0000_s1039" type="#_x0000_t32" style="position:absolute;left:9201;top:269;width:8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shape id="Straight Arrow Connector 12" o:spid="_x0000_s1040" type="#_x0000_t32" style="position:absolute;left:10041;top:269;width: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group>
                <w10:wrap type="topAndBottom"/>
              </v:group>
            </w:pict>
          </mc:Fallback>
        </mc:AlternateContent>
      </w:r>
    </w:p>
    <w:p w14:paraId="7531659A" w14:textId="77777777" w:rsidR="00362635" w:rsidRDefault="007931C1">
      <w:pPr>
        <w:widowControl w:val="0"/>
        <w:spacing w:before="134" w:after="0" w:line="240" w:lineRule="auto"/>
        <w:ind w:right="-58"/>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(Full name of student 2) </w:t>
      </w:r>
    </w:p>
    <w:p w14:paraId="0313BCFC" w14:textId="77777777" w:rsidR="00362635" w:rsidRDefault="007931C1">
      <w:pPr>
        <w:widowControl w:val="0"/>
        <w:spacing w:after="0" w:line="276" w:lineRule="auto"/>
        <w:ind w:left="3600" w:right="-58" w:firstLine="720"/>
        <w:jc w:val="center"/>
        <w:rPr>
          <w:rFonts w:ascii="Times New Roman" w:eastAsia="Times New Roman" w:hAnsi="Times New Roman" w:cs="Times New Roman"/>
          <w:sz w:val="24"/>
          <w:szCs w:val="24"/>
        </w:rPr>
      </w:pPr>
      <w:r>
        <w:rPr>
          <w:rFonts w:ascii="Times New Roman" w:eastAsia="Times New Roman" w:hAnsi="Times New Roman" w:cs="Times New Roman"/>
        </w:rPr>
        <w:t>Roll Number: …………</w:t>
      </w:r>
    </w:p>
    <w:p w14:paraId="2745C2BA" w14:textId="77777777" w:rsidR="00362635" w:rsidRDefault="00362635">
      <w:pPr>
        <w:widowControl w:val="0"/>
        <w:spacing w:after="0" w:line="276" w:lineRule="auto"/>
        <w:ind w:right="-58"/>
        <w:jc w:val="right"/>
        <w:rPr>
          <w:rFonts w:ascii="Times New Roman" w:eastAsia="Times New Roman" w:hAnsi="Times New Roman" w:cs="Times New Roman"/>
          <w:sz w:val="24"/>
          <w:szCs w:val="24"/>
        </w:rPr>
      </w:pPr>
    </w:p>
    <w:p w14:paraId="3A4C0F5F" w14:textId="77777777" w:rsidR="00362635" w:rsidRDefault="007931C1">
      <w:pPr>
        <w:rPr>
          <w:rFonts w:ascii="Times New Roman" w:eastAsia="Times New Roman" w:hAnsi="Times New Roman" w:cs="Times New Roman"/>
          <w:b/>
          <w:smallCaps/>
          <w:sz w:val="32"/>
          <w:szCs w:val="32"/>
        </w:rPr>
      </w:pPr>
      <w:r>
        <w:br w:type="page"/>
      </w:r>
    </w:p>
    <w:p w14:paraId="12F68A07" w14:textId="77777777" w:rsidR="00362635" w:rsidRDefault="007931C1">
      <w:pPr>
        <w:tabs>
          <w:tab w:val="left" w:pos="349"/>
          <w:tab w:val="left" w:pos="2155"/>
        </w:tabs>
        <w:spacing w:line="276" w:lineRule="auto"/>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lastRenderedPageBreak/>
        <w:t>Acknowledgement</w:t>
      </w:r>
    </w:p>
    <w:p w14:paraId="1719F235"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596D8F8D"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5B290C2E"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50C5397F"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393B8F7C"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3CFC536D"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37194C19"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60892A34"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092505E7"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6C602FCE" w14:textId="77777777" w:rsidR="00362635" w:rsidRDefault="00362635">
      <w:pPr>
        <w:tabs>
          <w:tab w:val="left" w:pos="349"/>
          <w:tab w:val="left" w:pos="2155"/>
        </w:tabs>
        <w:jc w:val="both"/>
        <w:rPr>
          <w:rFonts w:ascii="Times New Roman" w:eastAsia="Times New Roman" w:hAnsi="Times New Roman" w:cs="Times New Roman"/>
          <w:sz w:val="20"/>
          <w:szCs w:val="20"/>
        </w:rPr>
      </w:pPr>
    </w:p>
    <w:p w14:paraId="4116D737" w14:textId="77777777" w:rsidR="00362635" w:rsidRDefault="007931C1">
      <w:pPr>
        <w:pStyle w:val="Title"/>
        <w:jc w:val="left"/>
      </w:pPr>
      <w:r>
        <w:rPr>
          <w:sz w:val="20"/>
          <w:szCs w:val="20"/>
        </w:rPr>
        <w:t xml:space="preserve">                                                                                                                                                 </w:t>
      </w:r>
    </w:p>
    <w:p w14:paraId="244B29AE" w14:textId="77777777" w:rsidR="00362635" w:rsidRDefault="00362635">
      <w:pPr>
        <w:pStyle w:val="Title"/>
        <w:jc w:val="left"/>
      </w:pPr>
    </w:p>
    <w:p w14:paraId="728AC3BC" w14:textId="77777777" w:rsidR="00362635" w:rsidRDefault="00362635">
      <w:pPr>
        <w:pStyle w:val="Title"/>
        <w:jc w:val="left"/>
      </w:pPr>
    </w:p>
    <w:p w14:paraId="50840718" w14:textId="77777777" w:rsidR="00362635" w:rsidRDefault="00362635">
      <w:pPr>
        <w:pStyle w:val="Title"/>
        <w:jc w:val="left"/>
      </w:pPr>
    </w:p>
    <w:p w14:paraId="74111109" w14:textId="77777777" w:rsidR="00362635" w:rsidRDefault="00362635">
      <w:pPr>
        <w:pStyle w:val="Title"/>
        <w:jc w:val="left"/>
      </w:pPr>
    </w:p>
    <w:p w14:paraId="4DC786FF" w14:textId="77777777" w:rsidR="00362635" w:rsidRDefault="00362635">
      <w:pPr>
        <w:pStyle w:val="Title"/>
        <w:jc w:val="left"/>
      </w:pPr>
    </w:p>
    <w:p w14:paraId="7A92C0DF" w14:textId="77777777" w:rsidR="00362635" w:rsidRDefault="00362635">
      <w:pPr>
        <w:pStyle w:val="Title"/>
        <w:jc w:val="left"/>
      </w:pPr>
    </w:p>
    <w:p w14:paraId="6AFE1BDA" w14:textId="77777777" w:rsidR="00362635" w:rsidRDefault="00362635">
      <w:pPr>
        <w:pStyle w:val="Title"/>
        <w:jc w:val="left"/>
      </w:pPr>
    </w:p>
    <w:p w14:paraId="317F6951" w14:textId="77777777" w:rsidR="00362635" w:rsidRDefault="00362635">
      <w:pPr>
        <w:pStyle w:val="Title"/>
        <w:jc w:val="left"/>
      </w:pPr>
    </w:p>
    <w:p w14:paraId="7FF80A49" w14:textId="77777777" w:rsidR="00362635" w:rsidRDefault="00362635">
      <w:pPr>
        <w:pStyle w:val="Title"/>
        <w:jc w:val="left"/>
      </w:pPr>
    </w:p>
    <w:p w14:paraId="69AF85C2" w14:textId="77777777" w:rsidR="00362635" w:rsidRDefault="00362635">
      <w:pPr>
        <w:pStyle w:val="Title"/>
        <w:jc w:val="left"/>
      </w:pPr>
    </w:p>
    <w:p w14:paraId="0DAB4B68" w14:textId="77777777" w:rsidR="00362635" w:rsidRDefault="00362635">
      <w:pPr>
        <w:pStyle w:val="Title"/>
        <w:jc w:val="left"/>
      </w:pPr>
    </w:p>
    <w:p w14:paraId="7F7885C8" w14:textId="77777777" w:rsidR="00362635" w:rsidRDefault="00362635">
      <w:pPr>
        <w:pStyle w:val="Title"/>
        <w:jc w:val="left"/>
      </w:pPr>
    </w:p>
    <w:p w14:paraId="4DB141EA" w14:textId="77777777" w:rsidR="00362635" w:rsidRDefault="00362635">
      <w:pPr>
        <w:pStyle w:val="Title"/>
        <w:jc w:val="left"/>
      </w:pPr>
    </w:p>
    <w:p w14:paraId="243A9C61" w14:textId="77777777" w:rsidR="00362635" w:rsidRDefault="007931C1">
      <w:pPr>
        <w:pStyle w:val="Title"/>
        <w:jc w:val="left"/>
        <w:rPr>
          <w:b w:val="0"/>
        </w:rPr>
      </w:pPr>
      <w:r>
        <w:rPr>
          <w:b w:val="0"/>
        </w:rPr>
        <w:t xml:space="preserve">Date: </w:t>
      </w:r>
    </w:p>
    <w:p w14:paraId="778DFE11" w14:textId="77777777" w:rsidR="00362635" w:rsidRDefault="007931C1">
      <w:pPr>
        <w:pStyle w:val="Title"/>
        <w:jc w:val="left"/>
        <w:rPr>
          <w:b w:val="0"/>
          <w:sz w:val="20"/>
          <w:szCs w:val="20"/>
        </w:rPr>
      </w:pPr>
      <w:r>
        <w:tab/>
      </w:r>
      <w:r>
        <w:tab/>
      </w:r>
      <w:r>
        <w:tab/>
      </w:r>
      <w:r>
        <w:tab/>
      </w:r>
      <w:r>
        <w:tab/>
      </w:r>
      <w:r>
        <w:tab/>
      </w:r>
      <w:r>
        <w:tab/>
      </w:r>
      <w:r>
        <w:rPr>
          <w:b w:val="0"/>
          <w:sz w:val="20"/>
          <w:szCs w:val="20"/>
        </w:rPr>
        <w:t>…………………………………………</w:t>
      </w:r>
    </w:p>
    <w:p w14:paraId="1D58C14C" w14:textId="77777777" w:rsidR="00362635" w:rsidRDefault="007931C1">
      <w:pPr>
        <w:pStyle w:val="Title"/>
        <w:jc w:val="left"/>
        <w:rPr>
          <w:b w:val="0"/>
        </w:rPr>
      </w:pPr>
      <w:r>
        <w:rPr>
          <w:b w:val="0"/>
          <w:sz w:val="20"/>
          <w:szCs w:val="20"/>
        </w:rPr>
        <w:t xml:space="preserve">Place: </w:t>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t xml:space="preserve">        </w:t>
      </w:r>
      <w:r>
        <w:rPr>
          <w:b w:val="0"/>
        </w:rPr>
        <w:t xml:space="preserve">        Full Name</w:t>
      </w:r>
    </w:p>
    <w:p w14:paraId="70FC4278" w14:textId="77777777" w:rsidR="00362635" w:rsidRDefault="00362635">
      <w:pPr>
        <w:pStyle w:val="Title"/>
        <w:jc w:val="left"/>
        <w:rPr>
          <w:b w:val="0"/>
        </w:rPr>
      </w:pPr>
    </w:p>
    <w:p w14:paraId="188EE8D6" w14:textId="77777777" w:rsidR="00362635" w:rsidRDefault="00362635">
      <w:pPr>
        <w:pStyle w:val="Title"/>
        <w:jc w:val="left"/>
      </w:pPr>
    </w:p>
    <w:p w14:paraId="3D871B4E" w14:textId="77777777" w:rsidR="00362635" w:rsidRDefault="00362635">
      <w:pPr>
        <w:pStyle w:val="Title"/>
        <w:jc w:val="left"/>
      </w:pPr>
    </w:p>
    <w:p w14:paraId="032F56B5" w14:textId="77777777" w:rsidR="00362635" w:rsidRDefault="00362635">
      <w:pPr>
        <w:pStyle w:val="Title"/>
        <w:jc w:val="left"/>
      </w:pPr>
    </w:p>
    <w:p w14:paraId="4A1E0949" w14:textId="77777777" w:rsidR="00362635" w:rsidRDefault="00362635">
      <w:pPr>
        <w:pStyle w:val="Title"/>
        <w:jc w:val="left"/>
      </w:pPr>
    </w:p>
    <w:p w14:paraId="7D5723D0" w14:textId="77777777" w:rsidR="00362635" w:rsidRDefault="00362635">
      <w:pPr>
        <w:pStyle w:val="Title"/>
        <w:jc w:val="left"/>
      </w:pPr>
    </w:p>
    <w:p w14:paraId="1305E1CB" w14:textId="77777777" w:rsidR="00362635" w:rsidRDefault="00362635">
      <w:pPr>
        <w:pStyle w:val="Title"/>
        <w:jc w:val="left"/>
      </w:pPr>
    </w:p>
    <w:p w14:paraId="63B3ECB4" w14:textId="77777777" w:rsidR="00362635" w:rsidRDefault="00362635">
      <w:pPr>
        <w:pStyle w:val="Title"/>
        <w:jc w:val="left"/>
      </w:pPr>
    </w:p>
    <w:p w14:paraId="088CABEE" w14:textId="77777777" w:rsidR="00362635" w:rsidRDefault="00362635">
      <w:pPr>
        <w:pStyle w:val="Title"/>
        <w:jc w:val="left"/>
      </w:pPr>
    </w:p>
    <w:p w14:paraId="17AC8A94" w14:textId="77777777" w:rsidR="00362635" w:rsidRDefault="00362635">
      <w:pPr>
        <w:rPr>
          <w:rFonts w:ascii="Times New Roman" w:eastAsia="Times New Roman" w:hAnsi="Times New Roman" w:cs="Times New Roman"/>
          <w:b/>
          <w:sz w:val="28"/>
          <w:szCs w:val="28"/>
        </w:rPr>
      </w:pPr>
    </w:p>
    <w:p w14:paraId="514CFD52" w14:textId="77777777" w:rsidR="00362635" w:rsidRDefault="00362635">
      <w:pPr>
        <w:rPr>
          <w:rFonts w:ascii="Times New Roman" w:eastAsia="Times New Roman" w:hAnsi="Times New Roman" w:cs="Times New Roman"/>
          <w:b/>
          <w:sz w:val="28"/>
          <w:szCs w:val="28"/>
        </w:rPr>
      </w:pPr>
    </w:p>
    <w:p w14:paraId="119F1D6A" w14:textId="77777777" w:rsidR="00362635" w:rsidRDefault="007931C1">
      <w:pPr>
        <w:pStyle w:val="Heading3"/>
        <w:jc w:val="center"/>
      </w:pPr>
      <w:r>
        <w:rPr>
          <w:b w:val="0"/>
          <w:smallCaps/>
          <w:sz w:val="32"/>
          <w:szCs w:val="32"/>
        </w:rPr>
        <w:lastRenderedPageBreak/>
        <w:t>Abstract</w:t>
      </w:r>
    </w:p>
    <w:p w14:paraId="20383132" w14:textId="77777777" w:rsidR="00362635" w:rsidRDefault="00362635">
      <w:pPr>
        <w:rPr>
          <w:rFonts w:ascii="Times New Roman" w:eastAsia="Times New Roman" w:hAnsi="Times New Roman" w:cs="Times New Roman"/>
          <w:sz w:val="24"/>
          <w:szCs w:val="24"/>
        </w:rPr>
      </w:pPr>
    </w:p>
    <w:p w14:paraId="02D46AC9" w14:textId="77777777" w:rsidR="00B8370F" w:rsidRDefault="00B8370F" w:rsidP="00303986">
      <w:pPr>
        <w:spacing w:line="360" w:lineRule="auto"/>
        <w:jc w:val="both"/>
        <w:rPr>
          <w:rFonts w:ascii="Times New Roman" w:hAnsi="Times New Roman" w:cs="Times New Roman"/>
          <w:sz w:val="24"/>
          <w:szCs w:val="24"/>
        </w:rPr>
      </w:pPr>
      <w:r w:rsidRPr="00B8370F">
        <w:rPr>
          <w:rFonts w:ascii="Times New Roman" w:hAnsi="Times New Roman" w:cs="Times New Roman"/>
          <w:sz w:val="24"/>
          <w:szCs w:val="24"/>
        </w:rPr>
        <w:t xml:space="preserve">The deployment of computationally intensive workloads in Edge AI and high-speed communication systems requires highly efficient hardware accelerators. However, the performance of fundamental </w:t>
      </w:r>
      <w:proofErr w:type="spellStart"/>
      <w:r w:rsidRPr="00B8370F">
        <w:rPr>
          <w:rFonts w:ascii="Times New Roman" w:hAnsi="Times New Roman" w:cs="Times New Roman"/>
          <w:sz w:val="24"/>
          <w:szCs w:val="24"/>
        </w:rPr>
        <w:t>datapath</w:t>
      </w:r>
      <w:proofErr w:type="spellEnd"/>
      <w:r w:rsidRPr="00B8370F">
        <w:rPr>
          <w:rFonts w:ascii="Times New Roman" w:hAnsi="Times New Roman" w:cs="Times New Roman"/>
          <w:sz w:val="24"/>
          <w:szCs w:val="24"/>
        </w:rPr>
        <w:t xml:space="preserve"> algorithms, such as Finite Impulse Response (FIR) filtering, is severely bottlenecked by their reliance on hardware multipliers. On Field Programmable Gate Arrays (FPGAs), traditional multipliers consume vast amounts of dedicated Digital Signal Processing (DSP) slices, create long critical path delays, and draw significant dynamic switching power. This thesis presents a comprehensive Design Space Exploration (DSE) of multiplier-less architectures to systematically optimize the Power-Performance-Area (PPA) trade-offs in hardware </w:t>
      </w:r>
      <w:proofErr w:type="spellStart"/>
      <w:r w:rsidRPr="00B8370F">
        <w:rPr>
          <w:rFonts w:ascii="Times New Roman" w:hAnsi="Times New Roman" w:cs="Times New Roman"/>
          <w:sz w:val="24"/>
          <w:szCs w:val="24"/>
        </w:rPr>
        <w:t>datapath</w:t>
      </w:r>
      <w:proofErr w:type="spellEnd"/>
      <w:r w:rsidRPr="00B8370F">
        <w:rPr>
          <w:rFonts w:ascii="Times New Roman" w:hAnsi="Times New Roman" w:cs="Times New Roman"/>
          <w:sz w:val="24"/>
          <w:szCs w:val="24"/>
        </w:rPr>
        <w:t xml:space="preserve"> design. </w:t>
      </w:r>
    </w:p>
    <w:p w14:paraId="1E64D205" w14:textId="77777777" w:rsidR="00303986" w:rsidRDefault="00303986" w:rsidP="00303986">
      <w:pPr>
        <w:spacing w:line="360" w:lineRule="auto"/>
        <w:jc w:val="both"/>
        <w:rPr>
          <w:rFonts w:ascii="Times New Roman" w:hAnsi="Times New Roman" w:cs="Times New Roman"/>
          <w:sz w:val="24"/>
          <w:szCs w:val="24"/>
        </w:rPr>
      </w:pPr>
    </w:p>
    <w:p w14:paraId="439D9C69" w14:textId="77777777" w:rsidR="0000789A" w:rsidRDefault="00B8370F" w:rsidP="00303986">
      <w:pPr>
        <w:spacing w:line="360" w:lineRule="auto"/>
        <w:jc w:val="both"/>
        <w:rPr>
          <w:rFonts w:ascii="Times New Roman" w:hAnsi="Times New Roman" w:cs="Times New Roman"/>
          <w:sz w:val="24"/>
          <w:szCs w:val="24"/>
        </w:rPr>
      </w:pPr>
      <w:r w:rsidRPr="00B8370F">
        <w:rPr>
          <w:rFonts w:ascii="Times New Roman" w:hAnsi="Times New Roman" w:cs="Times New Roman"/>
          <w:sz w:val="24"/>
          <w:szCs w:val="24"/>
        </w:rPr>
        <w:t xml:space="preserve">Six distinct hardware models were developed at the Register Transfer Level (RTL) using Verilog HDL and synthesized targeting a modern Xilinx FPGA. The architectural progression transitioned from unoptimized Multiply-Accumulate (MAC) and pipelined designs to a Canonical Signed Digit (CSD) shift-and-add architecture, successfully demonstrating the elimination of dedicated multipliers. To further optimize logic utilization and dynamic power, an advanced Approximate Distributed Arithmetic (DA) architecture was proposed and implemented. By leveraging Radix-8 Booth Encoding combined with an Approximate Wallace Tree constructed from Lower-part OR Adders (LOA), the carry-propagation chains in the Least Significant Bits (LSBs) were completely removed. Post-implementation results demonstrate that this approximate architecture utilized 0 DSP slices and a minimal footprint of 104 Look-Up Tables (LUTs). Furthermore, the fractured critical path allowed the </w:t>
      </w:r>
      <w:proofErr w:type="spellStart"/>
      <w:r w:rsidRPr="00B8370F">
        <w:rPr>
          <w:rFonts w:ascii="Times New Roman" w:hAnsi="Times New Roman" w:cs="Times New Roman"/>
          <w:sz w:val="24"/>
          <w:szCs w:val="24"/>
        </w:rPr>
        <w:t>datapath</w:t>
      </w:r>
      <w:proofErr w:type="spellEnd"/>
      <w:r w:rsidRPr="00B8370F">
        <w:rPr>
          <w:rFonts w:ascii="Times New Roman" w:hAnsi="Times New Roman" w:cs="Times New Roman"/>
          <w:sz w:val="24"/>
          <w:szCs w:val="24"/>
        </w:rPr>
        <w:t xml:space="preserve"> to achieve a high operating frequency of 166 MHz while reducing dynamic power consumption to 27 </w:t>
      </w:r>
      <w:proofErr w:type="spellStart"/>
      <w:r w:rsidRPr="00B8370F">
        <w:rPr>
          <w:rFonts w:ascii="Times New Roman" w:hAnsi="Times New Roman" w:cs="Times New Roman"/>
          <w:sz w:val="24"/>
          <w:szCs w:val="24"/>
        </w:rPr>
        <w:t>mW</w:t>
      </w:r>
      <w:proofErr w:type="spellEnd"/>
      <w:r w:rsidRPr="00B8370F">
        <w:rPr>
          <w:rFonts w:ascii="Times New Roman" w:hAnsi="Times New Roman" w:cs="Times New Roman"/>
          <w:sz w:val="24"/>
          <w:szCs w:val="24"/>
        </w:rPr>
        <w:t xml:space="preserve">—a massive 34% power reduction compared to standard pipelined architectures. </w:t>
      </w:r>
    </w:p>
    <w:p w14:paraId="1B143C94" w14:textId="77777777" w:rsidR="00303986" w:rsidRDefault="00303986" w:rsidP="00303986">
      <w:pPr>
        <w:spacing w:line="360" w:lineRule="auto"/>
        <w:jc w:val="both"/>
        <w:rPr>
          <w:rFonts w:ascii="Times New Roman" w:hAnsi="Times New Roman" w:cs="Times New Roman"/>
          <w:sz w:val="24"/>
          <w:szCs w:val="24"/>
        </w:rPr>
      </w:pPr>
    </w:p>
    <w:p w14:paraId="63E2BAF3" w14:textId="7E4F4F2E" w:rsidR="00B8370F" w:rsidRPr="00B8370F" w:rsidRDefault="00B8370F" w:rsidP="00303986">
      <w:pPr>
        <w:spacing w:line="360" w:lineRule="auto"/>
        <w:jc w:val="both"/>
        <w:rPr>
          <w:rFonts w:ascii="Times New Roman" w:hAnsi="Times New Roman" w:cs="Times New Roman"/>
          <w:sz w:val="24"/>
          <w:szCs w:val="24"/>
        </w:rPr>
      </w:pPr>
      <w:r w:rsidRPr="00B8370F">
        <w:rPr>
          <w:rFonts w:ascii="Times New Roman" w:hAnsi="Times New Roman" w:cs="Times New Roman"/>
          <w:sz w:val="24"/>
          <w:szCs w:val="24"/>
        </w:rPr>
        <w:t xml:space="preserve">Ultimately, this research proves that strategically trading exact mathematical precision for approximate logic at the hardware level yields highly scalable, energy-efficient, and DSP-free </w:t>
      </w:r>
      <w:proofErr w:type="spellStart"/>
      <w:r w:rsidRPr="00B8370F">
        <w:rPr>
          <w:rFonts w:ascii="Times New Roman" w:hAnsi="Times New Roman" w:cs="Times New Roman"/>
          <w:sz w:val="24"/>
          <w:szCs w:val="24"/>
        </w:rPr>
        <w:t>datapath</w:t>
      </w:r>
      <w:proofErr w:type="spellEnd"/>
      <w:r w:rsidRPr="00B8370F">
        <w:rPr>
          <w:rFonts w:ascii="Times New Roman" w:hAnsi="Times New Roman" w:cs="Times New Roman"/>
          <w:sz w:val="24"/>
          <w:szCs w:val="24"/>
        </w:rPr>
        <w:t xml:space="preserve"> accelerators ideal for resource-constrained edge computing environments.</w:t>
      </w:r>
    </w:p>
    <w:p w14:paraId="2C6B3691" w14:textId="77777777" w:rsidR="00362635" w:rsidRDefault="007931C1">
      <w:pPr>
        <w:rPr>
          <w:rFonts w:ascii="Times New Roman" w:eastAsia="Times New Roman" w:hAnsi="Times New Roman" w:cs="Times New Roman"/>
          <w:color w:val="000000"/>
          <w:sz w:val="24"/>
          <w:szCs w:val="24"/>
        </w:rPr>
      </w:pPr>
      <w:r>
        <w:br w:type="page"/>
      </w:r>
    </w:p>
    <w:p w14:paraId="28193464" w14:textId="77777777" w:rsidR="00362635" w:rsidRDefault="007931C1">
      <w:pPr>
        <w:pStyle w:val="Heading3"/>
        <w:jc w:val="center"/>
      </w:pPr>
      <w:r>
        <w:rPr>
          <w:b w:val="0"/>
          <w:smallCaps/>
          <w:sz w:val="32"/>
          <w:szCs w:val="32"/>
        </w:rPr>
        <w:lastRenderedPageBreak/>
        <w:t>Nomenclature</w:t>
      </w:r>
      <w:r>
        <w:t xml:space="preserve"> </w:t>
      </w:r>
    </w:p>
    <w:p w14:paraId="69FBA064" w14:textId="77777777" w:rsidR="00362635" w:rsidRDefault="00362635">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p>
    <w:tbl>
      <w:tblPr>
        <w:tblStyle w:val="a"/>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7178"/>
      </w:tblGrid>
      <w:tr w:rsidR="00362635" w14:paraId="186EB0C4" w14:textId="77777777" w:rsidTr="0000789A">
        <w:tc>
          <w:tcPr>
            <w:tcW w:w="1838" w:type="dxa"/>
          </w:tcPr>
          <w:p w14:paraId="754501C7"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Abbreviation</w:t>
            </w:r>
          </w:p>
        </w:tc>
        <w:tc>
          <w:tcPr>
            <w:tcW w:w="7178" w:type="dxa"/>
          </w:tcPr>
          <w:p w14:paraId="73622D3F"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Full form</w:t>
            </w:r>
          </w:p>
        </w:tc>
      </w:tr>
      <w:tr w:rsidR="00362635" w14:paraId="16B2AB68" w14:textId="77777777" w:rsidTr="0000789A">
        <w:tc>
          <w:tcPr>
            <w:tcW w:w="1838" w:type="dxa"/>
          </w:tcPr>
          <w:p w14:paraId="71B5E627" w14:textId="77777777" w:rsidR="00362635"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ASIC</w:t>
            </w:r>
          </w:p>
          <w:p w14:paraId="21102EE3"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CSD</w:t>
            </w:r>
          </w:p>
          <w:p w14:paraId="6BC327AF"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w:t>
            </w:r>
          </w:p>
          <w:p w14:paraId="0E0462D0"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DSE</w:t>
            </w:r>
          </w:p>
          <w:p w14:paraId="299ECD9C"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DSP</w:t>
            </w:r>
          </w:p>
          <w:p w14:paraId="3B9670AE"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FF</w:t>
            </w:r>
          </w:p>
          <w:p w14:paraId="5AF95F99"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w:t>
            </w:r>
          </w:p>
          <w:p w14:paraId="63C63BD1"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FPGA</w:t>
            </w:r>
          </w:p>
          <w:p w14:paraId="671EEFE2"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HDL</w:t>
            </w:r>
          </w:p>
          <w:p w14:paraId="5D82C33F"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IP</w:t>
            </w:r>
          </w:p>
          <w:p w14:paraId="73545103"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LMS</w:t>
            </w:r>
          </w:p>
          <w:p w14:paraId="66815105"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LOA</w:t>
            </w:r>
          </w:p>
          <w:p w14:paraId="53D6CCBE"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LSB</w:t>
            </w:r>
          </w:p>
          <w:p w14:paraId="1283CE03"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LUT</w:t>
            </w:r>
          </w:p>
          <w:p w14:paraId="5057E847"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MAC</w:t>
            </w:r>
          </w:p>
          <w:p w14:paraId="501D0C09"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MSB</w:t>
            </w:r>
          </w:p>
          <w:p w14:paraId="0B4B7448"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MSE</w:t>
            </w:r>
          </w:p>
          <w:p w14:paraId="5B80D3AB"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PPA</w:t>
            </w:r>
          </w:p>
          <w:p w14:paraId="5530317D"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RTL</w:t>
            </w:r>
          </w:p>
          <w:p w14:paraId="7486B261" w14:textId="77777777"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w:t>
            </w:r>
          </w:p>
          <w:p w14:paraId="698011D0" w14:textId="5BDA1A02" w:rsidR="0000789A" w:rsidRDefault="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WNS</w:t>
            </w:r>
          </w:p>
        </w:tc>
        <w:tc>
          <w:tcPr>
            <w:tcW w:w="7178" w:type="dxa"/>
          </w:tcPr>
          <w:p w14:paraId="7D1E47CB" w14:textId="77777777" w:rsidR="00362635"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Application-specific Integrated Circuit</w:t>
            </w:r>
          </w:p>
          <w:p w14:paraId="55B04DE9"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Canonical Signed Digit</w:t>
            </w:r>
          </w:p>
          <w:p w14:paraId="2710B29B"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Distributed Arithmetic</w:t>
            </w:r>
          </w:p>
          <w:p w14:paraId="676D4CA1"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Space Exploration</w:t>
            </w:r>
          </w:p>
          <w:p w14:paraId="028FEB17"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Digital Signal Processing/Processor</w:t>
            </w:r>
          </w:p>
          <w:p w14:paraId="085F503F"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Flip-flop</w:t>
            </w:r>
          </w:p>
          <w:p w14:paraId="5EC5E354"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Finite Impulse Response</w:t>
            </w:r>
          </w:p>
          <w:p w14:paraId="3FD159AF"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Field Programmable Gate Array</w:t>
            </w:r>
          </w:p>
          <w:p w14:paraId="1A10C7D2"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 Description Language</w:t>
            </w:r>
          </w:p>
          <w:p w14:paraId="0B8B7564"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Intellectual Property</w:t>
            </w:r>
          </w:p>
          <w:p w14:paraId="441076FE"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Least Mean Squares</w:t>
            </w:r>
          </w:p>
          <w:p w14:paraId="44AD7044"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Lower-part OR Adder</w:t>
            </w:r>
          </w:p>
          <w:p w14:paraId="294ACDF8"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Least Significant Bit</w:t>
            </w:r>
          </w:p>
          <w:p w14:paraId="25CF4561"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Look-up Table</w:t>
            </w:r>
          </w:p>
          <w:p w14:paraId="5A6699B7"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Multiply-Accumulate</w:t>
            </w:r>
          </w:p>
          <w:p w14:paraId="1541D962"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 Significant Bit</w:t>
            </w:r>
          </w:p>
          <w:p w14:paraId="49290F86"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Squared Error</w:t>
            </w:r>
          </w:p>
          <w:p w14:paraId="2B887A30"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Power, Performance and Area</w:t>
            </w:r>
          </w:p>
          <w:p w14:paraId="37E51866"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 Transfer Level</w:t>
            </w:r>
          </w:p>
          <w:p w14:paraId="442F5332" w14:textId="77777777"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on Chip</w:t>
            </w:r>
          </w:p>
          <w:p w14:paraId="713844C2" w14:textId="58AEAA3A" w:rsidR="0000789A" w:rsidRDefault="0000789A" w:rsidP="0000789A">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Worst Negative Slack</w:t>
            </w:r>
          </w:p>
        </w:tc>
      </w:tr>
    </w:tbl>
    <w:p w14:paraId="29929AB8" w14:textId="77777777" w:rsidR="00362635" w:rsidRDefault="00362635">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p>
    <w:p w14:paraId="78464162" w14:textId="77777777" w:rsidR="00362635" w:rsidRDefault="007931C1">
      <w:pPr>
        <w:rPr>
          <w:rFonts w:ascii="Times New Roman" w:eastAsia="Times New Roman" w:hAnsi="Times New Roman" w:cs="Times New Roman"/>
          <w:color w:val="000000"/>
          <w:sz w:val="24"/>
          <w:szCs w:val="24"/>
        </w:rPr>
      </w:pPr>
      <w:r>
        <w:br w:type="page"/>
      </w:r>
    </w:p>
    <w:p w14:paraId="3A4743D0" w14:textId="77777777" w:rsidR="00362635" w:rsidRDefault="007931C1">
      <w:pPr>
        <w:pStyle w:val="Heading3"/>
        <w:jc w:val="center"/>
        <w:rPr>
          <w:b w:val="0"/>
          <w:smallCaps/>
          <w:sz w:val="32"/>
          <w:szCs w:val="32"/>
        </w:rPr>
      </w:pPr>
      <w:r>
        <w:rPr>
          <w:b w:val="0"/>
          <w:smallCaps/>
          <w:sz w:val="32"/>
          <w:szCs w:val="32"/>
        </w:rPr>
        <w:lastRenderedPageBreak/>
        <w:t>List of Symbols</w:t>
      </w:r>
    </w:p>
    <w:p w14:paraId="5B015C1A" w14:textId="77777777" w:rsidR="00362635" w:rsidRDefault="00362635"/>
    <w:tbl>
      <w:tblPr>
        <w:tblStyle w:val="a0"/>
        <w:tblW w:w="7264" w:type="dxa"/>
        <w:tblInd w:w="828" w:type="dxa"/>
        <w:tblLayout w:type="fixed"/>
        <w:tblLook w:val="0000" w:firstRow="0" w:lastRow="0" w:firstColumn="0" w:lastColumn="0" w:noHBand="0" w:noVBand="0"/>
      </w:tblPr>
      <w:tblGrid>
        <w:gridCol w:w="1764"/>
        <w:gridCol w:w="5500"/>
      </w:tblGrid>
      <w:tr w:rsidR="00362635" w14:paraId="1D1840CE" w14:textId="77777777">
        <w:trPr>
          <w:trHeight w:val="395"/>
        </w:trPr>
        <w:tc>
          <w:tcPr>
            <w:tcW w:w="1764" w:type="dxa"/>
          </w:tcPr>
          <w:p w14:paraId="5E372D9B" w14:textId="77777777" w:rsidR="00362635" w:rsidRDefault="007931C1">
            <w:pPr>
              <w:widowControl w:val="0"/>
              <w:pBdr>
                <w:top w:val="nil"/>
                <w:left w:val="nil"/>
                <w:bottom w:val="nil"/>
                <w:right w:val="nil"/>
                <w:between w:val="nil"/>
              </w:pBdr>
              <w:spacing w:before="56"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6"/>
                <w:szCs w:val="36"/>
                <w:vertAlign w:val="subscript"/>
              </w:rPr>
              <w:object w:dxaOrig="247" w:dyaOrig="322" w14:anchorId="2AAE9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5pt" o:ole="">
                  <v:imagedata r:id="rId12" o:title=""/>
                </v:shape>
                <o:OLEObject Type="Embed" ProgID="Equation.DSMT4" ShapeID="_x0000_i1025" DrawAspect="Content" ObjectID="_1839162864" r:id="rId13"/>
              </w:object>
            </w:r>
          </w:p>
        </w:tc>
        <w:tc>
          <w:tcPr>
            <w:tcW w:w="5500" w:type="dxa"/>
          </w:tcPr>
          <w:p w14:paraId="05DD7D30" w14:textId="77777777" w:rsidR="00362635" w:rsidRDefault="007931C1">
            <w:pPr>
              <w:widowControl w:val="0"/>
              <w:pBdr>
                <w:top w:val="nil"/>
                <w:left w:val="nil"/>
                <w:bottom w:val="nil"/>
                <w:right w:val="nil"/>
                <w:between w:val="nil"/>
              </w:pBdr>
              <w:spacing w:before="56" w:after="0" w:line="240" w:lineRule="auto"/>
              <w:ind w:left="8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Progressive phase shift</w:t>
            </w:r>
          </w:p>
        </w:tc>
      </w:tr>
      <w:tr w:rsidR="00362635" w14:paraId="5338BDAF" w14:textId="77777777">
        <w:trPr>
          <w:trHeight w:val="395"/>
        </w:trPr>
        <w:tc>
          <w:tcPr>
            <w:tcW w:w="1764" w:type="dxa"/>
          </w:tcPr>
          <w:p w14:paraId="467AD250" w14:textId="77777777" w:rsidR="00362635" w:rsidRDefault="007931C1">
            <w:pPr>
              <w:widowControl w:val="0"/>
              <w:pBdr>
                <w:top w:val="nil"/>
                <w:left w:val="nil"/>
                <w:bottom w:val="nil"/>
                <w:right w:val="nil"/>
                <w:between w:val="nil"/>
              </w:pBdr>
              <w:spacing w:before="56" w:after="0" w:line="240" w:lineRule="auto"/>
              <w:ind w:left="200"/>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5500" w:type="dxa"/>
          </w:tcPr>
          <w:p w14:paraId="70E318BB" w14:textId="77777777" w:rsidR="00362635" w:rsidRDefault="007931C1">
            <w:pPr>
              <w:widowControl w:val="0"/>
              <w:pBdr>
                <w:top w:val="nil"/>
                <w:left w:val="nil"/>
                <w:bottom w:val="nil"/>
                <w:right w:val="nil"/>
                <w:between w:val="nil"/>
              </w:pBdr>
              <w:spacing w:before="56" w:after="0" w:line="240" w:lineRule="auto"/>
              <w:ind w:left="8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 element Spacing Between Two Antenna Element</w:t>
            </w:r>
          </w:p>
        </w:tc>
      </w:tr>
      <w:tr w:rsidR="00362635" w14:paraId="0029D2F6" w14:textId="77777777">
        <w:trPr>
          <w:trHeight w:val="395"/>
        </w:trPr>
        <w:tc>
          <w:tcPr>
            <w:tcW w:w="1764" w:type="dxa"/>
          </w:tcPr>
          <w:p w14:paraId="42D1D73D" w14:textId="77777777" w:rsidR="00362635" w:rsidRDefault="007931C1">
            <w:pPr>
              <w:widowControl w:val="0"/>
              <w:pBdr>
                <w:top w:val="nil"/>
                <w:left w:val="nil"/>
                <w:bottom w:val="nil"/>
                <w:right w:val="nil"/>
                <w:between w:val="nil"/>
              </w:pBdr>
              <w:spacing w:before="56" w:after="0" w:line="240" w:lineRule="auto"/>
              <w:ind w:left="200"/>
              <w:rPr>
                <w:rFonts w:ascii="Times New Roman" w:eastAsia="Times New Roman" w:hAnsi="Times New Roman" w:cs="Times New Roman"/>
                <w:color w:val="000000"/>
              </w:rPr>
            </w:pPr>
            <w:r>
              <w:rPr>
                <w:rFonts w:ascii="Times New Roman" w:eastAsia="Times New Roman" w:hAnsi="Times New Roman" w:cs="Times New Roman"/>
                <w:color w:val="000000"/>
              </w:rPr>
              <w:t>θ</w:t>
            </w:r>
          </w:p>
        </w:tc>
        <w:tc>
          <w:tcPr>
            <w:tcW w:w="5500" w:type="dxa"/>
          </w:tcPr>
          <w:p w14:paraId="073B11E3" w14:textId="77777777" w:rsidR="00362635" w:rsidRDefault="007931C1">
            <w:pPr>
              <w:widowControl w:val="0"/>
              <w:pBdr>
                <w:top w:val="nil"/>
                <w:left w:val="nil"/>
                <w:bottom w:val="nil"/>
                <w:right w:val="nil"/>
                <w:between w:val="nil"/>
              </w:pBdr>
              <w:spacing w:before="56" w:after="0" w:line="240" w:lineRule="auto"/>
              <w:ind w:left="8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Angle Measured from the Broadside Direction</w:t>
            </w:r>
          </w:p>
        </w:tc>
      </w:tr>
    </w:tbl>
    <w:p w14:paraId="5F8EE242" w14:textId="77777777" w:rsidR="00362635" w:rsidRDefault="007931C1">
      <w:pPr>
        <w:pBdr>
          <w:top w:val="nil"/>
          <w:left w:val="nil"/>
          <w:bottom w:val="nil"/>
          <w:right w:val="nil"/>
          <w:between w:val="nil"/>
        </w:pBdr>
        <w:shd w:val="clear" w:color="auto" w:fill="FFFFFF"/>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78AF558" w14:textId="77777777" w:rsidR="00362635" w:rsidRDefault="007931C1">
      <w:pPr>
        <w:pBdr>
          <w:top w:val="nil"/>
          <w:left w:val="nil"/>
          <w:bottom w:val="nil"/>
          <w:right w:val="nil"/>
          <w:between w:val="nil"/>
        </w:pBdr>
        <w:shd w:val="clear" w:color="auto" w:fill="FFFFFF"/>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8F2DA07" w14:textId="77777777" w:rsidR="00362635" w:rsidRDefault="007931C1">
      <w:pPr>
        <w:pBdr>
          <w:top w:val="nil"/>
          <w:left w:val="nil"/>
          <w:bottom w:val="nil"/>
          <w:right w:val="nil"/>
          <w:between w:val="nil"/>
        </w:pBdr>
        <w:shd w:val="clear" w:color="auto" w:fill="FFFFFF"/>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7A32D11" w14:textId="77777777" w:rsidR="00362635" w:rsidRDefault="007931C1">
      <w:pPr>
        <w:pStyle w:val="Heading3"/>
        <w:jc w:val="center"/>
        <w:rPr>
          <w:b w:val="0"/>
          <w:sz w:val="35"/>
          <w:szCs w:val="35"/>
        </w:rPr>
      </w:pPr>
      <w:r>
        <w:t>.</w:t>
      </w:r>
      <w:r>
        <w:br w:type="page"/>
      </w:r>
      <w:r>
        <w:rPr>
          <w:smallCaps/>
          <w:sz w:val="32"/>
          <w:szCs w:val="32"/>
        </w:rPr>
        <w:lastRenderedPageBreak/>
        <w:t>List of Figures</w:t>
      </w:r>
    </w:p>
    <w:p w14:paraId="6A0495A7" w14:textId="77777777" w:rsidR="00362635" w:rsidRDefault="00362635">
      <w:pPr>
        <w:pBdr>
          <w:top w:val="nil"/>
          <w:left w:val="nil"/>
          <w:bottom w:val="nil"/>
          <w:right w:val="nil"/>
          <w:between w:val="nil"/>
        </w:pBdr>
        <w:spacing w:after="120"/>
        <w:rPr>
          <w:b/>
          <w:color w:val="000000"/>
          <w:sz w:val="20"/>
          <w:szCs w:val="20"/>
        </w:rPr>
      </w:pPr>
    </w:p>
    <w:p w14:paraId="4CEE1583" w14:textId="77777777" w:rsidR="00362635" w:rsidRDefault="00362635">
      <w:pPr>
        <w:pBdr>
          <w:top w:val="nil"/>
          <w:left w:val="nil"/>
          <w:bottom w:val="nil"/>
          <w:right w:val="nil"/>
          <w:between w:val="nil"/>
        </w:pBdr>
        <w:spacing w:after="120"/>
        <w:rPr>
          <w:b/>
          <w:color w:val="000000"/>
          <w:sz w:val="20"/>
          <w:szCs w:val="20"/>
        </w:rPr>
      </w:pPr>
    </w:p>
    <w:p w14:paraId="64BC275E" w14:textId="77777777" w:rsidR="00362635" w:rsidRDefault="00362635">
      <w:pPr>
        <w:pStyle w:val="Heading3"/>
        <w:ind w:firstLine="720"/>
        <w:rPr>
          <w:b w:val="0"/>
          <w:sz w:val="20"/>
          <w:szCs w:val="20"/>
        </w:rPr>
      </w:pPr>
    </w:p>
    <w:tbl>
      <w:tblPr>
        <w:tblStyle w:val="a1"/>
        <w:tblW w:w="8505" w:type="dxa"/>
        <w:tblInd w:w="709" w:type="dxa"/>
        <w:tblLayout w:type="fixed"/>
        <w:tblLook w:val="0000" w:firstRow="0" w:lastRow="0" w:firstColumn="0" w:lastColumn="0" w:noHBand="0" w:noVBand="0"/>
      </w:tblPr>
      <w:tblGrid>
        <w:gridCol w:w="1276"/>
        <w:gridCol w:w="992"/>
        <w:gridCol w:w="5245"/>
        <w:gridCol w:w="992"/>
      </w:tblGrid>
      <w:tr w:rsidR="00362635" w14:paraId="7846C589" w14:textId="77777777">
        <w:trPr>
          <w:trHeight w:val="651"/>
        </w:trPr>
        <w:tc>
          <w:tcPr>
            <w:tcW w:w="1276" w:type="dxa"/>
          </w:tcPr>
          <w:p w14:paraId="213F26C1" w14:textId="77777777" w:rsidR="00362635" w:rsidRDefault="00362635">
            <w:pPr>
              <w:widowControl w:val="0"/>
              <w:pBdr>
                <w:top w:val="nil"/>
                <w:left w:val="nil"/>
                <w:bottom w:val="nil"/>
                <w:right w:val="nil"/>
                <w:between w:val="nil"/>
              </w:pBdr>
              <w:spacing w:after="0" w:line="237" w:lineRule="auto"/>
              <w:ind w:right="181"/>
              <w:rPr>
                <w:rFonts w:ascii="Times New Roman" w:eastAsia="Times New Roman" w:hAnsi="Times New Roman" w:cs="Times New Roman"/>
                <w:b/>
                <w:color w:val="000000"/>
                <w:sz w:val="24"/>
                <w:szCs w:val="24"/>
              </w:rPr>
            </w:pPr>
          </w:p>
        </w:tc>
        <w:tc>
          <w:tcPr>
            <w:tcW w:w="992" w:type="dxa"/>
          </w:tcPr>
          <w:p w14:paraId="0EBE7948" w14:textId="77777777" w:rsidR="00362635" w:rsidRDefault="007931C1">
            <w:pPr>
              <w:widowControl w:val="0"/>
              <w:pBdr>
                <w:top w:val="nil"/>
                <w:left w:val="nil"/>
                <w:bottom w:val="nil"/>
                <w:right w:val="nil"/>
                <w:between w:val="nil"/>
              </w:pBdr>
              <w:spacing w:after="0" w:line="237" w:lineRule="auto"/>
              <w:ind w:right="18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Figure No.</w:t>
            </w:r>
          </w:p>
        </w:tc>
        <w:tc>
          <w:tcPr>
            <w:tcW w:w="5245" w:type="dxa"/>
          </w:tcPr>
          <w:p w14:paraId="3C3F775A" w14:textId="77777777" w:rsidR="00362635" w:rsidRDefault="00362635">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14:paraId="69D29A60" w14:textId="77777777" w:rsidR="00362635" w:rsidRDefault="007931C1">
            <w:pPr>
              <w:widowControl w:val="0"/>
              <w:pBdr>
                <w:top w:val="nil"/>
                <w:left w:val="nil"/>
                <w:bottom w:val="nil"/>
                <w:right w:val="nil"/>
                <w:between w:val="nil"/>
              </w:pBdr>
              <w:spacing w:after="0" w:line="240" w:lineRule="auto"/>
              <w:ind w:left="20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992" w:type="dxa"/>
          </w:tcPr>
          <w:p w14:paraId="4F79372E" w14:textId="77777777" w:rsidR="00362635" w:rsidRDefault="007931C1">
            <w:pPr>
              <w:widowControl w:val="0"/>
              <w:pBdr>
                <w:top w:val="nil"/>
                <w:left w:val="nil"/>
                <w:bottom w:val="nil"/>
                <w:right w:val="nil"/>
                <w:between w:val="nil"/>
              </w:pBdr>
              <w:spacing w:after="0" w:line="237" w:lineRule="auto"/>
              <w:ind w:left="27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362635" w14:paraId="5871B9FA" w14:textId="77777777">
        <w:trPr>
          <w:trHeight w:val="559"/>
        </w:trPr>
        <w:tc>
          <w:tcPr>
            <w:tcW w:w="1276" w:type="dxa"/>
          </w:tcPr>
          <w:p w14:paraId="4E151334" w14:textId="77777777" w:rsidR="00362635" w:rsidRDefault="007931C1">
            <w:pPr>
              <w:widowControl w:val="0"/>
              <w:pBdr>
                <w:top w:val="nil"/>
                <w:left w:val="nil"/>
                <w:bottom w:val="nil"/>
                <w:right w:val="nil"/>
                <w:between w:val="nil"/>
              </w:pBdr>
              <w:spacing w:before="10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2</w:t>
            </w:r>
          </w:p>
        </w:tc>
        <w:tc>
          <w:tcPr>
            <w:tcW w:w="992" w:type="dxa"/>
          </w:tcPr>
          <w:p w14:paraId="198E843D" w14:textId="77777777" w:rsidR="00362635" w:rsidRDefault="007931C1">
            <w:pPr>
              <w:widowControl w:val="0"/>
              <w:pBdr>
                <w:top w:val="nil"/>
                <w:left w:val="nil"/>
                <w:bottom w:val="nil"/>
                <w:right w:val="nil"/>
                <w:between w:val="nil"/>
              </w:pBdr>
              <w:spacing w:before="10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5245" w:type="dxa"/>
          </w:tcPr>
          <w:p w14:paraId="0B73E38B" w14:textId="77777777" w:rsidR="00362635" w:rsidRDefault="00362635">
            <w:pPr>
              <w:widowControl w:val="0"/>
              <w:pBdr>
                <w:top w:val="nil"/>
                <w:left w:val="nil"/>
                <w:bottom w:val="nil"/>
                <w:right w:val="nil"/>
                <w:between w:val="nil"/>
              </w:pBdr>
              <w:spacing w:before="101" w:after="0" w:line="240" w:lineRule="auto"/>
              <w:ind w:left="203"/>
              <w:rPr>
                <w:rFonts w:ascii="Times New Roman" w:eastAsia="Times New Roman" w:hAnsi="Times New Roman" w:cs="Times New Roman"/>
                <w:color w:val="000000"/>
                <w:sz w:val="24"/>
                <w:szCs w:val="24"/>
              </w:rPr>
            </w:pPr>
          </w:p>
        </w:tc>
        <w:tc>
          <w:tcPr>
            <w:tcW w:w="992" w:type="dxa"/>
          </w:tcPr>
          <w:p w14:paraId="77ECF4A1" w14:textId="77777777" w:rsidR="00362635" w:rsidRDefault="00362635">
            <w:pPr>
              <w:widowControl w:val="0"/>
              <w:pBdr>
                <w:top w:val="nil"/>
                <w:left w:val="nil"/>
                <w:bottom w:val="nil"/>
                <w:right w:val="nil"/>
                <w:between w:val="nil"/>
              </w:pBdr>
              <w:spacing w:before="101" w:after="0" w:line="240" w:lineRule="auto"/>
              <w:ind w:left="276"/>
              <w:rPr>
                <w:rFonts w:ascii="Times New Roman" w:eastAsia="Times New Roman" w:hAnsi="Times New Roman" w:cs="Times New Roman"/>
                <w:color w:val="000000"/>
                <w:sz w:val="24"/>
                <w:szCs w:val="24"/>
              </w:rPr>
            </w:pPr>
          </w:p>
        </w:tc>
      </w:tr>
      <w:tr w:rsidR="00362635" w14:paraId="7B4FA93E" w14:textId="77777777">
        <w:trPr>
          <w:trHeight w:val="691"/>
        </w:trPr>
        <w:tc>
          <w:tcPr>
            <w:tcW w:w="1276" w:type="dxa"/>
          </w:tcPr>
          <w:p w14:paraId="1DF87E78" w14:textId="77777777" w:rsidR="00362635" w:rsidRDefault="00362635">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p>
        </w:tc>
        <w:tc>
          <w:tcPr>
            <w:tcW w:w="992" w:type="dxa"/>
          </w:tcPr>
          <w:p w14:paraId="6118827B" w14:textId="77777777" w:rsidR="00362635" w:rsidRDefault="007931C1">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5245" w:type="dxa"/>
          </w:tcPr>
          <w:p w14:paraId="04528E11" w14:textId="77777777" w:rsidR="00362635" w:rsidRDefault="00362635">
            <w:pPr>
              <w:widowControl w:val="0"/>
              <w:pBdr>
                <w:top w:val="nil"/>
                <w:left w:val="nil"/>
                <w:bottom w:val="nil"/>
                <w:right w:val="nil"/>
                <w:between w:val="nil"/>
              </w:pBdr>
              <w:spacing w:before="171" w:after="0" w:line="240" w:lineRule="auto"/>
              <w:ind w:left="203"/>
              <w:rPr>
                <w:rFonts w:ascii="Times New Roman" w:eastAsia="Times New Roman" w:hAnsi="Times New Roman" w:cs="Times New Roman"/>
                <w:color w:val="000000"/>
                <w:sz w:val="24"/>
                <w:szCs w:val="24"/>
              </w:rPr>
            </w:pPr>
          </w:p>
        </w:tc>
        <w:tc>
          <w:tcPr>
            <w:tcW w:w="992" w:type="dxa"/>
          </w:tcPr>
          <w:p w14:paraId="6E20CC6F" w14:textId="77777777" w:rsidR="00362635" w:rsidRDefault="00362635">
            <w:pPr>
              <w:widowControl w:val="0"/>
              <w:pBdr>
                <w:top w:val="nil"/>
                <w:left w:val="nil"/>
                <w:bottom w:val="nil"/>
                <w:right w:val="nil"/>
                <w:between w:val="nil"/>
              </w:pBdr>
              <w:spacing w:before="171" w:after="0" w:line="240" w:lineRule="auto"/>
              <w:ind w:left="276"/>
              <w:rPr>
                <w:rFonts w:ascii="Times New Roman" w:eastAsia="Times New Roman" w:hAnsi="Times New Roman" w:cs="Times New Roman"/>
                <w:color w:val="000000"/>
                <w:sz w:val="24"/>
                <w:szCs w:val="24"/>
              </w:rPr>
            </w:pPr>
          </w:p>
        </w:tc>
      </w:tr>
      <w:tr w:rsidR="00362635" w14:paraId="155D29DF" w14:textId="77777777">
        <w:trPr>
          <w:trHeight w:val="691"/>
        </w:trPr>
        <w:tc>
          <w:tcPr>
            <w:tcW w:w="1276" w:type="dxa"/>
          </w:tcPr>
          <w:p w14:paraId="3A1CB785" w14:textId="77777777" w:rsidR="00362635" w:rsidRDefault="007931C1">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3</w:t>
            </w:r>
          </w:p>
        </w:tc>
        <w:tc>
          <w:tcPr>
            <w:tcW w:w="992" w:type="dxa"/>
          </w:tcPr>
          <w:p w14:paraId="7AB936DD" w14:textId="77777777" w:rsidR="00362635" w:rsidRDefault="00362635">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p>
        </w:tc>
        <w:tc>
          <w:tcPr>
            <w:tcW w:w="5245" w:type="dxa"/>
          </w:tcPr>
          <w:p w14:paraId="2E7ABC6A" w14:textId="77777777" w:rsidR="00362635" w:rsidRDefault="00362635">
            <w:pPr>
              <w:widowControl w:val="0"/>
              <w:pBdr>
                <w:top w:val="nil"/>
                <w:left w:val="nil"/>
                <w:bottom w:val="nil"/>
                <w:right w:val="nil"/>
                <w:between w:val="nil"/>
              </w:pBdr>
              <w:spacing w:before="171" w:after="0" w:line="240" w:lineRule="auto"/>
              <w:ind w:left="203"/>
              <w:rPr>
                <w:rFonts w:ascii="Times New Roman" w:eastAsia="Times New Roman" w:hAnsi="Times New Roman" w:cs="Times New Roman"/>
                <w:color w:val="000000"/>
                <w:sz w:val="24"/>
                <w:szCs w:val="24"/>
              </w:rPr>
            </w:pPr>
          </w:p>
        </w:tc>
        <w:tc>
          <w:tcPr>
            <w:tcW w:w="992" w:type="dxa"/>
          </w:tcPr>
          <w:p w14:paraId="359AF95D" w14:textId="77777777" w:rsidR="00362635" w:rsidRDefault="00362635">
            <w:pPr>
              <w:widowControl w:val="0"/>
              <w:pBdr>
                <w:top w:val="nil"/>
                <w:left w:val="nil"/>
                <w:bottom w:val="nil"/>
                <w:right w:val="nil"/>
                <w:between w:val="nil"/>
              </w:pBdr>
              <w:spacing w:before="171" w:after="0" w:line="240" w:lineRule="auto"/>
              <w:ind w:left="276"/>
              <w:rPr>
                <w:rFonts w:ascii="Times New Roman" w:eastAsia="Times New Roman" w:hAnsi="Times New Roman" w:cs="Times New Roman"/>
                <w:color w:val="000000"/>
                <w:sz w:val="24"/>
                <w:szCs w:val="24"/>
              </w:rPr>
            </w:pPr>
          </w:p>
        </w:tc>
      </w:tr>
      <w:tr w:rsidR="00362635" w14:paraId="78C8E9EA" w14:textId="77777777">
        <w:trPr>
          <w:trHeight w:val="698"/>
        </w:trPr>
        <w:tc>
          <w:tcPr>
            <w:tcW w:w="1276" w:type="dxa"/>
          </w:tcPr>
          <w:p w14:paraId="321C159F" w14:textId="77777777" w:rsidR="00362635" w:rsidRDefault="00362635">
            <w:pPr>
              <w:widowControl w:val="0"/>
              <w:pBdr>
                <w:top w:val="nil"/>
                <w:left w:val="nil"/>
                <w:bottom w:val="nil"/>
                <w:right w:val="nil"/>
                <w:between w:val="nil"/>
              </w:pBdr>
              <w:spacing w:before="233" w:after="0" w:line="240" w:lineRule="auto"/>
              <w:ind w:left="200"/>
              <w:rPr>
                <w:rFonts w:ascii="Times New Roman" w:eastAsia="Times New Roman" w:hAnsi="Times New Roman" w:cs="Times New Roman"/>
                <w:color w:val="000000"/>
                <w:sz w:val="24"/>
                <w:szCs w:val="24"/>
              </w:rPr>
            </w:pPr>
          </w:p>
        </w:tc>
        <w:tc>
          <w:tcPr>
            <w:tcW w:w="992" w:type="dxa"/>
          </w:tcPr>
          <w:p w14:paraId="7A7644C8" w14:textId="77777777" w:rsidR="00362635" w:rsidRDefault="007931C1">
            <w:pPr>
              <w:widowControl w:val="0"/>
              <w:pBdr>
                <w:top w:val="nil"/>
                <w:left w:val="nil"/>
                <w:bottom w:val="nil"/>
                <w:right w:val="nil"/>
                <w:between w:val="nil"/>
              </w:pBdr>
              <w:spacing w:before="233"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245" w:type="dxa"/>
          </w:tcPr>
          <w:p w14:paraId="2639AC90" w14:textId="77777777" w:rsidR="00362635" w:rsidRDefault="00362635">
            <w:pPr>
              <w:widowControl w:val="0"/>
              <w:pBdr>
                <w:top w:val="nil"/>
                <w:left w:val="nil"/>
                <w:bottom w:val="nil"/>
                <w:right w:val="nil"/>
                <w:between w:val="nil"/>
              </w:pBdr>
              <w:spacing w:before="233" w:after="0" w:line="240" w:lineRule="auto"/>
              <w:ind w:left="203"/>
              <w:rPr>
                <w:rFonts w:ascii="Times New Roman" w:eastAsia="Times New Roman" w:hAnsi="Times New Roman" w:cs="Times New Roman"/>
                <w:color w:val="000000"/>
                <w:sz w:val="24"/>
                <w:szCs w:val="24"/>
              </w:rPr>
            </w:pPr>
          </w:p>
        </w:tc>
        <w:tc>
          <w:tcPr>
            <w:tcW w:w="992" w:type="dxa"/>
          </w:tcPr>
          <w:p w14:paraId="0D9DC630" w14:textId="77777777" w:rsidR="00362635" w:rsidRDefault="00362635">
            <w:pPr>
              <w:widowControl w:val="0"/>
              <w:pBdr>
                <w:top w:val="nil"/>
                <w:left w:val="nil"/>
                <w:bottom w:val="nil"/>
                <w:right w:val="nil"/>
                <w:between w:val="nil"/>
              </w:pBdr>
              <w:spacing w:before="233" w:after="0" w:line="240" w:lineRule="auto"/>
              <w:ind w:left="276"/>
              <w:rPr>
                <w:rFonts w:ascii="Times New Roman" w:eastAsia="Times New Roman" w:hAnsi="Times New Roman" w:cs="Times New Roman"/>
                <w:color w:val="000000"/>
                <w:sz w:val="24"/>
                <w:szCs w:val="24"/>
              </w:rPr>
            </w:pPr>
          </w:p>
        </w:tc>
      </w:tr>
      <w:tr w:rsidR="00362635" w14:paraId="45259C1E" w14:textId="77777777">
        <w:trPr>
          <w:trHeight w:val="1063"/>
        </w:trPr>
        <w:tc>
          <w:tcPr>
            <w:tcW w:w="1276" w:type="dxa"/>
          </w:tcPr>
          <w:p w14:paraId="4EC2A4FA" w14:textId="77777777" w:rsidR="00362635" w:rsidRDefault="00362635">
            <w:pPr>
              <w:widowControl w:val="0"/>
              <w:pBdr>
                <w:top w:val="nil"/>
                <w:left w:val="nil"/>
                <w:bottom w:val="nil"/>
                <w:right w:val="nil"/>
                <w:between w:val="nil"/>
              </w:pBdr>
              <w:spacing w:before="178" w:after="0" w:line="240" w:lineRule="auto"/>
              <w:ind w:left="200"/>
              <w:rPr>
                <w:rFonts w:ascii="Times New Roman" w:eastAsia="Times New Roman" w:hAnsi="Times New Roman" w:cs="Times New Roman"/>
                <w:color w:val="000000"/>
                <w:sz w:val="24"/>
                <w:szCs w:val="24"/>
              </w:rPr>
            </w:pPr>
          </w:p>
        </w:tc>
        <w:tc>
          <w:tcPr>
            <w:tcW w:w="992" w:type="dxa"/>
          </w:tcPr>
          <w:p w14:paraId="1C3FE51D" w14:textId="77777777" w:rsidR="00362635" w:rsidRDefault="007931C1">
            <w:pPr>
              <w:widowControl w:val="0"/>
              <w:pBdr>
                <w:top w:val="nil"/>
                <w:left w:val="nil"/>
                <w:bottom w:val="nil"/>
                <w:right w:val="nil"/>
                <w:between w:val="nil"/>
              </w:pBdr>
              <w:spacing w:before="178"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245" w:type="dxa"/>
          </w:tcPr>
          <w:p w14:paraId="5A45384A" w14:textId="77777777" w:rsidR="00362635" w:rsidRDefault="00362635">
            <w:pPr>
              <w:widowControl w:val="0"/>
              <w:pBdr>
                <w:top w:val="nil"/>
                <w:left w:val="nil"/>
                <w:bottom w:val="nil"/>
                <w:right w:val="nil"/>
                <w:between w:val="nil"/>
              </w:pBdr>
              <w:spacing w:before="178" w:after="0" w:line="360" w:lineRule="auto"/>
              <w:ind w:left="203"/>
              <w:rPr>
                <w:rFonts w:ascii="Times New Roman" w:eastAsia="Times New Roman" w:hAnsi="Times New Roman" w:cs="Times New Roman"/>
                <w:color w:val="000000"/>
                <w:sz w:val="24"/>
                <w:szCs w:val="24"/>
              </w:rPr>
            </w:pPr>
          </w:p>
        </w:tc>
        <w:tc>
          <w:tcPr>
            <w:tcW w:w="992" w:type="dxa"/>
          </w:tcPr>
          <w:p w14:paraId="2C8D55E9" w14:textId="77777777" w:rsidR="00362635" w:rsidRDefault="00362635">
            <w:pPr>
              <w:widowControl w:val="0"/>
              <w:pBdr>
                <w:top w:val="nil"/>
                <w:left w:val="nil"/>
                <w:bottom w:val="nil"/>
                <w:right w:val="nil"/>
                <w:between w:val="nil"/>
              </w:pBdr>
              <w:spacing w:before="178" w:after="0" w:line="240" w:lineRule="auto"/>
              <w:ind w:left="276"/>
              <w:rPr>
                <w:rFonts w:ascii="Times New Roman" w:eastAsia="Times New Roman" w:hAnsi="Times New Roman" w:cs="Times New Roman"/>
                <w:color w:val="000000"/>
                <w:sz w:val="24"/>
                <w:szCs w:val="24"/>
              </w:rPr>
            </w:pPr>
          </w:p>
        </w:tc>
      </w:tr>
      <w:tr w:rsidR="00362635" w14:paraId="23196D5F" w14:textId="77777777">
        <w:trPr>
          <w:trHeight w:val="647"/>
        </w:trPr>
        <w:tc>
          <w:tcPr>
            <w:tcW w:w="1276" w:type="dxa"/>
          </w:tcPr>
          <w:p w14:paraId="4EE307E2" w14:textId="77777777" w:rsidR="00362635" w:rsidRDefault="007931C1">
            <w:pPr>
              <w:widowControl w:val="0"/>
              <w:pBdr>
                <w:top w:val="nil"/>
                <w:left w:val="nil"/>
                <w:bottom w:val="nil"/>
                <w:right w:val="nil"/>
                <w:between w:val="nil"/>
              </w:pBdr>
              <w:spacing w:before="185"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4</w:t>
            </w:r>
          </w:p>
        </w:tc>
        <w:tc>
          <w:tcPr>
            <w:tcW w:w="992" w:type="dxa"/>
          </w:tcPr>
          <w:p w14:paraId="76B252E6" w14:textId="77777777" w:rsidR="00362635" w:rsidRDefault="007931C1">
            <w:pPr>
              <w:widowControl w:val="0"/>
              <w:pBdr>
                <w:top w:val="nil"/>
                <w:left w:val="nil"/>
                <w:bottom w:val="nil"/>
                <w:right w:val="nil"/>
                <w:between w:val="nil"/>
              </w:pBdr>
              <w:spacing w:before="185"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c>
          <w:tcPr>
            <w:tcW w:w="5245" w:type="dxa"/>
          </w:tcPr>
          <w:p w14:paraId="32232DAD" w14:textId="77777777" w:rsidR="00362635" w:rsidRDefault="00362635">
            <w:pPr>
              <w:widowControl w:val="0"/>
              <w:pBdr>
                <w:top w:val="nil"/>
                <w:left w:val="nil"/>
                <w:bottom w:val="nil"/>
                <w:right w:val="nil"/>
                <w:between w:val="nil"/>
              </w:pBdr>
              <w:spacing w:before="185" w:after="0" w:line="240" w:lineRule="auto"/>
              <w:ind w:left="203"/>
              <w:rPr>
                <w:rFonts w:ascii="Times New Roman" w:eastAsia="Times New Roman" w:hAnsi="Times New Roman" w:cs="Times New Roman"/>
                <w:color w:val="000000"/>
                <w:sz w:val="24"/>
                <w:szCs w:val="24"/>
              </w:rPr>
            </w:pPr>
          </w:p>
        </w:tc>
        <w:tc>
          <w:tcPr>
            <w:tcW w:w="992" w:type="dxa"/>
          </w:tcPr>
          <w:p w14:paraId="0A9C23E3" w14:textId="77777777" w:rsidR="00362635" w:rsidRDefault="00362635">
            <w:pPr>
              <w:widowControl w:val="0"/>
              <w:pBdr>
                <w:top w:val="nil"/>
                <w:left w:val="nil"/>
                <w:bottom w:val="nil"/>
                <w:right w:val="nil"/>
                <w:between w:val="nil"/>
              </w:pBdr>
              <w:spacing w:before="185" w:after="0" w:line="240" w:lineRule="auto"/>
              <w:ind w:left="276"/>
              <w:rPr>
                <w:rFonts w:ascii="Times New Roman" w:eastAsia="Times New Roman" w:hAnsi="Times New Roman" w:cs="Times New Roman"/>
                <w:color w:val="000000"/>
                <w:sz w:val="24"/>
                <w:szCs w:val="24"/>
              </w:rPr>
            </w:pPr>
          </w:p>
        </w:tc>
      </w:tr>
      <w:tr w:rsidR="00362635" w14:paraId="31CB2915" w14:textId="77777777">
        <w:trPr>
          <w:trHeight w:val="1048"/>
        </w:trPr>
        <w:tc>
          <w:tcPr>
            <w:tcW w:w="1276" w:type="dxa"/>
          </w:tcPr>
          <w:p w14:paraId="218587F1" w14:textId="77777777" w:rsidR="00362635" w:rsidRDefault="00362635">
            <w:pPr>
              <w:widowControl w:val="0"/>
              <w:pBdr>
                <w:top w:val="nil"/>
                <w:left w:val="nil"/>
                <w:bottom w:val="nil"/>
                <w:right w:val="nil"/>
                <w:between w:val="nil"/>
              </w:pBdr>
              <w:spacing w:before="176" w:after="0" w:line="240" w:lineRule="auto"/>
              <w:ind w:left="200"/>
              <w:rPr>
                <w:rFonts w:ascii="Times New Roman" w:eastAsia="Times New Roman" w:hAnsi="Times New Roman" w:cs="Times New Roman"/>
                <w:color w:val="000000"/>
                <w:sz w:val="24"/>
                <w:szCs w:val="24"/>
              </w:rPr>
            </w:pPr>
          </w:p>
        </w:tc>
        <w:tc>
          <w:tcPr>
            <w:tcW w:w="992" w:type="dxa"/>
          </w:tcPr>
          <w:p w14:paraId="1ABCE565" w14:textId="77777777" w:rsidR="00362635" w:rsidRDefault="007931C1">
            <w:pPr>
              <w:widowControl w:val="0"/>
              <w:pBdr>
                <w:top w:val="nil"/>
                <w:left w:val="nil"/>
                <w:bottom w:val="nil"/>
                <w:right w:val="nil"/>
                <w:between w:val="nil"/>
              </w:pBdr>
              <w:spacing w:before="176"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5245" w:type="dxa"/>
          </w:tcPr>
          <w:p w14:paraId="5BB91A0C" w14:textId="77777777" w:rsidR="00362635" w:rsidRDefault="00362635">
            <w:pPr>
              <w:widowControl w:val="0"/>
              <w:pBdr>
                <w:top w:val="nil"/>
                <w:left w:val="nil"/>
                <w:bottom w:val="nil"/>
                <w:right w:val="nil"/>
                <w:between w:val="nil"/>
              </w:pBdr>
              <w:spacing w:before="176" w:after="0" w:line="360" w:lineRule="auto"/>
              <w:ind w:left="203"/>
              <w:rPr>
                <w:rFonts w:ascii="Times New Roman" w:eastAsia="Times New Roman" w:hAnsi="Times New Roman" w:cs="Times New Roman"/>
                <w:color w:val="000000"/>
                <w:sz w:val="24"/>
                <w:szCs w:val="24"/>
              </w:rPr>
            </w:pPr>
          </w:p>
        </w:tc>
        <w:tc>
          <w:tcPr>
            <w:tcW w:w="992" w:type="dxa"/>
          </w:tcPr>
          <w:p w14:paraId="67292DB3" w14:textId="77777777" w:rsidR="00362635" w:rsidRDefault="00362635">
            <w:pPr>
              <w:widowControl w:val="0"/>
              <w:pBdr>
                <w:top w:val="nil"/>
                <w:left w:val="nil"/>
                <w:bottom w:val="nil"/>
                <w:right w:val="nil"/>
                <w:between w:val="nil"/>
              </w:pBdr>
              <w:spacing w:before="176" w:after="0" w:line="240" w:lineRule="auto"/>
              <w:ind w:left="276"/>
              <w:rPr>
                <w:rFonts w:ascii="Times New Roman" w:eastAsia="Times New Roman" w:hAnsi="Times New Roman" w:cs="Times New Roman"/>
                <w:color w:val="000000"/>
                <w:sz w:val="24"/>
                <w:szCs w:val="24"/>
              </w:rPr>
            </w:pPr>
          </w:p>
        </w:tc>
      </w:tr>
      <w:tr w:rsidR="00362635" w14:paraId="5548014C" w14:textId="77777777">
        <w:trPr>
          <w:trHeight w:val="645"/>
        </w:trPr>
        <w:tc>
          <w:tcPr>
            <w:tcW w:w="1276" w:type="dxa"/>
          </w:tcPr>
          <w:p w14:paraId="59F3EA89" w14:textId="77777777" w:rsidR="00362635" w:rsidRDefault="00362635">
            <w:pPr>
              <w:widowControl w:val="0"/>
              <w:pBdr>
                <w:top w:val="nil"/>
                <w:left w:val="nil"/>
                <w:bottom w:val="nil"/>
                <w:right w:val="nil"/>
                <w:between w:val="nil"/>
              </w:pBdr>
              <w:spacing w:before="173" w:after="0" w:line="240" w:lineRule="auto"/>
              <w:ind w:left="200"/>
              <w:rPr>
                <w:rFonts w:ascii="Times New Roman" w:eastAsia="Times New Roman" w:hAnsi="Times New Roman" w:cs="Times New Roman"/>
                <w:color w:val="000000"/>
                <w:sz w:val="24"/>
                <w:szCs w:val="24"/>
              </w:rPr>
            </w:pPr>
          </w:p>
        </w:tc>
        <w:tc>
          <w:tcPr>
            <w:tcW w:w="992" w:type="dxa"/>
          </w:tcPr>
          <w:p w14:paraId="7D7976C9" w14:textId="77777777" w:rsidR="00362635" w:rsidRDefault="00362635">
            <w:pPr>
              <w:widowControl w:val="0"/>
              <w:pBdr>
                <w:top w:val="nil"/>
                <w:left w:val="nil"/>
                <w:bottom w:val="nil"/>
                <w:right w:val="nil"/>
                <w:between w:val="nil"/>
              </w:pBdr>
              <w:spacing w:before="173" w:after="0" w:line="240" w:lineRule="auto"/>
              <w:ind w:left="200"/>
              <w:rPr>
                <w:rFonts w:ascii="Times New Roman" w:eastAsia="Times New Roman" w:hAnsi="Times New Roman" w:cs="Times New Roman"/>
                <w:color w:val="000000"/>
                <w:sz w:val="24"/>
                <w:szCs w:val="24"/>
              </w:rPr>
            </w:pPr>
          </w:p>
        </w:tc>
        <w:tc>
          <w:tcPr>
            <w:tcW w:w="5245" w:type="dxa"/>
          </w:tcPr>
          <w:p w14:paraId="37CF083D" w14:textId="77777777" w:rsidR="00362635" w:rsidRDefault="00362635">
            <w:pPr>
              <w:widowControl w:val="0"/>
              <w:pBdr>
                <w:top w:val="nil"/>
                <w:left w:val="nil"/>
                <w:bottom w:val="nil"/>
                <w:right w:val="nil"/>
                <w:between w:val="nil"/>
              </w:pBdr>
              <w:spacing w:before="173" w:after="0" w:line="240" w:lineRule="auto"/>
              <w:ind w:left="203"/>
              <w:rPr>
                <w:rFonts w:ascii="Times New Roman" w:eastAsia="Times New Roman" w:hAnsi="Times New Roman" w:cs="Times New Roman"/>
                <w:color w:val="000000"/>
                <w:sz w:val="24"/>
                <w:szCs w:val="24"/>
              </w:rPr>
            </w:pPr>
          </w:p>
        </w:tc>
        <w:tc>
          <w:tcPr>
            <w:tcW w:w="992" w:type="dxa"/>
          </w:tcPr>
          <w:p w14:paraId="1C7BD285" w14:textId="77777777" w:rsidR="00362635" w:rsidRDefault="00362635">
            <w:pPr>
              <w:widowControl w:val="0"/>
              <w:pBdr>
                <w:top w:val="nil"/>
                <w:left w:val="nil"/>
                <w:bottom w:val="nil"/>
                <w:right w:val="nil"/>
                <w:between w:val="nil"/>
              </w:pBdr>
              <w:spacing w:before="173" w:after="0" w:line="240" w:lineRule="auto"/>
              <w:ind w:left="276"/>
              <w:rPr>
                <w:rFonts w:ascii="Times New Roman" w:eastAsia="Times New Roman" w:hAnsi="Times New Roman" w:cs="Times New Roman"/>
                <w:color w:val="000000"/>
                <w:sz w:val="24"/>
                <w:szCs w:val="24"/>
              </w:rPr>
            </w:pPr>
          </w:p>
        </w:tc>
      </w:tr>
    </w:tbl>
    <w:p w14:paraId="4666974D" w14:textId="77777777" w:rsidR="00362635" w:rsidRDefault="00362635">
      <w:pPr>
        <w:rPr>
          <w:rFonts w:ascii="Times New Roman" w:eastAsia="Times New Roman" w:hAnsi="Times New Roman" w:cs="Times New Roman"/>
          <w:color w:val="000000"/>
          <w:sz w:val="24"/>
          <w:szCs w:val="24"/>
        </w:rPr>
      </w:pPr>
    </w:p>
    <w:p w14:paraId="68C744E1" w14:textId="77777777" w:rsidR="00362635" w:rsidRDefault="007931C1">
      <w:pPr>
        <w:jc w:val="center"/>
        <w:rPr>
          <w:rFonts w:ascii="Times New Roman" w:eastAsia="Times New Roman" w:hAnsi="Times New Roman" w:cs="Times New Roman"/>
          <w:b/>
          <w:color w:val="000000"/>
          <w:sz w:val="24"/>
          <w:szCs w:val="24"/>
        </w:rPr>
      </w:pPr>
      <w:r>
        <w:br w:type="page"/>
      </w:r>
      <w:r>
        <w:rPr>
          <w:rFonts w:ascii="Times New Roman" w:eastAsia="Times New Roman" w:hAnsi="Times New Roman" w:cs="Times New Roman"/>
          <w:b/>
          <w:smallCaps/>
          <w:sz w:val="32"/>
          <w:szCs w:val="32"/>
        </w:rPr>
        <w:lastRenderedPageBreak/>
        <w:t>List of Tables</w:t>
      </w:r>
      <w:r>
        <w:rPr>
          <w:rFonts w:ascii="Times New Roman" w:eastAsia="Times New Roman" w:hAnsi="Times New Roman" w:cs="Times New Roman"/>
          <w:b/>
          <w:color w:val="000000"/>
          <w:sz w:val="24"/>
          <w:szCs w:val="24"/>
        </w:rPr>
        <w:t xml:space="preserve"> </w:t>
      </w:r>
    </w:p>
    <w:p w14:paraId="3FAA58C2" w14:textId="77777777" w:rsidR="00362635" w:rsidRDefault="00362635">
      <w:pPr>
        <w:pBdr>
          <w:top w:val="nil"/>
          <w:left w:val="nil"/>
          <w:bottom w:val="nil"/>
          <w:right w:val="nil"/>
          <w:between w:val="nil"/>
        </w:pBdr>
        <w:spacing w:after="120"/>
        <w:rPr>
          <w:b/>
          <w:color w:val="000000"/>
          <w:sz w:val="20"/>
          <w:szCs w:val="20"/>
        </w:rPr>
      </w:pPr>
    </w:p>
    <w:p w14:paraId="051BEF55" w14:textId="77777777" w:rsidR="00362635" w:rsidRDefault="00362635">
      <w:pPr>
        <w:pBdr>
          <w:top w:val="nil"/>
          <w:left w:val="nil"/>
          <w:bottom w:val="nil"/>
          <w:right w:val="nil"/>
          <w:between w:val="nil"/>
        </w:pBdr>
        <w:spacing w:before="5" w:after="120"/>
        <w:rPr>
          <w:b/>
          <w:color w:val="000000"/>
          <w:sz w:val="14"/>
          <w:szCs w:val="14"/>
        </w:rPr>
      </w:pPr>
    </w:p>
    <w:tbl>
      <w:tblPr>
        <w:tblStyle w:val="a2"/>
        <w:tblW w:w="8801" w:type="dxa"/>
        <w:tblInd w:w="697" w:type="dxa"/>
        <w:tblLayout w:type="fixed"/>
        <w:tblLook w:val="0000" w:firstRow="0" w:lastRow="0" w:firstColumn="0" w:lastColumn="0" w:noHBand="0" w:noVBand="0"/>
      </w:tblPr>
      <w:tblGrid>
        <w:gridCol w:w="1266"/>
        <w:gridCol w:w="1266"/>
        <w:gridCol w:w="5418"/>
        <w:gridCol w:w="851"/>
      </w:tblGrid>
      <w:tr w:rsidR="00362635" w14:paraId="66A03B3D" w14:textId="77777777">
        <w:trPr>
          <w:trHeight w:val="515"/>
        </w:trPr>
        <w:tc>
          <w:tcPr>
            <w:tcW w:w="1266" w:type="dxa"/>
            <w:tcBorders>
              <w:bottom w:val="single" w:sz="4" w:space="0" w:color="000000"/>
            </w:tcBorders>
          </w:tcPr>
          <w:p w14:paraId="1BB95617" w14:textId="77777777" w:rsidR="00362635" w:rsidRDefault="00362635">
            <w:pPr>
              <w:widowControl w:val="0"/>
              <w:pBdr>
                <w:top w:val="nil"/>
                <w:left w:val="nil"/>
                <w:bottom w:val="nil"/>
                <w:right w:val="nil"/>
                <w:between w:val="nil"/>
              </w:pBdr>
              <w:spacing w:after="0" w:line="266" w:lineRule="auto"/>
              <w:ind w:left="110"/>
              <w:rPr>
                <w:rFonts w:ascii="Times New Roman" w:eastAsia="Times New Roman" w:hAnsi="Times New Roman" w:cs="Times New Roman"/>
                <w:b/>
                <w:color w:val="000000"/>
                <w:sz w:val="24"/>
                <w:szCs w:val="24"/>
              </w:rPr>
            </w:pPr>
          </w:p>
        </w:tc>
        <w:tc>
          <w:tcPr>
            <w:tcW w:w="1266" w:type="dxa"/>
            <w:tcBorders>
              <w:bottom w:val="single" w:sz="4" w:space="0" w:color="000000"/>
            </w:tcBorders>
          </w:tcPr>
          <w:p w14:paraId="30286B66" w14:textId="77777777" w:rsidR="00362635" w:rsidRDefault="007931C1">
            <w:pPr>
              <w:widowControl w:val="0"/>
              <w:pBdr>
                <w:top w:val="nil"/>
                <w:left w:val="nil"/>
                <w:bottom w:val="nil"/>
                <w:right w:val="nil"/>
                <w:between w:val="nil"/>
              </w:pBdr>
              <w:spacing w:after="0" w:line="266" w:lineRule="auto"/>
              <w:ind w:left="1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No.</w:t>
            </w:r>
          </w:p>
        </w:tc>
        <w:tc>
          <w:tcPr>
            <w:tcW w:w="5418" w:type="dxa"/>
            <w:tcBorders>
              <w:bottom w:val="single" w:sz="4" w:space="0" w:color="000000"/>
            </w:tcBorders>
          </w:tcPr>
          <w:p w14:paraId="19AD06FE" w14:textId="77777777" w:rsidR="00362635" w:rsidRDefault="007931C1">
            <w:pPr>
              <w:widowControl w:val="0"/>
              <w:pBdr>
                <w:top w:val="nil"/>
                <w:left w:val="nil"/>
                <w:bottom w:val="nil"/>
                <w:right w:val="nil"/>
                <w:between w:val="nil"/>
              </w:pBdr>
              <w:spacing w:after="0" w:line="266" w:lineRule="auto"/>
              <w:ind w:left="1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851" w:type="dxa"/>
            <w:tcBorders>
              <w:bottom w:val="single" w:sz="4" w:space="0" w:color="000000"/>
            </w:tcBorders>
          </w:tcPr>
          <w:p w14:paraId="1DF1F712" w14:textId="77777777" w:rsidR="00362635" w:rsidRDefault="007931C1">
            <w:pPr>
              <w:widowControl w:val="0"/>
              <w:pBdr>
                <w:top w:val="nil"/>
                <w:left w:val="nil"/>
                <w:bottom w:val="nil"/>
                <w:right w:val="nil"/>
                <w:between w:val="nil"/>
              </w:pBdr>
              <w:spacing w:after="0" w:line="266" w:lineRule="auto"/>
              <w:ind w:left="18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362635" w14:paraId="6860EEF6" w14:textId="77777777">
        <w:trPr>
          <w:trHeight w:val="825"/>
        </w:trPr>
        <w:tc>
          <w:tcPr>
            <w:tcW w:w="1266" w:type="dxa"/>
            <w:tcBorders>
              <w:top w:val="single" w:sz="4" w:space="0" w:color="000000"/>
            </w:tcBorders>
          </w:tcPr>
          <w:p w14:paraId="2C0D7ADD" w14:textId="77777777" w:rsidR="00362635" w:rsidRDefault="007931C1">
            <w:pPr>
              <w:widowControl w:val="0"/>
              <w:pBdr>
                <w:top w:val="nil"/>
                <w:left w:val="nil"/>
                <w:bottom w:val="nil"/>
                <w:right w:val="nil"/>
                <w:between w:val="nil"/>
              </w:pBdr>
              <w:spacing w:before="101" w:after="0"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1</w:t>
            </w:r>
          </w:p>
        </w:tc>
        <w:tc>
          <w:tcPr>
            <w:tcW w:w="1266" w:type="dxa"/>
            <w:tcBorders>
              <w:top w:val="single" w:sz="4" w:space="0" w:color="000000"/>
            </w:tcBorders>
          </w:tcPr>
          <w:p w14:paraId="1C2F32C0" w14:textId="77777777" w:rsidR="00362635" w:rsidRDefault="007931C1">
            <w:pPr>
              <w:widowControl w:val="0"/>
              <w:pBdr>
                <w:top w:val="nil"/>
                <w:left w:val="nil"/>
                <w:bottom w:val="nil"/>
                <w:right w:val="nil"/>
                <w:between w:val="nil"/>
              </w:pBdr>
              <w:spacing w:before="101" w:after="0"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5418" w:type="dxa"/>
            <w:tcBorders>
              <w:top w:val="single" w:sz="4" w:space="0" w:color="000000"/>
            </w:tcBorders>
          </w:tcPr>
          <w:p w14:paraId="59BAA7A5" w14:textId="77777777" w:rsidR="00362635" w:rsidRDefault="00362635">
            <w:pPr>
              <w:widowControl w:val="0"/>
              <w:pBdr>
                <w:top w:val="nil"/>
                <w:left w:val="nil"/>
                <w:bottom w:val="nil"/>
                <w:right w:val="nil"/>
                <w:between w:val="nil"/>
              </w:pBdr>
              <w:spacing w:before="104" w:after="0" w:line="237" w:lineRule="auto"/>
              <w:ind w:left="159" w:right="868"/>
              <w:rPr>
                <w:rFonts w:ascii="Times New Roman" w:eastAsia="Times New Roman" w:hAnsi="Times New Roman" w:cs="Times New Roman"/>
                <w:color w:val="000000"/>
                <w:sz w:val="24"/>
                <w:szCs w:val="24"/>
              </w:rPr>
            </w:pPr>
          </w:p>
        </w:tc>
        <w:tc>
          <w:tcPr>
            <w:tcW w:w="851" w:type="dxa"/>
            <w:tcBorders>
              <w:top w:val="single" w:sz="4" w:space="0" w:color="000000"/>
            </w:tcBorders>
          </w:tcPr>
          <w:p w14:paraId="68BE521C" w14:textId="77777777" w:rsidR="00362635" w:rsidRDefault="00362635">
            <w:pPr>
              <w:widowControl w:val="0"/>
              <w:pBdr>
                <w:top w:val="nil"/>
                <w:left w:val="nil"/>
                <w:bottom w:val="nil"/>
                <w:right w:val="nil"/>
                <w:between w:val="nil"/>
              </w:pBdr>
              <w:spacing w:before="101" w:after="0" w:line="240" w:lineRule="auto"/>
              <w:ind w:left="187"/>
              <w:rPr>
                <w:rFonts w:ascii="Times New Roman" w:eastAsia="Times New Roman" w:hAnsi="Times New Roman" w:cs="Times New Roman"/>
                <w:color w:val="000000"/>
                <w:sz w:val="24"/>
                <w:szCs w:val="24"/>
              </w:rPr>
            </w:pPr>
          </w:p>
        </w:tc>
      </w:tr>
      <w:tr w:rsidR="00362635" w14:paraId="023E3180" w14:textId="77777777">
        <w:trPr>
          <w:trHeight w:val="1034"/>
        </w:trPr>
        <w:tc>
          <w:tcPr>
            <w:tcW w:w="1266" w:type="dxa"/>
          </w:tcPr>
          <w:p w14:paraId="69BC37B2" w14:textId="77777777" w:rsidR="00362635" w:rsidRDefault="00362635">
            <w:pPr>
              <w:widowControl w:val="0"/>
              <w:pBdr>
                <w:top w:val="nil"/>
                <w:left w:val="nil"/>
                <w:bottom w:val="nil"/>
                <w:right w:val="nil"/>
                <w:between w:val="nil"/>
              </w:pBdr>
              <w:spacing w:before="164" w:after="0" w:line="240" w:lineRule="auto"/>
              <w:ind w:left="110"/>
              <w:rPr>
                <w:rFonts w:ascii="Times New Roman" w:eastAsia="Times New Roman" w:hAnsi="Times New Roman" w:cs="Times New Roman"/>
                <w:color w:val="000000"/>
                <w:sz w:val="24"/>
                <w:szCs w:val="24"/>
              </w:rPr>
            </w:pPr>
          </w:p>
        </w:tc>
        <w:tc>
          <w:tcPr>
            <w:tcW w:w="1266" w:type="dxa"/>
          </w:tcPr>
          <w:p w14:paraId="74B189D1" w14:textId="77777777" w:rsidR="00362635" w:rsidRDefault="007931C1">
            <w:pPr>
              <w:widowControl w:val="0"/>
              <w:pBdr>
                <w:top w:val="nil"/>
                <w:left w:val="nil"/>
                <w:bottom w:val="nil"/>
                <w:right w:val="nil"/>
                <w:between w:val="nil"/>
              </w:pBdr>
              <w:spacing w:before="164" w:after="0"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5418" w:type="dxa"/>
          </w:tcPr>
          <w:p w14:paraId="5A01152E" w14:textId="77777777" w:rsidR="00362635" w:rsidRDefault="00362635">
            <w:pPr>
              <w:widowControl w:val="0"/>
              <w:pBdr>
                <w:top w:val="nil"/>
                <w:left w:val="nil"/>
                <w:bottom w:val="nil"/>
                <w:right w:val="nil"/>
                <w:between w:val="nil"/>
              </w:pBdr>
              <w:spacing w:before="164" w:after="0" w:line="360" w:lineRule="auto"/>
              <w:ind w:left="159"/>
              <w:rPr>
                <w:rFonts w:ascii="Times New Roman" w:eastAsia="Times New Roman" w:hAnsi="Times New Roman" w:cs="Times New Roman"/>
                <w:color w:val="000000"/>
                <w:sz w:val="24"/>
                <w:szCs w:val="24"/>
              </w:rPr>
            </w:pPr>
          </w:p>
        </w:tc>
        <w:tc>
          <w:tcPr>
            <w:tcW w:w="851" w:type="dxa"/>
          </w:tcPr>
          <w:p w14:paraId="76966218" w14:textId="77777777" w:rsidR="00362635" w:rsidRDefault="00362635">
            <w:pPr>
              <w:widowControl w:val="0"/>
              <w:pBdr>
                <w:top w:val="nil"/>
                <w:left w:val="nil"/>
                <w:bottom w:val="nil"/>
                <w:right w:val="nil"/>
                <w:between w:val="nil"/>
              </w:pBdr>
              <w:spacing w:before="164" w:after="0" w:line="240" w:lineRule="auto"/>
              <w:ind w:left="187"/>
              <w:rPr>
                <w:rFonts w:ascii="Times New Roman" w:eastAsia="Times New Roman" w:hAnsi="Times New Roman" w:cs="Times New Roman"/>
                <w:color w:val="000000"/>
                <w:sz w:val="24"/>
                <w:szCs w:val="24"/>
              </w:rPr>
            </w:pPr>
          </w:p>
        </w:tc>
      </w:tr>
    </w:tbl>
    <w:p w14:paraId="26FDBBDE" w14:textId="77777777" w:rsidR="00362635" w:rsidRDefault="007931C1">
      <w:pPr>
        <w:jc w:val="both"/>
        <w:rPr>
          <w:rFonts w:ascii="Times New Roman" w:eastAsia="Times New Roman" w:hAnsi="Times New Roman" w:cs="Times New Roman"/>
          <w:b/>
          <w:color w:val="000000"/>
          <w:sz w:val="24"/>
          <w:szCs w:val="24"/>
        </w:rPr>
      </w:pPr>
      <w:r>
        <w:br w:type="page"/>
      </w:r>
    </w:p>
    <w:p w14:paraId="6F1CE83F" w14:textId="77777777" w:rsidR="00362635" w:rsidRDefault="007931C1">
      <w:pPr>
        <w:pStyle w:val="Heading3"/>
        <w:jc w:val="center"/>
        <w:rPr>
          <w:sz w:val="48"/>
          <w:szCs w:val="48"/>
        </w:rPr>
      </w:pPr>
      <w:r>
        <w:rPr>
          <w:smallCaps/>
          <w:sz w:val="32"/>
          <w:szCs w:val="32"/>
        </w:rPr>
        <w:lastRenderedPageBreak/>
        <w:t>Contents</w:t>
      </w:r>
    </w:p>
    <w:p w14:paraId="4306BD5C" w14:textId="77777777" w:rsidR="00362635" w:rsidRDefault="00362635"/>
    <w:p w14:paraId="749B51A7" w14:textId="77777777" w:rsidR="00362635" w:rsidRDefault="00362635"/>
    <w:p w14:paraId="05986EB4" w14:textId="77777777" w:rsidR="00362635" w:rsidRDefault="00362635"/>
    <w:tbl>
      <w:tblPr>
        <w:tblStyle w:val="a3"/>
        <w:tblW w:w="8776" w:type="dxa"/>
        <w:tblInd w:w="250" w:type="dxa"/>
        <w:tblLayout w:type="fixed"/>
        <w:tblLook w:val="0000" w:firstRow="0" w:lastRow="0" w:firstColumn="0" w:lastColumn="0" w:noHBand="0" w:noVBand="0"/>
      </w:tblPr>
      <w:tblGrid>
        <w:gridCol w:w="1166"/>
        <w:gridCol w:w="495"/>
        <w:gridCol w:w="845"/>
        <w:gridCol w:w="5571"/>
        <w:gridCol w:w="699"/>
      </w:tblGrid>
      <w:tr w:rsidR="00362635" w14:paraId="3CA36477" w14:textId="77777777">
        <w:tc>
          <w:tcPr>
            <w:tcW w:w="8077" w:type="dxa"/>
            <w:gridSpan w:val="4"/>
          </w:tcPr>
          <w:p w14:paraId="43DBACC2" w14:textId="77777777" w:rsidR="00362635" w:rsidRDefault="007931C1">
            <w:pPr>
              <w:spacing w:after="120" w:line="360" w:lineRule="auto"/>
              <w:rPr>
                <w:b/>
              </w:rPr>
            </w:pPr>
            <w:r>
              <w:rPr>
                <w:b/>
              </w:rPr>
              <w:t>Title Page</w:t>
            </w:r>
          </w:p>
          <w:p w14:paraId="5D7F5F3F" w14:textId="77777777" w:rsidR="00362635" w:rsidRDefault="007931C1">
            <w:pPr>
              <w:pStyle w:val="Heading3"/>
              <w:spacing w:before="1"/>
              <w:ind w:right="141"/>
            </w:pPr>
            <w:r>
              <w:t>Certificate of Recommendation</w:t>
            </w:r>
          </w:p>
          <w:p w14:paraId="7A75ECBE" w14:textId="77777777" w:rsidR="00362635" w:rsidRDefault="007931C1">
            <w:pPr>
              <w:spacing w:before="240" w:after="120" w:line="360" w:lineRule="auto"/>
              <w:rPr>
                <w:b/>
              </w:rPr>
            </w:pPr>
            <w:r>
              <w:rPr>
                <w:b/>
              </w:rPr>
              <w:t>Bona-fide Certificate</w:t>
            </w:r>
          </w:p>
        </w:tc>
        <w:tc>
          <w:tcPr>
            <w:tcW w:w="699" w:type="dxa"/>
          </w:tcPr>
          <w:p w14:paraId="190834B4" w14:textId="77777777" w:rsidR="00362635" w:rsidRDefault="007931C1">
            <w:pPr>
              <w:spacing w:after="120" w:line="360" w:lineRule="auto"/>
              <w:jc w:val="right"/>
            </w:pPr>
            <w:r>
              <w:t>I</w:t>
            </w:r>
          </w:p>
          <w:p w14:paraId="6ADAA4A5" w14:textId="77777777" w:rsidR="00362635" w:rsidRDefault="007931C1">
            <w:pPr>
              <w:spacing w:after="120" w:line="360" w:lineRule="auto"/>
              <w:jc w:val="right"/>
            </w:pPr>
            <w:r>
              <w:t>ii</w:t>
            </w:r>
          </w:p>
          <w:p w14:paraId="60EB442D" w14:textId="77777777" w:rsidR="00362635" w:rsidRDefault="007931C1">
            <w:pPr>
              <w:spacing w:after="120" w:line="360" w:lineRule="auto"/>
              <w:jc w:val="right"/>
            </w:pPr>
            <w:r>
              <w:t>iii</w:t>
            </w:r>
          </w:p>
        </w:tc>
      </w:tr>
      <w:tr w:rsidR="00362635" w14:paraId="5108BA3C" w14:textId="77777777">
        <w:tc>
          <w:tcPr>
            <w:tcW w:w="8077" w:type="dxa"/>
            <w:gridSpan w:val="4"/>
          </w:tcPr>
          <w:p w14:paraId="6351F535" w14:textId="77777777" w:rsidR="00362635" w:rsidRDefault="007931C1">
            <w:pPr>
              <w:spacing w:after="120" w:line="360" w:lineRule="auto"/>
              <w:rPr>
                <w:b/>
              </w:rPr>
            </w:pPr>
            <w:r>
              <w:rPr>
                <w:b/>
              </w:rPr>
              <w:t>Certificate of Approval</w:t>
            </w:r>
          </w:p>
        </w:tc>
        <w:tc>
          <w:tcPr>
            <w:tcW w:w="699" w:type="dxa"/>
          </w:tcPr>
          <w:p w14:paraId="5A38D323" w14:textId="77777777" w:rsidR="00362635" w:rsidRDefault="007931C1">
            <w:pPr>
              <w:spacing w:after="120" w:line="360" w:lineRule="auto"/>
              <w:jc w:val="right"/>
            </w:pPr>
            <w:r>
              <w:t>iv</w:t>
            </w:r>
          </w:p>
        </w:tc>
      </w:tr>
      <w:tr w:rsidR="00362635" w14:paraId="60DFAAFA" w14:textId="77777777">
        <w:tc>
          <w:tcPr>
            <w:tcW w:w="8077" w:type="dxa"/>
            <w:gridSpan w:val="4"/>
          </w:tcPr>
          <w:p w14:paraId="56DD6570" w14:textId="77777777" w:rsidR="00362635" w:rsidRDefault="007931C1">
            <w:pPr>
              <w:spacing w:after="120" w:line="360" w:lineRule="auto"/>
              <w:rPr>
                <w:b/>
              </w:rPr>
            </w:pPr>
            <w:r>
              <w:rPr>
                <w:b/>
              </w:rPr>
              <w:t>Declaration</w:t>
            </w:r>
          </w:p>
        </w:tc>
        <w:tc>
          <w:tcPr>
            <w:tcW w:w="699" w:type="dxa"/>
          </w:tcPr>
          <w:p w14:paraId="06896B22" w14:textId="77777777" w:rsidR="00362635" w:rsidRDefault="007931C1">
            <w:pPr>
              <w:spacing w:after="120" w:line="360" w:lineRule="auto"/>
              <w:jc w:val="right"/>
            </w:pPr>
            <w:r>
              <w:t>v</w:t>
            </w:r>
          </w:p>
        </w:tc>
      </w:tr>
      <w:tr w:rsidR="00362635" w14:paraId="3D0E9AD8" w14:textId="77777777">
        <w:tc>
          <w:tcPr>
            <w:tcW w:w="8077" w:type="dxa"/>
            <w:gridSpan w:val="4"/>
          </w:tcPr>
          <w:p w14:paraId="7FAF186D" w14:textId="77777777" w:rsidR="00362635" w:rsidRDefault="007931C1">
            <w:pPr>
              <w:spacing w:after="120" w:line="360" w:lineRule="auto"/>
              <w:rPr>
                <w:b/>
              </w:rPr>
            </w:pPr>
            <w:r>
              <w:rPr>
                <w:b/>
              </w:rPr>
              <w:t>Acknowledgements</w:t>
            </w:r>
          </w:p>
          <w:p w14:paraId="7B49051B" w14:textId="77777777" w:rsidR="00362635" w:rsidRDefault="007931C1">
            <w:pPr>
              <w:spacing w:after="120" w:line="360" w:lineRule="auto"/>
              <w:rPr>
                <w:b/>
              </w:rPr>
            </w:pPr>
            <w:r>
              <w:rPr>
                <w:b/>
              </w:rPr>
              <w:t>Abstract</w:t>
            </w:r>
          </w:p>
        </w:tc>
        <w:tc>
          <w:tcPr>
            <w:tcW w:w="699" w:type="dxa"/>
          </w:tcPr>
          <w:p w14:paraId="3B55D239" w14:textId="77777777" w:rsidR="00362635" w:rsidRDefault="007931C1">
            <w:pPr>
              <w:spacing w:after="120" w:line="360" w:lineRule="auto"/>
              <w:jc w:val="right"/>
            </w:pPr>
            <w:r>
              <w:t>vi</w:t>
            </w:r>
          </w:p>
          <w:p w14:paraId="666EA075" w14:textId="77777777" w:rsidR="00362635" w:rsidRDefault="007931C1">
            <w:pPr>
              <w:spacing w:after="120" w:line="360" w:lineRule="auto"/>
              <w:jc w:val="right"/>
            </w:pPr>
            <w:r>
              <w:t>vii</w:t>
            </w:r>
          </w:p>
        </w:tc>
      </w:tr>
      <w:tr w:rsidR="00362635" w14:paraId="75F2B6E0" w14:textId="77777777">
        <w:tc>
          <w:tcPr>
            <w:tcW w:w="8077" w:type="dxa"/>
            <w:gridSpan w:val="4"/>
          </w:tcPr>
          <w:p w14:paraId="74573159" w14:textId="77777777" w:rsidR="00362635" w:rsidRDefault="007931C1">
            <w:pPr>
              <w:spacing w:after="120" w:line="360" w:lineRule="auto"/>
              <w:rPr>
                <w:b/>
              </w:rPr>
            </w:pPr>
            <w:r>
              <w:rPr>
                <w:b/>
              </w:rPr>
              <w:t>Nomenclature</w:t>
            </w:r>
          </w:p>
          <w:p w14:paraId="500D1E37" w14:textId="77777777" w:rsidR="00362635" w:rsidRDefault="007931C1">
            <w:pPr>
              <w:spacing w:after="120" w:line="360" w:lineRule="auto"/>
              <w:rPr>
                <w:b/>
              </w:rPr>
            </w:pPr>
            <w:r>
              <w:rPr>
                <w:b/>
              </w:rPr>
              <w:t>List of symbols</w:t>
            </w:r>
          </w:p>
        </w:tc>
        <w:tc>
          <w:tcPr>
            <w:tcW w:w="699" w:type="dxa"/>
          </w:tcPr>
          <w:p w14:paraId="224CF9A0" w14:textId="77777777" w:rsidR="00362635" w:rsidRDefault="007931C1">
            <w:pPr>
              <w:spacing w:after="120" w:line="360" w:lineRule="auto"/>
              <w:jc w:val="right"/>
            </w:pPr>
            <w:r>
              <w:t>viii</w:t>
            </w:r>
          </w:p>
          <w:p w14:paraId="7E113A33" w14:textId="77777777" w:rsidR="00362635" w:rsidRDefault="007931C1">
            <w:pPr>
              <w:spacing w:after="120" w:line="360" w:lineRule="auto"/>
              <w:jc w:val="right"/>
            </w:pPr>
            <w:r>
              <w:t>ix</w:t>
            </w:r>
          </w:p>
        </w:tc>
      </w:tr>
      <w:tr w:rsidR="00362635" w14:paraId="17AFCF7F" w14:textId="77777777">
        <w:tc>
          <w:tcPr>
            <w:tcW w:w="8077" w:type="dxa"/>
            <w:gridSpan w:val="4"/>
          </w:tcPr>
          <w:p w14:paraId="7B5EB56B" w14:textId="77777777" w:rsidR="00362635" w:rsidRDefault="007931C1">
            <w:pPr>
              <w:spacing w:after="120" w:line="360" w:lineRule="auto"/>
              <w:rPr>
                <w:b/>
              </w:rPr>
            </w:pPr>
            <w:r>
              <w:rPr>
                <w:b/>
              </w:rPr>
              <w:t>List of Figures</w:t>
            </w:r>
          </w:p>
        </w:tc>
        <w:tc>
          <w:tcPr>
            <w:tcW w:w="699" w:type="dxa"/>
          </w:tcPr>
          <w:p w14:paraId="7B62C86C" w14:textId="77777777" w:rsidR="00362635" w:rsidRDefault="007931C1">
            <w:pPr>
              <w:spacing w:after="120" w:line="360" w:lineRule="auto"/>
              <w:jc w:val="right"/>
            </w:pPr>
            <w:r>
              <w:t>x</w:t>
            </w:r>
          </w:p>
        </w:tc>
      </w:tr>
      <w:tr w:rsidR="00362635" w14:paraId="0EE92530" w14:textId="77777777">
        <w:tc>
          <w:tcPr>
            <w:tcW w:w="8077" w:type="dxa"/>
            <w:gridSpan w:val="4"/>
          </w:tcPr>
          <w:p w14:paraId="4EB80324" w14:textId="77777777" w:rsidR="00362635" w:rsidRDefault="007931C1">
            <w:pPr>
              <w:spacing w:after="120" w:line="360" w:lineRule="auto"/>
              <w:rPr>
                <w:b/>
              </w:rPr>
            </w:pPr>
            <w:r>
              <w:rPr>
                <w:b/>
              </w:rPr>
              <w:t>List of Tables</w:t>
            </w:r>
          </w:p>
        </w:tc>
        <w:tc>
          <w:tcPr>
            <w:tcW w:w="699" w:type="dxa"/>
          </w:tcPr>
          <w:p w14:paraId="045D6B47" w14:textId="77777777" w:rsidR="00362635" w:rsidRDefault="007931C1">
            <w:pPr>
              <w:spacing w:after="120" w:line="360" w:lineRule="auto"/>
              <w:jc w:val="right"/>
            </w:pPr>
            <w:r>
              <w:t>xi</w:t>
            </w:r>
          </w:p>
        </w:tc>
      </w:tr>
      <w:tr w:rsidR="00362635" w14:paraId="5A08C4B7" w14:textId="77777777">
        <w:tc>
          <w:tcPr>
            <w:tcW w:w="8077" w:type="dxa"/>
            <w:gridSpan w:val="4"/>
          </w:tcPr>
          <w:p w14:paraId="2144643A" w14:textId="77777777" w:rsidR="00362635" w:rsidRDefault="007931C1">
            <w:pPr>
              <w:spacing w:after="120" w:line="360" w:lineRule="auto"/>
              <w:rPr>
                <w:b/>
              </w:rPr>
            </w:pPr>
            <w:r>
              <w:rPr>
                <w:b/>
              </w:rPr>
              <w:t>Table of Contents</w:t>
            </w:r>
          </w:p>
        </w:tc>
        <w:tc>
          <w:tcPr>
            <w:tcW w:w="699" w:type="dxa"/>
          </w:tcPr>
          <w:p w14:paraId="57C5CAFA" w14:textId="77777777" w:rsidR="00362635" w:rsidRDefault="007931C1">
            <w:pPr>
              <w:spacing w:after="120" w:line="360" w:lineRule="auto"/>
              <w:jc w:val="right"/>
            </w:pPr>
            <w:r>
              <w:t>xii</w:t>
            </w:r>
          </w:p>
        </w:tc>
      </w:tr>
      <w:tr w:rsidR="00362635" w14:paraId="605AE999" w14:textId="77777777">
        <w:tc>
          <w:tcPr>
            <w:tcW w:w="1166" w:type="dxa"/>
            <w:shd w:val="clear" w:color="auto" w:fill="F3F3F3"/>
          </w:tcPr>
          <w:p w14:paraId="1D6F8FE7" w14:textId="77777777" w:rsidR="00362635" w:rsidRDefault="007931C1">
            <w:pPr>
              <w:spacing w:after="180"/>
              <w:rPr>
                <w:b/>
              </w:rPr>
            </w:pPr>
            <w:r>
              <w:rPr>
                <w:smallCaps/>
              </w:rPr>
              <w:t>Chapter 1</w:t>
            </w:r>
          </w:p>
        </w:tc>
        <w:tc>
          <w:tcPr>
            <w:tcW w:w="6911" w:type="dxa"/>
            <w:gridSpan w:val="3"/>
            <w:shd w:val="clear" w:color="auto" w:fill="F3F3F3"/>
          </w:tcPr>
          <w:p w14:paraId="5BF04837" w14:textId="77777777" w:rsidR="00362635" w:rsidRDefault="007931C1">
            <w:pPr>
              <w:spacing w:after="180"/>
              <w:rPr>
                <w:b/>
              </w:rPr>
            </w:pPr>
            <w:r>
              <w:rPr>
                <w:b/>
              </w:rPr>
              <w:t>Introduction</w:t>
            </w:r>
          </w:p>
        </w:tc>
        <w:tc>
          <w:tcPr>
            <w:tcW w:w="699" w:type="dxa"/>
            <w:shd w:val="clear" w:color="auto" w:fill="F3F3F3"/>
          </w:tcPr>
          <w:p w14:paraId="2C0F41C5" w14:textId="77777777" w:rsidR="00362635" w:rsidRDefault="007931C1">
            <w:pPr>
              <w:spacing w:after="180"/>
              <w:jc w:val="right"/>
              <w:rPr>
                <w:b/>
              </w:rPr>
            </w:pPr>
            <w:r>
              <w:rPr>
                <w:b/>
              </w:rPr>
              <w:t>1</w:t>
            </w:r>
          </w:p>
        </w:tc>
      </w:tr>
      <w:tr w:rsidR="00362635" w14:paraId="5D6067C5" w14:textId="77777777">
        <w:tc>
          <w:tcPr>
            <w:tcW w:w="1166" w:type="dxa"/>
          </w:tcPr>
          <w:p w14:paraId="1AC073EB" w14:textId="77777777" w:rsidR="00362635" w:rsidRDefault="00362635">
            <w:pPr>
              <w:spacing w:after="180"/>
            </w:pPr>
          </w:p>
        </w:tc>
        <w:tc>
          <w:tcPr>
            <w:tcW w:w="495" w:type="dxa"/>
          </w:tcPr>
          <w:p w14:paraId="642BAFF9" w14:textId="77777777" w:rsidR="00362635" w:rsidRDefault="007931C1">
            <w:pPr>
              <w:spacing w:after="180"/>
            </w:pPr>
            <w:r>
              <w:t>1.1</w:t>
            </w:r>
          </w:p>
        </w:tc>
        <w:tc>
          <w:tcPr>
            <w:tcW w:w="6416" w:type="dxa"/>
            <w:gridSpan w:val="2"/>
          </w:tcPr>
          <w:p w14:paraId="7B0AC6BC" w14:textId="77777777" w:rsidR="00362635" w:rsidRDefault="00362635">
            <w:pPr>
              <w:spacing w:after="180"/>
            </w:pPr>
          </w:p>
        </w:tc>
        <w:tc>
          <w:tcPr>
            <w:tcW w:w="699" w:type="dxa"/>
          </w:tcPr>
          <w:p w14:paraId="67770DFC" w14:textId="77777777" w:rsidR="00362635" w:rsidRDefault="007931C1">
            <w:pPr>
              <w:spacing w:after="180"/>
              <w:jc w:val="right"/>
            </w:pPr>
            <w:r>
              <w:t>1</w:t>
            </w:r>
          </w:p>
        </w:tc>
      </w:tr>
      <w:tr w:rsidR="00362635" w14:paraId="60A90BBF" w14:textId="77777777">
        <w:tc>
          <w:tcPr>
            <w:tcW w:w="1166" w:type="dxa"/>
          </w:tcPr>
          <w:p w14:paraId="5679C7A2" w14:textId="77777777" w:rsidR="00362635" w:rsidRDefault="00362635">
            <w:pPr>
              <w:spacing w:after="180"/>
            </w:pPr>
          </w:p>
        </w:tc>
        <w:tc>
          <w:tcPr>
            <w:tcW w:w="495" w:type="dxa"/>
          </w:tcPr>
          <w:p w14:paraId="18EC6E3E" w14:textId="77777777" w:rsidR="00362635" w:rsidRDefault="00362635">
            <w:pPr>
              <w:spacing w:after="180"/>
            </w:pPr>
          </w:p>
        </w:tc>
        <w:tc>
          <w:tcPr>
            <w:tcW w:w="845" w:type="dxa"/>
          </w:tcPr>
          <w:p w14:paraId="414DF293" w14:textId="77777777" w:rsidR="00362635" w:rsidRDefault="007931C1">
            <w:pPr>
              <w:spacing w:after="180"/>
            </w:pPr>
            <w:r>
              <w:t>1.1.1</w:t>
            </w:r>
          </w:p>
        </w:tc>
        <w:tc>
          <w:tcPr>
            <w:tcW w:w="5571" w:type="dxa"/>
          </w:tcPr>
          <w:p w14:paraId="665FD821" w14:textId="77777777" w:rsidR="00362635" w:rsidRDefault="00362635">
            <w:pPr>
              <w:spacing w:after="180"/>
            </w:pPr>
          </w:p>
        </w:tc>
        <w:tc>
          <w:tcPr>
            <w:tcW w:w="699" w:type="dxa"/>
          </w:tcPr>
          <w:p w14:paraId="05F344F5" w14:textId="77777777" w:rsidR="00362635" w:rsidRDefault="007931C1">
            <w:pPr>
              <w:spacing w:after="180"/>
              <w:jc w:val="right"/>
            </w:pPr>
            <w:r>
              <w:t>-</w:t>
            </w:r>
          </w:p>
        </w:tc>
      </w:tr>
      <w:tr w:rsidR="00362635" w14:paraId="2CBE4BA5" w14:textId="77777777">
        <w:tc>
          <w:tcPr>
            <w:tcW w:w="1166" w:type="dxa"/>
          </w:tcPr>
          <w:p w14:paraId="503486B0" w14:textId="77777777" w:rsidR="00362635" w:rsidRDefault="00362635">
            <w:pPr>
              <w:spacing w:after="180"/>
            </w:pPr>
          </w:p>
        </w:tc>
        <w:tc>
          <w:tcPr>
            <w:tcW w:w="495" w:type="dxa"/>
          </w:tcPr>
          <w:p w14:paraId="0A1FE1C9" w14:textId="77777777" w:rsidR="00362635" w:rsidRDefault="00362635">
            <w:pPr>
              <w:spacing w:after="180"/>
            </w:pPr>
          </w:p>
        </w:tc>
        <w:tc>
          <w:tcPr>
            <w:tcW w:w="845" w:type="dxa"/>
          </w:tcPr>
          <w:p w14:paraId="04259951" w14:textId="77777777" w:rsidR="00362635" w:rsidRDefault="007931C1">
            <w:pPr>
              <w:spacing w:after="180"/>
            </w:pPr>
            <w:r>
              <w:t>1.1.2</w:t>
            </w:r>
          </w:p>
        </w:tc>
        <w:tc>
          <w:tcPr>
            <w:tcW w:w="5571" w:type="dxa"/>
          </w:tcPr>
          <w:p w14:paraId="31775BDE" w14:textId="77777777" w:rsidR="00362635" w:rsidRDefault="00362635">
            <w:pPr>
              <w:spacing w:after="180"/>
            </w:pPr>
          </w:p>
        </w:tc>
        <w:tc>
          <w:tcPr>
            <w:tcW w:w="699" w:type="dxa"/>
          </w:tcPr>
          <w:p w14:paraId="4B0C2A44" w14:textId="77777777" w:rsidR="00362635" w:rsidRDefault="007931C1">
            <w:pPr>
              <w:spacing w:after="180"/>
              <w:jc w:val="right"/>
            </w:pPr>
            <w:r>
              <w:t>-</w:t>
            </w:r>
          </w:p>
        </w:tc>
      </w:tr>
      <w:tr w:rsidR="00362635" w14:paraId="766DC2CF" w14:textId="77777777">
        <w:tc>
          <w:tcPr>
            <w:tcW w:w="1166" w:type="dxa"/>
          </w:tcPr>
          <w:p w14:paraId="1B68C3B9" w14:textId="77777777" w:rsidR="00362635" w:rsidRDefault="00362635">
            <w:pPr>
              <w:spacing w:after="180"/>
            </w:pPr>
          </w:p>
        </w:tc>
        <w:tc>
          <w:tcPr>
            <w:tcW w:w="495" w:type="dxa"/>
          </w:tcPr>
          <w:p w14:paraId="1D294E53" w14:textId="77777777" w:rsidR="00362635" w:rsidRDefault="007931C1">
            <w:pPr>
              <w:spacing w:after="180"/>
            </w:pPr>
            <w:r>
              <w:t>1.2</w:t>
            </w:r>
          </w:p>
        </w:tc>
        <w:tc>
          <w:tcPr>
            <w:tcW w:w="6416" w:type="dxa"/>
            <w:gridSpan w:val="2"/>
          </w:tcPr>
          <w:p w14:paraId="54AE8FE1" w14:textId="77777777" w:rsidR="00362635" w:rsidRDefault="00362635">
            <w:pPr>
              <w:spacing w:after="180"/>
            </w:pPr>
          </w:p>
        </w:tc>
        <w:tc>
          <w:tcPr>
            <w:tcW w:w="699" w:type="dxa"/>
          </w:tcPr>
          <w:p w14:paraId="47D2A0C0" w14:textId="77777777" w:rsidR="00362635" w:rsidRDefault="007931C1">
            <w:pPr>
              <w:spacing w:after="180"/>
              <w:jc w:val="right"/>
            </w:pPr>
            <w:r>
              <w:t>-</w:t>
            </w:r>
          </w:p>
        </w:tc>
      </w:tr>
      <w:tr w:rsidR="00362635" w14:paraId="7C11DC34" w14:textId="77777777">
        <w:tc>
          <w:tcPr>
            <w:tcW w:w="1166" w:type="dxa"/>
          </w:tcPr>
          <w:p w14:paraId="6BD76FF7" w14:textId="77777777" w:rsidR="00362635" w:rsidRDefault="00362635">
            <w:pPr>
              <w:spacing w:after="180"/>
            </w:pPr>
          </w:p>
        </w:tc>
        <w:tc>
          <w:tcPr>
            <w:tcW w:w="495" w:type="dxa"/>
          </w:tcPr>
          <w:p w14:paraId="42EF3ECE" w14:textId="77777777" w:rsidR="00362635" w:rsidRDefault="00362635">
            <w:pPr>
              <w:spacing w:after="180"/>
            </w:pPr>
          </w:p>
        </w:tc>
        <w:tc>
          <w:tcPr>
            <w:tcW w:w="845" w:type="dxa"/>
          </w:tcPr>
          <w:p w14:paraId="6F494A36" w14:textId="77777777" w:rsidR="00362635" w:rsidRDefault="007931C1">
            <w:pPr>
              <w:spacing w:after="180"/>
            </w:pPr>
            <w:r>
              <w:t>1.2.1</w:t>
            </w:r>
          </w:p>
        </w:tc>
        <w:tc>
          <w:tcPr>
            <w:tcW w:w="5571" w:type="dxa"/>
          </w:tcPr>
          <w:p w14:paraId="69B0F09A" w14:textId="77777777" w:rsidR="00362635" w:rsidRDefault="00362635">
            <w:pPr>
              <w:spacing w:after="180"/>
            </w:pPr>
          </w:p>
        </w:tc>
        <w:tc>
          <w:tcPr>
            <w:tcW w:w="699" w:type="dxa"/>
          </w:tcPr>
          <w:p w14:paraId="440B2EDE" w14:textId="77777777" w:rsidR="00362635" w:rsidRDefault="007931C1">
            <w:pPr>
              <w:spacing w:after="180"/>
              <w:jc w:val="right"/>
            </w:pPr>
            <w:r>
              <w:t>-</w:t>
            </w:r>
          </w:p>
        </w:tc>
      </w:tr>
      <w:tr w:rsidR="00362635" w14:paraId="532196BC" w14:textId="77777777">
        <w:tc>
          <w:tcPr>
            <w:tcW w:w="1166" w:type="dxa"/>
          </w:tcPr>
          <w:p w14:paraId="5439A3C3" w14:textId="77777777" w:rsidR="00362635" w:rsidRDefault="00362635">
            <w:pPr>
              <w:spacing w:after="180"/>
            </w:pPr>
          </w:p>
        </w:tc>
        <w:tc>
          <w:tcPr>
            <w:tcW w:w="495" w:type="dxa"/>
          </w:tcPr>
          <w:p w14:paraId="424C46D5" w14:textId="77777777" w:rsidR="00362635" w:rsidRDefault="00362635">
            <w:pPr>
              <w:spacing w:after="180"/>
            </w:pPr>
          </w:p>
        </w:tc>
        <w:tc>
          <w:tcPr>
            <w:tcW w:w="845" w:type="dxa"/>
          </w:tcPr>
          <w:p w14:paraId="03462ECD" w14:textId="77777777" w:rsidR="00362635" w:rsidRDefault="007931C1">
            <w:pPr>
              <w:spacing w:after="180"/>
            </w:pPr>
            <w:r>
              <w:t>1.2.2</w:t>
            </w:r>
          </w:p>
        </w:tc>
        <w:tc>
          <w:tcPr>
            <w:tcW w:w="5571" w:type="dxa"/>
          </w:tcPr>
          <w:p w14:paraId="367E24A6" w14:textId="77777777" w:rsidR="00362635" w:rsidRDefault="00362635">
            <w:pPr>
              <w:spacing w:after="180"/>
            </w:pPr>
          </w:p>
        </w:tc>
        <w:tc>
          <w:tcPr>
            <w:tcW w:w="699" w:type="dxa"/>
          </w:tcPr>
          <w:p w14:paraId="2050B44C" w14:textId="77777777" w:rsidR="00362635" w:rsidRDefault="007931C1">
            <w:pPr>
              <w:spacing w:after="180"/>
              <w:jc w:val="right"/>
            </w:pPr>
            <w:r>
              <w:t>--</w:t>
            </w:r>
          </w:p>
        </w:tc>
      </w:tr>
      <w:tr w:rsidR="00362635" w14:paraId="041980DA" w14:textId="77777777">
        <w:tc>
          <w:tcPr>
            <w:tcW w:w="1166" w:type="dxa"/>
          </w:tcPr>
          <w:p w14:paraId="4AA07CF1" w14:textId="77777777" w:rsidR="00362635" w:rsidRDefault="00362635">
            <w:pPr>
              <w:spacing w:after="180"/>
            </w:pPr>
          </w:p>
        </w:tc>
        <w:tc>
          <w:tcPr>
            <w:tcW w:w="495" w:type="dxa"/>
          </w:tcPr>
          <w:p w14:paraId="09E610CE" w14:textId="77777777" w:rsidR="00362635" w:rsidRDefault="007931C1">
            <w:pPr>
              <w:spacing w:after="180"/>
            </w:pPr>
            <w:r>
              <w:t>1.3</w:t>
            </w:r>
          </w:p>
        </w:tc>
        <w:tc>
          <w:tcPr>
            <w:tcW w:w="6416" w:type="dxa"/>
            <w:gridSpan w:val="2"/>
          </w:tcPr>
          <w:p w14:paraId="5A1F6DD9" w14:textId="77777777" w:rsidR="00362635" w:rsidRDefault="00362635">
            <w:pPr>
              <w:spacing w:after="180"/>
            </w:pPr>
          </w:p>
        </w:tc>
        <w:tc>
          <w:tcPr>
            <w:tcW w:w="699" w:type="dxa"/>
          </w:tcPr>
          <w:p w14:paraId="02C614D2" w14:textId="77777777" w:rsidR="00362635" w:rsidRDefault="007931C1">
            <w:pPr>
              <w:spacing w:after="180"/>
              <w:jc w:val="right"/>
            </w:pPr>
            <w:r>
              <w:t>--</w:t>
            </w:r>
          </w:p>
        </w:tc>
      </w:tr>
      <w:tr w:rsidR="00362635" w14:paraId="080830A5" w14:textId="77777777">
        <w:tc>
          <w:tcPr>
            <w:tcW w:w="1166" w:type="dxa"/>
          </w:tcPr>
          <w:p w14:paraId="6170E664" w14:textId="77777777" w:rsidR="00362635" w:rsidRDefault="00362635">
            <w:pPr>
              <w:spacing w:after="180"/>
            </w:pPr>
          </w:p>
        </w:tc>
        <w:tc>
          <w:tcPr>
            <w:tcW w:w="495" w:type="dxa"/>
          </w:tcPr>
          <w:p w14:paraId="434367D4" w14:textId="77777777" w:rsidR="00362635" w:rsidRDefault="007931C1">
            <w:pPr>
              <w:spacing w:after="180"/>
            </w:pPr>
            <w:r>
              <w:t>1.4</w:t>
            </w:r>
          </w:p>
        </w:tc>
        <w:tc>
          <w:tcPr>
            <w:tcW w:w="6416" w:type="dxa"/>
            <w:gridSpan w:val="2"/>
          </w:tcPr>
          <w:p w14:paraId="0BF314F3" w14:textId="77777777" w:rsidR="00362635" w:rsidRDefault="007931C1">
            <w:pPr>
              <w:spacing w:after="180"/>
            </w:pPr>
            <w:r>
              <w:t>Summary</w:t>
            </w:r>
          </w:p>
        </w:tc>
        <w:tc>
          <w:tcPr>
            <w:tcW w:w="699" w:type="dxa"/>
          </w:tcPr>
          <w:p w14:paraId="07775518" w14:textId="77777777" w:rsidR="00362635" w:rsidRDefault="007931C1">
            <w:pPr>
              <w:spacing w:after="180"/>
              <w:jc w:val="right"/>
            </w:pPr>
            <w:r>
              <w:t>--</w:t>
            </w:r>
          </w:p>
        </w:tc>
      </w:tr>
      <w:tr w:rsidR="00362635" w14:paraId="1957057F" w14:textId="77777777">
        <w:tc>
          <w:tcPr>
            <w:tcW w:w="1166" w:type="dxa"/>
            <w:shd w:val="clear" w:color="auto" w:fill="F3F3F3"/>
          </w:tcPr>
          <w:p w14:paraId="3D3EE2E3" w14:textId="77777777" w:rsidR="00362635" w:rsidRDefault="007931C1">
            <w:pPr>
              <w:spacing w:after="180"/>
              <w:rPr>
                <w:b/>
              </w:rPr>
            </w:pPr>
            <w:r>
              <w:rPr>
                <w:smallCaps/>
              </w:rPr>
              <w:t>Chapter 2</w:t>
            </w:r>
          </w:p>
        </w:tc>
        <w:tc>
          <w:tcPr>
            <w:tcW w:w="6911" w:type="dxa"/>
            <w:gridSpan w:val="3"/>
            <w:shd w:val="clear" w:color="auto" w:fill="F3F3F3"/>
          </w:tcPr>
          <w:p w14:paraId="3092FA1A" w14:textId="77777777" w:rsidR="00362635" w:rsidRDefault="00362635">
            <w:pPr>
              <w:spacing w:after="180"/>
            </w:pPr>
          </w:p>
        </w:tc>
        <w:tc>
          <w:tcPr>
            <w:tcW w:w="699" w:type="dxa"/>
            <w:shd w:val="clear" w:color="auto" w:fill="F3F3F3"/>
          </w:tcPr>
          <w:p w14:paraId="119196E8" w14:textId="77777777" w:rsidR="00362635" w:rsidRDefault="007931C1">
            <w:pPr>
              <w:spacing w:after="180"/>
              <w:jc w:val="right"/>
              <w:rPr>
                <w:b/>
              </w:rPr>
            </w:pPr>
            <w:r>
              <w:rPr>
                <w:b/>
              </w:rPr>
              <w:t>-</w:t>
            </w:r>
          </w:p>
        </w:tc>
      </w:tr>
      <w:tr w:rsidR="00362635" w14:paraId="5F16D3F5" w14:textId="77777777">
        <w:tc>
          <w:tcPr>
            <w:tcW w:w="1166" w:type="dxa"/>
          </w:tcPr>
          <w:p w14:paraId="3A7A89FE" w14:textId="77777777" w:rsidR="00362635" w:rsidRDefault="00362635">
            <w:pPr>
              <w:spacing w:after="180"/>
            </w:pPr>
          </w:p>
        </w:tc>
        <w:tc>
          <w:tcPr>
            <w:tcW w:w="495" w:type="dxa"/>
          </w:tcPr>
          <w:p w14:paraId="0A0C993D" w14:textId="77777777" w:rsidR="00362635" w:rsidRDefault="007931C1">
            <w:pPr>
              <w:spacing w:after="180"/>
            </w:pPr>
            <w:r>
              <w:t>2.1</w:t>
            </w:r>
          </w:p>
        </w:tc>
        <w:tc>
          <w:tcPr>
            <w:tcW w:w="6416" w:type="dxa"/>
            <w:gridSpan w:val="2"/>
          </w:tcPr>
          <w:p w14:paraId="205F62F9" w14:textId="77777777" w:rsidR="00362635" w:rsidRDefault="00362635">
            <w:pPr>
              <w:spacing w:after="180"/>
            </w:pPr>
          </w:p>
        </w:tc>
        <w:tc>
          <w:tcPr>
            <w:tcW w:w="699" w:type="dxa"/>
          </w:tcPr>
          <w:p w14:paraId="0664AB93" w14:textId="77777777" w:rsidR="00362635" w:rsidRDefault="007931C1">
            <w:pPr>
              <w:spacing w:after="180"/>
              <w:jc w:val="right"/>
            </w:pPr>
            <w:r>
              <w:t>--</w:t>
            </w:r>
          </w:p>
        </w:tc>
      </w:tr>
      <w:tr w:rsidR="00362635" w14:paraId="0DE440B3" w14:textId="77777777">
        <w:tc>
          <w:tcPr>
            <w:tcW w:w="1166" w:type="dxa"/>
          </w:tcPr>
          <w:p w14:paraId="09CE48A1" w14:textId="77777777" w:rsidR="00362635" w:rsidRDefault="00362635">
            <w:pPr>
              <w:spacing w:after="180"/>
            </w:pPr>
          </w:p>
        </w:tc>
        <w:tc>
          <w:tcPr>
            <w:tcW w:w="495" w:type="dxa"/>
          </w:tcPr>
          <w:p w14:paraId="49C50E2C" w14:textId="77777777" w:rsidR="00362635" w:rsidRDefault="007931C1">
            <w:pPr>
              <w:spacing w:after="180"/>
            </w:pPr>
            <w:r>
              <w:t>2.2</w:t>
            </w:r>
          </w:p>
        </w:tc>
        <w:tc>
          <w:tcPr>
            <w:tcW w:w="6416" w:type="dxa"/>
            <w:gridSpan w:val="2"/>
          </w:tcPr>
          <w:p w14:paraId="27BD84FA" w14:textId="77777777" w:rsidR="00362635" w:rsidRDefault="00362635">
            <w:pPr>
              <w:spacing w:after="180"/>
            </w:pPr>
          </w:p>
        </w:tc>
        <w:tc>
          <w:tcPr>
            <w:tcW w:w="699" w:type="dxa"/>
          </w:tcPr>
          <w:p w14:paraId="2CA3403D" w14:textId="77777777" w:rsidR="00362635" w:rsidRDefault="007931C1">
            <w:pPr>
              <w:spacing w:after="180"/>
              <w:jc w:val="right"/>
            </w:pPr>
            <w:r>
              <w:t>-</w:t>
            </w:r>
          </w:p>
        </w:tc>
      </w:tr>
      <w:tr w:rsidR="00362635" w14:paraId="2992C3B7" w14:textId="77777777">
        <w:tc>
          <w:tcPr>
            <w:tcW w:w="1166" w:type="dxa"/>
          </w:tcPr>
          <w:p w14:paraId="0892D305" w14:textId="77777777" w:rsidR="00362635" w:rsidRDefault="00362635">
            <w:pPr>
              <w:spacing w:after="180"/>
            </w:pPr>
          </w:p>
        </w:tc>
        <w:tc>
          <w:tcPr>
            <w:tcW w:w="495" w:type="dxa"/>
          </w:tcPr>
          <w:p w14:paraId="03B61EF1" w14:textId="77777777" w:rsidR="00362635" w:rsidRDefault="007931C1">
            <w:pPr>
              <w:spacing w:after="180"/>
            </w:pPr>
            <w:r>
              <w:t>2.3</w:t>
            </w:r>
          </w:p>
        </w:tc>
        <w:tc>
          <w:tcPr>
            <w:tcW w:w="6416" w:type="dxa"/>
            <w:gridSpan w:val="2"/>
          </w:tcPr>
          <w:p w14:paraId="7CCDB8E5" w14:textId="77777777" w:rsidR="00362635" w:rsidRDefault="00362635">
            <w:pPr>
              <w:spacing w:after="180"/>
            </w:pPr>
          </w:p>
        </w:tc>
        <w:tc>
          <w:tcPr>
            <w:tcW w:w="699" w:type="dxa"/>
          </w:tcPr>
          <w:p w14:paraId="7B3B35FA" w14:textId="77777777" w:rsidR="00362635" w:rsidRDefault="007931C1">
            <w:pPr>
              <w:spacing w:after="180"/>
              <w:jc w:val="right"/>
            </w:pPr>
            <w:r>
              <w:t>-</w:t>
            </w:r>
          </w:p>
        </w:tc>
      </w:tr>
      <w:tr w:rsidR="00362635" w14:paraId="34E72B1E" w14:textId="77777777">
        <w:tc>
          <w:tcPr>
            <w:tcW w:w="1166" w:type="dxa"/>
          </w:tcPr>
          <w:p w14:paraId="7E6AFBC0" w14:textId="77777777" w:rsidR="00362635" w:rsidRDefault="00362635">
            <w:pPr>
              <w:spacing w:after="180"/>
            </w:pPr>
          </w:p>
        </w:tc>
        <w:tc>
          <w:tcPr>
            <w:tcW w:w="495" w:type="dxa"/>
          </w:tcPr>
          <w:p w14:paraId="6948DE66" w14:textId="77777777" w:rsidR="00362635" w:rsidRDefault="007931C1">
            <w:pPr>
              <w:spacing w:after="180"/>
            </w:pPr>
            <w:r>
              <w:t>2.4</w:t>
            </w:r>
          </w:p>
        </w:tc>
        <w:tc>
          <w:tcPr>
            <w:tcW w:w="6416" w:type="dxa"/>
            <w:gridSpan w:val="2"/>
          </w:tcPr>
          <w:p w14:paraId="2B88CD64" w14:textId="77777777" w:rsidR="00362635" w:rsidRDefault="007931C1">
            <w:pPr>
              <w:spacing w:after="180"/>
            </w:pPr>
            <w:r>
              <w:t>Summary</w:t>
            </w:r>
          </w:p>
        </w:tc>
        <w:tc>
          <w:tcPr>
            <w:tcW w:w="699" w:type="dxa"/>
          </w:tcPr>
          <w:p w14:paraId="3A3C431B" w14:textId="77777777" w:rsidR="00362635" w:rsidRDefault="007931C1">
            <w:pPr>
              <w:spacing w:after="180"/>
              <w:jc w:val="right"/>
            </w:pPr>
            <w:r>
              <w:t>-</w:t>
            </w:r>
          </w:p>
        </w:tc>
      </w:tr>
      <w:tr w:rsidR="00362635" w14:paraId="433EBFE0" w14:textId="77777777">
        <w:tc>
          <w:tcPr>
            <w:tcW w:w="1166" w:type="dxa"/>
            <w:shd w:val="clear" w:color="auto" w:fill="F3F3F3"/>
          </w:tcPr>
          <w:p w14:paraId="236DDC3E" w14:textId="77777777" w:rsidR="00362635" w:rsidRDefault="007931C1">
            <w:pPr>
              <w:spacing w:after="180"/>
              <w:rPr>
                <w:b/>
              </w:rPr>
            </w:pPr>
            <w:r>
              <w:rPr>
                <w:smallCaps/>
              </w:rPr>
              <w:t>Chapter 3</w:t>
            </w:r>
          </w:p>
        </w:tc>
        <w:tc>
          <w:tcPr>
            <w:tcW w:w="6911" w:type="dxa"/>
            <w:gridSpan w:val="3"/>
            <w:shd w:val="clear" w:color="auto" w:fill="F3F3F3"/>
          </w:tcPr>
          <w:p w14:paraId="48A6EECB" w14:textId="77777777" w:rsidR="00362635" w:rsidRDefault="00362635">
            <w:pPr>
              <w:spacing w:after="180"/>
            </w:pPr>
          </w:p>
        </w:tc>
        <w:tc>
          <w:tcPr>
            <w:tcW w:w="699" w:type="dxa"/>
            <w:shd w:val="clear" w:color="auto" w:fill="F3F3F3"/>
          </w:tcPr>
          <w:p w14:paraId="4723CB65" w14:textId="77777777" w:rsidR="00362635" w:rsidRDefault="007931C1">
            <w:pPr>
              <w:spacing w:after="180"/>
              <w:jc w:val="right"/>
              <w:rPr>
                <w:b/>
              </w:rPr>
            </w:pPr>
            <w:r>
              <w:rPr>
                <w:b/>
              </w:rPr>
              <w:t>-</w:t>
            </w:r>
          </w:p>
        </w:tc>
      </w:tr>
      <w:tr w:rsidR="00362635" w14:paraId="15C2A5F4" w14:textId="77777777">
        <w:tc>
          <w:tcPr>
            <w:tcW w:w="1166" w:type="dxa"/>
          </w:tcPr>
          <w:p w14:paraId="5953DA93" w14:textId="77777777" w:rsidR="00362635" w:rsidRDefault="00362635">
            <w:pPr>
              <w:spacing w:after="180"/>
            </w:pPr>
          </w:p>
        </w:tc>
        <w:tc>
          <w:tcPr>
            <w:tcW w:w="495" w:type="dxa"/>
          </w:tcPr>
          <w:p w14:paraId="00F53051" w14:textId="77777777" w:rsidR="00362635" w:rsidRDefault="007931C1">
            <w:pPr>
              <w:spacing w:after="180"/>
            </w:pPr>
            <w:r>
              <w:t>3.1</w:t>
            </w:r>
          </w:p>
        </w:tc>
        <w:tc>
          <w:tcPr>
            <w:tcW w:w="6416" w:type="dxa"/>
            <w:gridSpan w:val="2"/>
          </w:tcPr>
          <w:p w14:paraId="594B5104" w14:textId="77777777" w:rsidR="00362635" w:rsidRDefault="00362635">
            <w:pPr>
              <w:spacing w:after="180"/>
            </w:pPr>
          </w:p>
        </w:tc>
        <w:tc>
          <w:tcPr>
            <w:tcW w:w="699" w:type="dxa"/>
          </w:tcPr>
          <w:p w14:paraId="396FEC22" w14:textId="77777777" w:rsidR="00362635" w:rsidRDefault="007931C1">
            <w:pPr>
              <w:spacing w:after="180"/>
              <w:jc w:val="right"/>
            </w:pPr>
            <w:r>
              <w:t>-</w:t>
            </w:r>
          </w:p>
        </w:tc>
      </w:tr>
      <w:tr w:rsidR="00362635" w14:paraId="34E074A9" w14:textId="77777777">
        <w:tc>
          <w:tcPr>
            <w:tcW w:w="1166" w:type="dxa"/>
          </w:tcPr>
          <w:p w14:paraId="67652DB2" w14:textId="77777777" w:rsidR="00362635" w:rsidRDefault="00362635">
            <w:pPr>
              <w:spacing w:after="180"/>
            </w:pPr>
          </w:p>
        </w:tc>
        <w:tc>
          <w:tcPr>
            <w:tcW w:w="495" w:type="dxa"/>
          </w:tcPr>
          <w:p w14:paraId="2F96FE60" w14:textId="77777777" w:rsidR="00362635" w:rsidRDefault="007931C1">
            <w:pPr>
              <w:spacing w:after="180"/>
            </w:pPr>
            <w:r>
              <w:t>3.2</w:t>
            </w:r>
          </w:p>
        </w:tc>
        <w:tc>
          <w:tcPr>
            <w:tcW w:w="6416" w:type="dxa"/>
            <w:gridSpan w:val="2"/>
          </w:tcPr>
          <w:p w14:paraId="4EA97441" w14:textId="77777777" w:rsidR="00362635" w:rsidRDefault="00362635">
            <w:pPr>
              <w:spacing w:after="180"/>
            </w:pPr>
          </w:p>
        </w:tc>
        <w:tc>
          <w:tcPr>
            <w:tcW w:w="699" w:type="dxa"/>
          </w:tcPr>
          <w:p w14:paraId="55DDB11C" w14:textId="77777777" w:rsidR="00362635" w:rsidRDefault="007931C1">
            <w:pPr>
              <w:spacing w:after="180"/>
              <w:jc w:val="right"/>
            </w:pPr>
            <w:r>
              <w:t>-</w:t>
            </w:r>
          </w:p>
        </w:tc>
      </w:tr>
      <w:tr w:rsidR="00362635" w14:paraId="30DD0143" w14:textId="77777777">
        <w:tc>
          <w:tcPr>
            <w:tcW w:w="1166" w:type="dxa"/>
          </w:tcPr>
          <w:p w14:paraId="21E84A0B" w14:textId="77777777" w:rsidR="00362635" w:rsidRDefault="00362635">
            <w:pPr>
              <w:spacing w:after="180"/>
            </w:pPr>
          </w:p>
        </w:tc>
        <w:tc>
          <w:tcPr>
            <w:tcW w:w="495" w:type="dxa"/>
          </w:tcPr>
          <w:p w14:paraId="676D48E2" w14:textId="77777777" w:rsidR="00362635" w:rsidRDefault="007931C1">
            <w:pPr>
              <w:spacing w:after="180"/>
            </w:pPr>
            <w:r>
              <w:t>3.4</w:t>
            </w:r>
          </w:p>
        </w:tc>
        <w:tc>
          <w:tcPr>
            <w:tcW w:w="6416" w:type="dxa"/>
            <w:gridSpan w:val="2"/>
          </w:tcPr>
          <w:p w14:paraId="6691EB7A" w14:textId="77777777" w:rsidR="00362635" w:rsidRDefault="007931C1">
            <w:pPr>
              <w:spacing w:after="180"/>
            </w:pPr>
            <w:r>
              <w:t>Summary</w:t>
            </w:r>
          </w:p>
        </w:tc>
        <w:tc>
          <w:tcPr>
            <w:tcW w:w="699" w:type="dxa"/>
          </w:tcPr>
          <w:p w14:paraId="07039E4F" w14:textId="77777777" w:rsidR="00362635" w:rsidRDefault="007931C1">
            <w:pPr>
              <w:spacing w:after="180"/>
              <w:jc w:val="right"/>
            </w:pPr>
            <w:r>
              <w:t>-</w:t>
            </w:r>
          </w:p>
        </w:tc>
      </w:tr>
      <w:tr w:rsidR="00362635" w14:paraId="24B64E92" w14:textId="77777777">
        <w:tc>
          <w:tcPr>
            <w:tcW w:w="1166" w:type="dxa"/>
            <w:shd w:val="clear" w:color="auto" w:fill="F3F3F3"/>
          </w:tcPr>
          <w:p w14:paraId="29862289" w14:textId="77777777" w:rsidR="00362635" w:rsidRDefault="007931C1">
            <w:pPr>
              <w:spacing w:after="180"/>
              <w:rPr>
                <w:b/>
              </w:rPr>
            </w:pPr>
            <w:r>
              <w:rPr>
                <w:smallCaps/>
              </w:rPr>
              <w:t>Chapter 4</w:t>
            </w:r>
          </w:p>
        </w:tc>
        <w:tc>
          <w:tcPr>
            <w:tcW w:w="6911" w:type="dxa"/>
            <w:gridSpan w:val="3"/>
            <w:shd w:val="clear" w:color="auto" w:fill="F3F3F3"/>
          </w:tcPr>
          <w:p w14:paraId="19E7A848" w14:textId="77777777" w:rsidR="00362635" w:rsidRDefault="00362635">
            <w:pPr>
              <w:spacing w:after="180"/>
              <w:rPr>
                <w:b/>
              </w:rPr>
            </w:pPr>
          </w:p>
        </w:tc>
        <w:tc>
          <w:tcPr>
            <w:tcW w:w="699" w:type="dxa"/>
            <w:shd w:val="clear" w:color="auto" w:fill="F3F3F3"/>
          </w:tcPr>
          <w:p w14:paraId="672F82B5" w14:textId="77777777" w:rsidR="00362635" w:rsidRDefault="007931C1">
            <w:pPr>
              <w:spacing w:after="180"/>
              <w:jc w:val="right"/>
              <w:rPr>
                <w:b/>
              </w:rPr>
            </w:pPr>
            <w:r>
              <w:rPr>
                <w:b/>
              </w:rPr>
              <w:t>-</w:t>
            </w:r>
          </w:p>
        </w:tc>
      </w:tr>
      <w:tr w:rsidR="00362635" w14:paraId="22C33B42" w14:textId="77777777">
        <w:tc>
          <w:tcPr>
            <w:tcW w:w="1166" w:type="dxa"/>
          </w:tcPr>
          <w:p w14:paraId="00F0F156" w14:textId="77777777" w:rsidR="00362635" w:rsidRDefault="00362635">
            <w:pPr>
              <w:spacing w:after="180"/>
            </w:pPr>
          </w:p>
        </w:tc>
        <w:tc>
          <w:tcPr>
            <w:tcW w:w="495" w:type="dxa"/>
          </w:tcPr>
          <w:p w14:paraId="36672FDB" w14:textId="77777777" w:rsidR="00362635" w:rsidRDefault="007931C1">
            <w:pPr>
              <w:spacing w:after="180"/>
            </w:pPr>
            <w:r>
              <w:t>4.1</w:t>
            </w:r>
          </w:p>
        </w:tc>
        <w:tc>
          <w:tcPr>
            <w:tcW w:w="6416" w:type="dxa"/>
            <w:gridSpan w:val="2"/>
          </w:tcPr>
          <w:p w14:paraId="2FA3C691" w14:textId="77777777" w:rsidR="00362635" w:rsidRDefault="00362635">
            <w:pPr>
              <w:spacing w:after="180"/>
            </w:pPr>
          </w:p>
        </w:tc>
        <w:tc>
          <w:tcPr>
            <w:tcW w:w="699" w:type="dxa"/>
          </w:tcPr>
          <w:p w14:paraId="39057E18" w14:textId="77777777" w:rsidR="00362635" w:rsidRDefault="007931C1">
            <w:pPr>
              <w:spacing w:after="180"/>
              <w:jc w:val="right"/>
            </w:pPr>
            <w:r>
              <w:t>-</w:t>
            </w:r>
          </w:p>
        </w:tc>
      </w:tr>
      <w:tr w:rsidR="00362635" w14:paraId="5833BE06" w14:textId="77777777">
        <w:tc>
          <w:tcPr>
            <w:tcW w:w="1166" w:type="dxa"/>
          </w:tcPr>
          <w:p w14:paraId="36C512F7" w14:textId="77777777" w:rsidR="00362635" w:rsidRDefault="00362635">
            <w:pPr>
              <w:spacing w:after="180"/>
            </w:pPr>
          </w:p>
        </w:tc>
        <w:tc>
          <w:tcPr>
            <w:tcW w:w="495" w:type="dxa"/>
          </w:tcPr>
          <w:p w14:paraId="41756C37" w14:textId="77777777" w:rsidR="00362635" w:rsidRDefault="007931C1">
            <w:pPr>
              <w:spacing w:after="180"/>
            </w:pPr>
            <w:r>
              <w:t>4.2</w:t>
            </w:r>
          </w:p>
        </w:tc>
        <w:tc>
          <w:tcPr>
            <w:tcW w:w="6416" w:type="dxa"/>
            <w:gridSpan w:val="2"/>
          </w:tcPr>
          <w:p w14:paraId="50C555B1" w14:textId="77777777" w:rsidR="00362635" w:rsidRDefault="00362635">
            <w:pPr>
              <w:spacing w:after="180"/>
            </w:pPr>
          </w:p>
        </w:tc>
        <w:tc>
          <w:tcPr>
            <w:tcW w:w="699" w:type="dxa"/>
          </w:tcPr>
          <w:p w14:paraId="3D754DBA" w14:textId="77777777" w:rsidR="00362635" w:rsidRDefault="007931C1">
            <w:pPr>
              <w:spacing w:after="180"/>
              <w:jc w:val="right"/>
            </w:pPr>
            <w:r>
              <w:t>-</w:t>
            </w:r>
          </w:p>
        </w:tc>
      </w:tr>
      <w:tr w:rsidR="00362635" w14:paraId="3E85BEB6" w14:textId="77777777">
        <w:tc>
          <w:tcPr>
            <w:tcW w:w="1166" w:type="dxa"/>
          </w:tcPr>
          <w:p w14:paraId="540DC3C5" w14:textId="77777777" w:rsidR="00362635" w:rsidRDefault="00362635">
            <w:pPr>
              <w:spacing w:after="180"/>
            </w:pPr>
          </w:p>
        </w:tc>
        <w:tc>
          <w:tcPr>
            <w:tcW w:w="495" w:type="dxa"/>
          </w:tcPr>
          <w:p w14:paraId="2F1C435F" w14:textId="77777777" w:rsidR="00362635" w:rsidRDefault="007931C1">
            <w:pPr>
              <w:spacing w:after="180"/>
            </w:pPr>
            <w:r>
              <w:t>4.6</w:t>
            </w:r>
          </w:p>
        </w:tc>
        <w:tc>
          <w:tcPr>
            <w:tcW w:w="6416" w:type="dxa"/>
            <w:gridSpan w:val="2"/>
          </w:tcPr>
          <w:p w14:paraId="6A514F14" w14:textId="77777777" w:rsidR="00362635" w:rsidRDefault="007931C1">
            <w:pPr>
              <w:spacing w:after="180"/>
            </w:pPr>
            <w:r>
              <w:t>Summary</w:t>
            </w:r>
          </w:p>
        </w:tc>
        <w:tc>
          <w:tcPr>
            <w:tcW w:w="699" w:type="dxa"/>
          </w:tcPr>
          <w:p w14:paraId="4C539B9D" w14:textId="77777777" w:rsidR="00362635" w:rsidRDefault="007931C1">
            <w:pPr>
              <w:spacing w:after="180"/>
              <w:jc w:val="right"/>
            </w:pPr>
            <w:r>
              <w:t>-</w:t>
            </w:r>
          </w:p>
        </w:tc>
      </w:tr>
      <w:tr w:rsidR="00362635" w14:paraId="01A297A4" w14:textId="77777777">
        <w:tc>
          <w:tcPr>
            <w:tcW w:w="1166" w:type="dxa"/>
            <w:shd w:val="clear" w:color="auto" w:fill="F3F3F3"/>
          </w:tcPr>
          <w:p w14:paraId="2BF21C71" w14:textId="77777777" w:rsidR="00362635" w:rsidRDefault="007931C1">
            <w:pPr>
              <w:spacing w:after="180"/>
              <w:rPr>
                <w:b/>
              </w:rPr>
            </w:pPr>
            <w:r>
              <w:rPr>
                <w:smallCaps/>
              </w:rPr>
              <w:t>Chapter 5</w:t>
            </w:r>
          </w:p>
        </w:tc>
        <w:tc>
          <w:tcPr>
            <w:tcW w:w="6911" w:type="dxa"/>
            <w:gridSpan w:val="3"/>
            <w:shd w:val="clear" w:color="auto" w:fill="F3F3F3"/>
          </w:tcPr>
          <w:p w14:paraId="0239EA1B" w14:textId="77777777" w:rsidR="00362635" w:rsidRDefault="007931C1">
            <w:pPr>
              <w:spacing w:after="180"/>
              <w:rPr>
                <w:b/>
              </w:rPr>
            </w:pPr>
            <w:r>
              <w:rPr>
                <w:b/>
              </w:rPr>
              <w:t>Concluding Remarks and Scope for Future Work</w:t>
            </w:r>
          </w:p>
        </w:tc>
        <w:tc>
          <w:tcPr>
            <w:tcW w:w="699" w:type="dxa"/>
            <w:shd w:val="clear" w:color="auto" w:fill="F3F3F3"/>
          </w:tcPr>
          <w:p w14:paraId="02D6B320" w14:textId="77777777" w:rsidR="00362635" w:rsidRDefault="007931C1">
            <w:pPr>
              <w:spacing w:after="180"/>
              <w:jc w:val="right"/>
              <w:rPr>
                <w:b/>
              </w:rPr>
            </w:pPr>
            <w:r>
              <w:rPr>
                <w:b/>
              </w:rPr>
              <w:t>-</w:t>
            </w:r>
          </w:p>
        </w:tc>
      </w:tr>
      <w:tr w:rsidR="00362635" w14:paraId="110D3895" w14:textId="77777777">
        <w:tc>
          <w:tcPr>
            <w:tcW w:w="1166" w:type="dxa"/>
          </w:tcPr>
          <w:p w14:paraId="55A01DDA" w14:textId="77777777" w:rsidR="00362635" w:rsidRDefault="00362635">
            <w:pPr>
              <w:spacing w:after="180"/>
            </w:pPr>
          </w:p>
        </w:tc>
        <w:tc>
          <w:tcPr>
            <w:tcW w:w="495" w:type="dxa"/>
          </w:tcPr>
          <w:p w14:paraId="7AA61E02" w14:textId="77777777" w:rsidR="00362635" w:rsidRDefault="007931C1">
            <w:pPr>
              <w:spacing w:after="180"/>
            </w:pPr>
            <w:r>
              <w:t>5.1</w:t>
            </w:r>
          </w:p>
        </w:tc>
        <w:tc>
          <w:tcPr>
            <w:tcW w:w="6416" w:type="dxa"/>
            <w:gridSpan w:val="2"/>
          </w:tcPr>
          <w:p w14:paraId="51DA1AE0" w14:textId="77777777" w:rsidR="00362635" w:rsidRDefault="007931C1">
            <w:pPr>
              <w:spacing w:after="180"/>
            </w:pPr>
            <w:r>
              <w:t>Concluding Remarks</w:t>
            </w:r>
          </w:p>
        </w:tc>
        <w:tc>
          <w:tcPr>
            <w:tcW w:w="699" w:type="dxa"/>
          </w:tcPr>
          <w:p w14:paraId="3745EFCC" w14:textId="77777777" w:rsidR="00362635" w:rsidRDefault="007931C1">
            <w:pPr>
              <w:spacing w:after="180"/>
              <w:jc w:val="right"/>
            </w:pPr>
            <w:r>
              <w:t>-</w:t>
            </w:r>
          </w:p>
        </w:tc>
      </w:tr>
      <w:tr w:rsidR="00362635" w14:paraId="530F78EC" w14:textId="77777777">
        <w:tc>
          <w:tcPr>
            <w:tcW w:w="1166" w:type="dxa"/>
          </w:tcPr>
          <w:p w14:paraId="43406CF1" w14:textId="77777777" w:rsidR="00362635" w:rsidRDefault="00362635">
            <w:pPr>
              <w:spacing w:after="180"/>
            </w:pPr>
          </w:p>
        </w:tc>
        <w:tc>
          <w:tcPr>
            <w:tcW w:w="495" w:type="dxa"/>
          </w:tcPr>
          <w:p w14:paraId="19A037F7" w14:textId="77777777" w:rsidR="00362635" w:rsidRDefault="007931C1">
            <w:pPr>
              <w:spacing w:after="180"/>
            </w:pPr>
            <w:r>
              <w:t>5.2</w:t>
            </w:r>
          </w:p>
        </w:tc>
        <w:tc>
          <w:tcPr>
            <w:tcW w:w="6416" w:type="dxa"/>
            <w:gridSpan w:val="2"/>
          </w:tcPr>
          <w:p w14:paraId="328FAD1D" w14:textId="77777777" w:rsidR="00362635" w:rsidRDefault="007931C1">
            <w:pPr>
              <w:spacing w:after="180"/>
            </w:pPr>
            <w:r>
              <w:t>Scope for Future Work</w:t>
            </w:r>
          </w:p>
        </w:tc>
        <w:tc>
          <w:tcPr>
            <w:tcW w:w="699" w:type="dxa"/>
          </w:tcPr>
          <w:p w14:paraId="4CF0F5B8" w14:textId="77777777" w:rsidR="00362635" w:rsidRDefault="007931C1">
            <w:pPr>
              <w:spacing w:after="180"/>
              <w:jc w:val="right"/>
            </w:pPr>
            <w:r>
              <w:t>-</w:t>
            </w:r>
          </w:p>
        </w:tc>
      </w:tr>
      <w:tr w:rsidR="00362635" w14:paraId="0D1F1670" w14:textId="77777777">
        <w:tc>
          <w:tcPr>
            <w:tcW w:w="8077" w:type="dxa"/>
            <w:gridSpan w:val="4"/>
          </w:tcPr>
          <w:p w14:paraId="139ED0DA" w14:textId="77777777" w:rsidR="00362635" w:rsidRDefault="007931C1">
            <w:pPr>
              <w:spacing w:after="180"/>
              <w:rPr>
                <w:b/>
              </w:rPr>
            </w:pPr>
            <w:r>
              <w:rPr>
                <w:b/>
              </w:rPr>
              <w:t>References</w:t>
            </w:r>
          </w:p>
        </w:tc>
        <w:tc>
          <w:tcPr>
            <w:tcW w:w="699" w:type="dxa"/>
          </w:tcPr>
          <w:p w14:paraId="4EBEE9E0" w14:textId="77777777" w:rsidR="00362635" w:rsidRDefault="007931C1">
            <w:pPr>
              <w:spacing w:after="180"/>
              <w:jc w:val="right"/>
            </w:pPr>
            <w:r>
              <w:t>-</w:t>
            </w:r>
          </w:p>
        </w:tc>
      </w:tr>
      <w:tr w:rsidR="00362635" w14:paraId="5F868581" w14:textId="77777777">
        <w:tc>
          <w:tcPr>
            <w:tcW w:w="8077" w:type="dxa"/>
            <w:gridSpan w:val="4"/>
          </w:tcPr>
          <w:p w14:paraId="7CAC74EA" w14:textId="77777777" w:rsidR="00362635" w:rsidRDefault="007931C1">
            <w:pPr>
              <w:spacing w:after="180"/>
              <w:rPr>
                <w:b/>
              </w:rPr>
            </w:pPr>
            <w:r>
              <w:rPr>
                <w:b/>
              </w:rPr>
              <w:t xml:space="preserve">Appendix A: </w:t>
            </w:r>
          </w:p>
        </w:tc>
        <w:tc>
          <w:tcPr>
            <w:tcW w:w="699" w:type="dxa"/>
          </w:tcPr>
          <w:p w14:paraId="7F0E37FB" w14:textId="77777777" w:rsidR="00362635" w:rsidRDefault="007931C1">
            <w:pPr>
              <w:spacing w:after="180"/>
              <w:jc w:val="right"/>
            </w:pPr>
            <w:r>
              <w:t>-</w:t>
            </w:r>
          </w:p>
        </w:tc>
      </w:tr>
      <w:tr w:rsidR="00362635" w14:paraId="479C0454" w14:textId="77777777">
        <w:tc>
          <w:tcPr>
            <w:tcW w:w="8077" w:type="dxa"/>
            <w:gridSpan w:val="4"/>
          </w:tcPr>
          <w:p w14:paraId="46BC804D" w14:textId="77777777" w:rsidR="00362635" w:rsidRDefault="007931C1">
            <w:pPr>
              <w:spacing w:after="180"/>
            </w:pPr>
            <w:r>
              <w:rPr>
                <w:b/>
              </w:rPr>
              <w:t xml:space="preserve">Appendix B: </w:t>
            </w:r>
          </w:p>
        </w:tc>
        <w:tc>
          <w:tcPr>
            <w:tcW w:w="699" w:type="dxa"/>
          </w:tcPr>
          <w:p w14:paraId="4892ED07" w14:textId="77777777" w:rsidR="00362635" w:rsidRDefault="007931C1">
            <w:pPr>
              <w:spacing w:after="180"/>
              <w:jc w:val="right"/>
            </w:pPr>
            <w:r>
              <w:t>-</w:t>
            </w:r>
          </w:p>
        </w:tc>
      </w:tr>
    </w:tbl>
    <w:p w14:paraId="475EDBBD" w14:textId="77777777" w:rsidR="00362635" w:rsidRDefault="00362635"/>
    <w:p w14:paraId="5BE5B455" w14:textId="77777777" w:rsidR="00303986" w:rsidRDefault="00303986"/>
    <w:p w14:paraId="4CB656C9" w14:textId="77777777" w:rsidR="00303986" w:rsidRDefault="00303986"/>
    <w:p w14:paraId="5CAECE30" w14:textId="77777777" w:rsidR="00303986" w:rsidRDefault="00303986"/>
    <w:p w14:paraId="7306338E" w14:textId="6B68FA08" w:rsidR="00303986" w:rsidRPr="003317BD" w:rsidRDefault="003317BD" w:rsidP="003317BD">
      <w:pPr>
        <w:spacing w:line="360" w:lineRule="auto"/>
        <w:jc w:val="both"/>
        <w:rPr>
          <w:rFonts w:ascii="Times New Roman" w:hAnsi="Times New Roman" w:cs="Times New Roman"/>
          <w:b/>
          <w:bCs/>
          <w:sz w:val="24"/>
          <w:szCs w:val="24"/>
          <w:u w:val="single"/>
        </w:rPr>
      </w:pPr>
      <w:r w:rsidRPr="003317BD">
        <w:rPr>
          <w:rFonts w:ascii="Times New Roman" w:hAnsi="Times New Roman" w:cs="Times New Roman"/>
          <w:b/>
          <w:bCs/>
          <w:sz w:val="24"/>
          <w:szCs w:val="24"/>
          <w:u w:val="single"/>
        </w:rPr>
        <w:lastRenderedPageBreak/>
        <w:t>CHAPTER 1: INTRODUCTION</w:t>
      </w:r>
    </w:p>
    <w:p w14:paraId="239D0CEE" w14:textId="2C6611A6" w:rsidR="003317BD" w:rsidRPr="00122A2D" w:rsidRDefault="003317BD" w:rsidP="003317BD">
      <w:pPr>
        <w:pStyle w:val="ListParagraph"/>
        <w:numPr>
          <w:ilvl w:val="1"/>
          <w:numId w:val="2"/>
        </w:numPr>
        <w:spacing w:line="360" w:lineRule="auto"/>
        <w:jc w:val="both"/>
        <w:rPr>
          <w:rFonts w:ascii="Times New Roman" w:hAnsi="Times New Roman" w:cs="Times New Roman"/>
          <w:b/>
          <w:bCs/>
          <w:sz w:val="28"/>
          <w:szCs w:val="28"/>
        </w:rPr>
      </w:pPr>
      <w:r w:rsidRPr="00122A2D">
        <w:rPr>
          <w:rFonts w:ascii="Times New Roman" w:hAnsi="Times New Roman" w:cs="Times New Roman"/>
          <w:b/>
          <w:bCs/>
          <w:sz w:val="28"/>
          <w:szCs w:val="28"/>
        </w:rPr>
        <w:t>Overview of FPGA-Based Hardware Acceleration</w:t>
      </w:r>
    </w:p>
    <w:p w14:paraId="1C9516ED" w14:textId="77777777" w:rsidR="003317BD" w:rsidRPr="003317BD" w:rsidRDefault="003317BD" w:rsidP="003317BD">
      <w:pPr>
        <w:spacing w:line="360" w:lineRule="auto"/>
        <w:jc w:val="both"/>
        <w:rPr>
          <w:rFonts w:ascii="Times New Roman" w:hAnsi="Times New Roman" w:cs="Times New Roman"/>
          <w:sz w:val="24"/>
          <w:szCs w:val="24"/>
        </w:rPr>
      </w:pPr>
      <w:r w:rsidRPr="003317BD">
        <w:rPr>
          <w:rFonts w:ascii="Times New Roman" w:hAnsi="Times New Roman" w:cs="Times New Roman"/>
          <w:sz w:val="24"/>
          <w:szCs w:val="24"/>
        </w:rPr>
        <w:t>In modern computing, there is a constant drive to push computationally intensive workloads to the edge, a trend highly visible in Edge AI deployment and hardware-software co-design. Field Programmable Gate Arrays (FPGAs) have emerged as a primary platform for accelerating these data-heavy workloads due to their highly parallel architecture and reconfigurable logic fabric.</w:t>
      </w:r>
    </w:p>
    <w:p w14:paraId="1E9D386C" w14:textId="77777777" w:rsidR="003317BD" w:rsidRPr="003317BD" w:rsidRDefault="003317BD" w:rsidP="003317BD">
      <w:pPr>
        <w:spacing w:line="360" w:lineRule="auto"/>
        <w:jc w:val="both"/>
        <w:rPr>
          <w:rFonts w:ascii="Times New Roman" w:hAnsi="Times New Roman" w:cs="Times New Roman"/>
          <w:sz w:val="24"/>
          <w:szCs w:val="24"/>
        </w:rPr>
      </w:pPr>
      <w:r w:rsidRPr="003317BD">
        <w:rPr>
          <w:rFonts w:ascii="Times New Roman" w:hAnsi="Times New Roman" w:cs="Times New Roman"/>
          <w:sz w:val="24"/>
          <w:szCs w:val="24"/>
        </w:rPr>
        <w:t xml:space="preserve">One of the most common and computationally demanding </w:t>
      </w:r>
      <w:proofErr w:type="spellStart"/>
      <w:r w:rsidRPr="003317BD">
        <w:rPr>
          <w:rFonts w:ascii="Times New Roman" w:hAnsi="Times New Roman" w:cs="Times New Roman"/>
          <w:sz w:val="24"/>
          <w:szCs w:val="24"/>
        </w:rPr>
        <w:t>datapath</w:t>
      </w:r>
      <w:proofErr w:type="spellEnd"/>
      <w:r w:rsidRPr="003317BD">
        <w:rPr>
          <w:rFonts w:ascii="Times New Roman" w:hAnsi="Times New Roman" w:cs="Times New Roman"/>
          <w:sz w:val="24"/>
          <w:szCs w:val="24"/>
        </w:rPr>
        <w:t xml:space="preserve"> structures implemented on FPGAs is the Finite Impulse Response (FIR) algorithm. While commonly used in signal filtering, from a hardware architecture perspective, an FIR </w:t>
      </w:r>
      <w:proofErr w:type="spellStart"/>
      <w:r w:rsidRPr="003317BD">
        <w:rPr>
          <w:rFonts w:ascii="Times New Roman" w:hAnsi="Times New Roman" w:cs="Times New Roman"/>
          <w:sz w:val="24"/>
          <w:szCs w:val="24"/>
        </w:rPr>
        <w:t>datapath</w:t>
      </w:r>
      <w:proofErr w:type="spellEnd"/>
      <w:r w:rsidRPr="003317BD">
        <w:rPr>
          <w:rFonts w:ascii="Times New Roman" w:hAnsi="Times New Roman" w:cs="Times New Roman"/>
          <w:sz w:val="24"/>
          <w:szCs w:val="24"/>
        </w:rPr>
        <w:t xml:space="preserve"> is essentially a massive, repetitive array of Multiply-Accumulate (MAC) operations. The hardware execution of this algorithm requires a continuous pipeline of data moving through three fundamental logic elements: shift registers (to hold data state), multipliers (to scale data), and an adder tree (to accumulate the final result).</w:t>
      </w:r>
    </w:p>
    <w:p w14:paraId="108A552A" w14:textId="77777777" w:rsidR="003317BD" w:rsidRPr="003317BD" w:rsidRDefault="003317BD" w:rsidP="003317BD">
      <w:pPr>
        <w:spacing w:line="360" w:lineRule="auto"/>
        <w:jc w:val="both"/>
        <w:rPr>
          <w:rFonts w:ascii="Times New Roman" w:hAnsi="Times New Roman" w:cs="Times New Roman"/>
          <w:sz w:val="24"/>
          <w:szCs w:val="24"/>
        </w:rPr>
      </w:pPr>
      <w:r w:rsidRPr="003317BD">
        <w:rPr>
          <w:rFonts w:ascii="Times New Roman" w:hAnsi="Times New Roman" w:cs="Times New Roman"/>
          <w:sz w:val="24"/>
          <w:szCs w:val="24"/>
        </w:rPr>
        <w:t xml:space="preserve">Because this structure heavily taxes the logic resources of an FPGA, the FIR </w:t>
      </w:r>
      <w:proofErr w:type="spellStart"/>
      <w:r w:rsidRPr="003317BD">
        <w:rPr>
          <w:rFonts w:ascii="Times New Roman" w:hAnsi="Times New Roman" w:cs="Times New Roman"/>
          <w:sz w:val="24"/>
          <w:szCs w:val="24"/>
        </w:rPr>
        <w:t>datapath</w:t>
      </w:r>
      <w:proofErr w:type="spellEnd"/>
      <w:r w:rsidRPr="003317BD">
        <w:rPr>
          <w:rFonts w:ascii="Times New Roman" w:hAnsi="Times New Roman" w:cs="Times New Roman"/>
          <w:sz w:val="24"/>
          <w:szCs w:val="24"/>
        </w:rPr>
        <w:t xml:space="preserve"> serves as a perfect benchmark for exploring digital design optimizations, architectural transformations, and hardware efficiency.</w:t>
      </w:r>
    </w:p>
    <w:p w14:paraId="25F1DC24" w14:textId="77777777" w:rsidR="003317BD" w:rsidRDefault="003317BD" w:rsidP="003317BD">
      <w:pPr>
        <w:spacing w:line="360" w:lineRule="auto"/>
        <w:jc w:val="both"/>
        <w:rPr>
          <w:rFonts w:ascii="Times New Roman" w:hAnsi="Times New Roman" w:cs="Times New Roman"/>
          <w:i/>
          <w:iCs/>
          <w:sz w:val="24"/>
          <w:szCs w:val="24"/>
        </w:rPr>
      </w:pPr>
      <w:r w:rsidRPr="003317BD">
        <w:rPr>
          <w:rFonts w:ascii="Times New Roman" w:hAnsi="Times New Roman" w:cs="Times New Roman"/>
          <w:i/>
          <w:iCs/>
          <w:sz w:val="24"/>
          <w:szCs w:val="24"/>
        </w:rPr>
        <w:t xml:space="preserve">(Here: Insert a standard RTL block diagram of an FIR </w:t>
      </w:r>
      <w:proofErr w:type="spellStart"/>
      <w:r w:rsidRPr="003317BD">
        <w:rPr>
          <w:rFonts w:ascii="Times New Roman" w:hAnsi="Times New Roman" w:cs="Times New Roman"/>
          <w:i/>
          <w:iCs/>
          <w:sz w:val="24"/>
          <w:szCs w:val="24"/>
        </w:rPr>
        <w:t>datapath</w:t>
      </w:r>
      <w:proofErr w:type="spellEnd"/>
      <w:r w:rsidRPr="003317BD">
        <w:rPr>
          <w:rFonts w:ascii="Times New Roman" w:hAnsi="Times New Roman" w:cs="Times New Roman"/>
          <w:i/>
          <w:iCs/>
          <w:sz w:val="24"/>
          <w:szCs w:val="24"/>
        </w:rPr>
        <w:t>, focusing on the registers, multipliers, and adders rather than frequency responses.)</w:t>
      </w:r>
    </w:p>
    <w:p w14:paraId="0183B7EE" w14:textId="28334AC7" w:rsidR="003317BD" w:rsidRPr="003317BD" w:rsidRDefault="003317BD" w:rsidP="003317BD">
      <w:pPr>
        <w:pStyle w:val="ListParagraph"/>
        <w:numPr>
          <w:ilvl w:val="1"/>
          <w:numId w:val="2"/>
        </w:numPr>
        <w:spacing w:line="360" w:lineRule="auto"/>
        <w:jc w:val="both"/>
        <w:rPr>
          <w:rFonts w:ascii="Times New Roman" w:hAnsi="Times New Roman" w:cs="Times New Roman"/>
          <w:b/>
          <w:bCs/>
          <w:sz w:val="28"/>
          <w:szCs w:val="28"/>
        </w:rPr>
      </w:pPr>
      <w:r w:rsidRPr="003317BD">
        <w:rPr>
          <w:rFonts w:ascii="Times New Roman" w:hAnsi="Times New Roman" w:cs="Times New Roman"/>
          <w:b/>
          <w:bCs/>
          <w:sz w:val="28"/>
          <w:szCs w:val="28"/>
        </w:rPr>
        <w:t>Motivation and Problem Statement</w:t>
      </w:r>
    </w:p>
    <w:p w14:paraId="38A4EC0D" w14:textId="77777777" w:rsidR="003317BD" w:rsidRPr="003317BD" w:rsidRDefault="003317BD" w:rsidP="003317BD">
      <w:pPr>
        <w:spacing w:line="360" w:lineRule="auto"/>
        <w:jc w:val="both"/>
        <w:rPr>
          <w:rFonts w:ascii="Times New Roman" w:hAnsi="Times New Roman" w:cs="Times New Roman"/>
          <w:sz w:val="24"/>
          <w:szCs w:val="24"/>
        </w:rPr>
      </w:pPr>
      <w:r w:rsidRPr="003317BD">
        <w:rPr>
          <w:rFonts w:ascii="Times New Roman" w:hAnsi="Times New Roman" w:cs="Times New Roman"/>
          <w:sz w:val="24"/>
          <w:szCs w:val="24"/>
        </w:rPr>
        <w:t xml:space="preserve">As data throughput requirements increase in modern embedded systems, hardware accelerators must operate at exceptionally high clock frequencies while maintaining strict power budgets. The primary bottleneck in scaling these hardware </w:t>
      </w:r>
      <w:proofErr w:type="spellStart"/>
      <w:r w:rsidRPr="003317BD">
        <w:rPr>
          <w:rFonts w:ascii="Times New Roman" w:hAnsi="Times New Roman" w:cs="Times New Roman"/>
          <w:sz w:val="24"/>
          <w:szCs w:val="24"/>
        </w:rPr>
        <w:t>datapaths</w:t>
      </w:r>
      <w:proofErr w:type="spellEnd"/>
      <w:r w:rsidRPr="003317BD">
        <w:rPr>
          <w:rFonts w:ascii="Times New Roman" w:hAnsi="Times New Roman" w:cs="Times New Roman"/>
          <w:sz w:val="24"/>
          <w:szCs w:val="24"/>
        </w:rPr>
        <w:t xml:space="preserve"> is the multiplier unit.</w:t>
      </w:r>
    </w:p>
    <w:p w14:paraId="2A00832B" w14:textId="77777777" w:rsidR="003317BD" w:rsidRPr="003317BD" w:rsidRDefault="003317BD" w:rsidP="003317BD">
      <w:pPr>
        <w:spacing w:line="360" w:lineRule="auto"/>
        <w:jc w:val="both"/>
        <w:rPr>
          <w:rFonts w:ascii="Times New Roman" w:hAnsi="Times New Roman" w:cs="Times New Roman"/>
          <w:sz w:val="24"/>
          <w:szCs w:val="24"/>
        </w:rPr>
      </w:pPr>
      <w:r w:rsidRPr="003317BD">
        <w:rPr>
          <w:rFonts w:ascii="Times New Roman" w:hAnsi="Times New Roman" w:cs="Times New Roman"/>
          <w:sz w:val="24"/>
          <w:szCs w:val="24"/>
        </w:rPr>
        <w:t xml:space="preserve">From a VLSI and digital logic perspective, multiplication is an inherently expensive operation. Standard multipliers consume a vast amount of silicon area, introduce deep logic levels that create long critical paths (limiting maximum frequency, Fmax), and contain complex switching networks that draw significant dynamic power. In FPGA designs, engineers typically rely on a limited number of dedicated, hard-silicon DSP slices to handle these operations. However, if a design requires massive parallelism and runs out of DSP blocks, the synthesis tool is forced to </w:t>
      </w:r>
      <w:r w:rsidRPr="003317BD">
        <w:rPr>
          <w:rFonts w:ascii="Times New Roman" w:hAnsi="Times New Roman" w:cs="Times New Roman"/>
          <w:sz w:val="24"/>
          <w:szCs w:val="24"/>
        </w:rPr>
        <w:lastRenderedPageBreak/>
        <w:t>construct multipliers out of general-purpose Look-Up Tables (LUTs). This results in severe routing congestion, exponentially increased power consumption, and degraded timing.</w:t>
      </w:r>
    </w:p>
    <w:p w14:paraId="70B4D74B" w14:textId="77777777" w:rsidR="003317BD" w:rsidRPr="003317BD" w:rsidRDefault="003317BD" w:rsidP="003317BD">
      <w:pPr>
        <w:spacing w:line="360" w:lineRule="auto"/>
        <w:jc w:val="both"/>
        <w:rPr>
          <w:rFonts w:ascii="Times New Roman" w:hAnsi="Times New Roman" w:cs="Times New Roman"/>
          <w:sz w:val="24"/>
          <w:szCs w:val="24"/>
        </w:rPr>
      </w:pPr>
      <w:r w:rsidRPr="003317BD">
        <w:rPr>
          <w:rFonts w:ascii="Times New Roman" w:hAnsi="Times New Roman" w:cs="Times New Roman"/>
          <w:i/>
          <w:iCs/>
          <w:sz w:val="24"/>
          <w:szCs w:val="24"/>
        </w:rPr>
        <w:t>(Here: Insert a chart or visual showing how hardware area and dynamic power scale aggressively as the number of parallel multipliers increases in a design.)</w:t>
      </w:r>
    </w:p>
    <w:p w14:paraId="64B44DCF" w14:textId="77777777" w:rsidR="003317BD" w:rsidRDefault="003317BD" w:rsidP="003317BD">
      <w:pPr>
        <w:spacing w:line="360" w:lineRule="auto"/>
        <w:jc w:val="both"/>
        <w:rPr>
          <w:rFonts w:ascii="Times New Roman" w:hAnsi="Times New Roman" w:cs="Times New Roman"/>
          <w:sz w:val="24"/>
          <w:szCs w:val="24"/>
        </w:rPr>
      </w:pPr>
      <w:r w:rsidRPr="003317BD">
        <w:rPr>
          <w:rFonts w:ascii="Times New Roman" w:hAnsi="Times New Roman" w:cs="Times New Roman"/>
          <w:sz w:val="24"/>
          <w:szCs w:val="24"/>
        </w:rPr>
        <w:t xml:space="preserve">Therefore, the core problem addressed in this research is the heavy reliance on hardware multipliers in parallel </w:t>
      </w:r>
      <w:proofErr w:type="spellStart"/>
      <w:r w:rsidRPr="003317BD">
        <w:rPr>
          <w:rFonts w:ascii="Times New Roman" w:hAnsi="Times New Roman" w:cs="Times New Roman"/>
          <w:sz w:val="24"/>
          <w:szCs w:val="24"/>
        </w:rPr>
        <w:t>datapaths</w:t>
      </w:r>
      <w:proofErr w:type="spellEnd"/>
      <w:r w:rsidRPr="003317BD">
        <w:rPr>
          <w:rFonts w:ascii="Times New Roman" w:hAnsi="Times New Roman" w:cs="Times New Roman"/>
          <w:sz w:val="24"/>
          <w:szCs w:val="24"/>
        </w:rPr>
        <w:t>. There is a critical need to explore structural redesigns and "multiplier-less" architectures that can optimize the Power-Performance-Area (PPA) trade-off, allowing for high-speed, energy-efficient hardware acceleration without completely exhausting the FPGA’s dedicated DSP resources.</w:t>
      </w:r>
    </w:p>
    <w:p w14:paraId="39BE1CC6" w14:textId="08BF5DF7" w:rsidR="00036E85" w:rsidRPr="00036E85" w:rsidRDefault="00036E85" w:rsidP="00036E85">
      <w:pPr>
        <w:pStyle w:val="ListParagraph"/>
        <w:numPr>
          <w:ilvl w:val="1"/>
          <w:numId w:val="2"/>
        </w:numPr>
        <w:spacing w:line="360" w:lineRule="auto"/>
        <w:jc w:val="both"/>
        <w:rPr>
          <w:rFonts w:ascii="Times New Roman" w:hAnsi="Times New Roman" w:cs="Times New Roman"/>
          <w:b/>
          <w:bCs/>
          <w:sz w:val="28"/>
          <w:szCs w:val="28"/>
        </w:rPr>
      </w:pPr>
      <w:r w:rsidRPr="00036E85">
        <w:rPr>
          <w:rFonts w:ascii="Times New Roman" w:hAnsi="Times New Roman" w:cs="Times New Roman"/>
          <w:b/>
          <w:bCs/>
          <w:sz w:val="28"/>
          <w:szCs w:val="28"/>
        </w:rPr>
        <w:t>Objective of the Thesis</w:t>
      </w:r>
    </w:p>
    <w:p w14:paraId="46A70A6D" w14:textId="77777777" w:rsidR="00036E85" w:rsidRDefault="00036E85" w:rsidP="00036E85">
      <w:p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 xml:space="preserve">The primary objective of this thesis is to conduct a rigorous Design Space Exploration (DSE) of various hardware architectures for MAC-heavy FIR </w:t>
      </w:r>
      <w:proofErr w:type="spellStart"/>
      <w:r w:rsidRPr="00036E85">
        <w:rPr>
          <w:rFonts w:ascii="Times New Roman" w:hAnsi="Times New Roman" w:cs="Times New Roman"/>
          <w:sz w:val="24"/>
          <w:szCs w:val="24"/>
        </w:rPr>
        <w:t>datapaths</w:t>
      </w:r>
      <w:proofErr w:type="spellEnd"/>
      <w:r w:rsidRPr="00036E85">
        <w:rPr>
          <w:rFonts w:ascii="Times New Roman" w:hAnsi="Times New Roman" w:cs="Times New Roman"/>
          <w:sz w:val="24"/>
          <w:szCs w:val="24"/>
        </w:rPr>
        <w:t>. By implementing, synthesizing, and routing multiple architectural paradigms on a modern FPGA, this research aims to systematically reduce multiplier dependency and optimize logic utilization.</w:t>
      </w:r>
    </w:p>
    <w:p w14:paraId="75B27F82" w14:textId="77777777" w:rsidR="00036E85" w:rsidRPr="00036E85" w:rsidRDefault="00036E85" w:rsidP="00036E85">
      <w:p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Specifically, the objectives of this work are to:</w:t>
      </w:r>
    </w:p>
    <w:p w14:paraId="5BD29D27" w14:textId="77777777" w:rsidR="00036E85" w:rsidRPr="00036E85" w:rsidRDefault="00036E85" w:rsidP="00036E85">
      <w:pPr>
        <w:numPr>
          <w:ilvl w:val="0"/>
          <w:numId w:val="3"/>
        </w:num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Design and establish a baseline hardware performance metric using a standard, unoptimized Multiply-Accumulate (MAC) architecture.</w:t>
      </w:r>
    </w:p>
    <w:p w14:paraId="39E3D5FB" w14:textId="77777777" w:rsidR="00036E85" w:rsidRPr="00036E85" w:rsidRDefault="00036E85" w:rsidP="00036E85">
      <w:pPr>
        <w:numPr>
          <w:ilvl w:val="0"/>
          <w:numId w:val="3"/>
        </w:num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Apply fundamental VLSI optimization techniques, including register pipelining and structural symmetry, to observe their impact on critical path delay and timing closure.</w:t>
      </w:r>
    </w:p>
    <w:p w14:paraId="7494DED7" w14:textId="77777777" w:rsidR="00036E85" w:rsidRPr="00036E85" w:rsidRDefault="00036E85" w:rsidP="00036E85">
      <w:pPr>
        <w:numPr>
          <w:ilvl w:val="0"/>
          <w:numId w:val="3"/>
        </w:num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Explore multiplier-less hardware paradigms, specifically Canonical Signed Digit (CSD) based Shift-and-Add structures, to replace expensive multipliers with hardwired bit-shifts.</w:t>
      </w:r>
    </w:p>
    <w:p w14:paraId="0E35C416" w14:textId="77777777" w:rsidR="00036E85" w:rsidRPr="00036E85" w:rsidRDefault="00036E85" w:rsidP="00036E85">
      <w:pPr>
        <w:numPr>
          <w:ilvl w:val="0"/>
          <w:numId w:val="3"/>
        </w:num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Implement an advanced Approximate Distributed Arithmetic (DA) architecture utilizing Radix-8 Booth Encoding and Approximate Wallace Trees (Lower-part OR Adders) to completely eliminate DSP slice usage and minimize dynamic power.</w:t>
      </w:r>
    </w:p>
    <w:p w14:paraId="3FB03BB6" w14:textId="77777777" w:rsidR="00036E85" w:rsidRPr="00036E85" w:rsidRDefault="00036E85" w:rsidP="00036E85">
      <w:pPr>
        <w:numPr>
          <w:ilvl w:val="0"/>
          <w:numId w:val="3"/>
        </w:num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 xml:space="preserve">Extract and </w:t>
      </w:r>
      <w:proofErr w:type="spellStart"/>
      <w:r w:rsidRPr="00036E85">
        <w:rPr>
          <w:rFonts w:ascii="Times New Roman" w:hAnsi="Times New Roman" w:cs="Times New Roman"/>
          <w:sz w:val="24"/>
          <w:szCs w:val="24"/>
        </w:rPr>
        <w:t>analyze</w:t>
      </w:r>
      <w:proofErr w:type="spellEnd"/>
      <w:r w:rsidRPr="00036E85">
        <w:rPr>
          <w:rFonts w:ascii="Times New Roman" w:hAnsi="Times New Roman" w:cs="Times New Roman"/>
          <w:sz w:val="24"/>
          <w:szCs w:val="24"/>
        </w:rPr>
        <w:t xml:space="preserve"> comprehensive Power-Performance-Area (PPA) metrics—including LUT utilization, DSP slice consumption, Worst Negative Slack (WNS), and dynamic power—across all designs using </w:t>
      </w:r>
      <w:proofErr w:type="spellStart"/>
      <w:r w:rsidRPr="00036E85">
        <w:rPr>
          <w:rFonts w:ascii="Times New Roman" w:hAnsi="Times New Roman" w:cs="Times New Roman"/>
          <w:sz w:val="24"/>
          <w:szCs w:val="24"/>
        </w:rPr>
        <w:t>Vivado</w:t>
      </w:r>
      <w:proofErr w:type="spellEnd"/>
      <w:r w:rsidRPr="00036E85">
        <w:rPr>
          <w:rFonts w:ascii="Times New Roman" w:hAnsi="Times New Roman" w:cs="Times New Roman"/>
          <w:sz w:val="24"/>
          <w:szCs w:val="24"/>
        </w:rPr>
        <w:t xml:space="preserve"> Implementation reports.</w:t>
      </w:r>
    </w:p>
    <w:p w14:paraId="43CB9F7E" w14:textId="77777777" w:rsidR="00036E85" w:rsidRPr="00036E85" w:rsidRDefault="00036E85" w:rsidP="00036E85">
      <w:pPr>
        <w:spacing w:line="360" w:lineRule="auto"/>
        <w:jc w:val="both"/>
        <w:rPr>
          <w:rFonts w:ascii="Times New Roman" w:hAnsi="Times New Roman" w:cs="Times New Roman"/>
          <w:sz w:val="24"/>
          <w:szCs w:val="24"/>
        </w:rPr>
      </w:pPr>
    </w:p>
    <w:p w14:paraId="77DA320F" w14:textId="5757DB25" w:rsidR="00036E85" w:rsidRPr="00036E85" w:rsidRDefault="00036E85" w:rsidP="00036E85">
      <w:pPr>
        <w:pStyle w:val="ListParagraph"/>
        <w:numPr>
          <w:ilvl w:val="1"/>
          <w:numId w:val="2"/>
        </w:numPr>
        <w:spacing w:line="360" w:lineRule="auto"/>
        <w:jc w:val="both"/>
        <w:rPr>
          <w:rFonts w:ascii="Times New Roman" w:hAnsi="Times New Roman" w:cs="Times New Roman"/>
          <w:b/>
          <w:bCs/>
          <w:sz w:val="28"/>
          <w:szCs w:val="28"/>
        </w:rPr>
      </w:pPr>
      <w:r w:rsidRPr="00036E85">
        <w:rPr>
          <w:rFonts w:ascii="Times New Roman" w:hAnsi="Times New Roman" w:cs="Times New Roman"/>
          <w:b/>
          <w:bCs/>
          <w:sz w:val="28"/>
          <w:szCs w:val="28"/>
        </w:rPr>
        <w:lastRenderedPageBreak/>
        <w:t>Thesis Organization</w:t>
      </w:r>
    </w:p>
    <w:p w14:paraId="69736D33" w14:textId="77777777" w:rsidR="00036E85" w:rsidRPr="00036E85" w:rsidRDefault="00036E85" w:rsidP="00036E85">
      <w:p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The remainder of this thesis is organized as follows:</w:t>
      </w:r>
    </w:p>
    <w:p w14:paraId="0C313B09" w14:textId="77777777" w:rsidR="00036E85" w:rsidRPr="00036E85" w:rsidRDefault="00036E85" w:rsidP="00036E85">
      <w:pPr>
        <w:numPr>
          <w:ilvl w:val="0"/>
          <w:numId w:val="4"/>
        </w:numPr>
        <w:spacing w:line="360" w:lineRule="auto"/>
        <w:jc w:val="both"/>
        <w:rPr>
          <w:rFonts w:ascii="Times New Roman" w:hAnsi="Times New Roman" w:cs="Times New Roman"/>
          <w:sz w:val="24"/>
          <w:szCs w:val="24"/>
        </w:rPr>
      </w:pPr>
      <w:r w:rsidRPr="00036E85">
        <w:rPr>
          <w:rFonts w:ascii="Times New Roman" w:hAnsi="Times New Roman" w:cs="Times New Roman"/>
          <w:b/>
          <w:bCs/>
          <w:sz w:val="24"/>
          <w:szCs w:val="24"/>
        </w:rPr>
        <w:t>Chapter 2</w:t>
      </w:r>
      <w:r w:rsidRPr="00036E85">
        <w:rPr>
          <w:rFonts w:ascii="Times New Roman" w:hAnsi="Times New Roman" w:cs="Times New Roman"/>
          <w:sz w:val="24"/>
          <w:szCs w:val="24"/>
        </w:rPr>
        <w:t> provides a literature review on hardware architectural optimizations, the transition from standard MAC units to multiplier-less designs, and the structural theory behind Distributed Arithmetic and approximate adders.</w:t>
      </w:r>
    </w:p>
    <w:p w14:paraId="57B28543" w14:textId="77777777" w:rsidR="00036E85" w:rsidRPr="00036E85" w:rsidRDefault="00036E85" w:rsidP="00036E85">
      <w:pPr>
        <w:numPr>
          <w:ilvl w:val="0"/>
          <w:numId w:val="4"/>
        </w:numPr>
        <w:spacing w:line="360" w:lineRule="auto"/>
        <w:jc w:val="both"/>
        <w:rPr>
          <w:rFonts w:ascii="Times New Roman" w:hAnsi="Times New Roman" w:cs="Times New Roman"/>
          <w:sz w:val="24"/>
          <w:szCs w:val="24"/>
        </w:rPr>
      </w:pPr>
      <w:r w:rsidRPr="00036E85">
        <w:rPr>
          <w:rFonts w:ascii="Times New Roman" w:hAnsi="Times New Roman" w:cs="Times New Roman"/>
          <w:b/>
          <w:bCs/>
          <w:sz w:val="24"/>
          <w:szCs w:val="24"/>
        </w:rPr>
        <w:t>Chapter 3</w:t>
      </w:r>
      <w:r w:rsidRPr="00036E85">
        <w:rPr>
          <w:rFonts w:ascii="Times New Roman" w:hAnsi="Times New Roman" w:cs="Times New Roman"/>
          <w:sz w:val="24"/>
          <w:szCs w:val="24"/>
        </w:rPr>
        <w:t> details the Register Transfer Level (RTL) design and Verilog implementation of the six specific hardware models explored in this research, ranging from baseline pipelines to the proposed Approximate DA structure.</w:t>
      </w:r>
    </w:p>
    <w:p w14:paraId="76AF2FA2" w14:textId="77777777" w:rsidR="00036E85" w:rsidRPr="00036E85" w:rsidRDefault="00036E85" w:rsidP="00036E85">
      <w:pPr>
        <w:numPr>
          <w:ilvl w:val="0"/>
          <w:numId w:val="4"/>
        </w:numPr>
        <w:spacing w:line="360" w:lineRule="auto"/>
        <w:jc w:val="both"/>
        <w:rPr>
          <w:rFonts w:ascii="Times New Roman" w:hAnsi="Times New Roman" w:cs="Times New Roman"/>
          <w:sz w:val="24"/>
          <w:szCs w:val="24"/>
        </w:rPr>
      </w:pPr>
      <w:r w:rsidRPr="00036E85">
        <w:rPr>
          <w:rFonts w:ascii="Times New Roman" w:hAnsi="Times New Roman" w:cs="Times New Roman"/>
          <w:b/>
          <w:bCs/>
          <w:sz w:val="24"/>
          <w:szCs w:val="24"/>
        </w:rPr>
        <w:t>Chapter 4</w:t>
      </w:r>
      <w:r w:rsidRPr="00036E85">
        <w:rPr>
          <w:rFonts w:ascii="Times New Roman" w:hAnsi="Times New Roman" w:cs="Times New Roman"/>
          <w:sz w:val="24"/>
          <w:szCs w:val="24"/>
        </w:rPr>
        <w:t> presents the simulation validation and a detailed quantitative comparative analysis of the synthesis and implementation results, focusing on the PPA trade-offs across all designed architectures.</w:t>
      </w:r>
    </w:p>
    <w:p w14:paraId="39C340F4" w14:textId="77777777" w:rsidR="00036E85" w:rsidRPr="00036E85" w:rsidRDefault="00036E85" w:rsidP="00036E85">
      <w:pPr>
        <w:numPr>
          <w:ilvl w:val="0"/>
          <w:numId w:val="4"/>
        </w:numPr>
        <w:spacing w:line="360" w:lineRule="auto"/>
        <w:jc w:val="both"/>
        <w:rPr>
          <w:rFonts w:ascii="Times New Roman" w:hAnsi="Times New Roman" w:cs="Times New Roman"/>
          <w:sz w:val="24"/>
          <w:szCs w:val="24"/>
        </w:rPr>
      </w:pPr>
      <w:r w:rsidRPr="00036E85">
        <w:rPr>
          <w:rFonts w:ascii="Times New Roman" w:hAnsi="Times New Roman" w:cs="Times New Roman"/>
          <w:b/>
          <w:bCs/>
          <w:sz w:val="24"/>
          <w:szCs w:val="24"/>
        </w:rPr>
        <w:t>Chapter 5</w:t>
      </w:r>
      <w:r w:rsidRPr="00036E85">
        <w:rPr>
          <w:rFonts w:ascii="Times New Roman" w:hAnsi="Times New Roman" w:cs="Times New Roman"/>
          <w:sz w:val="24"/>
          <w:szCs w:val="24"/>
        </w:rPr>
        <w:t> concludes the thesis by summarizing the architectural findings, evaluating the trade-offs of hardware approximation, and outlining potential scopes for future hardware acceleration research.</w:t>
      </w:r>
    </w:p>
    <w:p w14:paraId="67879479" w14:textId="77777777" w:rsidR="00036E85" w:rsidRPr="00036E85" w:rsidRDefault="00036E85" w:rsidP="00036E85">
      <w:pPr>
        <w:spacing w:line="360" w:lineRule="auto"/>
        <w:jc w:val="both"/>
        <w:rPr>
          <w:rFonts w:ascii="Times New Roman" w:hAnsi="Times New Roman" w:cs="Times New Roman"/>
          <w:sz w:val="28"/>
          <w:szCs w:val="28"/>
        </w:rPr>
      </w:pPr>
    </w:p>
    <w:p w14:paraId="5410000E" w14:textId="6C73FC5A" w:rsidR="003317BD" w:rsidRPr="003317BD" w:rsidRDefault="003317BD" w:rsidP="003317BD">
      <w:pPr>
        <w:spacing w:line="360" w:lineRule="auto"/>
        <w:jc w:val="both"/>
        <w:rPr>
          <w:rFonts w:ascii="Times New Roman" w:hAnsi="Times New Roman" w:cs="Times New Roman"/>
          <w:sz w:val="24"/>
          <w:szCs w:val="24"/>
        </w:rPr>
      </w:pPr>
    </w:p>
    <w:p w14:paraId="246DED3F" w14:textId="77777777" w:rsidR="003317BD" w:rsidRPr="003317BD" w:rsidRDefault="003317BD" w:rsidP="003317BD">
      <w:pPr>
        <w:spacing w:line="360" w:lineRule="auto"/>
        <w:jc w:val="both"/>
        <w:rPr>
          <w:rFonts w:ascii="Times New Roman" w:hAnsi="Times New Roman" w:cs="Times New Roman"/>
          <w:sz w:val="24"/>
          <w:szCs w:val="24"/>
        </w:rPr>
      </w:pPr>
    </w:p>
    <w:p w14:paraId="45210FE0" w14:textId="77777777" w:rsidR="003317BD" w:rsidRPr="003317BD" w:rsidRDefault="003317BD" w:rsidP="003317BD">
      <w:pPr>
        <w:rPr>
          <w:rFonts w:ascii="Times New Roman" w:hAnsi="Times New Roman" w:cs="Times New Roman"/>
          <w:b/>
          <w:bCs/>
          <w:sz w:val="24"/>
          <w:szCs w:val="24"/>
        </w:rPr>
      </w:pPr>
    </w:p>
    <w:p w14:paraId="1D20B79B" w14:textId="77777777" w:rsidR="00362635" w:rsidRDefault="00362635">
      <w:pPr>
        <w:spacing w:line="360" w:lineRule="auto"/>
        <w:jc w:val="both"/>
        <w:rPr>
          <w:rFonts w:ascii="Times New Roman" w:eastAsia="Times New Roman" w:hAnsi="Times New Roman" w:cs="Times New Roman"/>
          <w:color w:val="000000"/>
          <w:sz w:val="24"/>
          <w:szCs w:val="24"/>
        </w:rPr>
      </w:pPr>
      <w:bookmarkStart w:id="0" w:name="_heading=h.gjdgxs" w:colFirst="0" w:colLast="0"/>
      <w:bookmarkEnd w:id="0"/>
    </w:p>
    <w:p w14:paraId="5D18EC28" w14:textId="77777777" w:rsidR="00036E85" w:rsidRDefault="00036E85">
      <w:pPr>
        <w:spacing w:line="360" w:lineRule="auto"/>
        <w:jc w:val="both"/>
        <w:rPr>
          <w:rFonts w:ascii="Times New Roman" w:eastAsia="Times New Roman" w:hAnsi="Times New Roman" w:cs="Times New Roman"/>
          <w:color w:val="000000"/>
          <w:sz w:val="24"/>
          <w:szCs w:val="24"/>
        </w:rPr>
      </w:pPr>
    </w:p>
    <w:p w14:paraId="53ADA5B2" w14:textId="77777777" w:rsidR="00036E85" w:rsidRDefault="00036E85">
      <w:pPr>
        <w:spacing w:line="360" w:lineRule="auto"/>
        <w:jc w:val="both"/>
        <w:rPr>
          <w:rFonts w:ascii="Times New Roman" w:eastAsia="Times New Roman" w:hAnsi="Times New Roman" w:cs="Times New Roman"/>
          <w:color w:val="000000"/>
          <w:sz w:val="24"/>
          <w:szCs w:val="24"/>
        </w:rPr>
      </w:pPr>
    </w:p>
    <w:p w14:paraId="57BB1F35" w14:textId="77777777" w:rsidR="00036E85" w:rsidRDefault="00036E85">
      <w:pPr>
        <w:spacing w:line="360" w:lineRule="auto"/>
        <w:jc w:val="both"/>
        <w:rPr>
          <w:rFonts w:ascii="Times New Roman" w:eastAsia="Times New Roman" w:hAnsi="Times New Roman" w:cs="Times New Roman"/>
          <w:color w:val="000000"/>
          <w:sz w:val="24"/>
          <w:szCs w:val="24"/>
        </w:rPr>
      </w:pPr>
    </w:p>
    <w:p w14:paraId="30DEFCC5" w14:textId="77777777" w:rsidR="00036E85" w:rsidRDefault="00036E85">
      <w:pPr>
        <w:spacing w:line="360" w:lineRule="auto"/>
        <w:jc w:val="both"/>
        <w:rPr>
          <w:rFonts w:ascii="Times New Roman" w:eastAsia="Times New Roman" w:hAnsi="Times New Roman" w:cs="Times New Roman"/>
          <w:color w:val="000000"/>
          <w:sz w:val="24"/>
          <w:szCs w:val="24"/>
        </w:rPr>
      </w:pPr>
    </w:p>
    <w:p w14:paraId="469E07BF" w14:textId="77777777" w:rsidR="00036E85" w:rsidRDefault="00036E85">
      <w:pPr>
        <w:spacing w:line="360" w:lineRule="auto"/>
        <w:jc w:val="both"/>
        <w:rPr>
          <w:rFonts w:ascii="Times New Roman" w:eastAsia="Times New Roman" w:hAnsi="Times New Roman" w:cs="Times New Roman"/>
          <w:color w:val="000000"/>
          <w:sz w:val="24"/>
          <w:szCs w:val="24"/>
        </w:rPr>
      </w:pPr>
    </w:p>
    <w:p w14:paraId="77B6F29A" w14:textId="77777777" w:rsidR="00036E85" w:rsidRDefault="00036E85">
      <w:pPr>
        <w:spacing w:line="360" w:lineRule="auto"/>
        <w:jc w:val="both"/>
        <w:rPr>
          <w:rFonts w:ascii="Times New Roman" w:eastAsia="Times New Roman" w:hAnsi="Times New Roman" w:cs="Times New Roman"/>
          <w:color w:val="000000"/>
          <w:sz w:val="24"/>
          <w:szCs w:val="24"/>
        </w:rPr>
      </w:pPr>
    </w:p>
    <w:p w14:paraId="6CDEA74B" w14:textId="77777777" w:rsidR="00036E85" w:rsidRDefault="00036E85">
      <w:pPr>
        <w:spacing w:line="360" w:lineRule="auto"/>
        <w:jc w:val="both"/>
        <w:rPr>
          <w:rFonts w:ascii="Times New Roman" w:eastAsia="Times New Roman" w:hAnsi="Times New Roman" w:cs="Times New Roman"/>
          <w:color w:val="000000"/>
          <w:sz w:val="24"/>
          <w:szCs w:val="24"/>
        </w:rPr>
      </w:pPr>
    </w:p>
    <w:p w14:paraId="00613D9A" w14:textId="77777777" w:rsidR="00036E85" w:rsidRDefault="00036E85">
      <w:pPr>
        <w:spacing w:line="360" w:lineRule="auto"/>
        <w:jc w:val="both"/>
        <w:rPr>
          <w:rFonts w:ascii="Times New Roman" w:eastAsia="Times New Roman" w:hAnsi="Times New Roman" w:cs="Times New Roman"/>
          <w:color w:val="000000"/>
          <w:sz w:val="24"/>
          <w:szCs w:val="24"/>
        </w:rPr>
      </w:pPr>
    </w:p>
    <w:p w14:paraId="5EA0E112" w14:textId="6FB759CF" w:rsidR="00036E85" w:rsidRDefault="00036E85">
      <w:pPr>
        <w:spacing w:line="360" w:lineRule="auto"/>
        <w:jc w:val="both"/>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lastRenderedPageBreak/>
        <w:t>CHAPTER 2: LITERATURE REVIEW</w:t>
      </w:r>
    </w:p>
    <w:p w14:paraId="2315A550" w14:textId="72126373" w:rsidR="00036E85" w:rsidRDefault="00036E85">
      <w:pP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2.1 Evolution of Datapath Architectures</w:t>
      </w:r>
    </w:p>
    <w:p w14:paraId="7E252B68" w14:textId="2F94D377" w:rsidR="00036E85" w:rsidRPr="00036E85" w:rsidRDefault="00036E85" w:rsidP="00036E85">
      <w:p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 xml:space="preserve">Historically, the implementation of complex, arithmetic-heavy </w:t>
      </w:r>
      <w:proofErr w:type="spellStart"/>
      <w:r w:rsidRPr="00036E85">
        <w:rPr>
          <w:rFonts w:ascii="Times New Roman" w:hAnsi="Times New Roman" w:cs="Times New Roman"/>
          <w:sz w:val="24"/>
          <w:szCs w:val="24"/>
        </w:rPr>
        <w:t>datapaths</w:t>
      </w:r>
      <w:proofErr w:type="spellEnd"/>
      <w:r w:rsidRPr="00036E85">
        <w:rPr>
          <w:rFonts w:ascii="Times New Roman" w:hAnsi="Times New Roman" w:cs="Times New Roman"/>
          <w:sz w:val="24"/>
          <w:szCs w:val="24"/>
        </w:rPr>
        <w:t xml:space="preserve"> on Field Programmable Gate Arrays (FPGAs) has been constrained by the limited availability of dedicated hardware resources. Early implementations of parallel algorithms, such as Finite Impulse Response (FIR) filtering, relied heavily on the naive direct-form Multiply-Accumulate (MAC) paradig</w:t>
      </w:r>
      <w:r>
        <w:rPr>
          <w:rFonts w:ascii="Times New Roman" w:hAnsi="Times New Roman" w:cs="Times New Roman"/>
          <w:sz w:val="24"/>
          <w:szCs w:val="24"/>
        </w:rPr>
        <w:t>m.</w:t>
      </w:r>
      <w:r w:rsidR="00A037D5">
        <w:rPr>
          <w:rFonts w:ascii="Times New Roman" w:hAnsi="Times New Roman" w:cs="Times New Roman"/>
          <w:sz w:val="24"/>
          <w:szCs w:val="24"/>
        </w:rPr>
        <w:t xml:space="preserve"> </w:t>
      </w:r>
      <w:r w:rsidRPr="00036E85">
        <w:rPr>
          <w:rFonts w:ascii="Times New Roman" w:hAnsi="Times New Roman" w:cs="Times New Roman"/>
          <w:sz w:val="24"/>
          <w:szCs w:val="24"/>
        </w:rPr>
        <w:t>In these architectures, incoming data streams are processed sequentially through a combination of shift registers, parallel multipliers, and a centralized multi-operand adder tree.</w:t>
      </w:r>
    </w:p>
    <w:p w14:paraId="72FF3E6C" w14:textId="29DBC51E" w:rsidR="00036E85" w:rsidRDefault="00036E85" w:rsidP="00036E85">
      <w:pPr>
        <w:spacing w:line="360" w:lineRule="auto"/>
        <w:jc w:val="both"/>
        <w:rPr>
          <w:rFonts w:ascii="Times New Roman" w:hAnsi="Times New Roman" w:cs="Times New Roman"/>
          <w:sz w:val="24"/>
          <w:szCs w:val="24"/>
        </w:rPr>
      </w:pPr>
      <w:r w:rsidRPr="00036E85">
        <w:rPr>
          <w:rFonts w:ascii="Times New Roman" w:hAnsi="Times New Roman" w:cs="Times New Roman"/>
          <w:sz w:val="24"/>
          <w:szCs w:val="24"/>
        </w:rPr>
        <w:t>While this direct-form architecture is conceptually simple and easy to synthesize, it introduces severe performance bottlenecks. As detailed by Meyer-Baese in standard FPGA design methodologies</w:t>
      </w:r>
      <w:r w:rsidR="00A037D5">
        <w:rPr>
          <w:rFonts w:ascii="Times New Roman" w:hAnsi="Times New Roman" w:cs="Times New Roman"/>
          <w:sz w:val="24"/>
          <w:szCs w:val="24"/>
        </w:rPr>
        <w:t xml:space="preserve">, </w:t>
      </w:r>
      <w:r w:rsidRPr="00036E85">
        <w:rPr>
          <w:rFonts w:ascii="Times New Roman" w:hAnsi="Times New Roman" w:cs="Times New Roman"/>
          <w:sz w:val="24"/>
          <w:szCs w:val="24"/>
        </w:rPr>
        <w:t xml:space="preserve">the critical path delay is heavily dominated by the propagation time through the hardware multipliers and the subsequent adder tree. As the </w:t>
      </w:r>
      <w:proofErr w:type="spellStart"/>
      <w:r w:rsidRPr="00036E85">
        <w:rPr>
          <w:rFonts w:ascii="Times New Roman" w:hAnsi="Times New Roman" w:cs="Times New Roman"/>
          <w:sz w:val="24"/>
          <w:szCs w:val="24"/>
        </w:rPr>
        <w:t>datapath</w:t>
      </w:r>
      <w:proofErr w:type="spellEnd"/>
      <w:r w:rsidRPr="00036E85">
        <w:rPr>
          <w:rFonts w:ascii="Times New Roman" w:hAnsi="Times New Roman" w:cs="Times New Roman"/>
          <w:sz w:val="24"/>
          <w:szCs w:val="24"/>
        </w:rPr>
        <w:t xml:space="preserve"> widens to accommodate more parallel operations, the adder tree deepens, exponentially increasing the critical path delay and severely degrading the maximum operating frequency (Fmax). To mitigate these routing and timing issues, VLSI designers widely adopted pipelining and structural symmetry</w:t>
      </w:r>
      <w:r w:rsidR="00A037D5">
        <w:rPr>
          <w:rFonts w:ascii="Times New Roman" w:hAnsi="Times New Roman" w:cs="Times New Roman"/>
          <w:sz w:val="24"/>
          <w:szCs w:val="24"/>
        </w:rPr>
        <w:t xml:space="preserve">. </w:t>
      </w:r>
      <w:r w:rsidRPr="00036E85">
        <w:rPr>
          <w:rFonts w:ascii="Times New Roman" w:hAnsi="Times New Roman" w:cs="Times New Roman"/>
          <w:sz w:val="24"/>
          <w:szCs w:val="24"/>
        </w:rPr>
        <w:t>By inserting intermediate pipeline registers between arithmetic stages to sever the critical path, and by "folding" the architecture to share multipliers across symmetric data points, designers were able to significantly boost Fmax and halve the number of required multipliers. However, while pipelining improves throughput, it increases latency and dynamic power. Furthermore, symmetry optimizations still fundamentally rely on expensive, power-hungry DSP hardware multipliers.</w:t>
      </w:r>
    </w:p>
    <w:p w14:paraId="78312604" w14:textId="3AC3303B" w:rsidR="00D57498" w:rsidRDefault="00D57498" w:rsidP="00036E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 Multiplier-less Architectures and CSD</w:t>
      </w:r>
    </w:p>
    <w:p w14:paraId="7C754445" w14:textId="77777777" w:rsidR="00D57498" w:rsidRPr="00D57498" w:rsidRDefault="00D57498" w:rsidP="00D57498">
      <w:pPr>
        <w:spacing w:line="360" w:lineRule="auto"/>
        <w:jc w:val="both"/>
        <w:rPr>
          <w:rFonts w:ascii="Times New Roman" w:hAnsi="Times New Roman" w:cs="Times New Roman"/>
          <w:sz w:val="24"/>
          <w:szCs w:val="24"/>
        </w:rPr>
      </w:pPr>
      <w:r w:rsidRPr="00D57498">
        <w:rPr>
          <w:rFonts w:ascii="Times New Roman" w:hAnsi="Times New Roman" w:cs="Times New Roman"/>
          <w:sz w:val="24"/>
          <w:szCs w:val="24"/>
        </w:rPr>
        <w:t xml:space="preserve">To address the inherent area and power penalties of hardware multipliers, extensive research has been conducted into "multiplier-less" </w:t>
      </w:r>
      <w:proofErr w:type="spellStart"/>
      <w:r w:rsidRPr="00D57498">
        <w:rPr>
          <w:rFonts w:ascii="Times New Roman" w:hAnsi="Times New Roman" w:cs="Times New Roman"/>
          <w:sz w:val="24"/>
          <w:szCs w:val="24"/>
        </w:rPr>
        <w:t>datapath</w:t>
      </w:r>
      <w:proofErr w:type="spellEnd"/>
      <w:r w:rsidRPr="00D57498">
        <w:rPr>
          <w:rFonts w:ascii="Times New Roman" w:hAnsi="Times New Roman" w:cs="Times New Roman"/>
          <w:sz w:val="24"/>
          <w:szCs w:val="24"/>
        </w:rPr>
        <w:t xml:space="preserve"> architectures. The core principle of this research is that in fixed-coefficient </w:t>
      </w:r>
      <w:proofErr w:type="spellStart"/>
      <w:r w:rsidRPr="00D57498">
        <w:rPr>
          <w:rFonts w:ascii="Times New Roman" w:hAnsi="Times New Roman" w:cs="Times New Roman"/>
          <w:sz w:val="24"/>
          <w:szCs w:val="24"/>
        </w:rPr>
        <w:t>datapaths</w:t>
      </w:r>
      <w:proofErr w:type="spellEnd"/>
      <w:r w:rsidRPr="00D57498">
        <w:rPr>
          <w:rFonts w:ascii="Times New Roman" w:hAnsi="Times New Roman" w:cs="Times New Roman"/>
          <w:sz w:val="24"/>
          <w:szCs w:val="24"/>
        </w:rPr>
        <w:t>, standard multiplication can be mathematically decomposed into a series of binary bit-shifts and additions. Because bit-shifting in hardware is essentially a free operation—requiring only direct wire routing rather than active logic gates—replacing multipliers with shift-and-add logic can drastically reduce Look-Up Table (LUT) and DSP slice consumption.</w:t>
      </w:r>
    </w:p>
    <w:p w14:paraId="39C9049A" w14:textId="6492E537" w:rsidR="00D57498" w:rsidRPr="00D57498" w:rsidRDefault="00D57498" w:rsidP="00D57498">
      <w:pPr>
        <w:spacing w:line="360" w:lineRule="auto"/>
        <w:jc w:val="both"/>
        <w:rPr>
          <w:rFonts w:ascii="Times New Roman" w:hAnsi="Times New Roman" w:cs="Times New Roman"/>
          <w:sz w:val="24"/>
          <w:szCs w:val="24"/>
        </w:rPr>
      </w:pPr>
      <w:r w:rsidRPr="00D57498">
        <w:rPr>
          <w:rFonts w:ascii="Times New Roman" w:hAnsi="Times New Roman" w:cs="Times New Roman"/>
          <w:sz w:val="24"/>
          <w:szCs w:val="24"/>
        </w:rPr>
        <w:lastRenderedPageBreak/>
        <w:t>A prominent technique in multiplier-less design is Canonical Signed Digit (CSD) encoding, initially formalized for filter architectures by Samueli</w:t>
      </w:r>
      <w:r>
        <w:rPr>
          <w:rFonts w:ascii="Times New Roman" w:hAnsi="Times New Roman" w:cs="Times New Roman"/>
          <w:sz w:val="24"/>
          <w:szCs w:val="24"/>
        </w:rPr>
        <w:t xml:space="preserve">. </w:t>
      </w:r>
      <w:r w:rsidRPr="00D57498">
        <w:rPr>
          <w:rFonts w:ascii="Times New Roman" w:hAnsi="Times New Roman" w:cs="Times New Roman"/>
          <w:sz w:val="24"/>
          <w:szCs w:val="24"/>
        </w:rPr>
        <w:t xml:space="preserve">Unlike standard binary representation, which only uses '0' and '1', CSD introduces a '-1' state. This unique representation ensures that the number of non-zero bits in any constant coefficient is minimized. By quantizing fixed coefficients into their CSD equivalents, hardware designers can reduce the number of required addition and subtraction operations in the </w:t>
      </w:r>
      <w:proofErr w:type="spellStart"/>
      <w:r w:rsidRPr="00D57498">
        <w:rPr>
          <w:rFonts w:ascii="Times New Roman" w:hAnsi="Times New Roman" w:cs="Times New Roman"/>
          <w:sz w:val="24"/>
          <w:szCs w:val="24"/>
        </w:rPr>
        <w:t>datapath's</w:t>
      </w:r>
      <w:proofErr w:type="spellEnd"/>
      <w:r w:rsidRPr="00D57498">
        <w:rPr>
          <w:rFonts w:ascii="Times New Roman" w:hAnsi="Times New Roman" w:cs="Times New Roman"/>
          <w:sz w:val="24"/>
          <w:szCs w:val="24"/>
        </w:rPr>
        <w:t xml:space="preserve"> shift-and-add tree. While CSD and shift-and-add architectures successfully eliminate the need for dedicated DSP slices, they introduce a major limitation for flexible edge computing: the coefficients become hardwired directly into the FPGA routing fabric. This prevents the </w:t>
      </w:r>
      <w:proofErr w:type="spellStart"/>
      <w:r w:rsidRPr="00D57498">
        <w:rPr>
          <w:rFonts w:ascii="Times New Roman" w:hAnsi="Times New Roman" w:cs="Times New Roman"/>
          <w:sz w:val="24"/>
          <w:szCs w:val="24"/>
        </w:rPr>
        <w:t>datapath</w:t>
      </w:r>
      <w:proofErr w:type="spellEnd"/>
      <w:r w:rsidRPr="00D57498">
        <w:rPr>
          <w:rFonts w:ascii="Times New Roman" w:hAnsi="Times New Roman" w:cs="Times New Roman"/>
          <w:sz w:val="24"/>
          <w:szCs w:val="24"/>
        </w:rPr>
        <w:t xml:space="preserve"> from being dynamically updated at runtime without completely re-synthesizing the bitstream, rendering it unsuitable for adaptive applications.</w:t>
      </w:r>
    </w:p>
    <w:p w14:paraId="6FC25365" w14:textId="77777777" w:rsidR="00D57498" w:rsidRDefault="00D57498" w:rsidP="00D57498">
      <w:pPr>
        <w:spacing w:line="360" w:lineRule="auto"/>
        <w:jc w:val="both"/>
        <w:rPr>
          <w:rFonts w:ascii="Times New Roman" w:hAnsi="Times New Roman" w:cs="Times New Roman"/>
          <w:i/>
          <w:iCs/>
          <w:sz w:val="24"/>
          <w:szCs w:val="24"/>
        </w:rPr>
      </w:pPr>
      <w:r w:rsidRPr="00D57498">
        <w:rPr>
          <w:rFonts w:ascii="Times New Roman" w:hAnsi="Times New Roman" w:cs="Times New Roman"/>
          <w:i/>
          <w:iCs/>
          <w:sz w:val="24"/>
          <w:szCs w:val="24"/>
        </w:rPr>
        <w:t>(Here: Insert an image comparing a standard hardware multiplier block to a CSD-based shift-and-add routing block.)</w:t>
      </w:r>
    </w:p>
    <w:p w14:paraId="5ED609E0" w14:textId="6130E5F6" w:rsidR="00D57498" w:rsidRDefault="00D57498" w:rsidP="00D5749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 Approximate Computing in Hardware Adders</w:t>
      </w:r>
    </w:p>
    <w:p w14:paraId="50177F85" w14:textId="77777777"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In recent years, the paradigm of Approximate Computing has gained significant traction in the field of hardware acceleration. Approximate computing leverages the inherent error resilience of specific algorithms—such as image processing, machine learning, and digital signal processing—to trade strict mathematical accuracy for immense savings in power and silicon area.</w:t>
      </w:r>
    </w:p>
    <w:p w14:paraId="3083E16B" w14:textId="4816F843"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One of the most effective applications of approximate computing is the structural redesign of multi-operand adder trees. In a standard Wallace tree or carry-propagate adder, the carry chain represents the longest logic path and the highest source of dynamic switching power. Recent research, notably the work by Jiang et al</w:t>
      </w:r>
      <w:r>
        <w:rPr>
          <w:rFonts w:ascii="Times New Roman" w:hAnsi="Times New Roman" w:cs="Times New Roman"/>
          <w:sz w:val="24"/>
          <w:szCs w:val="24"/>
        </w:rPr>
        <w:t>.</w:t>
      </w:r>
      <w:r w:rsidRPr="00850F11">
        <w:rPr>
          <w:rFonts w:ascii="Times New Roman" w:hAnsi="Times New Roman" w:cs="Times New Roman"/>
          <w:sz w:val="24"/>
          <w:szCs w:val="24"/>
        </w:rPr>
        <w:t xml:space="preserve"> proposed replacing standard full adders with Approximate Lower-part OR Adders (LOA). In this methodology, the Least Significant Bits (LSBs) of the </w:t>
      </w:r>
      <w:proofErr w:type="spellStart"/>
      <w:r w:rsidRPr="00850F11">
        <w:rPr>
          <w:rFonts w:ascii="Times New Roman" w:hAnsi="Times New Roman" w:cs="Times New Roman"/>
          <w:sz w:val="24"/>
          <w:szCs w:val="24"/>
        </w:rPr>
        <w:t>datapath</w:t>
      </w:r>
      <w:proofErr w:type="spellEnd"/>
      <w:r w:rsidRPr="00850F11">
        <w:rPr>
          <w:rFonts w:ascii="Times New Roman" w:hAnsi="Times New Roman" w:cs="Times New Roman"/>
          <w:sz w:val="24"/>
          <w:szCs w:val="24"/>
        </w:rPr>
        <w:t xml:space="preserve"> are mathematically truncated or approximated using simple logical OR gates, while the Most Significant Bits (MSBs) are processed accurately via exact adders to preserve the signal's dynamic range.</w:t>
      </w:r>
    </w:p>
    <w:p w14:paraId="4E6B8004" w14:textId="26EDBB01"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Furthermore, Jiang et al. demonstrated that combining Radix-8 Booth Encoding with Distributed Arithmetic (DA) and an Approximate Wallace Tree completely removes the need for standard multiplication while simultaneously fracturing the critical path of the accumulator</w:t>
      </w:r>
      <w:r>
        <w:rPr>
          <w:rFonts w:ascii="Times New Roman" w:hAnsi="Times New Roman" w:cs="Times New Roman"/>
          <w:sz w:val="24"/>
          <w:szCs w:val="24"/>
        </w:rPr>
        <w:t xml:space="preserve">. </w:t>
      </w:r>
      <w:r w:rsidRPr="00850F11">
        <w:rPr>
          <w:rFonts w:ascii="Times New Roman" w:hAnsi="Times New Roman" w:cs="Times New Roman"/>
          <w:sz w:val="24"/>
          <w:szCs w:val="24"/>
        </w:rPr>
        <w:t xml:space="preserve">By accepting a mathematically bounded Mean Squared Error (MSE), this architecture achieves </w:t>
      </w:r>
      <w:r w:rsidRPr="00850F11">
        <w:rPr>
          <w:rFonts w:ascii="Times New Roman" w:hAnsi="Times New Roman" w:cs="Times New Roman"/>
          <w:sz w:val="24"/>
          <w:szCs w:val="24"/>
        </w:rPr>
        <w:lastRenderedPageBreak/>
        <w:t>unparalleled LUT efficiency, virtually zero DSP utilization, and fractional milliwatt logic power consumption.</w:t>
      </w:r>
    </w:p>
    <w:p w14:paraId="0D1AF17F" w14:textId="77777777"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i/>
          <w:iCs/>
          <w:sz w:val="24"/>
          <w:szCs w:val="24"/>
        </w:rPr>
        <w:t>(Here: Insert a schematic from the IEEE paper or a generalized block diagram showing the structure of an Approximate Lower-part OR Adder (LOA) and Radix-8 Booth slice.)</w:t>
      </w:r>
    </w:p>
    <w:p w14:paraId="2294B5FA" w14:textId="03404B31" w:rsidR="00D57498" w:rsidRDefault="00850F11" w:rsidP="00D5749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2.4 Summary</w:t>
      </w:r>
    </w:p>
    <w:p w14:paraId="5C497C6D" w14:textId="7051C2F9"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 xml:space="preserve">The literature clearly outlines a trajectory in hardware </w:t>
      </w:r>
      <w:proofErr w:type="spellStart"/>
      <w:r w:rsidRPr="00850F11">
        <w:rPr>
          <w:rFonts w:ascii="Times New Roman" w:hAnsi="Times New Roman" w:cs="Times New Roman"/>
          <w:sz w:val="24"/>
          <w:szCs w:val="24"/>
        </w:rPr>
        <w:t>datapath</w:t>
      </w:r>
      <w:proofErr w:type="spellEnd"/>
      <w:r w:rsidRPr="00850F11">
        <w:rPr>
          <w:rFonts w:ascii="Times New Roman" w:hAnsi="Times New Roman" w:cs="Times New Roman"/>
          <w:sz w:val="24"/>
          <w:szCs w:val="24"/>
        </w:rPr>
        <w:t xml:space="preserve"> optimization: from naive MAC structures constrained by critical path delays,</w:t>
      </w:r>
      <w:r>
        <w:rPr>
          <w:rFonts w:ascii="Times New Roman" w:hAnsi="Times New Roman" w:cs="Times New Roman"/>
          <w:sz w:val="24"/>
          <w:szCs w:val="24"/>
        </w:rPr>
        <w:t xml:space="preserve"> </w:t>
      </w:r>
      <w:r w:rsidRPr="00850F11">
        <w:rPr>
          <w:rFonts w:ascii="Times New Roman" w:hAnsi="Times New Roman" w:cs="Times New Roman"/>
          <w:sz w:val="24"/>
          <w:szCs w:val="24"/>
        </w:rPr>
        <w:t>to pipelined and symmetric architectures that improve Fmax but consume heavy DSP resources, to multiplier-less shift-and-add designs that reduce area but sacrifice dynamic reconfigurability. The emergence of Approximate Computing, specifically Radix-8 Booth Encoded Approximate Distributed Arithmetic, represents the current state-of-the-art in balancing Power, Performance, and Area (PPA) for Edge AI and FPGA deployment. The subsequent chapters of this thesis will implement and synthesize this architectural progression to quantitatively validate these theoretical trade-offs on a modern FPGA platform.</w:t>
      </w:r>
    </w:p>
    <w:p w14:paraId="63D0037E" w14:textId="77777777" w:rsidR="00850F11" w:rsidRPr="00850F11" w:rsidRDefault="00850F11" w:rsidP="00D57498">
      <w:pPr>
        <w:spacing w:line="360" w:lineRule="auto"/>
        <w:jc w:val="both"/>
        <w:rPr>
          <w:rFonts w:ascii="Times New Roman" w:hAnsi="Times New Roman" w:cs="Times New Roman"/>
          <w:b/>
          <w:bCs/>
          <w:sz w:val="24"/>
          <w:szCs w:val="24"/>
        </w:rPr>
      </w:pPr>
    </w:p>
    <w:p w14:paraId="35FE027A" w14:textId="77777777" w:rsidR="00D57498" w:rsidRPr="00D57498" w:rsidRDefault="00D57498" w:rsidP="00036E85">
      <w:pPr>
        <w:spacing w:line="360" w:lineRule="auto"/>
        <w:jc w:val="both"/>
        <w:rPr>
          <w:rFonts w:ascii="Times New Roman" w:hAnsi="Times New Roman" w:cs="Times New Roman"/>
          <w:b/>
          <w:bCs/>
          <w:sz w:val="28"/>
          <w:szCs w:val="28"/>
        </w:rPr>
      </w:pPr>
    </w:p>
    <w:p w14:paraId="181DFC08" w14:textId="77777777" w:rsidR="00A037D5" w:rsidRPr="00A037D5" w:rsidRDefault="00A037D5" w:rsidP="00036E85">
      <w:pPr>
        <w:spacing w:line="360" w:lineRule="auto"/>
        <w:jc w:val="both"/>
        <w:rPr>
          <w:rFonts w:ascii="Times New Roman" w:hAnsi="Times New Roman" w:cs="Times New Roman"/>
          <w:b/>
          <w:bCs/>
          <w:sz w:val="28"/>
          <w:szCs w:val="28"/>
        </w:rPr>
      </w:pPr>
    </w:p>
    <w:p w14:paraId="708B0EF8" w14:textId="77777777" w:rsidR="00036E85" w:rsidRDefault="00036E85">
      <w:pPr>
        <w:spacing w:line="360" w:lineRule="auto"/>
        <w:jc w:val="both"/>
        <w:rPr>
          <w:rFonts w:ascii="Times New Roman" w:eastAsia="Times New Roman" w:hAnsi="Times New Roman" w:cs="Times New Roman"/>
          <w:color w:val="000000"/>
          <w:sz w:val="24"/>
          <w:szCs w:val="24"/>
        </w:rPr>
      </w:pPr>
    </w:p>
    <w:p w14:paraId="3CCA1D63" w14:textId="77777777" w:rsidR="00850F11" w:rsidRDefault="00850F11">
      <w:pPr>
        <w:spacing w:line="360" w:lineRule="auto"/>
        <w:jc w:val="both"/>
        <w:rPr>
          <w:rFonts w:ascii="Times New Roman" w:eastAsia="Times New Roman" w:hAnsi="Times New Roman" w:cs="Times New Roman"/>
          <w:color w:val="000000"/>
          <w:sz w:val="24"/>
          <w:szCs w:val="24"/>
        </w:rPr>
      </w:pPr>
    </w:p>
    <w:p w14:paraId="2345BFEB" w14:textId="77777777" w:rsidR="00850F11" w:rsidRDefault="00850F11">
      <w:pPr>
        <w:spacing w:line="360" w:lineRule="auto"/>
        <w:jc w:val="both"/>
        <w:rPr>
          <w:rFonts w:ascii="Times New Roman" w:eastAsia="Times New Roman" w:hAnsi="Times New Roman" w:cs="Times New Roman"/>
          <w:color w:val="000000"/>
          <w:sz w:val="24"/>
          <w:szCs w:val="24"/>
        </w:rPr>
      </w:pPr>
    </w:p>
    <w:p w14:paraId="4B9292EC" w14:textId="77777777" w:rsidR="00850F11" w:rsidRDefault="00850F11">
      <w:pPr>
        <w:spacing w:line="360" w:lineRule="auto"/>
        <w:jc w:val="both"/>
        <w:rPr>
          <w:rFonts w:ascii="Times New Roman" w:eastAsia="Times New Roman" w:hAnsi="Times New Roman" w:cs="Times New Roman"/>
          <w:color w:val="000000"/>
          <w:sz w:val="24"/>
          <w:szCs w:val="24"/>
        </w:rPr>
      </w:pPr>
    </w:p>
    <w:p w14:paraId="1F1C85A7" w14:textId="77777777" w:rsidR="00850F11" w:rsidRDefault="00850F11">
      <w:pPr>
        <w:spacing w:line="360" w:lineRule="auto"/>
        <w:jc w:val="both"/>
        <w:rPr>
          <w:rFonts w:ascii="Times New Roman" w:eastAsia="Times New Roman" w:hAnsi="Times New Roman" w:cs="Times New Roman"/>
          <w:color w:val="000000"/>
          <w:sz w:val="24"/>
          <w:szCs w:val="24"/>
        </w:rPr>
      </w:pPr>
    </w:p>
    <w:p w14:paraId="49F52539" w14:textId="77777777" w:rsidR="00850F11" w:rsidRDefault="00850F11">
      <w:pPr>
        <w:spacing w:line="360" w:lineRule="auto"/>
        <w:jc w:val="both"/>
        <w:rPr>
          <w:rFonts w:ascii="Times New Roman" w:eastAsia="Times New Roman" w:hAnsi="Times New Roman" w:cs="Times New Roman"/>
          <w:color w:val="000000"/>
          <w:sz w:val="24"/>
          <w:szCs w:val="24"/>
        </w:rPr>
      </w:pPr>
    </w:p>
    <w:p w14:paraId="4764CF36" w14:textId="77777777" w:rsidR="00850F11" w:rsidRDefault="00850F11">
      <w:pPr>
        <w:spacing w:line="360" w:lineRule="auto"/>
        <w:jc w:val="both"/>
        <w:rPr>
          <w:rFonts w:ascii="Times New Roman" w:eastAsia="Times New Roman" w:hAnsi="Times New Roman" w:cs="Times New Roman"/>
          <w:color w:val="000000"/>
          <w:sz w:val="24"/>
          <w:szCs w:val="24"/>
        </w:rPr>
      </w:pPr>
    </w:p>
    <w:p w14:paraId="7BAFB4B2" w14:textId="77777777" w:rsidR="00850F11" w:rsidRDefault="00850F11">
      <w:pPr>
        <w:spacing w:line="360" w:lineRule="auto"/>
        <w:jc w:val="both"/>
        <w:rPr>
          <w:rFonts w:ascii="Times New Roman" w:eastAsia="Times New Roman" w:hAnsi="Times New Roman" w:cs="Times New Roman"/>
          <w:color w:val="000000"/>
          <w:sz w:val="24"/>
          <w:szCs w:val="24"/>
        </w:rPr>
      </w:pPr>
    </w:p>
    <w:p w14:paraId="7BF81D5E" w14:textId="77777777" w:rsidR="00850F11" w:rsidRDefault="00850F11">
      <w:pPr>
        <w:spacing w:line="360" w:lineRule="auto"/>
        <w:jc w:val="both"/>
        <w:rPr>
          <w:rFonts w:ascii="Times New Roman" w:eastAsia="Times New Roman" w:hAnsi="Times New Roman" w:cs="Times New Roman"/>
          <w:color w:val="000000"/>
          <w:sz w:val="24"/>
          <w:szCs w:val="24"/>
        </w:rPr>
      </w:pPr>
    </w:p>
    <w:p w14:paraId="1CACD134" w14:textId="77777777" w:rsidR="00850F11" w:rsidRDefault="00850F11">
      <w:pPr>
        <w:spacing w:line="360" w:lineRule="auto"/>
        <w:jc w:val="both"/>
        <w:rPr>
          <w:rFonts w:ascii="Times New Roman" w:eastAsia="Times New Roman" w:hAnsi="Times New Roman" w:cs="Times New Roman"/>
          <w:color w:val="000000"/>
          <w:sz w:val="24"/>
          <w:szCs w:val="24"/>
        </w:rPr>
      </w:pPr>
    </w:p>
    <w:p w14:paraId="091A9A56" w14:textId="3B52BA06" w:rsidR="00850F11" w:rsidRDefault="00850F11" w:rsidP="00850F11">
      <w:pPr>
        <w:spacing w:line="360" w:lineRule="auto"/>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lastRenderedPageBreak/>
        <w:t>CHAPTER 3: ARCHITECTURAL DESIGN AND IMPLEMENTATION</w:t>
      </w:r>
    </w:p>
    <w:p w14:paraId="7BA7A893" w14:textId="65AEE65C" w:rsidR="00850F11" w:rsidRDefault="00850F11" w:rsidP="00850F11">
      <w:pP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3.1 Introduction to the Implementation Framework</w:t>
      </w:r>
    </w:p>
    <w:p w14:paraId="5C32BC6A" w14:textId="77777777"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 xml:space="preserve">To rigorously evaluate the Power-Performance-Area (PPA) trade-offs across different hardware topologies, this research adopted a hardware-software co-design methodology. High-level algorithmic modelling, test-vector generation, and fixed-point quantization were handled using Python. The actual hardware </w:t>
      </w:r>
      <w:proofErr w:type="spellStart"/>
      <w:r w:rsidRPr="00850F11">
        <w:rPr>
          <w:rFonts w:ascii="Times New Roman" w:hAnsi="Times New Roman" w:cs="Times New Roman"/>
          <w:sz w:val="24"/>
          <w:szCs w:val="24"/>
        </w:rPr>
        <w:t>datapaths</w:t>
      </w:r>
      <w:proofErr w:type="spellEnd"/>
      <w:r w:rsidRPr="00850F11">
        <w:rPr>
          <w:rFonts w:ascii="Times New Roman" w:hAnsi="Times New Roman" w:cs="Times New Roman"/>
          <w:sz w:val="24"/>
          <w:szCs w:val="24"/>
        </w:rPr>
        <w:t xml:space="preserve"> were then designed at the Register Transfer Level (RTL) using Verilog Hardware Description Language (HDL).</w:t>
      </w:r>
    </w:p>
    <w:p w14:paraId="217313AA" w14:textId="77777777" w:rsid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 xml:space="preserve">The target deployment and synthesis toolchain for this research was Xilinx </w:t>
      </w:r>
      <w:proofErr w:type="spellStart"/>
      <w:r w:rsidRPr="00850F11">
        <w:rPr>
          <w:rFonts w:ascii="Times New Roman" w:hAnsi="Times New Roman" w:cs="Times New Roman"/>
          <w:sz w:val="24"/>
          <w:szCs w:val="24"/>
        </w:rPr>
        <w:t>Vivado</w:t>
      </w:r>
      <w:proofErr w:type="spellEnd"/>
      <w:r w:rsidRPr="00850F11">
        <w:rPr>
          <w:rFonts w:ascii="Times New Roman" w:hAnsi="Times New Roman" w:cs="Times New Roman"/>
          <w:sz w:val="24"/>
          <w:szCs w:val="24"/>
        </w:rPr>
        <w:t xml:space="preserve">, targeting a modern FPGA fabric. Six distinct </w:t>
      </w:r>
      <w:proofErr w:type="spellStart"/>
      <w:r w:rsidRPr="00850F11">
        <w:rPr>
          <w:rFonts w:ascii="Times New Roman" w:hAnsi="Times New Roman" w:cs="Times New Roman"/>
          <w:sz w:val="24"/>
          <w:szCs w:val="24"/>
        </w:rPr>
        <w:t>datapath</w:t>
      </w:r>
      <w:proofErr w:type="spellEnd"/>
      <w:r w:rsidRPr="00850F11">
        <w:rPr>
          <w:rFonts w:ascii="Times New Roman" w:hAnsi="Times New Roman" w:cs="Times New Roman"/>
          <w:sz w:val="24"/>
          <w:szCs w:val="24"/>
        </w:rPr>
        <w:t xml:space="preserve"> architectures were designed and implemented, ranging from a baseline Direct-Form architecture to a state-of-the-art Approximate Distributed Arithmetic (DA) module.</w:t>
      </w:r>
    </w:p>
    <w:p w14:paraId="6109EB02" w14:textId="66D850F2" w:rsidR="00850F11" w:rsidRPr="00850F11" w:rsidRDefault="00850F11" w:rsidP="00850F1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 Fixed-point Datapath Quantization</w:t>
      </w:r>
    </w:p>
    <w:p w14:paraId="25B37CDB" w14:textId="77777777"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 xml:space="preserve">In hardware acceleration, floating-point arithmetic is prohibitively expensive in terms of logic utilization and power consumption. Therefore, the first step in the implementation was to quantize the ideal filter coefficients into fixed-point binary representations suitable for an FPGA </w:t>
      </w:r>
      <w:proofErr w:type="spellStart"/>
      <w:r w:rsidRPr="00850F11">
        <w:rPr>
          <w:rFonts w:ascii="Times New Roman" w:hAnsi="Times New Roman" w:cs="Times New Roman"/>
          <w:sz w:val="24"/>
          <w:szCs w:val="24"/>
        </w:rPr>
        <w:t>datapath</w:t>
      </w:r>
      <w:proofErr w:type="spellEnd"/>
      <w:r w:rsidRPr="00850F11">
        <w:rPr>
          <w:rFonts w:ascii="Times New Roman" w:hAnsi="Times New Roman" w:cs="Times New Roman"/>
          <w:sz w:val="24"/>
          <w:szCs w:val="24"/>
        </w:rPr>
        <w:t>.</w:t>
      </w:r>
    </w:p>
    <w:p w14:paraId="71C9935B" w14:textId="4125978E" w:rsidR="00850F11" w:rsidRP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 xml:space="preserve">A Python-based framework was developed to simulate the ideal </w:t>
      </w:r>
      <w:proofErr w:type="spellStart"/>
      <w:r w:rsidRPr="00850F11">
        <w:rPr>
          <w:rFonts w:ascii="Times New Roman" w:hAnsi="Times New Roman" w:cs="Times New Roman"/>
          <w:sz w:val="24"/>
          <w:szCs w:val="24"/>
        </w:rPr>
        <w:t>datapath</w:t>
      </w:r>
      <w:proofErr w:type="spellEnd"/>
      <w:r w:rsidRPr="00850F11">
        <w:rPr>
          <w:rFonts w:ascii="Times New Roman" w:hAnsi="Times New Roman" w:cs="Times New Roman"/>
          <w:sz w:val="24"/>
          <w:szCs w:val="24"/>
        </w:rPr>
        <w:t xml:space="preserve"> and perform this quantization. For an 8-tap uniform </w:t>
      </w:r>
      <w:proofErr w:type="spellStart"/>
      <w:r w:rsidRPr="00850F11">
        <w:rPr>
          <w:rFonts w:ascii="Times New Roman" w:hAnsi="Times New Roman" w:cs="Times New Roman"/>
          <w:sz w:val="24"/>
          <w:szCs w:val="24"/>
        </w:rPr>
        <w:t>datapath</w:t>
      </w:r>
      <w:proofErr w:type="spellEnd"/>
      <w:r w:rsidRPr="00850F11">
        <w:rPr>
          <w:rFonts w:ascii="Times New Roman" w:hAnsi="Times New Roman" w:cs="Times New Roman"/>
          <w:sz w:val="24"/>
          <w:szCs w:val="24"/>
        </w:rPr>
        <w:t>, the ideal real coefficient is 1/8 (0.125). To map this to an 8-bit fixed-point hardware register without losing precision, the coefficient was scaled by a factor of 2^7 (128). This resulted in an integer value of 16, which translates to the 8-bit binary vector 8'b00010000.</w:t>
      </w:r>
    </w:p>
    <w:p w14:paraId="5D26F3EE" w14:textId="77777777" w:rsidR="00850F11" w:rsidRDefault="00850F11" w:rsidP="00850F11">
      <w:pPr>
        <w:spacing w:line="360" w:lineRule="auto"/>
        <w:jc w:val="both"/>
        <w:rPr>
          <w:rFonts w:ascii="Times New Roman" w:hAnsi="Times New Roman" w:cs="Times New Roman"/>
          <w:sz w:val="24"/>
          <w:szCs w:val="24"/>
        </w:rPr>
      </w:pPr>
      <w:r w:rsidRPr="00850F11">
        <w:rPr>
          <w:rFonts w:ascii="Times New Roman" w:hAnsi="Times New Roman" w:cs="Times New Roman"/>
          <w:sz w:val="24"/>
          <w:szCs w:val="24"/>
        </w:rPr>
        <w:t xml:space="preserve">By fixing the </w:t>
      </w:r>
      <w:proofErr w:type="spellStart"/>
      <w:r w:rsidRPr="00850F11">
        <w:rPr>
          <w:rFonts w:ascii="Times New Roman" w:hAnsi="Times New Roman" w:cs="Times New Roman"/>
          <w:sz w:val="24"/>
          <w:szCs w:val="24"/>
        </w:rPr>
        <w:t>datapath</w:t>
      </w:r>
      <w:proofErr w:type="spellEnd"/>
      <w:r w:rsidRPr="00850F11">
        <w:rPr>
          <w:rFonts w:ascii="Times New Roman" w:hAnsi="Times New Roman" w:cs="Times New Roman"/>
          <w:sz w:val="24"/>
          <w:szCs w:val="24"/>
        </w:rPr>
        <w:t xml:space="preserve"> input word width to 16 bits and the coefficient word width to 8 bits, the output accumulator was sized to 32 bits to prevent arithmetic overflow during intermediate calculations. The Python script was also utilized to generate an array of quantized input stimuli (</w:t>
      </w:r>
      <w:proofErr w:type="spellStart"/>
      <w:r w:rsidRPr="00850F11">
        <w:rPr>
          <w:rFonts w:ascii="Times New Roman" w:hAnsi="Times New Roman" w:cs="Times New Roman"/>
          <w:sz w:val="24"/>
          <w:szCs w:val="24"/>
        </w:rPr>
        <w:t>input.data</w:t>
      </w:r>
      <w:proofErr w:type="spellEnd"/>
      <w:r w:rsidRPr="00850F11">
        <w:rPr>
          <w:rFonts w:ascii="Times New Roman" w:hAnsi="Times New Roman" w:cs="Times New Roman"/>
          <w:sz w:val="24"/>
          <w:szCs w:val="24"/>
        </w:rPr>
        <w:t>), which was loaded into the Verilog testbench (</w:t>
      </w:r>
      <w:proofErr w:type="spellStart"/>
      <w:proofErr w:type="gramStart"/>
      <w:r w:rsidRPr="00850F11">
        <w:rPr>
          <w:rFonts w:ascii="Times New Roman" w:hAnsi="Times New Roman" w:cs="Times New Roman"/>
          <w:sz w:val="24"/>
          <w:szCs w:val="24"/>
        </w:rPr>
        <w:t>testbench.v</w:t>
      </w:r>
      <w:proofErr w:type="spellEnd"/>
      <w:proofErr w:type="gramEnd"/>
      <w:r w:rsidRPr="00850F11">
        <w:rPr>
          <w:rFonts w:ascii="Times New Roman" w:hAnsi="Times New Roman" w:cs="Times New Roman"/>
          <w:sz w:val="24"/>
          <w:szCs w:val="24"/>
        </w:rPr>
        <w:t>) to validate the RTL models against the software golden reference.</w:t>
      </w:r>
    </w:p>
    <w:p w14:paraId="69A59262" w14:textId="77777777" w:rsidR="007F4E52" w:rsidRDefault="007F4E52" w:rsidP="00850F11">
      <w:pPr>
        <w:spacing w:line="360" w:lineRule="auto"/>
        <w:jc w:val="both"/>
        <w:rPr>
          <w:rFonts w:ascii="Times New Roman" w:hAnsi="Times New Roman" w:cs="Times New Roman"/>
          <w:sz w:val="24"/>
          <w:szCs w:val="24"/>
        </w:rPr>
      </w:pPr>
    </w:p>
    <w:p w14:paraId="2A632F06" w14:textId="77777777" w:rsidR="007F4E52" w:rsidRDefault="007F4E52" w:rsidP="00850F11">
      <w:pPr>
        <w:spacing w:line="360" w:lineRule="auto"/>
        <w:jc w:val="both"/>
        <w:rPr>
          <w:rFonts w:ascii="Times New Roman" w:hAnsi="Times New Roman" w:cs="Times New Roman"/>
          <w:sz w:val="24"/>
          <w:szCs w:val="24"/>
        </w:rPr>
      </w:pPr>
    </w:p>
    <w:p w14:paraId="4F7090C8" w14:textId="7F76B350" w:rsidR="007F4E52" w:rsidRDefault="007F4E52" w:rsidP="00850F1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3.3 Evolution of MAC-Based Architectures</w:t>
      </w:r>
    </w:p>
    <w:p w14:paraId="7FF886B3" w14:textId="77777777" w:rsidR="006F27AE" w:rsidRDefault="006F27AE" w:rsidP="007F4E52">
      <w:pPr>
        <w:spacing w:line="360" w:lineRule="auto"/>
        <w:jc w:val="both"/>
        <w:rPr>
          <w:rFonts w:ascii="Times New Roman" w:hAnsi="Times New Roman" w:cs="Times New Roman"/>
          <w:sz w:val="24"/>
          <w:szCs w:val="24"/>
        </w:rPr>
      </w:pPr>
      <w:r w:rsidRPr="006F27AE">
        <w:rPr>
          <w:rFonts w:ascii="Times New Roman" w:hAnsi="Times New Roman" w:cs="Times New Roman"/>
          <w:sz w:val="24"/>
          <w:szCs w:val="24"/>
        </w:rPr>
        <w:t xml:space="preserve">To establish a reliable baseline for hardware performance, traditional Multiply-Accumulate (MAC) architectures were implemented in Verilog HDL. The direct mathematical execution of the FIR convolution equation inherently relies on continuous MAC operations, making them the standard starting point in digital </w:t>
      </w:r>
      <w:proofErr w:type="spellStart"/>
      <w:r w:rsidRPr="006F27AE">
        <w:rPr>
          <w:rFonts w:ascii="Times New Roman" w:hAnsi="Times New Roman" w:cs="Times New Roman"/>
          <w:sz w:val="24"/>
          <w:szCs w:val="24"/>
        </w:rPr>
        <w:t>datapath</w:t>
      </w:r>
      <w:proofErr w:type="spellEnd"/>
      <w:r w:rsidRPr="006F27AE">
        <w:rPr>
          <w:rFonts w:ascii="Times New Roman" w:hAnsi="Times New Roman" w:cs="Times New Roman"/>
          <w:sz w:val="24"/>
          <w:szCs w:val="24"/>
        </w:rPr>
        <w:t xml:space="preserve"> design. By evaluating these traditional structures first, a clear comparative benchmark is established for area utilization, power consumption, and critical path delay against which the subsequent multiplier-less models can be measured.</w:t>
      </w:r>
    </w:p>
    <w:p w14:paraId="1603434F" w14:textId="0968EF6B" w:rsidR="007F4E52" w:rsidRPr="006F27AE" w:rsidRDefault="006F27AE" w:rsidP="007F4E52">
      <w:pPr>
        <w:spacing w:line="360" w:lineRule="auto"/>
        <w:jc w:val="both"/>
        <w:rPr>
          <w:rFonts w:ascii="Times New Roman" w:hAnsi="Times New Roman" w:cs="Times New Roman"/>
          <w:b/>
          <w:bCs/>
          <w:sz w:val="28"/>
          <w:szCs w:val="28"/>
        </w:rPr>
      </w:pPr>
      <w:r w:rsidRPr="006F27AE">
        <w:rPr>
          <w:rFonts w:ascii="Times New Roman" w:hAnsi="Times New Roman" w:cs="Times New Roman"/>
          <w:sz w:val="28"/>
          <w:szCs w:val="28"/>
        </w:rPr>
        <w:t xml:space="preserve"> </w:t>
      </w:r>
      <w:r w:rsidR="007F4E52" w:rsidRPr="006F27AE">
        <w:rPr>
          <w:rFonts w:ascii="Times New Roman" w:hAnsi="Times New Roman" w:cs="Times New Roman"/>
          <w:b/>
          <w:bCs/>
          <w:sz w:val="28"/>
          <w:szCs w:val="28"/>
        </w:rPr>
        <w:t>3.</w:t>
      </w:r>
      <w:r w:rsidRPr="006F27AE">
        <w:rPr>
          <w:rFonts w:ascii="Times New Roman" w:hAnsi="Times New Roman" w:cs="Times New Roman"/>
          <w:b/>
          <w:bCs/>
          <w:sz w:val="28"/>
          <w:szCs w:val="28"/>
        </w:rPr>
        <w:t>4</w:t>
      </w:r>
      <w:r w:rsidR="007F4E52" w:rsidRPr="006F27AE">
        <w:rPr>
          <w:rFonts w:ascii="Times New Roman" w:hAnsi="Times New Roman" w:cs="Times New Roman"/>
          <w:b/>
          <w:bCs/>
          <w:sz w:val="28"/>
          <w:szCs w:val="28"/>
        </w:rPr>
        <w:t xml:space="preserve"> Baseline Direct-Form Architecture</w:t>
      </w:r>
    </w:p>
    <w:p w14:paraId="1410DA52" w14:textId="77777777" w:rsidR="007F4E52" w:rsidRPr="007F4E52" w:rsidRDefault="007F4E52" w:rsidP="007F4E52">
      <w:pPr>
        <w:spacing w:line="360" w:lineRule="auto"/>
        <w:jc w:val="both"/>
        <w:rPr>
          <w:rFonts w:ascii="Times New Roman" w:hAnsi="Times New Roman" w:cs="Times New Roman"/>
          <w:sz w:val="24"/>
          <w:szCs w:val="24"/>
        </w:rPr>
      </w:pPr>
      <w:r w:rsidRPr="007F4E52">
        <w:rPr>
          <w:rFonts w:ascii="Times New Roman" w:hAnsi="Times New Roman" w:cs="Times New Roman"/>
          <w:sz w:val="24"/>
          <w:szCs w:val="24"/>
        </w:rPr>
        <w:t>The baseline architecture (</w:t>
      </w:r>
      <w:proofErr w:type="spellStart"/>
      <w:r w:rsidRPr="007F4E52">
        <w:rPr>
          <w:rFonts w:ascii="Times New Roman" w:hAnsi="Times New Roman" w:cs="Times New Roman"/>
          <w:sz w:val="24"/>
          <w:szCs w:val="24"/>
        </w:rPr>
        <w:t>fir_</w:t>
      </w:r>
      <w:proofErr w:type="gramStart"/>
      <w:r w:rsidRPr="007F4E52">
        <w:rPr>
          <w:rFonts w:ascii="Times New Roman" w:hAnsi="Times New Roman" w:cs="Times New Roman"/>
          <w:sz w:val="24"/>
          <w:szCs w:val="24"/>
        </w:rPr>
        <w:t>baseline.v</w:t>
      </w:r>
      <w:proofErr w:type="spellEnd"/>
      <w:proofErr w:type="gramEnd"/>
      <w:r w:rsidRPr="007F4E52">
        <w:rPr>
          <w:rFonts w:ascii="Times New Roman" w:hAnsi="Times New Roman" w:cs="Times New Roman"/>
          <w:sz w:val="24"/>
          <w:szCs w:val="24"/>
        </w:rPr>
        <w:t xml:space="preserve">) was implemented as a straightforward parallel </w:t>
      </w:r>
      <w:proofErr w:type="spellStart"/>
      <w:r w:rsidRPr="007F4E52">
        <w:rPr>
          <w:rFonts w:ascii="Times New Roman" w:hAnsi="Times New Roman" w:cs="Times New Roman"/>
          <w:sz w:val="24"/>
          <w:szCs w:val="24"/>
        </w:rPr>
        <w:t>datapath</w:t>
      </w:r>
      <w:proofErr w:type="spellEnd"/>
      <w:r w:rsidRPr="007F4E52">
        <w:rPr>
          <w:rFonts w:ascii="Times New Roman" w:hAnsi="Times New Roman" w:cs="Times New Roman"/>
          <w:sz w:val="24"/>
          <w:szCs w:val="24"/>
        </w:rPr>
        <w:t>. It consists of a tapped delay line (8 shift registers) feeding directly into 8 parallel hardware multipliers, followed by a wide, combinational adder tree. While this design is highly parallel, synthesis tools map the parallel multiplications directly to the FPGA’s dedicated DSP slices. The deep combinational logic of the adder tree creates a massive critical path delay, severely limiting the maximum operating frequency.</w:t>
      </w:r>
    </w:p>
    <w:p w14:paraId="65943901" w14:textId="77777777" w:rsidR="007F4E52" w:rsidRDefault="007F4E52" w:rsidP="007F4E52">
      <w:pPr>
        <w:spacing w:line="360" w:lineRule="auto"/>
        <w:jc w:val="both"/>
        <w:rPr>
          <w:rFonts w:ascii="Times New Roman" w:hAnsi="Times New Roman" w:cs="Times New Roman"/>
          <w:i/>
          <w:iCs/>
          <w:sz w:val="24"/>
          <w:szCs w:val="24"/>
        </w:rPr>
      </w:pPr>
      <w:r w:rsidRPr="007F4E52">
        <w:rPr>
          <w:rFonts w:ascii="Times New Roman" w:hAnsi="Times New Roman" w:cs="Times New Roman"/>
          <w:i/>
          <w:iCs/>
          <w:sz w:val="24"/>
          <w:szCs w:val="24"/>
        </w:rPr>
        <w:t xml:space="preserve">(Here: Insert the RTL schematic generated by </w:t>
      </w:r>
      <w:proofErr w:type="spellStart"/>
      <w:r w:rsidRPr="007F4E52">
        <w:rPr>
          <w:rFonts w:ascii="Times New Roman" w:hAnsi="Times New Roman" w:cs="Times New Roman"/>
          <w:i/>
          <w:iCs/>
          <w:sz w:val="24"/>
          <w:szCs w:val="24"/>
        </w:rPr>
        <w:t>Vivado</w:t>
      </w:r>
      <w:proofErr w:type="spellEnd"/>
      <w:r w:rsidRPr="007F4E52">
        <w:rPr>
          <w:rFonts w:ascii="Times New Roman" w:hAnsi="Times New Roman" w:cs="Times New Roman"/>
          <w:i/>
          <w:iCs/>
          <w:sz w:val="24"/>
          <w:szCs w:val="24"/>
        </w:rPr>
        <w:t xml:space="preserve"> for the Baseline Architecture, showing the deep combinational adder tree.)</w:t>
      </w:r>
    </w:p>
    <w:p w14:paraId="6CD9363C" w14:textId="49FDC9C1" w:rsidR="007F4E52" w:rsidRPr="006F27AE" w:rsidRDefault="007F4E52" w:rsidP="007F4E52">
      <w:pPr>
        <w:spacing w:line="360" w:lineRule="auto"/>
        <w:jc w:val="both"/>
        <w:rPr>
          <w:rFonts w:ascii="Times New Roman" w:hAnsi="Times New Roman" w:cs="Times New Roman"/>
          <w:b/>
          <w:bCs/>
          <w:sz w:val="28"/>
          <w:szCs w:val="28"/>
        </w:rPr>
      </w:pPr>
      <w:r w:rsidRPr="006F27AE">
        <w:rPr>
          <w:rFonts w:ascii="Times New Roman" w:hAnsi="Times New Roman" w:cs="Times New Roman"/>
          <w:b/>
          <w:bCs/>
          <w:sz w:val="28"/>
          <w:szCs w:val="28"/>
        </w:rPr>
        <w:t>3.</w:t>
      </w:r>
      <w:r w:rsidR="006F27AE">
        <w:rPr>
          <w:rFonts w:ascii="Times New Roman" w:hAnsi="Times New Roman" w:cs="Times New Roman"/>
          <w:b/>
          <w:bCs/>
          <w:sz w:val="28"/>
          <w:szCs w:val="28"/>
        </w:rPr>
        <w:t>5</w:t>
      </w:r>
      <w:r w:rsidRPr="006F27AE">
        <w:rPr>
          <w:rFonts w:ascii="Times New Roman" w:hAnsi="Times New Roman" w:cs="Times New Roman"/>
          <w:b/>
          <w:bCs/>
          <w:sz w:val="28"/>
          <w:szCs w:val="28"/>
        </w:rPr>
        <w:t xml:space="preserve"> Pipelined and Symmetric Architectures</w:t>
      </w:r>
    </w:p>
    <w:p w14:paraId="7EA6A852" w14:textId="77777777" w:rsidR="007F4E52" w:rsidRPr="007F4E52" w:rsidRDefault="007F4E52" w:rsidP="007F4E52">
      <w:pPr>
        <w:spacing w:line="360" w:lineRule="auto"/>
        <w:jc w:val="both"/>
        <w:rPr>
          <w:rFonts w:ascii="Times New Roman" w:hAnsi="Times New Roman" w:cs="Times New Roman"/>
          <w:sz w:val="24"/>
          <w:szCs w:val="24"/>
        </w:rPr>
      </w:pPr>
      <w:r w:rsidRPr="007F4E52">
        <w:rPr>
          <w:rFonts w:ascii="Times New Roman" w:hAnsi="Times New Roman" w:cs="Times New Roman"/>
          <w:sz w:val="24"/>
          <w:szCs w:val="24"/>
        </w:rPr>
        <w:t>To optimize the baseline critical path, structural modifications were introduced. The Symmetric architecture (</w:t>
      </w:r>
      <w:proofErr w:type="spellStart"/>
      <w:r w:rsidRPr="007F4E52">
        <w:rPr>
          <w:rFonts w:ascii="Times New Roman" w:hAnsi="Times New Roman" w:cs="Times New Roman"/>
          <w:sz w:val="24"/>
          <w:szCs w:val="24"/>
        </w:rPr>
        <w:t>fir_</w:t>
      </w:r>
      <w:proofErr w:type="gramStart"/>
      <w:r w:rsidRPr="007F4E52">
        <w:rPr>
          <w:rFonts w:ascii="Times New Roman" w:hAnsi="Times New Roman" w:cs="Times New Roman"/>
          <w:sz w:val="24"/>
          <w:szCs w:val="24"/>
        </w:rPr>
        <w:t>symmetric.v</w:t>
      </w:r>
      <w:proofErr w:type="spellEnd"/>
      <w:proofErr w:type="gramEnd"/>
      <w:r w:rsidRPr="007F4E52">
        <w:rPr>
          <w:rFonts w:ascii="Times New Roman" w:hAnsi="Times New Roman" w:cs="Times New Roman"/>
          <w:sz w:val="24"/>
          <w:szCs w:val="24"/>
        </w:rPr>
        <w:t>) leverages the symmetry of the quantized coefficients. By pre-adding symmetrical data samples in the delay line </w:t>
      </w:r>
      <w:r w:rsidRPr="007F4E52">
        <w:rPr>
          <w:rFonts w:ascii="Times New Roman" w:hAnsi="Times New Roman" w:cs="Times New Roman"/>
          <w:i/>
          <w:iCs/>
          <w:sz w:val="24"/>
          <w:szCs w:val="24"/>
        </w:rPr>
        <w:t>before</w:t>
      </w:r>
      <w:r w:rsidRPr="007F4E52">
        <w:rPr>
          <w:rFonts w:ascii="Times New Roman" w:hAnsi="Times New Roman" w:cs="Times New Roman"/>
          <w:sz w:val="24"/>
          <w:szCs w:val="24"/>
        </w:rPr>
        <w:t> multiplication, the number of required hardware multipliers—and consequently the DSP slice utilization—was halved.</w:t>
      </w:r>
    </w:p>
    <w:p w14:paraId="5A944301" w14:textId="4BC295C5" w:rsidR="007F4E52" w:rsidRDefault="007F4E52" w:rsidP="007F4E52">
      <w:pPr>
        <w:spacing w:line="360" w:lineRule="auto"/>
        <w:jc w:val="both"/>
        <w:rPr>
          <w:rFonts w:ascii="Times New Roman" w:hAnsi="Times New Roman" w:cs="Times New Roman"/>
          <w:sz w:val="24"/>
          <w:szCs w:val="24"/>
        </w:rPr>
      </w:pPr>
      <w:r w:rsidRPr="007F4E52">
        <w:rPr>
          <w:rFonts w:ascii="Times New Roman" w:hAnsi="Times New Roman" w:cs="Times New Roman"/>
          <w:sz w:val="24"/>
          <w:szCs w:val="24"/>
        </w:rPr>
        <w:t>To further increase the clock frequency, a Pipelined architecture (</w:t>
      </w:r>
      <w:proofErr w:type="spellStart"/>
      <w:r w:rsidRPr="007F4E52">
        <w:rPr>
          <w:rFonts w:ascii="Times New Roman" w:hAnsi="Times New Roman" w:cs="Times New Roman"/>
          <w:sz w:val="24"/>
          <w:szCs w:val="24"/>
        </w:rPr>
        <w:t>fir_</w:t>
      </w:r>
      <w:proofErr w:type="gramStart"/>
      <w:r w:rsidRPr="007F4E52">
        <w:rPr>
          <w:rFonts w:ascii="Times New Roman" w:hAnsi="Times New Roman" w:cs="Times New Roman"/>
          <w:sz w:val="24"/>
          <w:szCs w:val="24"/>
        </w:rPr>
        <w:t>pipeline.v</w:t>
      </w:r>
      <w:proofErr w:type="spellEnd"/>
      <w:proofErr w:type="gramEnd"/>
      <w:r w:rsidRPr="007F4E52">
        <w:rPr>
          <w:rFonts w:ascii="Times New Roman" w:hAnsi="Times New Roman" w:cs="Times New Roman"/>
          <w:sz w:val="24"/>
          <w:szCs w:val="24"/>
        </w:rPr>
        <w:t xml:space="preserve">) was developed. Register barriers were explicitly coded into the Verilog HDL between the multiplier and accumulator stages. This structural pipelining severs the longest combinational path, isolating the arithmetic operations into smaller time domains. While this dramatically improved the theoretical Fmax, it increased the flip-flop (FF) utilization and latency of the </w:t>
      </w:r>
      <w:proofErr w:type="spellStart"/>
      <w:r w:rsidRPr="007F4E52">
        <w:rPr>
          <w:rFonts w:ascii="Times New Roman" w:hAnsi="Times New Roman" w:cs="Times New Roman"/>
          <w:sz w:val="24"/>
          <w:szCs w:val="24"/>
        </w:rPr>
        <w:t>datapath</w:t>
      </w:r>
      <w:proofErr w:type="spellEnd"/>
      <w:r w:rsidRPr="007F4E52">
        <w:rPr>
          <w:rFonts w:ascii="Times New Roman" w:hAnsi="Times New Roman" w:cs="Times New Roman"/>
          <w:sz w:val="24"/>
          <w:szCs w:val="24"/>
        </w:rPr>
        <w:t>.</w:t>
      </w:r>
    </w:p>
    <w:p w14:paraId="1126B5AF" w14:textId="43F43157" w:rsidR="006F27AE" w:rsidRDefault="006F27AE" w:rsidP="007F4E5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3.6 Multiplier-less Shift-and-Add Architecture</w:t>
      </w:r>
    </w:p>
    <w:p w14:paraId="17D0A217" w14:textId="77777777" w:rsidR="006F27AE" w:rsidRPr="006F27AE" w:rsidRDefault="006F27AE" w:rsidP="006F27AE">
      <w:pPr>
        <w:spacing w:line="360" w:lineRule="auto"/>
        <w:jc w:val="both"/>
        <w:rPr>
          <w:rFonts w:ascii="Times New Roman" w:hAnsi="Times New Roman" w:cs="Times New Roman"/>
          <w:sz w:val="24"/>
          <w:szCs w:val="24"/>
        </w:rPr>
      </w:pPr>
      <w:r w:rsidRPr="006F27AE">
        <w:rPr>
          <w:rFonts w:ascii="Times New Roman" w:hAnsi="Times New Roman" w:cs="Times New Roman"/>
          <w:sz w:val="24"/>
          <w:szCs w:val="24"/>
        </w:rPr>
        <w:t>Recognizing that DSP slices are a premium resource on FPGAs, the research progressed to a multiplier-less architecture (</w:t>
      </w:r>
      <w:proofErr w:type="spellStart"/>
      <w:r w:rsidRPr="006F27AE">
        <w:rPr>
          <w:rFonts w:ascii="Times New Roman" w:hAnsi="Times New Roman" w:cs="Times New Roman"/>
          <w:sz w:val="24"/>
          <w:szCs w:val="24"/>
        </w:rPr>
        <w:t>fir_shift_</w:t>
      </w:r>
      <w:proofErr w:type="gramStart"/>
      <w:r w:rsidRPr="006F27AE">
        <w:rPr>
          <w:rFonts w:ascii="Times New Roman" w:hAnsi="Times New Roman" w:cs="Times New Roman"/>
          <w:sz w:val="24"/>
          <w:szCs w:val="24"/>
        </w:rPr>
        <w:t>add.v</w:t>
      </w:r>
      <w:proofErr w:type="spellEnd"/>
      <w:proofErr w:type="gramEnd"/>
      <w:r w:rsidRPr="006F27AE">
        <w:rPr>
          <w:rFonts w:ascii="Times New Roman" w:hAnsi="Times New Roman" w:cs="Times New Roman"/>
          <w:sz w:val="24"/>
          <w:szCs w:val="24"/>
        </w:rPr>
        <w:t xml:space="preserve">). Because the fixed-point coefficient was quantized </w:t>
      </w:r>
      <w:r w:rsidRPr="006F27AE">
        <w:rPr>
          <w:rFonts w:ascii="Times New Roman" w:hAnsi="Times New Roman" w:cs="Times New Roman"/>
          <w:sz w:val="24"/>
          <w:szCs w:val="24"/>
        </w:rPr>
        <w:lastRenderedPageBreak/>
        <w:t>to a power of two (8'b00010000, representing 16), the Verilog implementation was rewritten to replace instantiation of standard multipliers with hardwired left-shifts (&lt;&lt;&lt; 4).</w:t>
      </w:r>
    </w:p>
    <w:p w14:paraId="39E70AEC" w14:textId="77777777" w:rsidR="006F27AE" w:rsidRPr="006F27AE" w:rsidRDefault="006F27AE" w:rsidP="006F27AE">
      <w:pPr>
        <w:spacing w:line="360" w:lineRule="auto"/>
        <w:jc w:val="both"/>
        <w:rPr>
          <w:rFonts w:ascii="Times New Roman" w:hAnsi="Times New Roman" w:cs="Times New Roman"/>
          <w:sz w:val="24"/>
          <w:szCs w:val="24"/>
        </w:rPr>
      </w:pPr>
      <w:r w:rsidRPr="006F27AE">
        <w:rPr>
          <w:rFonts w:ascii="Times New Roman" w:hAnsi="Times New Roman" w:cs="Times New Roman"/>
          <w:sz w:val="24"/>
          <w:szCs w:val="24"/>
        </w:rPr>
        <w:t xml:space="preserve">In digital logic, a fixed bit-shift requires zero active logic gates; it is implemented entirely through wire routing. This architectural transformation successfully eliminated all DSP slice consumption. The shift-and-add architecture proved that high-throughput mathematical scaling could be achieved using only Look-Up Tables (LUTs) and routing fabric, though it hardcoded the </w:t>
      </w:r>
      <w:proofErr w:type="spellStart"/>
      <w:r w:rsidRPr="006F27AE">
        <w:rPr>
          <w:rFonts w:ascii="Times New Roman" w:hAnsi="Times New Roman" w:cs="Times New Roman"/>
          <w:sz w:val="24"/>
          <w:szCs w:val="24"/>
        </w:rPr>
        <w:t>datapath</w:t>
      </w:r>
      <w:proofErr w:type="spellEnd"/>
      <w:r w:rsidRPr="006F27AE">
        <w:rPr>
          <w:rFonts w:ascii="Times New Roman" w:hAnsi="Times New Roman" w:cs="Times New Roman"/>
          <w:sz w:val="24"/>
          <w:szCs w:val="24"/>
        </w:rPr>
        <w:t>, removing the ability to dynamically update coefficients at runtime.</w:t>
      </w:r>
    </w:p>
    <w:p w14:paraId="6F9ACCE8" w14:textId="77777777" w:rsidR="006F27AE" w:rsidRDefault="006F27AE" w:rsidP="006F27AE">
      <w:pPr>
        <w:spacing w:line="360" w:lineRule="auto"/>
        <w:jc w:val="both"/>
        <w:rPr>
          <w:rFonts w:ascii="Times New Roman" w:hAnsi="Times New Roman" w:cs="Times New Roman"/>
          <w:i/>
          <w:iCs/>
          <w:sz w:val="24"/>
          <w:szCs w:val="24"/>
        </w:rPr>
      </w:pPr>
      <w:r w:rsidRPr="006F27AE">
        <w:rPr>
          <w:rFonts w:ascii="Times New Roman" w:hAnsi="Times New Roman" w:cs="Times New Roman"/>
          <w:i/>
          <w:iCs/>
          <w:sz w:val="24"/>
          <w:szCs w:val="24"/>
        </w:rPr>
        <w:t>(Here: Insert an RTL schematic or block diagram of the Shift-and-Add architecture demonstrating the absence of DSP blocks.)</w:t>
      </w:r>
    </w:p>
    <w:p w14:paraId="6413BE81" w14:textId="16B703F8" w:rsidR="006F27AE" w:rsidRDefault="006F27AE" w:rsidP="006F27A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3.7 Proposed Approximate Distributed Arithmetic Architecture</w:t>
      </w:r>
    </w:p>
    <w:p w14:paraId="69C2937B" w14:textId="77777777" w:rsidR="006F27AE" w:rsidRPr="006F27AE" w:rsidRDefault="006F27AE" w:rsidP="006F27AE">
      <w:pPr>
        <w:spacing w:line="360" w:lineRule="auto"/>
        <w:jc w:val="both"/>
        <w:rPr>
          <w:rFonts w:ascii="Times New Roman" w:hAnsi="Times New Roman" w:cs="Times New Roman"/>
          <w:sz w:val="24"/>
          <w:szCs w:val="24"/>
        </w:rPr>
      </w:pPr>
      <w:r w:rsidRPr="006F27AE">
        <w:rPr>
          <w:rFonts w:ascii="Times New Roman" w:hAnsi="Times New Roman" w:cs="Times New Roman"/>
          <w:sz w:val="24"/>
          <w:szCs w:val="24"/>
        </w:rPr>
        <w:t>To achieve the ultimate goal of zero-DSP utilization alongside ultra-low dynamic power, a Radix-8 Booth Encoded Approximate Distributed Arithmetic architecture was implemented (fir_filter_6_approx_</w:t>
      </w:r>
      <w:proofErr w:type="gramStart"/>
      <w:r w:rsidRPr="006F27AE">
        <w:rPr>
          <w:rFonts w:ascii="Times New Roman" w:hAnsi="Times New Roman" w:cs="Times New Roman"/>
          <w:sz w:val="24"/>
          <w:szCs w:val="24"/>
        </w:rPr>
        <w:t>da.v</w:t>
      </w:r>
      <w:proofErr w:type="gramEnd"/>
      <w:r w:rsidRPr="006F27AE">
        <w:rPr>
          <w:rFonts w:ascii="Times New Roman" w:hAnsi="Times New Roman" w:cs="Times New Roman"/>
          <w:sz w:val="24"/>
          <w:szCs w:val="24"/>
        </w:rPr>
        <w:t>), heavily inspired by recent IEEE TCAS-I research. This architecture was designed in three highly optimized Verilog stages:</w:t>
      </w:r>
    </w:p>
    <w:p w14:paraId="68A0C387" w14:textId="290B9778" w:rsidR="006F27AE" w:rsidRPr="006F27AE" w:rsidRDefault="006F27AE" w:rsidP="006F27AE">
      <w:pPr>
        <w:spacing w:line="360" w:lineRule="auto"/>
        <w:jc w:val="both"/>
        <w:rPr>
          <w:rFonts w:ascii="Times New Roman" w:hAnsi="Times New Roman" w:cs="Times New Roman"/>
          <w:sz w:val="24"/>
          <w:szCs w:val="24"/>
        </w:rPr>
      </w:pPr>
      <w:r w:rsidRPr="006F27AE">
        <w:rPr>
          <w:rFonts w:ascii="Times New Roman" w:hAnsi="Times New Roman" w:cs="Times New Roman"/>
          <w:b/>
          <w:bCs/>
          <w:sz w:val="24"/>
          <w:szCs w:val="24"/>
        </w:rPr>
        <w:t>1. Input Truncation and Error Compensation:</w:t>
      </w:r>
      <w:r>
        <w:rPr>
          <w:rFonts w:ascii="Times New Roman" w:hAnsi="Times New Roman" w:cs="Times New Roman"/>
          <w:sz w:val="24"/>
          <w:szCs w:val="24"/>
        </w:rPr>
        <w:t xml:space="preserve"> </w:t>
      </w:r>
      <w:r w:rsidRPr="006F27AE">
        <w:rPr>
          <w:rFonts w:ascii="Times New Roman" w:hAnsi="Times New Roman" w:cs="Times New Roman"/>
          <w:sz w:val="24"/>
          <w:szCs w:val="24"/>
        </w:rPr>
        <w:t>To reduce switching activity and dynamic power, the lower 4 Least Significant Bits (LSBs) of the 16-bit input data were truncated using Verilog bit-slicing. To mitigate the mathematical error introduced by this truncation, a constant error compensation bias was added to the truncated vector.</w:t>
      </w:r>
    </w:p>
    <w:p w14:paraId="7A79F6D1" w14:textId="4E0613AD" w:rsidR="006F27AE" w:rsidRPr="006F27AE" w:rsidRDefault="006F27AE" w:rsidP="006F27AE">
      <w:pPr>
        <w:spacing w:line="360" w:lineRule="auto"/>
        <w:jc w:val="both"/>
        <w:rPr>
          <w:rFonts w:ascii="Times New Roman" w:hAnsi="Times New Roman" w:cs="Times New Roman"/>
          <w:sz w:val="24"/>
          <w:szCs w:val="24"/>
        </w:rPr>
      </w:pPr>
      <w:r w:rsidRPr="006F27AE">
        <w:rPr>
          <w:rFonts w:ascii="Times New Roman" w:hAnsi="Times New Roman" w:cs="Times New Roman"/>
          <w:b/>
          <w:bCs/>
          <w:sz w:val="24"/>
          <w:szCs w:val="24"/>
        </w:rPr>
        <w:t>2. Radix-8 Booth Partial Product Generation:</w:t>
      </w:r>
      <w:r>
        <w:rPr>
          <w:rFonts w:ascii="Times New Roman" w:hAnsi="Times New Roman" w:cs="Times New Roman"/>
          <w:sz w:val="24"/>
          <w:szCs w:val="24"/>
        </w:rPr>
        <w:t xml:space="preserve"> </w:t>
      </w:r>
      <w:r w:rsidRPr="006F27AE">
        <w:rPr>
          <w:rFonts w:ascii="Times New Roman" w:hAnsi="Times New Roman" w:cs="Times New Roman"/>
          <w:sz w:val="24"/>
          <w:szCs w:val="24"/>
        </w:rPr>
        <w:t xml:space="preserve">Instead of traditional multiplication, a Radix-8 Booth Encoder was implemented via a combinational case statement. For an 8-bit coefficient, Radix-8 encoding reduces the number of partial products from N to N/3. Thus, the </w:t>
      </w:r>
      <w:proofErr w:type="spellStart"/>
      <w:r w:rsidRPr="006F27AE">
        <w:rPr>
          <w:rFonts w:ascii="Times New Roman" w:hAnsi="Times New Roman" w:cs="Times New Roman"/>
          <w:sz w:val="24"/>
          <w:szCs w:val="24"/>
        </w:rPr>
        <w:t>datapath</w:t>
      </w:r>
      <w:proofErr w:type="spellEnd"/>
      <w:r w:rsidRPr="006F27AE">
        <w:rPr>
          <w:rFonts w:ascii="Times New Roman" w:hAnsi="Times New Roman" w:cs="Times New Roman"/>
          <w:sz w:val="24"/>
          <w:szCs w:val="24"/>
        </w:rPr>
        <w:t xml:space="preserve"> only required 3 parallel Booth slices, significantly shrinking the physical area of the logic.</w:t>
      </w:r>
    </w:p>
    <w:p w14:paraId="33FEBBE5" w14:textId="4D66C8AE" w:rsidR="006F27AE" w:rsidRPr="006F27AE" w:rsidRDefault="006F27AE" w:rsidP="006F27AE">
      <w:pPr>
        <w:spacing w:line="360" w:lineRule="auto"/>
        <w:jc w:val="both"/>
        <w:rPr>
          <w:rFonts w:ascii="Times New Roman" w:hAnsi="Times New Roman" w:cs="Times New Roman"/>
          <w:sz w:val="24"/>
          <w:szCs w:val="24"/>
        </w:rPr>
      </w:pPr>
      <w:r w:rsidRPr="006F27AE">
        <w:rPr>
          <w:rFonts w:ascii="Times New Roman" w:hAnsi="Times New Roman" w:cs="Times New Roman"/>
          <w:b/>
          <w:bCs/>
          <w:sz w:val="24"/>
          <w:szCs w:val="24"/>
        </w:rPr>
        <w:t>3. Approximate Wallace Tree Accumulation:</w:t>
      </w:r>
      <w:r>
        <w:rPr>
          <w:rFonts w:ascii="Times New Roman" w:hAnsi="Times New Roman" w:cs="Times New Roman"/>
          <w:sz w:val="24"/>
          <w:szCs w:val="24"/>
        </w:rPr>
        <w:t xml:space="preserve"> </w:t>
      </w:r>
      <w:r w:rsidRPr="006F27AE">
        <w:rPr>
          <w:rFonts w:ascii="Times New Roman" w:hAnsi="Times New Roman" w:cs="Times New Roman"/>
          <w:sz w:val="24"/>
          <w:szCs w:val="24"/>
        </w:rPr>
        <w:t>The most critical VLSI innovation in this design was the replacement of standard full-adders with Lower-part OR Adders (LOA) in the Wallace tree. A custom parametrized Verilog module (</w:t>
      </w:r>
      <w:proofErr w:type="spellStart"/>
      <w:r w:rsidRPr="006F27AE">
        <w:rPr>
          <w:rFonts w:ascii="Times New Roman" w:hAnsi="Times New Roman" w:cs="Times New Roman"/>
          <w:sz w:val="24"/>
          <w:szCs w:val="24"/>
        </w:rPr>
        <w:t>approx_loa_adder</w:t>
      </w:r>
      <w:proofErr w:type="spellEnd"/>
      <w:r w:rsidRPr="006F27AE">
        <w:rPr>
          <w:rFonts w:ascii="Times New Roman" w:hAnsi="Times New Roman" w:cs="Times New Roman"/>
          <w:sz w:val="24"/>
          <w:szCs w:val="24"/>
        </w:rPr>
        <w:t>) was instantiated across the Booth slices. The LOA design uses standard accurate addition for the Most Significant Bits (MSBs) to preserve dynamic range, but replaces the LSB adders with simple logical OR gates. This eliminates the carry-propagation chain in the lower bits, slashing both LUT utilization and the dynamic power normally consumed by carry-chain toggling.</w:t>
      </w:r>
    </w:p>
    <w:p w14:paraId="4E7AFF5B" w14:textId="77777777" w:rsidR="006F27AE" w:rsidRPr="006F27AE" w:rsidRDefault="006F27AE" w:rsidP="006F27AE">
      <w:pPr>
        <w:spacing w:line="360" w:lineRule="auto"/>
        <w:jc w:val="both"/>
        <w:rPr>
          <w:rFonts w:ascii="Times New Roman" w:hAnsi="Times New Roman" w:cs="Times New Roman"/>
          <w:sz w:val="24"/>
          <w:szCs w:val="24"/>
        </w:rPr>
      </w:pPr>
      <w:r w:rsidRPr="006F27AE">
        <w:rPr>
          <w:rFonts w:ascii="Times New Roman" w:hAnsi="Times New Roman" w:cs="Times New Roman"/>
          <w:sz w:val="24"/>
          <w:szCs w:val="24"/>
        </w:rPr>
        <w:lastRenderedPageBreak/>
        <w:t>Finally, a pipeline register was inserted between the Wallace tree and the final shift-and-accumulate stage to ensure timing closure at ultra-high frequencies.</w:t>
      </w:r>
    </w:p>
    <w:p w14:paraId="5FA3249E" w14:textId="77777777" w:rsidR="006F27AE" w:rsidRDefault="006F27AE" w:rsidP="006F27AE">
      <w:pPr>
        <w:spacing w:line="360" w:lineRule="auto"/>
        <w:jc w:val="both"/>
        <w:rPr>
          <w:rFonts w:ascii="Times New Roman" w:hAnsi="Times New Roman" w:cs="Times New Roman"/>
          <w:i/>
          <w:iCs/>
          <w:sz w:val="24"/>
          <w:szCs w:val="24"/>
        </w:rPr>
      </w:pPr>
      <w:r w:rsidRPr="006F27AE">
        <w:rPr>
          <w:rFonts w:ascii="Times New Roman" w:hAnsi="Times New Roman" w:cs="Times New Roman"/>
          <w:i/>
          <w:iCs/>
          <w:sz w:val="24"/>
          <w:szCs w:val="24"/>
        </w:rPr>
        <w:t>(Here: Insert a detailed block diagram of the Radix-8 Booth Encoder combined with the Approximate Wallace tree, highlighting the LOA adder structure.)</w:t>
      </w:r>
    </w:p>
    <w:p w14:paraId="36E0A166" w14:textId="4F306FEC" w:rsidR="001B1610" w:rsidRDefault="001B1610" w:rsidP="006F27A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3.6 Summary</w:t>
      </w:r>
    </w:p>
    <w:p w14:paraId="3F860061" w14:textId="77777777" w:rsidR="001B1610" w:rsidRPr="001B1610" w:rsidRDefault="001B1610" w:rsidP="001B1610">
      <w:pPr>
        <w:spacing w:line="360" w:lineRule="auto"/>
        <w:jc w:val="both"/>
        <w:rPr>
          <w:rFonts w:ascii="Times New Roman" w:hAnsi="Times New Roman" w:cs="Times New Roman"/>
          <w:sz w:val="24"/>
          <w:szCs w:val="24"/>
        </w:rPr>
      </w:pPr>
      <w:r w:rsidRPr="001B1610">
        <w:rPr>
          <w:rFonts w:ascii="Times New Roman" w:hAnsi="Times New Roman" w:cs="Times New Roman"/>
          <w:sz w:val="24"/>
          <w:szCs w:val="24"/>
        </w:rPr>
        <w:t xml:space="preserve">This chapter detailed the hardware-software co-design methodology used to translate theoretical </w:t>
      </w:r>
      <w:proofErr w:type="spellStart"/>
      <w:r w:rsidRPr="001B1610">
        <w:rPr>
          <w:rFonts w:ascii="Times New Roman" w:hAnsi="Times New Roman" w:cs="Times New Roman"/>
          <w:sz w:val="24"/>
          <w:szCs w:val="24"/>
        </w:rPr>
        <w:t>datapath</w:t>
      </w:r>
      <w:proofErr w:type="spellEnd"/>
      <w:r w:rsidRPr="001B1610">
        <w:rPr>
          <w:rFonts w:ascii="Times New Roman" w:hAnsi="Times New Roman" w:cs="Times New Roman"/>
          <w:sz w:val="24"/>
          <w:szCs w:val="24"/>
        </w:rPr>
        <w:t xml:space="preserve"> architectures into physical RTL modules. The progression from baseline MAC structures to pipelined, symmetric, and shift-and-add variants demonstrated traditional VLSI optimization techniques. The culmination of this design space exploration—the Approximate DA architecture—utilized input truncation, Radix-8 Booth encoding, and LOA-based Wallace trees to establish a highly optimized, multiplier-less </w:t>
      </w:r>
      <w:proofErr w:type="spellStart"/>
      <w:r w:rsidRPr="001B1610">
        <w:rPr>
          <w:rFonts w:ascii="Times New Roman" w:hAnsi="Times New Roman" w:cs="Times New Roman"/>
          <w:sz w:val="24"/>
          <w:szCs w:val="24"/>
        </w:rPr>
        <w:t>datapath</w:t>
      </w:r>
      <w:proofErr w:type="spellEnd"/>
      <w:r w:rsidRPr="001B1610">
        <w:rPr>
          <w:rFonts w:ascii="Times New Roman" w:hAnsi="Times New Roman" w:cs="Times New Roman"/>
          <w:sz w:val="24"/>
          <w:szCs w:val="24"/>
        </w:rPr>
        <w:t xml:space="preserve">. The quantitative synthesis and implementation results of these six architectures will be </w:t>
      </w:r>
      <w:proofErr w:type="spellStart"/>
      <w:r w:rsidRPr="001B1610">
        <w:rPr>
          <w:rFonts w:ascii="Times New Roman" w:hAnsi="Times New Roman" w:cs="Times New Roman"/>
          <w:sz w:val="24"/>
          <w:szCs w:val="24"/>
        </w:rPr>
        <w:t>analyzed</w:t>
      </w:r>
      <w:proofErr w:type="spellEnd"/>
      <w:r w:rsidRPr="001B1610">
        <w:rPr>
          <w:rFonts w:ascii="Times New Roman" w:hAnsi="Times New Roman" w:cs="Times New Roman"/>
          <w:sz w:val="24"/>
          <w:szCs w:val="24"/>
        </w:rPr>
        <w:t xml:space="preserve"> in Chapter 4.</w:t>
      </w:r>
    </w:p>
    <w:p w14:paraId="643B1607" w14:textId="77777777" w:rsidR="001B1610" w:rsidRDefault="001B1610" w:rsidP="006F27AE">
      <w:pPr>
        <w:spacing w:line="360" w:lineRule="auto"/>
        <w:jc w:val="both"/>
        <w:rPr>
          <w:rFonts w:ascii="Times New Roman" w:hAnsi="Times New Roman" w:cs="Times New Roman"/>
          <w:b/>
          <w:bCs/>
          <w:sz w:val="28"/>
          <w:szCs w:val="28"/>
        </w:rPr>
      </w:pPr>
    </w:p>
    <w:p w14:paraId="35BA2312" w14:textId="77777777" w:rsidR="001B1610" w:rsidRDefault="001B1610" w:rsidP="006F27AE">
      <w:pPr>
        <w:spacing w:line="360" w:lineRule="auto"/>
        <w:jc w:val="both"/>
        <w:rPr>
          <w:rFonts w:ascii="Times New Roman" w:hAnsi="Times New Roman" w:cs="Times New Roman"/>
          <w:b/>
          <w:bCs/>
          <w:sz w:val="28"/>
          <w:szCs w:val="28"/>
        </w:rPr>
      </w:pPr>
    </w:p>
    <w:p w14:paraId="74FBE3A0" w14:textId="77777777" w:rsidR="001B1610" w:rsidRDefault="001B1610" w:rsidP="006F27AE">
      <w:pPr>
        <w:spacing w:line="360" w:lineRule="auto"/>
        <w:jc w:val="both"/>
        <w:rPr>
          <w:rFonts w:ascii="Times New Roman" w:hAnsi="Times New Roman" w:cs="Times New Roman"/>
          <w:b/>
          <w:bCs/>
          <w:sz w:val="28"/>
          <w:szCs w:val="28"/>
        </w:rPr>
      </w:pPr>
    </w:p>
    <w:p w14:paraId="204E68B8" w14:textId="77777777" w:rsidR="001B1610" w:rsidRDefault="001B1610" w:rsidP="006F27AE">
      <w:pPr>
        <w:spacing w:line="360" w:lineRule="auto"/>
        <w:jc w:val="both"/>
        <w:rPr>
          <w:rFonts w:ascii="Times New Roman" w:hAnsi="Times New Roman" w:cs="Times New Roman"/>
          <w:b/>
          <w:bCs/>
          <w:sz w:val="28"/>
          <w:szCs w:val="28"/>
        </w:rPr>
      </w:pPr>
    </w:p>
    <w:p w14:paraId="4CACA37E" w14:textId="77777777" w:rsidR="001B1610" w:rsidRDefault="001B1610" w:rsidP="006F27AE">
      <w:pPr>
        <w:spacing w:line="360" w:lineRule="auto"/>
        <w:jc w:val="both"/>
        <w:rPr>
          <w:rFonts w:ascii="Times New Roman" w:hAnsi="Times New Roman" w:cs="Times New Roman"/>
          <w:b/>
          <w:bCs/>
          <w:sz w:val="28"/>
          <w:szCs w:val="28"/>
        </w:rPr>
      </w:pPr>
    </w:p>
    <w:p w14:paraId="728F28D7" w14:textId="77777777" w:rsidR="001B1610" w:rsidRDefault="001B1610" w:rsidP="006F27AE">
      <w:pPr>
        <w:spacing w:line="360" w:lineRule="auto"/>
        <w:jc w:val="both"/>
        <w:rPr>
          <w:rFonts w:ascii="Times New Roman" w:hAnsi="Times New Roman" w:cs="Times New Roman"/>
          <w:b/>
          <w:bCs/>
          <w:sz w:val="28"/>
          <w:szCs w:val="28"/>
        </w:rPr>
      </w:pPr>
    </w:p>
    <w:p w14:paraId="28EA494C" w14:textId="77777777" w:rsidR="001B1610" w:rsidRDefault="001B1610" w:rsidP="006F27AE">
      <w:pPr>
        <w:spacing w:line="360" w:lineRule="auto"/>
        <w:jc w:val="both"/>
        <w:rPr>
          <w:rFonts w:ascii="Times New Roman" w:hAnsi="Times New Roman" w:cs="Times New Roman"/>
          <w:b/>
          <w:bCs/>
          <w:sz w:val="28"/>
          <w:szCs w:val="28"/>
        </w:rPr>
      </w:pPr>
    </w:p>
    <w:p w14:paraId="17B36B68" w14:textId="77777777" w:rsidR="001B1610" w:rsidRDefault="001B1610" w:rsidP="006F27AE">
      <w:pPr>
        <w:spacing w:line="360" w:lineRule="auto"/>
        <w:jc w:val="both"/>
        <w:rPr>
          <w:rFonts w:ascii="Times New Roman" w:hAnsi="Times New Roman" w:cs="Times New Roman"/>
          <w:b/>
          <w:bCs/>
          <w:sz w:val="28"/>
          <w:szCs w:val="28"/>
        </w:rPr>
      </w:pPr>
    </w:p>
    <w:p w14:paraId="0D36C77B" w14:textId="77777777" w:rsidR="001B1610" w:rsidRDefault="001B1610" w:rsidP="006F27AE">
      <w:pPr>
        <w:spacing w:line="360" w:lineRule="auto"/>
        <w:jc w:val="both"/>
        <w:rPr>
          <w:rFonts w:ascii="Times New Roman" w:hAnsi="Times New Roman" w:cs="Times New Roman"/>
          <w:b/>
          <w:bCs/>
          <w:sz w:val="28"/>
          <w:szCs w:val="28"/>
        </w:rPr>
      </w:pPr>
    </w:p>
    <w:p w14:paraId="5F3BC57A" w14:textId="77777777" w:rsidR="001B1610" w:rsidRDefault="001B1610" w:rsidP="006F27AE">
      <w:pPr>
        <w:spacing w:line="360" w:lineRule="auto"/>
        <w:jc w:val="both"/>
        <w:rPr>
          <w:rFonts w:ascii="Times New Roman" w:hAnsi="Times New Roman" w:cs="Times New Roman"/>
          <w:b/>
          <w:bCs/>
          <w:sz w:val="28"/>
          <w:szCs w:val="28"/>
        </w:rPr>
      </w:pPr>
    </w:p>
    <w:p w14:paraId="794DD537" w14:textId="77777777" w:rsidR="001B1610" w:rsidRDefault="001B1610" w:rsidP="006F27AE">
      <w:pPr>
        <w:spacing w:line="360" w:lineRule="auto"/>
        <w:jc w:val="both"/>
        <w:rPr>
          <w:rFonts w:ascii="Times New Roman" w:hAnsi="Times New Roman" w:cs="Times New Roman"/>
          <w:b/>
          <w:bCs/>
          <w:sz w:val="28"/>
          <w:szCs w:val="28"/>
        </w:rPr>
      </w:pPr>
    </w:p>
    <w:p w14:paraId="355482BD" w14:textId="77777777" w:rsidR="001B1610" w:rsidRDefault="001B1610" w:rsidP="006F27AE">
      <w:pPr>
        <w:spacing w:line="360" w:lineRule="auto"/>
        <w:jc w:val="both"/>
        <w:rPr>
          <w:rFonts w:ascii="Times New Roman" w:hAnsi="Times New Roman" w:cs="Times New Roman"/>
          <w:b/>
          <w:bCs/>
          <w:sz w:val="28"/>
          <w:szCs w:val="28"/>
        </w:rPr>
      </w:pPr>
    </w:p>
    <w:p w14:paraId="12961C2E" w14:textId="77777777" w:rsidR="001B1610" w:rsidRDefault="001B1610" w:rsidP="006F27AE">
      <w:pPr>
        <w:spacing w:line="360" w:lineRule="auto"/>
        <w:jc w:val="both"/>
        <w:rPr>
          <w:rFonts w:ascii="Times New Roman" w:hAnsi="Times New Roman" w:cs="Times New Roman"/>
          <w:b/>
          <w:bCs/>
          <w:sz w:val="28"/>
          <w:szCs w:val="28"/>
        </w:rPr>
      </w:pPr>
    </w:p>
    <w:p w14:paraId="2B553410" w14:textId="32364EE8" w:rsidR="001B1610" w:rsidRDefault="001B1610" w:rsidP="006F27AE">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CHAPTER 4: RESULTS AND COMPARATIVE ANALYSIS</w:t>
      </w:r>
    </w:p>
    <w:p w14:paraId="40E053E5" w14:textId="356F1866" w:rsidR="001B1610" w:rsidRDefault="001B1610" w:rsidP="006F27A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4.1 Implementation Environment and Constraints</w:t>
      </w:r>
    </w:p>
    <w:p w14:paraId="37FE080F" w14:textId="77777777" w:rsidR="001B1610" w:rsidRPr="001B1610" w:rsidRDefault="001B1610" w:rsidP="001B1610">
      <w:pPr>
        <w:spacing w:line="360" w:lineRule="auto"/>
        <w:jc w:val="both"/>
        <w:rPr>
          <w:rFonts w:ascii="Times New Roman" w:hAnsi="Times New Roman" w:cs="Times New Roman"/>
          <w:sz w:val="24"/>
          <w:szCs w:val="24"/>
        </w:rPr>
      </w:pPr>
      <w:r w:rsidRPr="001B1610">
        <w:rPr>
          <w:rFonts w:ascii="Times New Roman" w:hAnsi="Times New Roman" w:cs="Times New Roman"/>
          <w:sz w:val="24"/>
          <w:szCs w:val="24"/>
        </w:rPr>
        <w:t xml:space="preserve">To quantitatively evaluate the Power-Performance-Area (PPA) trade-offs of the six proposed </w:t>
      </w:r>
      <w:proofErr w:type="spellStart"/>
      <w:r w:rsidRPr="001B1610">
        <w:rPr>
          <w:rFonts w:ascii="Times New Roman" w:hAnsi="Times New Roman" w:cs="Times New Roman"/>
          <w:sz w:val="24"/>
          <w:szCs w:val="24"/>
        </w:rPr>
        <w:t>datapaths</w:t>
      </w:r>
      <w:proofErr w:type="spellEnd"/>
      <w:r w:rsidRPr="001B1610">
        <w:rPr>
          <w:rFonts w:ascii="Times New Roman" w:hAnsi="Times New Roman" w:cs="Times New Roman"/>
          <w:sz w:val="24"/>
          <w:szCs w:val="24"/>
        </w:rPr>
        <w:t xml:space="preserve">, each Register Transfer Level (RTL) design was synthesized and implemented using Xilinx </w:t>
      </w:r>
      <w:proofErr w:type="spellStart"/>
      <w:r w:rsidRPr="001B1610">
        <w:rPr>
          <w:rFonts w:ascii="Times New Roman" w:hAnsi="Times New Roman" w:cs="Times New Roman"/>
          <w:sz w:val="24"/>
          <w:szCs w:val="24"/>
        </w:rPr>
        <w:t>Vivado</w:t>
      </w:r>
      <w:proofErr w:type="spellEnd"/>
      <w:r w:rsidRPr="001B1610">
        <w:rPr>
          <w:rFonts w:ascii="Times New Roman" w:hAnsi="Times New Roman" w:cs="Times New Roman"/>
          <w:sz w:val="24"/>
          <w:szCs w:val="24"/>
        </w:rPr>
        <w:t>.</w:t>
      </w:r>
    </w:p>
    <w:p w14:paraId="2787FE4B" w14:textId="77777777" w:rsidR="001B1610" w:rsidRPr="001B1610" w:rsidRDefault="001B1610" w:rsidP="001B1610">
      <w:pPr>
        <w:spacing w:line="360" w:lineRule="auto"/>
        <w:jc w:val="both"/>
        <w:rPr>
          <w:rFonts w:ascii="Times New Roman" w:hAnsi="Times New Roman" w:cs="Times New Roman"/>
          <w:sz w:val="24"/>
          <w:szCs w:val="24"/>
        </w:rPr>
      </w:pPr>
      <w:r w:rsidRPr="001B1610">
        <w:rPr>
          <w:rFonts w:ascii="Times New Roman" w:hAnsi="Times New Roman" w:cs="Times New Roman"/>
          <w:sz w:val="24"/>
          <w:szCs w:val="24"/>
        </w:rPr>
        <w:t>The implementation constraints were strictly standardized across all six architectures to ensure a fair comparative analysis. The target timing constraint was set to a 10ns clock period (100 MHz theoretical baseline) via the </w:t>
      </w:r>
      <w:proofErr w:type="spellStart"/>
      <w:r w:rsidRPr="001B1610">
        <w:rPr>
          <w:rFonts w:ascii="Times New Roman" w:hAnsi="Times New Roman" w:cs="Times New Roman"/>
          <w:sz w:val="24"/>
          <w:szCs w:val="24"/>
        </w:rPr>
        <w:t>timing.xdc</w:t>
      </w:r>
      <w:proofErr w:type="spellEnd"/>
      <w:r w:rsidRPr="001B1610">
        <w:rPr>
          <w:rFonts w:ascii="Times New Roman" w:hAnsi="Times New Roman" w:cs="Times New Roman"/>
          <w:sz w:val="24"/>
          <w:szCs w:val="24"/>
        </w:rPr>
        <w:t xml:space="preserve"> constraint file. The logic utilization (Look-Up Tables, Flip-Flops, and DSP slices) and timing metrics (Worst Negative Slack, WNS) were extracted post-implementation, meaning routing delays and physical gate placement were fully accounted for in the final data. Power analysis was conducted using </w:t>
      </w:r>
      <w:proofErr w:type="spellStart"/>
      <w:r w:rsidRPr="001B1610">
        <w:rPr>
          <w:rFonts w:ascii="Times New Roman" w:hAnsi="Times New Roman" w:cs="Times New Roman"/>
          <w:sz w:val="24"/>
          <w:szCs w:val="24"/>
        </w:rPr>
        <w:t>Vivado’s</w:t>
      </w:r>
      <w:proofErr w:type="spellEnd"/>
      <w:r w:rsidRPr="001B1610">
        <w:rPr>
          <w:rFonts w:ascii="Times New Roman" w:hAnsi="Times New Roman" w:cs="Times New Roman"/>
          <w:sz w:val="24"/>
          <w:szCs w:val="24"/>
        </w:rPr>
        <w:t xml:space="preserve"> default </w:t>
      </w:r>
      <w:proofErr w:type="spellStart"/>
      <w:r w:rsidRPr="001B1610">
        <w:rPr>
          <w:rFonts w:ascii="Times New Roman" w:hAnsi="Times New Roman" w:cs="Times New Roman"/>
          <w:sz w:val="24"/>
          <w:szCs w:val="24"/>
        </w:rPr>
        <w:t>vectorless</w:t>
      </w:r>
      <w:proofErr w:type="spellEnd"/>
      <w:r w:rsidRPr="001B1610">
        <w:rPr>
          <w:rFonts w:ascii="Times New Roman" w:hAnsi="Times New Roman" w:cs="Times New Roman"/>
          <w:sz w:val="24"/>
          <w:szCs w:val="24"/>
        </w:rPr>
        <w:t xml:space="preserve"> activity estimation, separating dynamic logic power from static device power.</w:t>
      </w:r>
    </w:p>
    <w:p w14:paraId="27334ABB" w14:textId="77777777" w:rsidR="001B1610" w:rsidRDefault="001B1610" w:rsidP="001B1610">
      <w:pPr>
        <w:spacing w:line="360" w:lineRule="auto"/>
        <w:jc w:val="both"/>
        <w:rPr>
          <w:rFonts w:ascii="Times New Roman" w:hAnsi="Times New Roman" w:cs="Times New Roman"/>
          <w:i/>
          <w:iCs/>
          <w:sz w:val="24"/>
          <w:szCs w:val="24"/>
        </w:rPr>
      </w:pPr>
      <w:r w:rsidRPr="001B1610">
        <w:rPr>
          <w:rFonts w:ascii="Times New Roman" w:hAnsi="Times New Roman" w:cs="Times New Roman"/>
          <w:i/>
          <w:iCs/>
          <w:sz w:val="24"/>
          <w:szCs w:val="24"/>
        </w:rPr>
        <w:t>(Here: Insert Table 4.1: The Final PPA Comparison Matrix containing Frequency, LUT, FF, DSP, static power, dynamic power, and WNS for all 6 models.)</w:t>
      </w:r>
    </w:p>
    <w:p w14:paraId="43064454" w14:textId="241715D7" w:rsidR="00122A2D" w:rsidRDefault="00122A2D" w:rsidP="001B161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4.2 Area Utilization Analysis (LUTs, FFs and DSPs)</w:t>
      </w:r>
    </w:p>
    <w:p w14:paraId="13D03BEE" w14:textId="77777777" w:rsidR="00122A2D" w:rsidRP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Area utilization on an FPGA is primarily measured in general-purpose logic (Look-Up Tables, or LUTs) and dedicated arithmetic blocks (DSP slices). The baseline unoptimized model consumed 168 LUTs and 1 DSP block. While pipelining this baseline (Pipeline) completely eliminated LUT usage by shifting the synthesis weight entirely onto the dedicated arithmetic hardware, it aggressively consumed 8 DSP slices. In a resource-constrained Edge AI deployment, exhausting DSP slices is unacceptable.</w:t>
      </w:r>
    </w:p>
    <w:p w14:paraId="3697C43F" w14:textId="77777777" w:rsidR="00122A2D" w:rsidRP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The transition to multiplier-less architectures successfully resolved this bottleneck. The Canonical Signed Digit (</w:t>
      </w:r>
      <w:proofErr w:type="spellStart"/>
      <w:r w:rsidRPr="00122A2D">
        <w:rPr>
          <w:rFonts w:ascii="Times New Roman" w:hAnsi="Times New Roman" w:cs="Times New Roman"/>
          <w:sz w:val="24"/>
          <w:szCs w:val="24"/>
        </w:rPr>
        <w:t>shift_add</w:t>
      </w:r>
      <w:proofErr w:type="spellEnd"/>
      <w:r w:rsidRPr="00122A2D">
        <w:rPr>
          <w:rFonts w:ascii="Times New Roman" w:hAnsi="Times New Roman" w:cs="Times New Roman"/>
          <w:sz w:val="24"/>
          <w:szCs w:val="24"/>
        </w:rPr>
        <w:t>) architecture utilized exactly 0 DSP slices and 83 LUTs by replacing multipliers with hardwired bit-shifts. The proposed Approximate Distributed Arithmetic (</w:t>
      </w:r>
      <w:proofErr w:type="spellStart"/>
      <w:r w:rsidRPr="00122A2D">
        <w:rPr>
          <w:rFonts w:ascii="Times New Roman" w:hAnsi="Times New Roman" w:cs="Times New Roman"/>
          <w:sz w:val="24"/>
          <w:szCs w:val="24"/>
        </w:rPr>
        <w:t>DA_filter</w:t>
      </w:r>
      <w:proofErr w:type="spellEnd"/>
      <w:r w:rsidRPr="00122A2D">
        <w:rPr>
          <w:rFonts w:ascii="Times New Roman" w:hAnsi="Times New Roman" w:cs="Times New Roman"/>
          <w:sz w:val="24"/>
          <w:szCs w:val="24"/>
        </w:rPr>
        <w:t>) architecture also achieved the goal of 0 DSP slices, utilizing 104 LUTs. While the DA architecture used marginally more LUTs than the Shift-Add method, it provides a critical advantage: unlike hardwired bit-shifts, the DA architecture allows filter coefficients to be dynamically updated at runtime, making it the only viable multiplier-less solution for adaptive filtering.</w:t>
      </w:r>
    </w:p>
    <w:p w14:paraId="775073DC" w14:textId="721C58C9" w:rsidR="00122A2D" w:rsidRDefault="00122A2D" w:rsidP="00122A2D">
      <w:pPr>
        <w:spacing w:line="360" w:lineRule="auto"/>
        <w:jc w:val="both"/>
        <w:rPr>
          <w:rFonts w:ascii="Times New Roman" w:hAnsi="Times New Roman" w:cs="Times New Roman"/>
          <w:i/>
          <w:iCs/>
          <w:sz w:val="24"/>
          <w:szCs w:val="24"/>
        </w:rPr>
      </w:pPr>
      <w:r w:rsidRPr="00122A2D">
        <w:rPr>
          <w:rFonts w:ascii="Times New Roman" w:hAnsi="Times New Roman" w:cs="Times New Roman"/>
          <w:i/>
          <w:iCs/>
          <w:sz w:val="24"/>
          <w:szCs w:val="24"/>
        </w:rPr>
        <w:lastRenderedPageBreak/>
        <w:t>(Here: Insert a bar chart comparing the DSP</w:t>
      </w:r>
      <w:r>
        <w:rPr>
          <w:rFonts w:ascii="Times New Roman" w:hAnsi="Times New Roman" w:cs="Times New Roman"/>
          <w:i/>
          <w:iCs/>
          <w:sz w:val="24"/>
          <w:szCs w:val="24"/>
        </w:rPr>
        <w:t>, FF and</w:t>
      </w:r>
      <w:r w:rsidRPr="00122A2D">
        <w:rPr>
          <w:rFonts w:ascii="Times New Roman" w:hAnsi="Times New Roman" w:cs="Times New Roman"/>
          <w:i/>
          <w:iCs/>
          <w:sz w:val="24"/>
          <w:szCs w:val="24"/>
        </w:rPr>
        <w:t xml:space="preserve"> LUT utilization across the 6 architectures, visually highlighting the drop to 0 DSPs in the Shift-Add and DA models.)</w:t>
      </w:r>
    </w:p>
    <w:p w14:paraId="2DCED554" w14:textId="6D29FA92" w:rsidR="00122A2D" w:rsidRDefault="00122A2D" w:rsidP="00122A2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4.3 Timing and Frequency Analysis</w:t>
      </w:r>
    </w:p>
    <w:p w14:paraId="13F60D4F" w14:textId="77777777" w:rsidR="00122A2D" w:rsidRP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The Worst Negative Slack (WNS) is the primary metric for evaluating the critical path delay of an FPGA design. A positive WNS indicates the design successfully met the 10ns (100 MHz) constraint, and a larger positive WNS corresponds to a higher maximum operating frequency (Fmax).</w:t>
      </w:r>
    </w:p>
    <w:p w14:paraId="61693D7B" w14:textId="77777777" w:rsidR="00122A2D" w:rsidRP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 xml:space="preserve">The unoptimized Baseline design failed timing closure entirely, resulting in a negative WNS of -0.23 ns and restricting the Fmax to 97.75 </w:t>
      </w:r>
      <w:proofErr w:type="spellStart"/>
      <w:r w:rsidRPr="00122A2D">
        <w:rPr>
          <w:rFonts w:ascii="Times New Roman" w:hAnsi="Times New Roman" w:cs="Times New Roman"/>
          <w:sz w:val="24"/>
          <w:szCs w:val="24"/>
        </w:rPr>
        <w:t>MHz.</w:t>
      </w:r>
      <w:proofErr w:type="spellEnd"/>
      <w:r w:rsidRPr="00122A2D">
        <w:rPr>
          <w:rFonts w:ascii="Times New Roman" w:hAnsi="Times New Roman" w:cs="Times New Roman"/>
          <w:sz w:val="24"/>
          <w:szCs w:val="24"/>
        </w:rPr>
        <w:t xml:space="preserve"> Pipelining successfully severed the critical path, raising the Fmax to 149.32 </w:t>
      </w:r>
      <w:proofErr w:type="spellStart"/>
      <w:r w:rsidRPr="00122A2D">
        <w:rPr>
          <w:rFonts w:ascii="Times New Roman" w:hAnsi="Times New Roman" w:cs="Times New Roman"/>
          <w:sz w:val="24"/>
          <w:szCs w:val="24"/>
        </w:rPr>
        <w:t>MHz.</w:t>
      </w:r>
      <w:proofErr w:type="spellEnd"/>
      <w:r w:rsidRPr="00122A2D">
        <w:rPr>
          <w:rFonts w:ascii="Times New Roman" w:hAnsi="Times New Roman" w:cs="Times New Roman"/>
          <w:sz w:val="24"/>
          <w:szCs w:val="24"/>
        </w:rPr>
        <w:t xml:space="preserve"> However, the most significant logic-level timing optimization was observed in the </w:t>
      </w:r>
      <w:proofErr w:type="spellStart"/>
      <w:r w:rsidRPr="00122A2D">
        <w:rPr>
          <w:rFonts w:ascii="Times New Roman" w:hAnsi="Times New Roman" w:cs="Times New Roman"/>
          <w:sz w:val="24"/>
          <w:szCs w:val="24"/>
        </w:rPr>
        <w:t>DA_filter</w:t>
      </w:r>
      <w:proofErr w:type="spellEnd"/>
      <w:r w:rsidRPr="00122A2D">
        <w:rPr>
          <w:rFonts w:ascii="Times New Roman" w:hAnsi="Times New Roman" w:cs="Times New Roman"/>
          <w:sz w:val="24"/>
          <w:szCs w:val="24"/>
        </w:rPr>
        <w:t xml:space="preserve">. By utilizing the Approximate Lower-part OR Adder (LOA) in the Wallace tree, the carry-propagation chain was fundamentally broken. This architectural decision yielded a highly positive WNS of +3.976 ns, allowing the Approximate DA </w:t>
      </w:r>
      <w:proofErr w:type="spellStart"/>
      <w:r w:rsidRPr="00122A2D">
        <w:rPr>
          <w:rFonts w:ascii="Times New Roman" w:hAnsi="Times New Roman" w:cs="Times New Roman"/>
          <w:sz w:val="24"/>
          <w:szCs w:val="24"/>
        </w:rPr>
        <w:t>datapath</w:t>
      </w:r>
      <w:proofErr w:type="spellEnd"/>
      <w:r w:rsidRPr="00122A2D">
        <w:rPr>
          <w:rFonts w:ascii="Times New Roman" w:hAnsi="Times New Roman" w:cs="Times New Roman"/>
          <w:sz w:val="24"/>
          <w:szCs w:val="24"/>
        </w:rPr>
        <w:t xml:space="preserve"> to clock at 166 </w:t>
      </w:r>
      <w:proofErr w:type="spellStart"/>
      <w:r w:rsidRPr="00122A2D">
        <w:rPr>
          <w:rFonts w:ascii="Times New Roman" w:hAnsi="Times New Roman" w:cs="Times New Roman"/>
          <w:sz w:val="24"/>
          <w:szCs w:val="24"/>
        </w:rPr>
        <w:t>MHz.</w:t>
      </w:r>
      <w:proofErr w:type="spellEnd"/>
      <w:r w:rsidRPr="00122A2D">
        <w:rPr>
          <w:rFonts w:ascii="Times New Roman" w:hAnsi="Times New Roman" w:cs="Times New Roman"/>
          <w:sz w:val="24"/>
          <w:szCs w:val="24"/>
        </w:rPr>
        <w:t xml:space="preserve"> This outperformed both the Symmetric (146.79 MHz) and Shift-Add (156.94 MHz) models, proving that approximating the Least Significant Bits directly accelerates the critical path.</w:t>
      </w:r>
    </w:p>
    <w:p w14:paraId="1D6870DA" w14:textId="77777777" w:rsidR="00122A2D" w:rsidRDefault="00122A2D" w:rsidP="00122A2D">
      <w:pPr>
        <w:spacing w:line="360" w:lineRule="auto"/>
        <w:jc w:val="both"/>
        <w:rPr>
          <w:rFonts w:ascii="Times New Roman" w:hAnsi="Times New Roman" w:cs="Times New Roman"/>
          <w:i/>
          <w:iCs/>
          <w:sz w:val="24"/>
          <w:szCs w:val="24"/>
        </w:rPr>
      </w:pPr>
      <w:r w:rsidRPr="00122A2D">
        <w:rPr>
          <w:rFonts w:ascii="Times New Roman" w:hAnsi="Times New Roman" w:cs="Times New Roman"/>
          <w:i/>
          <w:iCs/>
          <w:sz w:val="24"/>
          <w:szCs w:val="24"/>
        </w:rPr>
        <w:t>(Here: Insert a graph showing the maximum operating frequency (Fmax) scaling across the different architectural implementations.)</w:t>
      </w:r>
    </w:p>
    <w:p w14:paraId="4998BFE1" w14:textId="1D3B656A" w:rsidR="00122A2D" w:rsidRDefault="00122A2D" w:rsidP="00122A2D">
      <w:pPr>
        <w:spacing w:line="360" w:lineRule="auto"/>
        <w:jc w:val="both"/>
        <w:rPr>
          <w:rFonts w:ascii="Times New Roman" w:hAnsi="Times New Roman" w:cs="Times New Roman"/>
          <w:b/>
          <w:iCs/>
          <w:sz w:val="28"/>
          <w:szCs w:val="28"/>
        </w:rPr>
      </w:pPr>
      <w:r>
        <w:rPr>
          <w:rFonts w:ascii="Times New Roman" w:hAnsi="Times New Roman" w:cs="Times New Roman"/>
          <w:b/>
          <w:iCs/>
          <w:sz w:val="28"/>
          <w:szCs w:val="28"/>
        </w:rPr>
        <w:t>4.4 Power Consumption Analysis</w:t>
      </w:r>
    </w:p>
    <w:p w14:paraId="1BC5CF00" w14:textId="77777777" w:rsidR="00122A2D" w:rsidRP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Power efficiency is a critical design constraint for edge deployment. Static power remained constant at 0.131 W across all designs due to the baseline leakage of the selected FPGA fabric. Therefore, the comparative metric of interest is dynamic switching power.</w:t>
      </w:r>
    </w:p>
    <w:p w14:paraId="0EA30294" w14:textId="77777777" w:rsidR="00122A2D" w:rsidRP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 xml:space="preserve">The standard Pipeline architecture exhibited the highest dynamic power draw (41 </w:t>
      </w:r>
      <w:proofErr w:type="spellStart"/>
      <w:r w:rsidRPr="00122A2D">
        <w:rPr>
          <w:rFonts w:ascii="Times New Roman" w:hAnsi="Times New Roman" w:cs="Times New Roman"/>
          <w:sz w:val="24"/>
          <w:szCs w:val="24"/>
        </w:rPr>
        <w:t>mW</w:t>
      </w:r>
      <w:proofErr w:type="spellEnd"/>
      <w:r w:rsidRPr="00122A2D">
        <w:rPr>
          <w:rFonts w:ascii="Times New Roman" w:hAnsi="Times New Roman" w:cs="Times New Roman"/>
          <w:sz w:val="24"/>
          <w:szCs w:val="24"/>
        </w:rPr>
        <w:t>), driven by the continuous toggling of 8 deep DSP slices and heavy pipeline registers. The Symmetric and proposed </w:t>
      </w:r>
      <w:proofErr w:type="spellStart"/>
      <w:r w:rsidRPr="00122A2D">
        <w:rPr>
          <w:rFonts w:ascii="Times New Roman" w:hAnsi="Times New Roman" w:cs="Times New Roman"/>
          <w:sz w:val="24"/>
          <w:szCs w:val="24"/>
        </w:rPr>
        <w:t>DA_filter</w:t>
      </w:r>
      <w:proofErr w:type="spellEnd"/>
      <w:r w:rsidRPr="00122A2D">
        <w:rPr>
          <w:rFonts w:ascii="Times New Roman" w:hAnsi="Times New Roman" w:cs="Times New Roman"/>
          <w:sz w:val="24"/>
          <w:szCs w:val="24"/>
        </w:rPr>
        <w:t xml:space="preserve"> architectures achieved the lowest dynamic power, both drawing only 27 </w:t>
      </w:r>
      <w:proofErr w:type="spellStart"/>
      <w:r w:rsidRPr="00122A2D">
        <w:rPr>
          <w:rFonts w:ascii="Times New Roman" w:hAnsi="Times New Roman" w:cs="Times New Roman"/>
          <w:sz w:val="24"/>
          <w:szCs w:val="24"/>
        </w:rPr>
        <w:t>mW</w:t>
      </w:r>
      <w:proofErr w:type="spellEnd"/>
      <w:r w:rsidRPr="00122A2D">
        <w:rPr>
          <w:rFonts w:ascii="Times New Roman" w:hAnsi="Times New Roman" w:cs="Times New Roman"/>
          <w:sz w:val="24"/>
          <w:szCs w:val="24"/>
        </w:rPr>
        <w:t>.</w:t>
      </w:r>
    </w:p>
    <w:p w14:paraId="1EA6977F" w14:textId="77777777" w:rsid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For the </w:t>
      </w:r>
      <w:proofErr w:type="spellStart"/>
      <w:r w:rsidRPr="00122A2D">
        <w:rPr>
          <w:rFonts w:ascii="Times New Roman" w:hAnsi="Times New Roman" w:cs="Times New Roman"/>
          <w:sz w:val="24"/>
          <w:szCs w:val="24"/>
        </w:rPr>
        <w:t>DA_filter</w:t>
      </w:r>
      <w:proofErr w:type="spellEnd"/>
      <w:r w:rsidRPr="00122A2D">
        <w:rPr>
          <w:rFonts w:ascii="Times New Roman" w:hAnsi="Times New Roman" w:cs="Times New Roman"/>
          <w:sz w:val="24"/>
          <w:szCs w:val="24"/>
        </w:rPr>
        <w:t>, this represents a massive 34% reduction in dynamic power compared to the standard pipeline, and an 18% reduction compared to the </w:t>
      </w:r>
      <w:proofErr w:type="spellStart"/>
      <w:r w:rsidRPr="00122A2D">
        <w:rPr>
          <w:rFonts w:ascii="Times New Roman" w:hAnsi="Times New Roman" w:cs="Times New Roman"/>
          <w:sz w:val="24"/>
          <w:szCs w:val="24"/>
        </w:rPr>
        <w:t>shift_add</w:t>
      </w:r>
      <w:proofErr w:type="spellEnd"/>
      <w:r w:rsidRPr="00122A2D">
        <w:rPr>
          <w:rFonts w:ascii="Times New Roman" w:hAnsi="Times New Roman" w:cs="Times New Roman"/>
          <w:sz w:val="24"/>
          <w:szCs w:val="24"/>
        </w:rPr>
        <w:t xml:space="preserve"> design (34 </w:t>
      </w:r>
      <w:proofErr w:type="spellStart"/>
      <w:r w:rsidRPr="00122A2D">
        <w:rPr>
          <w:rFonts w:ascii="Times New Roman" w:hAnsi="Times New Roman" w:cs="Times New Roman"/>
          <w:sz w:val="24"/>
          <w:szCs w:val="24"/>
        </w:rPr>
        <w:t>mW</w:t>
      </w:r>
      <w:proofErr w:type="spellEnd"/>
      <w:r w:rsidRPr="00122A2D">
        <w:rPr>
          <w:rFonts w:ascii="Times New Roman" w:hAnsi="Times New Roman" w:cs="Times New Roman"/>
          <w:sz w:val="24"/>
          <w:szCs w:val="24"/>
        </w:rPr>
        <w:t xml:space="preserve">). This power saving is the direct result of the input truncation and the Approximate Wallace Tree; because the Least Significant Bits (LSBs) are evaluated using simple static OR gates rather </w:t>
      </w:r>
      <w:r w:rsidRPr="00122A2D">
        <w:rPr>
          <w:rFonts w:ascii="Times New Roman" w:hAnsi="Times New Roman" w:cs="Times New Roman"/>
          <w:sz w:val="24"/>
          <w:szCs w:val="24"/>
        </w:rPr>
        <w:lastRenderedPageBreak/>
        <w:t xml:space="preserve">than deep carry-chain toggling, the internal switching activity of the </w:t>
      </w:r>
      <w:proofErr w:type="spellStart"/>
      <w:r w:rsidRPr="00122A2D">
        <w:rPr>
          <w:rFonts w:ascii="Times New Roman" w:hAnsi="Times New Roman" w:cs="Times New Roman"/>
          <w:sz w:val="24"/>
          <w:szCs w:val="24"/>
        </w:rPr>
        <w:t>datapath</w:t>
      </w:r>
      <w:proofErr w:type="spellEnd"/>
      <w:r w:rsidRPr="00122A2D">
        <w:rPr>
          <w:rFonts w:ascii="Times New Roman" w:hAnsi="Times New Roman" w:cs="Times New Roman"/>
          <w:sz w:val="24"/>
          <w:szCs w:val="24"/>
        </w:rPr>
        <w:t xml:space="preserve"> is drastically reduced.</w:t>
      </w:r>
    </w:p>
    <w:p w14:paraId="65BFC4C1" w14:textId="637B283B" w:rsidR="00122A2D" w:rsidRPr="00122A2D" w:rsidRDefault="00122A2D" w:rsidP="00122A2D">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(Insert graph for power comparison)</w:t>
      </w:r>
    </w:p>
    <w:p w14:paraId="0270B780" w14:textId="62346528" w:rsidR="00122A2D" w:rsidRDefault="00122A2D" w:rsidP="00122A2D">
      <w:pPr>
        <w:spacing w:line="360" w:lineRule="auto"/>
        <w:jc w:val="both"/>
        <w:rPr>
          <w:rFonts w:ascii="Times New Roman" w:hAnsi="Times New Roman" w:cs="Times New Roman"/>
          <w:b/>
          <w:bCs/>
          <w:sz w:val="28"/>
          <w:szCs w:val="28"/>
        </w:rPr>
      </w:pPr>
      <w:r w:rsidRPr="00122A2D">
        <w:rPr>
          <w:rFonts w:ascii="Times New Roman" w:hAnsi="Times New Roman" w:cs="Times New Roman"/>
          <w:b/>
          <w:bCs/>
          <w:sz w:val="28"/>
          <w:szCs w:val="28"/>
        </w:rPr>
        <w:t>4.5 Summary of Architectural Trade-offs</w:t>
      </w:r>
    </w:p>
    <w:p w14:paraId="1A498469" w14:textId="77777777" w:rsidR="00122A2D" w:rsidRPr="00122A2D" w:rsidRDefault="00122A2D" w:rsidP="00122A2D">
      <w:pPr>
        <w:spacing w:line="360" w:lineRule="auto"/>
        <w:jc w:val="both"/>
        <w:rPr>
          <w:rFonts w:ascii="Times New Roman" w:hAnsi="Times New Roman" w:cs="Times New Roman"/>
          <w:sz w:val="24"/>
          <w:szCs w:val="24"/>
        </w:rPr>
      </w:pPr>
      <w:r w:rsidRPr="00122A2D">
        <w:rPr>
          <w:rFonts w:ascii="Times New Roman" w:hAnsi="Times New Roman" w:cs="Times New Roman"/>
          <w:sz w:val="24"/>
          <w:szCs w:val="24"/>
        </w:rPr>
        <w:t xml:space="preserve">The implementation results clearly validate the theoretical benefits of Approximate Computing in </w:t>
      </w:r>
      <w:proofErr w:type="spellStart"/>
      <w:r w:rsidRPr="00122A2D">
        <w:rPr>
          <w:rFonts w:ascii="Times New Roman" w:hAnsi="Times New Roman" w:cs="Times New Roman"/>
          <w:sz w:val="24"/>
          <w:szCs w:val="24"/>
        </w:rPr>
        <w:t>datapath</w:t>
      </w:r>
      <w:proofErr w:type="spellEnd"/>
      <w:r w:rsidRPr="00122A2D">
        <w:rPr>
          <w:rFonts w:ascii="Times New Roman" w:hAnsi="Times New Roman" w:cs="Times New Roman"/>
          <w:sz w:val="24"/>
          <w:szCs w:val="24"/>
        </w:rPr>
        <w:t xml:space="preserve"> design. While the pure mac architecture achieved the highest raw frequency (207 MHz), it did so by sacrificing expensive DSP slices. Conversely, the proposed </w:t>
      </w:r>
      <w:proofErr w:type="spellStart"/>
      <w:r w:rsidRPr="00122A2D">
        <w:rPr>
          <w:rFonts w:ascii="Times New Roman" w:hAnsi="Times New Roman" w:cs="Times New Roman"/>
          <w:sz w:val="24"/>
          <w:szCs w:val="24"/>
        </w:rPr>
        <w:t>DA_filter</w:t>
      </w:r>
      <w:proofErr w:type="spellEnd"/>
      <w:r w:rsidRPr="00122A2D">
        <w:rPr>
          <w:rFonts w:ascii="Times New Roman" w:hAnsi="Times New Roman" w:cs="Times New Roman"/>
          <w:sz w:val="24"/>
          <w:szCs w:val="24"/>
        </w:rPr>
        <w:t xml:space="preserve"> successfully balanced the PPA triangle: it entirely eliminated the need for dedicated hardware multipliers (0 DSPs), utilized a minimal logic footprint (104 LUTs), minimized dynamic switching power (27 </w:t>
      </w:r>
      <w:proofErr w:type="spellStart"/>
      <w:r w:rsidRPr="00122A2D">
        <w:rPr>
          <w:rFonts w:ascii="Times New Roman" w:hAnsi="Times New Roman" w:cs="Times New Roman"/>
          <w:sz w:val="24"/>
          <w:szCs w:val="24"/>
        </w:rPr>
        <w:t>mW</w:t>
      </w:r>
      <w:proofErr w:type="spellEnd"/>
      <w:r w:rsidRPr="00122A2D">
        <w:rPr>
          <w:rFonts w:ascii="Times New Roman" w:hAnsi="Times New Roman" w:cs="Times New Roman"/>
          <w:sz w:val="24"/>
          <w:szCs w:val="24"/>
        </w:rPr>
        <w:t>), and maintained a high operating frequency (166 MHz) by intentionally trading exact mathematical precision for hardware efficiency.</w:t>
      </w:r>
    </w:p>
    <w:p w14:paraId="0BF4CA15" w14:textId="77777777" w:rsidR="00122A2D" w:rsidRDefault="00122A2D" w:rsidP="00122A2D">
      <w:pPr>
        <w:spacing w:line="360" w:lineRule="auto"/>
        <w:jc w:val="both"/>
        <w:rPr>
          <w:rFonts w:ascii="Times New Roman" w:hAnsi="Times New Roman" w:cs="Times New Roman"/>
          <w:b/>
          <w:bCs/>
          <w:sz w:val="28"/>
          <w:szCs w:val="28"/>
        </w:rPr>
      </w:pPr>
    </w:p>
    <w:p w14:paraId="5684D79C" w14:textId="77777777" w:rsidR="00B351DD" w:rsidRDefault="00B351DD" w:rsidP="00122A2D">
      <w:pPr>
        <w:spacing w:line="360" w:lineRule="auto"/>
        <w:jc w:val="both"/>
        <w:rPr>
          <w:rFonts w:ascii="Times New Roman" w:hAnsi="Times New Roman" w:cs="Times New Roman"/>
          <w:b/>
          <w:bCs/>
          <w:sz w:val="28"/>
          <w:szCs w:val="28"/>
        </w:rPr>
      </w:pPr>
    </w:p>
    <w:p w14:paraId="42746E2F" w14:textId="77777777" w:rsidR="00B351DD" w:rsidRDefault="00B351DD" w:rsidP="00122A2D">
      <w:pPr>
        <w:spacing w:line="360" w:lineRule="auto"/>
        <w:jc w:val="both"/>
        <w:rPr>
          <w:rFonts w:ascii="Times New Roman" w:hAnsi="Times New Roman" w:cs="Times New Roman"/>
          <w:b/>
          <w:bCs/>
          <w:sz w:val="28"/>
          <w:szCs w:val="28"/>
        </w:rPr>
      </w:pPr>
    </w:p>
    <w:p w14:paraId="1988F8B1" w14:textId="77777777" w:rsidR="00B351DD" w:rsidRDefault="00B351DD" w:rsidP="00122A2D">
      <w:pPr>
        <w:spacing w:line="360" w:lineRule="auto"/>
        <w:jc w:val="both"/>
        <w:rPr>
          <w:rFonts w:ascii="Times New Roman" w:hAnsi="Times New Roman" w:cs="Times New Roman"/>
          <w:b/>
          <w:bCs/>
          <w:sz w:val="28"/>
          <w:szCs w:val="28"/>
        </w:rPr>
      </w:pPr>
    </w:p>
    <w:p w14:paraId="00579BE4" w14:textId="77777777" w:rsidR="00B351DD" w:rsidRDefault="00B351DD" w:rsidP="00122A2D">
      <w:pPr>
        <w:spacing w:line="360" w:lineRule="auto"/>
        <w:jc w:val="both"/>
        <w:rPr>
          <w:rFonts w:ascii="Times New Roman" w:hAnsi="Times New Roman" w:cs="Times New Roman"/>
          <w:b/>
          <w:bCs/>
          <w:sz w:val="28"/>
          <w:szCs w:val="28"/>
        </w:rPr>
      </w:pPr>
    </w:p>
    <w:p w14:paraId="044B5D8B" w14:textId="77777777" w:rsidR="00B351DD" w:rsidRDefault="00B351DD" w:rsidP="00122A2D">
      <w:pPr>
        <w:spacing w:line="360" w:lineRule="auto"/>
        <w:jc w:val="both"/>
        <w:rPr>
          <w:rFonts w:ascii="Times New Roman" w:hAnsi="Times New Roman" w:cs="Times New Roman"/>
          <w:b/>
          <w:bCs/>
          <w:sz w:val="28"/>
          <w:szCs w:val="28"/>
        </w:rPr>
      </w:pPr>
    </w:p>
    <w:p w14:paraId="56814F27" w14:textId="77777777" w:rsidR="00B351DD" w:rsidRDefault="00B351DD" w:rsidP="00122A2D">
      <w:pPr>
        <w:spacing w:line="360" w:lineRule="auto"/>
        <w:jc w:val="both"/>
        <w:rPr>
          <w:rFonts w:ascii="Times New Roman" w:hAnsi="Times New Roman" w:cs="Times New Roman"/>
          <w:b/>
          <w:bCs/>
          <w:sz w:val="28"/>
          <w:szCs w:val="28"/>
        </w:rPr>
      </w:pPr>
    </w:p>
    <w:p w14:paraId="0E178D21" w14:textId="77777777" w:rsidR="00B351DD" w:rsidRDefault="00B351DD" w:rsidP="00122A2D">
      <w:pPr>
        <w:spacing w:line="360" w:lineRule="auto"/>
        <w:jc w:val="both"/>
        <w:rPr>
          <w:rFonts w:ascii="Times New Roman" w:hAnsi="Times New Roman" w:cs="Times New Roman"/>
          <w:b/>
          <w:bCs/>
          <w:sz w:val="28"/>
          <w:szCs w:val="28"/>
        </w:rPr>
      </w:pPr>
    </w:p>
    <w:p w14:paraId="389BCA60" w14:textId="77777777" w:rsidR="00B351DD" w:rsidRDefault="00B351DD" w:rsidP="00122A2D">
      <w:pPr>
        <w:spacing w:line="360" w:lineRule="auto"/>
        <w:jc w:val="both"/>
        <w:rPr>
          <w:rFonts w:ascii="Times New Roman" w:hAnsi="Times New Roman" w:cs="Times New Roman"/>
          <w:b/>
          <w:bCs/>
          <w:sz w:val="28"/>
          <w:szCs w:val="28"/>
        </w:rPr>
      </w:pPr>
    </w:p>
    <w:p w14:paraId="276C3211" w14:textId="77777777" w:rsidR="00B351DD" w:rsidRDefault="00B351DD" w:rsidP="00122A2D">
      <w:pPr>
        <w:spacing w:line="360" w:lineRule="auto"/>
        <w:jc w:val="both"/>
        <w:rPr>
          <w:rFonts w:ascii="Times New Roman" w:hAnsi="Times New Roman" w:cs="Times New Roman"/>
          <w:b/>
          <w:bCs/>
          <w:sz w:val="28"/>
          <w:szCs w:val="28"/>
        </w:rPr>
      </w:pPr>
    </w:p>
    <w:p w14:paraId="569C1531" w14:textId="77777777" w:rsidR="00B351DD" w:rsidRDefault="00B351DD" w:rsidP="00122A2D">
      <w:pPr>
        <w:spacing w:line="360" w:lineRule="auto"/>
        <w:jc w:val="both"/>
        <w:rPr>
          <w:rFonts w:ascii="Times New Roman" w:hAnsi="Times New Roman" w:cs="Times New Roman"/>
          <w:b/>
          <w:bCs/>
          <w:sz w:val="28"/>
          <w:szCs w:val="28"/>
        </w:rPr>
      </w:pPr>
    </w:p>
    <w:p w14:paraId="59166081" w14:textId="77777777" w:rsidR="00B351DD" w:rsidRDefault="00B351DD" w:rsidP="00122A2D">
      <w:pPr>
        <w:spacing w:line="360" w:lineRule="auto"/>
        <w:jc w:val="both"/>
        <w:rPr>
          <w:rFonts w:ascii="Times New Roman" w:hAnsi="Times New Roman" w:cs="Times New Roman"/>
          <w:b/>
          <w:bCs/>
          <w:sz w:val="28"/>
          <w:szCs w:val="28"/>
        </w:rPr>
      </w:pPr>
    </w:p>
    <w:p w14:paraId="58622FEB" w14:textId="77777777" w:rsidR="00B351DD" w:rsidRDefault="00B351DD" w:rsidP="00122A2D">
      <w:pPr>
        <w:spacing w:line="360" w:lineRule="auto"/>
        <w:jc w:val="both"/>
        <w:rPr>
          <w:rFonts w:ascii="Times New Roman" w:hAnsi="Times New Roman" w:cs="Times New Roman"/>
          <w:b/>
          <w:bCs/>
          <w:sz w:val="28"/>
          <w:szCs w:val="28"/>
        </w:rPr>
      </w:pPr>
    </w:p>
    <w:p w14:paraId="63549CF3" w14:textId="77777777" w:rsidR="00B351DD" w:rsidRDefault="00B351DD" w:rsidP="00122A2D">
      <w:pPr>
        <w:spacing w:line="360" w:lineRule="auto"/>
        <w:jc w:val="both"/>
        <w:rPr>
          <w:rFonts w:ascii="Times New Roman" w:hAnsi="Times New Roman" w:cs="Times New Roman"/>
          <w:b/>
          <w:bCs/>
          <w:sz w:val="28"/>
          <w:szCs w:val="28"/>
        </w:rPr>
      </w:pPr>
    </w:p>
    <w:p w14:paraId="26DCE739" w14:textId="6B7B9FEA" w:rsidR="00B351DD" w:rsidRDefault="00B351DD" w:rsidP="00122A2D">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CHAPTER 5: CONCLUSION</w:t>
      </w:r>
    </w:p>
    <w:p w14:paraId="627C274D" w14:textId="4516F336" w:rsidR="00B351DD" w:rsidRDefault="00B351DD" w:rsidP="00122A2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5.1 Concluding Remarks</w:t>
      </w:r>
    </w:p>
    <w:p w14:paraId="2E75DAA0" w14:textId="77777777" w:rsidR="00B351DD" w:rsidRPr="00B351DD" w:rsidRDefault="00B351DD" w:rsidP="00B351DD">
      <w:pPr>
        <w:spacing w:line="360" w:lineRule="auto"/>
        <w:jc w:val="both"/>
        <w:rPr>
          <w:rFonts w:ascii="Times New Roman" w:hAnsi="Times New Roman" w:cs="Times New Roman"/>
          <w:sz w:val="24"/>
          <w:szCs w:val="24"/>
        </w:rPr>
      </w:pPr>
      <w:r w:rsidRPr="00B351DD">
        <w:rPr>
          <w:rFonts w:ascii="Times New Roman" w:hAnsi="Times New Roman" w:cs="Times New Roman"/>
          <w:sz w:val="24"/>
          <w:szCs w:val="24"/>
        </w:rPr>
        <w:t xml:space="preserve">The primary bottleneck in deploying high-throughput, </w:t>
      </w:r>
      <w:proofErr w:type="spellStart"/>
      <w:r w:rsidRPr="00B351DD">
        <w:rPr>
          <w:rFonts w:ascii="Times New Roman" w:hAnsi="Times New Roman" w:cs="Times New Roman"/>
          <w:sz w:val="24"/>
          <w:szCs w:val="24"/>
        </w:rPr>
        <w:t>datapath</w:t>
      </w:r>
      <w:proofErr w:type="spellEnd"/>
      <w:r w:rsidRPr="00B351DD">
        <w:rPr>
          <w:rFonts w:ascii="Times New Roman" w:hAnsi="Times New Roman" w:cs="Times New Roman"/>
          <w:sz w:val="24"/>
          <w:szCs w:val="24"/>
        </w:rPr>
        <w:t>-heavy algorithms on resource-constrained FPGAs is the heavy reliance on hardware multipliers. This thesis successfully conducted a rigorous Design Space Exploration (DSE) to address this limitation, systematically transitioning from traditional Multiply-Accumulate (MAC) structures to highly optimized, multiplier-less architectures.</w:t>
      </w:r>
    </w:p>
    <w:p w14:paraId="7A50F57A" w14:textId="77777777" w:rsidR="00B351DD" w:rsidRPr="00B351DD" w:rsidRDefault="00B351DD" w:rsidP="00B351DD">
      <w:pPr>
        <w:spacing w:line="360" w:lineRule="auto"/>
        <w:jc w:val="both"/>
        <w:rPr>
          <w:rFonts w:ascii="Times New Roman" w:hAnsi="Times New Roman" w:cs="Times New Roman"/>
          <w:sz w:val="24"/>
          <w:szCs w:val="24"/>
        </w:rPr>
      </w:pPr>
      <w:r w:rsidRPr="00B351DD">
        <w:rPr>
          <w:rFonts w:ascii="Times New Roman" w:hAnsi="Times New Roman" w:cs="Times New Roman"/>
          <w:sz w:val="24"/>
          <w:szCs w:val="24"/>
        </w:rPr>
        <w:t xml:space="preserve">By designing, simulating, and implementing six distinct hardware models at the Register Transfer Level (RTL), this research quantified the exact Power-Performance-Area (PPA) trade-offs inherent to VLSI </w:t>
      </w:r>
      <w:proofErr w:type="spellStart"/>
      <w:r w:rsidRPr="00B351DD">
        <w:rPr>
          <w:rFonts w:ascii="Times New Roman" w:hAnsi="Times New Roman" w:cs="Times New Roman"/>
          <w:sz w:val="24"/>
          <w:szCs w:val="24"/>
        </w:rPr>
        <w:t>datapath</w:t>
      </w:r>
      <w:proofErr w:type="spellEnd"/>
      <w:r w:rsidRPr="00B351DD">
        <w:rPr>
          <w:rFonts w:ascii="Times New Roman" w:hAnsi="Times New Roman" w:cs="Times New Roman"/>
          <w:sz w:val="24"/>
          <w:szCs w:val="24"/>
        </w:rPr>
        <w:t xml:space="preserve"> design. The baseline and pipelined architectures demonstrated that while standard DSP slices can achieve timing closure, they consume unacceptable amounts of dynamic power (41 </w:t>
      </w:r>
      <w:proofErr w:type="spellStart"/>
      <w:r w:rsidRPr="00B351DD">
        <w:rPr>
          <w:rFonts w:ascii="Times New Roman" w:hAnsi="Times New Roman" w:cs="Times New Roman"/>
          <w:sz w:val="24"/>
          <w:szCs w:val="24"/>
        </w:rPr>
        <w:t>mW</w:t>
      </w:r>
      <w:proofErr w:type="spellEnd"/>
      <w:r w:rsidRPr="00B351DD">
        <w:rPr>
          <w:rFonts w:ascii="Times New Roman" w:hAnsi="Times New Roman" w:cs="Times New Roman"/>
          <w:sz w:val="24"/>
          <w:szCs w:val="24"/>
        </w:rPr>
        <w:t>) and dedicated arithmetic hardware. The multiplier-less Canonical Signed Digit (Shift-Add) architecture proved that DSP slices could be eliminated entirely, but at the cost of hardwiring the coefficients and preventing dynamic updates.</w:t>
      </w:r>
    </w:p>
    <w:p w14:paraId="0EE642DB" w14:textId="77777777" w:rsidR="00B351DD" w:rsidRDefault="00B351DD" w:rsidP="00B351DD">
      <w:pPr>
        <w:spacing w:line="360" w:lineRule="auto"/>
        <w:jc w:val="both"/>
        <w:rPr>
          <w:rFonts w:ascii="Times New Roman" w:hAnsi="Times New Roman" w:cs="Times New Roman"/>
          <w:sz w:val="24"/>
          <w:szCs w:val="24"/>
        </w:rPr>
      </w:pPr>
      <w:r w:rsidRPr="00B351DD">
        <w:rPr>
          <w:rFonts w:ascii="Times New Roman" w:hAnsi="Times New Roman" w:cs="Times New Roman"/>
          <w:sz w:val="24"/>
          <w:szCs w:val="24"/>
        </w:rPr>
        <w:t xml:space="preserve">The crowning achievement of this research is the successful implementation of the Approximate Distributed Arithmetic (DA) architecture. By leveraging Radix-8 Booth Encoding alongside an Approximate Wallace Tree built from Lower-part OR Adders (LOA), the </w:t>
      </w:r>
      <w:proofErr w:type="spellStart"/>
      <w:r w:rsidRPr="00B351DD">
        <w:rPr>
          <w:rFonts w:ascii="Times New Roman" w:hAnsi="Times New Roman" w:cs="Times New Roman"/>
          <w:sz w:val="24"/>
          <w:szCs w:val="24"/>
        </w:rPr>
        <w:t>datapath's</w:t>
      </w:r>
      <w:proofErr w:type="spellEnd"/>
      <w:r w:rsidRPr="00B351DD">
        <w:rPr>
          <w:rFonts w:ascii="Times New Roman" w:hAnsi="Times New Roman" w:cs="Times New Roman"/>
          <w:sz w:val="24"/>
          <w:szCs w:val="24"/>
        </w:rPr>
        <w:t xml:space="preserve"> carry-propagation chain was fundamentally fractured. Post-implementation results in Xilinx </w:t>
      </w:r>
      <w:proofErr w:type="spellStart"/>
      <w:r w:rsidRPr="00B351DD">
        <w:rPr>
          <w:rFonts w:ascii="Times New Roman" w:hAnsi="Times New Roman" w:cs="Times New Roman"/>
          <w:sz w:val="24"/>
          <w:szCs w:val="24"/>
        </w:rPr>
        <w:t>Vivado</w:t>
      </w:r>
      <w:proofErr w:type="spellEnd"/>
      <w:r w:rsidRPr="00B351DD">
        <w:rPr>
          <w:rFonts w:ascii="Times New Roman" w:hAnsi="Times New Roman" w:cs="Times New Roman"/>
          <w:sz w:val="24"/>
          <w:szCs w:val="24"/>
        </w:rPr>
        <w:t xml:space="preserve"> proved that this approximate architecture utilized 0 DSP slices and only 104 LUTs, while driving the dynamic logic power down to an ultra-low 27 </w:t>
      </w:r>
      <w:proofErr w:type="spellStart"/>
      <w:r w:rsidRPr="00B351DD">
        <w:rPr>
          <w:rFonts w:ascii="Times New Roman" w:hAnsi="Times New Roman" w:cs="Times New Roman"/>
          <w:sz w:val="24"/>
          <w:szCs w:val="24"/>
        </w:rPr>
        <w:t>mW</w:t>
      </w:r>
      <w:proofErr w:type="spellEnd"/>
      <w:r w:rsidRPr="00B351DD">
        <w:rPr>
          <w:rFonts w:ascii="Times New Roman" w:hAnsi="Times New Roman" w:cs="Times New Roman"/>
          <w:sz w:val="24"/>
          <w:szCs w:val="24"/>
        </w:rPr>
        <w:t xml:space="preserve">. Furthermore, the reduction in critical path logic allowed the design to comfortably achieve a maximum operating frequency (Fmax) of 166 </w:t>
      </w:r>
      <w:proofErr w:type="spellStart"/>
      <w:r w:rsidRPr="00B351DD">
        <w:rPr>
          <w:rFonts w:ascii="Times New Roman" w:hAnsi="Times New Roman" w:cs="Times New Roman"/>
          <w:sz w:val="24"/>
          <w:szCs w:val="24"/>
        </w:rPr>
        <w:t>MHz.</w:t>
      </w:r>
      <w:proofErr w:type="spellEnd"/>
      <w:r w:rsidRPr="00B351DD">
        <w:rPr>
          <w:rFonts w:ascii="Times New Roman" w:hAnsi="Times New Roman" w:cs="Times New Roman"/>
          <w:sz w:val="24"/>
          <w:szCs w:val="24"/>
        </w:rPr>
        <w:t xml:space="preserve"> Ultimately, this thesis proves that selectively trading exact mathematical precision for approximate logic yields highly scalable, energy-efficient </w:t>
      </w:r>
      <w:proofErr w:type="spellStart"/>
      <w:r w:rsidRPr="00B351DD">
        <w:rPr>
          <w:rFonts w:ascii="Times New Roman" w:hAnsi="Times New Roman" w:cs="Times New Roman"/>
          <w:sz w:val="24"/>
          <w:szCs w:val="24"/>
        </w:rPr>
        <w:t>datapath</w:t>
      </w:r>
      <w:proofErr w:type="spellEnd"/>
      <w:r w:rsidRPr="00B351DD">
        <w:rPr>
          <w:rFonts w:ascii="Times New Roman" w:hAnsi="Times New Roman" w:cs="Times New Roman"/>
          <w:sz w:val="24"/>
          <w:szCs w:val="24"/>
        </w:rPr>
        <w:t xml:space="preserve"> accelerators ideal for modern edge computing.</w:t>
      </w:r>
    </w:p>
    <w:p w14:paraId="3D49E09A" w14:textId="09C2BAFC" w:rsidR="00B351DD" w:rsidRDefault="00B351DD" w:rsidP="00B351D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5.2 Scope for Future Work</w:t>
      </w:r>
    </w:p>
    <w:p w14:paraId="65D2B897" w14:textId="77777777" w:rsidR="00B351DD" w:rsidRPr="00B351DD" w:rsidRDefault="00B351DD" w:rsidP="00B351DD">
      <w:pPr>
        <w:spacing w:line="360" w:lineRule="auto"/>
        <w:jc w:val="both"/>
        <w:rPr>
          <w:rFonts w:ascii="Times New Roman" w:hAnsi="Times New Roman" w:cs="Times New Roman"/>
          <w:sz w:val="24"/>
          <w:szCs w:val="24"/>
        </w:rPr>
      </w:pPr>
      <w:r w:rsidRPr="00B351DD">
        <w:rPr>
          <w:rFonts w:ascii="Times New Roman" w:hAnsi="Times New Roman" w:cs="Times New Roman"/>
          <w:sz w:val="24"/>
          <w:szCs w:val="24"/>
        </w:rPr>
        <w:t xml:space="preserve">While this research successfully optimized a static FIR </w:t>
      </w:r>
      <w:proofErr w:type="spellStart"/>
      <w:r w:rsidRPr="00B351DD">
        <w:rPr>
          <w:rFonts w:ascii="Times New Roman" w:hAnsi="Times New Roman" w:cs="Times New Roman"/>
          <w:sz w:val="24"/>
          <w:szCs w:val="24"/>
        </w:rPr>
        <w:t>datapath</w:t>
      </w:r>
      <w:proofErr w:type="spellEnd"/>
      <w:r w:rsidRPr="00B351DD">
        <w:rPr>
          <w:rFonts w:ascii="Times New Roman" w:hAnsi="Times New Roman" w:cs="Times New Roman"/>
          <w:sz w:val="24"/>
          <w:szCs w:val="24"/>
        </w:rPr>
        <w:t>, there are several promising avenues for future expansion:</w:t>
      </w:r>
    </w:p>
    <w:p w14:paraId="6000735D" w14:textId="77777777" w:rsidR="00B351DD" w:rsidRPr="00B351DD" w:rsidRDefault="00B351DD" w:rsidP="00B351DD">
      <w:pPr>
        <w:numPr>
          <w:ilvl w:val="0"/>
          <w:numId w:val="5"/>
        </w:numPr>
        <w:spacing w:line="360" w:lineRule="auto"/>
        <w:jc w:val="both"/>
        <w:rPr>
          <w:rFonts w:ascii="Times New Roman" w:hAnsi="Times New Roman" w:cs="Times New Roman"/>
          <w:sz w:val="24"/>
          <w:szCs w:val="24"/>
        </w:rPr>
      </w:pPr>
      <w:r w:rsidRPr="00B351DD">
        <w:rPr>
          <w:rFonts w:ascii="Times New Roman" w:hAnsi="Times New Roman" w:cs="Times New Roman"/>
          <w:b/>
          <w:bCs/>
          <w:sz w:val="24"/>
          <w:szCs w:val="24"/>
        </w:rPr>
        <w:t>Integration as a RISC-V Coprocessor:</w:t>
      </w:r>
      <w:r w:rsidRPr="00B351DD">
        <w:rPr>
          <w:rFonts w:ascii="Times New Roman" w:hAnsi="Times New Roman" w:cs="Times New Roman"/>
          <w:sz w:val="24"/>
          <w:szCs w:val="24"/>
        </w:rPr>
        <w:t xml:space="preserve"> Building upon previous research in Edge AI deployment, this multiplier-less </w:t>
      </w:r>
      <w:proofErr w:type="spellStart"/>
      <w:r w:rsidRPr="00B351DD">
        <w:rPr>
          <w:rFonts w:ascii="Times New Roman" w:hAnsi="Times New Roman" w:cs="Times New Roman"/>
          <w:sz w:val="24"/>
          <w:szCs w:val="24"/>
        </w:rPr>
        <w:t>datapath</w:t>
      </w:r>
      <w:proofErr w:type="spellEnd"/>
      <w:r w:rsidRPr="00B351DD">
        <w:rPr>
          <w:rFonts w:ascii="Times New Roman" w:hAnsi="Times New Roman" w:cs="Times New Roman"/>
          <w:sz w:val="24"/>
          <w:szCs w:val="24"/>
        </w:rPr>
        <w:t xml:space="preserve"> could be packaged as a custom hardware accelerator IP and attached to a RISC-V soft-core processor via an AXI4-Stream </w:t>
      </w:r>
      <w:r w:rsidRPr="00B351DD">
        <w:rPr>
          <w:rFonts w:ascii="Times New Roman" w:hAnsi="Times New Roman" w:cs="Times New Roman"/>
          <w:sz w:val="24"/>
          <w:szCs w:val="24"/>
        </w:rPr>
        <w:lastRenderedPageBreak/>
        <w:t>interface. This would allow the RISC-V core to offload heavy convolution tasks to the FPGA fabric.</w:t>
      </w:r>
    </w:p>
    <w:p w14:paraId="0C568FF4" w14:textId="77777777" w:rsidR="00B351DD" w:rsidRPr="00B351DD" w:rsidRDefault="00B351DD" w:rsidP="00B351DD">
      <w:pPr>
        <w:numPr>
          <w:ilvl w:val="0"/>
          <w:numId w:val="5"/>
        </w:numPr>
        <w:spacing w:line="360" w:lineRule="auto"/>
        <w:jc w:val="both"/>
        <w:rPr>
          <w:rFonts w:ascii="Times New Roman" w:hAnsi="Times New Roman" w:cs="Times New Roman"/>
          <w:sz w:val="24"/>
          <w:szCs w:val="24"/>
        </w:rPr>
      </w:pPr>
      <w:r w:rsidRPr="00B351DD">
        <w:rPr>
          <w:rFonts w:ascii="Times New Roman" w:hAnsi="Times New Roman" w:cs="Times New Roman"/>
          <w:b/>
          <w:bCs/>
          <w:sz w:val="24"/>
          <w:szCs w:val="24"/>
        </w:rPr>
        <w:t>Adaptive Filtering (LMS Algorithm):</w:t>
      </w:r>
      <w:r w:rsidRPr="00B351DD">
        <w:rPr>
          <w:rFonts w:ascii="Times New Roman" w:hAnsi="Times New Roman" w:cs="Times New Roman"/>
          <w:sz w:val="24"/>
          <w:szCs w:val="24"/>
        </w:rPr>
        <w:t> Because the Approximate DA architecture does not hardwire its coefficients into the routing fabric, it naturally supports runtime reconfiguration. Future work could implement a Least Mean Squares (LMS) weight-update block in hardware to create a fully adaptive, DSP-free filter.</w:t>
      </w:r>
    </w:p>
    <w:p w14:paraId="6FDD3CF5" w14:textId="77777777" w:rsidR="00B351DD" w:rsidRDefault="00B351DD" w:rsidP="00B351DD">
      <w:pPr>
        <w:numPr>
          <w:ilvl w:val="0"/>
          <w:numId w:val="5"/>
        </w:numPr>
        <w:spacing w:line="360" w:lineRule="auto"/>
        <w:jc w:val="both"/>
        <w:rPr>
          <w:rFonts w:ascii="Times New Roman" w:hAnsi="Times New Roman" w:cs="Times New Roman"/>
          <w:sz w:val="24"/>
          <w:szCs w:val="24"/>
        </w:rPr>
      </w:pPr>
      <w:r w:rsidRPr="00B351DD">
        <w:rPr>
          <w:rFonts w:ascii="Times New Roman" w:hAnsi="Times New Roman" w:cs="Times New Roman"/>
          <w:b/>
          <w:bCs/>
          <w:sz w:val="24"/>
          <w:szCs w:val="24"/>
        </w:rPr>
        <w:t>Dynamic Approximation Thresholds:</w:t>
      </w:r>
      <w:r w:rsidRPr="00B351DD">
        <w:rPr>
          <w:rFonts w:ascii="Times New Roman" w:hAnsi="Times New Roman" w:cs="Times New Roman"/>
          <w:sz w:val="24"/>
          <w:szCs w:val="24"/>
        </w:rPr>
        <w:t> The current design rigidly truncates the lower 4 bits. Future iterations could implement dynamic bit-masking, allowing the system to scale the level of approximation at runtime based on the battery life or accuracy requirements of the edge device.</w:t>
      </w:r>
    </w:p>
    <w:p w14:paraId="29F77204" w14:textId="0306F161" w:rsidR="00B351DD" w:rsidRPr="00B351DD" w:rsidRDefault="00B351DD" w:rsidP="00B351DD">
      <w:pPr>
        <w:pStyle w:val="ListParagraph"/>
        <w:numPr>
          <w:ilvl w:val="0"/>
          <w:numId w:val="5"/>
        </w:numPr>
        <w:spacing w:line="360" w:lineRule="auto"/>
        <w:jc w:val="both"/>
        <w:rPr>
          <w:rFonts w:ascii="Times New Roman" w:hAnsi="Times New Roman" w:cs="Times New Roman"/>
          <w:b/>
          <w:bCs/>
          <w:sz w:val="32"/>
          <w:szCs w:val="32"/>
        </w:rPr>
      </w:pPr>
      <w:r w:rsidRPr="00B351DD">
        <w:rPr>
          <w:rFonts w:ascii="Times New Roman" w:hAnsi="Times New Roman" w:cs="Times New Roman"/>
          <w:b/>
          <w:bCs/>
          <w:sz w:val="24"/>
          <w:szCs w:val="24"/>
        </w:rPr>
        <w:t>ASIC Synthesis:</w:t>
      </w:r>
      <w:r w:rsidRPr="00B351DD">
        <w:rPr>
          <w:rFonts w:ascii="Times New Roman" w:hAnsi="Times New Roman" w:cs="Times New Roman"/>
          <w:sz w:val="24"/>
          <w:szCs w:val="24"/>
        </w:rPr>
        <w:t> Synthesizing this RTL design using standard standard-cell libraries (e.g., TSMC 45nm or 28nm) would provide deeper insights into the physical silicon area and parasitic capacitance savings of the Approximate Wallace Tree compared to FPGA LUT mapping.</w:t>
      </w:r>
    </w:p>
    <w:p w14:paraId="55A4CDBE" w14:textId="77777777" w:rsidR="00B351DD" w:rsidRPr="00B351DD" w:rsidRDefault="00B351DD" w:rsidP="00122A2D">
      <w:pPr>
        <w:spacing w:line="360" w:lineRule="auto"/>
        <w:jc w:val="both"/>
        <w:rPr>
          <w:rFonts w:ascii="Times New Roman" w:hAnsi="Times New Roman" w:cs="Times New Roman"/>
          <w:b/>
          <w:bCs/>
          <w:sz w:val="28"/>
          <w:szCs w:val="28"/>
        </w:rPr>
      </w:pPr>
    </w:p>
    <w:p w14:paraId="3474F995" w14:textId="77777777" w:rsidR="00122A2D" w:rsidRPr="00122A2D" w:rsidRDefault="00122A2D" w:rsidP="00122A2D">
      <w:pPr>
        <w:spacing w:line="360" w:lineRule="auto"/>
        <w:jc w:val="both"/>
        <w:rPr>
          <w:rFonts w:ascii="Times New Roman" w:hAnsi="Times New Roman" w:cs="Times New Roman"/>
          <w:b/>
          <w:sz w:val="28"/>
          <w:szCs w:val="28"/>
        </w:rPr>
      </w:pPr>
    </w:p>
    <w:p w14:paraId="58CCBB73" w14:textId="77777777" w:rsidR="00122A2D" w:rsidRPr="00122A2D" w:rsidRDefault="00122A2D" w:rsidP="00122A2D">
      <w:pPr>
        <w:spacing w:line="360" w:lineRule="auto"/>
        <w:jc w:val="both"/>
        <w:rPr>
          <w:rFonts w:ascii="Times New Roman" w:hAnsi="Times New Roman" w:cs="Times New Roman"/>
          <w:b/>
          <w:bCs/>
          <w:sz w:val="28"/>
          <w:szCs w:val="28"/>
        </w:rPr>
      </w:pPr>
    </w:p>
    <w:p w14:paraId="6B1B5D1E" w14:textId="77777777" w:rsidR="00122A2D" w:rsidRPr="00122A2D" w:rsidRDefault="00122A2D" w:rsidP="001B1610">
      <w:pPr>
        <w:spacing w:line="360" w:lineRule="auto"/>
        <w:jc w:val="both"/>
        <w:rPr>
          <w:rFonts w:ascii="Times New Roman" w:hAnsi="Times New Roman" w:cs="Times New Roman"/>
          <w:b/>
          <w:bCs/>
          <w:sz w:val="28"/>
          <w:szCs w:val="28"/>
        </w:rPr>
      </w:pPr>
    </w:p>
    <w:p w14:paraId="293D8402" w14:textId="77777777" w:rsidR="001B1610" w:rsidRPr="001B1610" w:rsidRDefault="001B1610" w:rsidP="006F27AE">
      <w:pPr>
        <w:spacing w:line="360" w:lineRule="auto"/>
        <w:jc w:val="both"/>
        <w:rPr>
          <w:rFonts w:ascii="Times New Roman" w:hAnsi="Times New Roman" w:cs="Times New Roman"/>
          <w:b/>
          <w:bCs/>
          <w:sz w:val="28"/>
          <w:szCs w:val="28"/>
        </w:rPr>
      </w:pPr>
    </w:p>
    <w:p w14:paraId="2FEB1CF4" w14:textId="77777777" w:rsidR="006F27AE" w:rsidRPr="006F27AE" w:rsidRDefault="006F27AE" w:rsidP="006F27AE">
      <w:pPr>
        <w:spacing w:line="360" w:lineRule="auto"/>
        <w:jc w:val="both"/>
        <w:rPr>
          <w:rFonts w:ascii="Times New Roman" w:hAnsi="Times New Roman" w:cs="Times New Roman"/>
          <w:b/>
          <w:bCs/>
          <w:sz w:val="28"/>
          <w:szCs w:val="28"/>
        </w:rPr>
      </w:pPr>
    </w:p>
    <w:p w14:paraId="137CCAE2" w14:textId="77777777" w:rsidR="006F27AE" w:rsidRDefault="006F27AE" w:rsidP="007F4E52">
      <w:pPr>
        <w:spacing w:line="360" w:lineRule="auto"/>
        <w:jc w:val="both"/>
        <w:rPr>
          <w:rFonts w:ascii="Times New Roman" w:hAnsi="Times New Roman" w:cs="Times New Roman"/>
          <w:b/>
          <w:bCs/>
          <w:sz w:val="28"/>
          <w:szCs w:val="28"/>
        </w:rPr>
      </w:pPr>
    </w:p>
    <w:p w14:paraId="7DD6CECE" w14:textId="77777777" w:rsidR="006F27AE" w:rsidRPr="006F27AE" w:rsidRDefault="006F27AE" w:rsidP="007F4E52">
      <w:pPr>
        <w:spacing w:line="360" w:lineRule="auto"/>
        <w:jc w:val="both"/>
        <w:rPr>
          <w:rFonts w:ascii="Times New Roman" w:hAnsi="Times New Roman" w:cs="Times New Roman"/>
          <w:b/>
          <w:bCs/>
          <w:sz w:val="28"/>
          <w:szCs w:val="28"/>
        </w:rPr>
      </w:pPr>
    </w:p>
    <w:p w14:paraId="6D1F3898" w14:textId="77777777" w:rsidR="007F4E52" w:rsidRPr="007F4E52" w:rsidRDefault="007F4E52" w:rsidP="007F4E52">
      <w:pPr>
        <w:spacing w:line="360" w:lineRule="auto"/>
        <w:jc w:val="both"/>
        <w:rPr>
          <w:rFonts w:ascii="Times New Roman" w:hAnsi="Times New Roman" w:cs="Times New Roman"/>
          <w:b/>
          <w:bCs/>
          <w:sz w:val="24"/>
          <w:szCs w:val="24"/>
        </w:rPr>
      </w:pPr>
    </w:p>
    <w:p w14:paraId="551FECE3" w14:textId="77777777" w:rsidR="007F4E52" w:rsidRPr="007F4E52" w:rsidRDefault="007F4E52" w:rsidP="007F4E52">
      <w:pPr>
        <w:spacing w:line="360" w:lineRule="auto"/>
        <w:jc w:val="both"/>
        <w:rPr>
          <w:rFonts w:ascii="Times New Roman" w:hAnsi="Times New Roman" w:cs="Times New Roman"/>
          <w:b/>
          <w:bCs/>
          <w:sz w:val="24"/>
          <w:szCs w:val="24"/>
        </w:rPr>
      </w:pPr>
    </w:p>
    <w:p w14:paraId="09143B8A" w14:textId="77777777" w:rsidR="007F4E52" w:rsidRPr="007F4E52" w:rsidRDefault="007F4E52" w:rsidP="00850F11">
      <w:pPr>
        <w:spacing w:line="360" w:lineRule="auto"/>
        <w:jc w:val="both"/>
        <w:rPr>
          <w:rFonts w:ascii="Times New Roman" w:hAnsi="Times New Roman" w:cs="Times New Roman"/>
          <w:b/>
          <w:bCs/>
          <w:sz w:val="28"/>
          <w:szCs w:val="28"/>
        </w:rPr>
      </w:pPr>
    </w:p>
    <w:p w14:paraId="7C7D7650" w14:textId="77777777" w:rsidR="00850F11" w:rsidRPr="00850F11" w:rsidRDefault="00850F11" w:rsidP="00850F11">
      <w:pPr>
        <w:spacing w:line="360" w:lineRule="auto"/>
        <w:rPr>
          <w:rFonts w:ascii="Times New Roman" w:eastAsia="Times New Roman" w:hAnsi="Times New Roman" w:cs="Times New Roman"/>
          <w:b/>
          <w:color w:val="000000"/>
          <w:sz w:val="28"/>
          <w:szCs w:val="28"/>
        </w:rPr>
      </w:pPr>
    </w:p>
    <w:sectPr w:rsidR="00850F11" w:rsidRPr="00850F11">
      <w:footerReference w:type="default" r:id="rId14"/>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723EB" w14:textId="77777777" w:rsidR="00753936" w:rsidRDefault="00753936">
      <w:pPr>
        <w:spacing w:after="0" w:line="240" w:lineRule="auto"/>
      </w:pPr>
      <w:r>
        <w:separator/>
      </w:r>
    </w:p>
  </w:endnote>
  <w:endnote w:type="continuationSeparator" w:id="0">
    <w:p w14:paraId="73B90F9F" w14:textId="77777777" w:rsidR="00753936" w:rsidRDefault="00753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629D" w14:textId="70AC0ED2" w:rsidR="00362635" w:rsidRDefault="007931C1">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fldChar w:fldCharType="begin"/>
    </w:r>
    <w:r>
      <w:rPr>
        <w:rFonts w:ascii="Times New Roman" w:eastAsia="Times New Roman" w:hAnsi="Times New Roman" w:cs="Times New Roman"/>
        <w:i/>
        <w:color w:val="000000"/>
        <w:sz w:val="20"/>
        <w:szCs w:val="20"/>
      </w:rPr>
      <w:instrText>PAGE</w:instrText>
    </w:r>
    <w:r>
      <w:rPr>
        <w:rFonts w:ascii="Times New Roman" w:eastAsia="Times New Roman" w:hAnsi="Times New Roman" w:cs="Times New Roman"/>
        <w:i/>
        <w:color w:val="000000"/>
        <w:sz w:val="20"/>
        <w:szCs w:val="20"/>
      </w:rPr>
      <w:fldChar w:fldCharType="separate"/>
    </w:r>
    <w:r w:rsidR="00F8765C">
      <w:rPr>
        <w:rFonts w:ascii="Times New Roman" w:eastAsia="Times New Roman" w:hAnsi="Times New Roman" w:cs="Times New Roman"/>
        <w:i/>
        <w:noProof/>
        <w:color w:val="000000"/>
        <w:sz w:val="20"/>
        <w:szCs w:val="20"/>
      </w:rPr>
      <w:t>2</w:t>
    </w:r>
    <w:r>
      <w:rPr>
        <w:rFonts w:ascii="Times New Roman" w:eastAsia="Times New Roman" w:hAnsi="Times New Roman" w:cs="Times New Roman"/>
        <w:i/>
        <w:color w:val="000000"/>
        <w:sz w:val="20"/>
        <w:szCs w:val="20"/>
      </w:rPr>
      <w:fldChar w:fldCharType="end"/>
    </w:r>
  </w:p>
  <w:p w14:paraId="6910FA33" w14:textId="77777777" w:rsidR="00362635" w:rsidRDefault="0036263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2DBD" w14:textId="33BCDD3C" w:rsidR="00362635" w:rsidRDefault="007931C1">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61B80">
      <w:rPr>
        <w:noProof/>
        <w:color w:val="000000"/>
      </w:rPr>
      <w:t>12</w:t>
    </w:r>
    <w:r>
      <w:rPr>
        <w:color w:val="000000"/>
      </w:rPr>
      <w:fldChar w:fldCharType="end"/>
    </w:r>
  </w:p>
  <w:p w14:paraId="50725026" w14:textId="77777777" w:rsidR="00362635" w:rsidRDefault="00362635">
    <w:pPr>
      <w:pBdr>
        <w:top w:val="nil"/>
        <w:left w:val="nil"/>
        <w:bottom w:val="nil"/>
        <w:right w:val="nil"/>
        <w:between w:val="nil"/>
      </w:pBdr>
      <w:tabs>
        <w:tab w:val="center" w:pos="4513"/>
        <w:tab w:val="right" w:pos="9026"/>
        <w:tab w:val="left" w:pos="14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C0033" w14:textId="77777777" w:rsidR="00753936" w:rsidRDefault="00753936">
      <w:pPr>
        <w:spacing w:after="0" w:line="240" w:lineRule="auto"/>
      </w:pPr>
      <w:r>
        <w:separator/>
      </w:r>
    </w:p>
  </w:footnote>
  <w:footnote w:type="continuationSeparator" w:id="0">
    <w:p w14:paraId="13BBD62C" w14:textId="77777777" w:rsidR="00753936" w:rsidRDefault="00753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6C5"/>
    <w:multiLevelType w:val="multilevel"/>
    <w:tmpl w:val="C8E0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66DC8"/>
    <w:multiLevelType w:val="multilevel"/>
    <w:tmpl w:val="F702BF88"/>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352F2E"/>
    <w:multiLevelType w:val="multilevel"/>
    <w:tmpl w:val="561E2F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6B014F04"/>
    <w:multiLevelType w:val="multilevel"/>
    <w:tmpl w:val="43B4A26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7E97639"/>
    <w:multiLevelType w:val="multilevel"/>
    <w:tmpl w:val="621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6258911">
    <w:abstractNumId w:val="2"/>
  </w:num>
  <w:num w:numId="2" w16cid:durableId="1901741778">
    <w:abstractNumId w:val="3"/>
  </w:num>
  <w:num w:numId="3" w16cid:durableId="67506750">
    <w:abstractNumId w:val="0"/>
  </w:num>
  <w:num w:numId="4" w16cid:durableId="362680038">
    <w:abstractNumId w:val="4"/>
  </w:num>
  <w:num w:numId="5" w16cid:durableId="1133445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635"/>
    <w:rsid w:val="0000789A"/>
    <w:rsid w:val="00027D58"/>
    <w:rsid w:val="00036E85"/>
    <w:rsid w:val="000A1A15"/>
    <w:rsid w:val="00122A2D"/>
    <w:rsid w:val="001B1610"/>
    <w:rsid w:val="00303986"/>
    <w:rsid w:val="003317BD"/>
    <w:rsid w:val="00362635"/>
    <w:rsid w:val="003C45AF"/>
    <w:rsid w:val="004713BE"/>
    <w:rsid w:val="004E0E8D"/>
    <w:rsid w:val="005C66F0"/>
    <w:rsid w:val="006F27AE"/>
    <w:rsid w:val="00753936"/>
    <w:rsid w:val="00761B80"/>
    <w:rsid w:val="007931C1"/>
    <w:rsid w:val="007F4E52"/>
    <w:rsid w:val="00850F11"/>
    <w:rsid w:val="00A037D5"/>
    <w:rsid w:val="00B351DD"/>
    <w:rsid w:val="00B8370F"/>
    <w:rsid w:val="00D14431"/>
    <w:rsid w:val="00D57498"/>
    <w:rsid w:val="00F87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BCDC"/>
  <w15:docId w15:val="{445F0F42-E80D-4EE7-9F70-F5C8666E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C59"/>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0F2C59"/>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0F2C59"/>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FA7EE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7E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A7E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A7E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A7E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7E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06B2D"/>
    <w:pPr>
      <w:spacing w:after="0" w:line="240" w:lineRule="auto"/>
      <w:jc w:val="center"/>
    </w:pPr>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F46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373"/>
  </w:style>
  <w:style w:type="paragraph" w:styleId="Footer">
    <w:name w:val="footer"/>
    <w:basedOn w:val="Normal"/>
    <w:link w:val="FooterChar"/>
    <w:uiPriority w:val="99"/>
    <w:unhideWhenUsed/>
    <w:rsid w:val="00F46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373"/>
  </w:style>
  <w:style w:type="paragraph" w:styleId="ListParagraph">
    <w:name w:val="List Paragraph"/>
    <w:basedOn w:val="Normal"/>
    <w:uiPriority w:val="34"/>
    <w:qFormat/>
    <w:rsid w:val="00276E17"/>
    <w:pPr>
      <w:ind w:left="720"/>
      <w:contextualSpacing/>
    </w:pPr>
  </w:style>
  <w:style w:type="paragraph" w:customStyle="1" w:styleId="Default">
    <w:name w:val="Default"/>
    <w:rsid w:val="00234BAB"/>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A46007"/>
    <w:rPr>
      <w:color w:val="808080"/>
    </w:rPr>
  </w:style>
  <w:style w:type="table" w:styleId="TableGrid">
    <w:name w:val="Table Grid"/>
    <w:basedOn w:val="TableNormal"/>
    <w:uiPriority w:val="39"/>
    <w:rsid w:val="00D22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50"/>
    <w:rsid w:val="00D228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itleChar">
    <w:name w:val="Title Char"/>
    <w:basedOn w:val="DefaultParagraphFont"/>
    <w:link w:val="Title"/>
    <w:rsid w:val="00506B2D"/>
    <w:rPr>
      <w:rFonts w:ascii="Times New Roman" w:eastAsia="Times New Roman" w:hAnsi="Times New Roman" w:cs="Times New Roman"/>
      <w:b/>
      <w:bCs/>
      <w:sz w:val="24"/>
      <w:szCs w:val="24"/>
      <w:lang w:val="en-US"/>
    </w:rPr>
  </w:style>
  <w:style w:type="paragraph" w:customStyle="1" w:styleId="TitleArial">
    <w:name w:val="Title + Arial"/>
    <w:aliases w:val="(Latin) 24 pt"/>
    <w:basedOn w:val="Title"/>
    <w:rsid w:val="00506B2D"/>
    <w:pPr>
      <w:jc w:val="left"/>
    </w:pPr>
    <w:rPr>
      <w:sz w:val="48"/>
      <w:szCs w:val="48"/>
    </w:rPr>
  </w:style>
  <w:style w:type="paragraph" w:customStyle="1" w:styleId="NormalTimesNewRoman">
    <w:name w:val="Normal + Times New Roman"/>
    <w:aliases w:val="14 pt,(Latin) Bold"/>
    <w:basedOn w:val="Title"/>
    <w:rsid w:val="00506B2D"/>
    <w:rPr>
      <w:rFonts w:eastAsia="Calibri"/>
      <w:smallCaps/>
      <w:sz w:val="28"/>
      <w:szCs w:val="28"/>
    </w:rPr>
  </w:style>
  <w:style w:type="paragraph" w:styleId="Caption">
    <w:name w:val="caption"/>
    <w:basedOn w:val="Normal"/>
    <w:next w:val="Normal"/>
    <w:uiPriority w:val="35"/>
    <w:unhideWhenUsed/>
    <w:qFormat/>
    <w:rsid w:val="00BA0CF6"/>
    <w:pPr>
      <w:spacing w:after="200" w:line="240" w:lineRule="auto"/>
    </w:pPr>
    <w:rPr>
      <w:i/>
      <w:iCs/>
      <w:color w:val="44546A" w:themeColor="text2"/>
      <w:sz w:val="18"/>
      <w:szCs w:val="18"/>
    </w:rPr>
  </w:style>
  <w:style w:type="paragraph" w:styleId="TableofFigures">
    <w:name w:val="table of figures"/>
    <w:next w:val="Normal"/>
    <w:uiPriority w:val="99"/>
    <w:unhideWhenUsed/>
    <w:rsid w:val="002E54B2"/>
    <w:pPr>
      <w:spacing w:after="0"/>
    </w:pPr>
    <w:rPr>
      <w:rFonts w:ascii="Times New Roman" w:hAnsi="Times New Roman"/>
      <w:sz w:val="24"/>
    </w:rPr>
  </w:style>
  <w:style w:type="character" w:styleId="Hyperlink">
    <w:name w:val="Hyperlink"/>
    <w:basedOn w:val="DefaultParagraphFont"/>
    <w:uiPriority w:val="99"/>
    <w:unhideWhenUsed/>
    <w:rsid w:val="00BA0CF6"/>
    <w:rPr>
      <w:color w:val="0563C1" w:themeColor="hyperlink"/>
      <w:u w:val="single"/>
    </w:rPr>
  </w:style>
  <w:style w:type="character" w:customStyle="1" w:styleId="Heading1Char">
    <w:name w:val="Heading 1 Char"/>
    <w:basedOn w:val="DefaultParagraphFont"/>
    <w:link w:val="Heading1"/>
    <w:uiPriority w:val="9"/>
    <w:rsid w:val="000F2C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0F2C59"/>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F2C59"/>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FA7E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A7EE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A7EE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A7EE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A7E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7EE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A7EEF"/>
    <w:pPr>
      <w:outlineLvl w:val="9"/>
    </w:pPr>
    <w:rPr>
      <w:lang w:val="en-US"/>
    </w:rPr>
  </w:style>
  <w:style w:type="paragraph" w:styleId="TOC1">
    <w:name w:val="toc 1"/>
    <w:basedOn w:val="Normal"/>
    <w:next w:val="Normal"/>
    <w:autoRedefine/>
    <w:uiPriority w:val="39"/>
    <w:unhideWhenUsed/>
    <w:rsid w:val="00FA7EEF"/>
    <w:pPr>
      <w:spacing w:after="100"/>
    </w:pPr>
  </w:style>
  <w:style w:type="paragraph" w:styleId="TOC2">
    <w:name w:val="toc 2"/>
    <w:basedOn w:val="Normal"/>
    <w:next w:val="Normal"/>
    <w:autoRedefine/>
    <w:uiPriority w:val="39"/>
    <w:unhideWhenUsed/>
    <w:rsid w:val="00FA7EEF"/>
    <w:pPr>
      <w:spacing w:after="100"/>
      <w:ind w:left="220"/>
    </w:pPr>
  </w:style>
  <w:style w:type="paragraph" w:styleId="BalloonText">
    <w:name w:val="Balloon Text"/>
    <w:basedOn w:val="Normal"/>
    <w:link w:val="BalloonTextChar"/>
    <w:uiPriority w:val="99"/>
    <w:semiHidden/>
    <w:unhideWhenUsed/>
    <w:rsid w:val="000F2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C59"/>
    <w:rPr>
      <w:rFonts w:ascii="Segoe UI" w:hAnsi="Segoe UI" w:cs="Segoe UI"/>
      <w:sz w:val="18"/>
      <w:szCs w:val="18"/>
    </w:rPr>
  </w:style>
  <w:style w:type="paragraph" w:styleId="TOC3">
    <w:name w:val="toc 3"/>
    <w:basedOn w:val="Normal"/>
    <w:next w:val="Normal"/>
    <w:autoRedefine/>
    <w:uiPriority w:val="39"/>
    <w:unhideWhenUsed/>
    <w:rsid w:val="00A96538"/>
    <w:pPr>
      <w:spacing w:after="100"/>
      <w:ind w:left="440"/>
    </w:pPr>
  </w:style>
  <w:style w:type="paragraph" w:styleId="BodyTextIndent">
    <w:name w:val="Body Text Indent"/>
    <w:basedOn w:val="Normal"/>
    <w:link w:val="BodyTextIndentChar"/>
    <w:uiPriority w:val="99"/>
    <w:semiHidden/>
    <w:unhideWhenUsed/>
    <w:rsid w:val="000C7C26"/>
    <w:pPr>
      <w:spacing w:after="120" w:line="276" w:lineRule="auto"/>
      <w:ind w:left="360"/>
    </w:pPr>
    <w:rPr>
      <w:rFonts w:eastAsiaTheme="minorEastAsia"/>
      <w:lang w:val="en-US"/>
    </w:rPr>
  </w:style>
  <w:style w:type="character" w:customStyle="1" w:styleId="BodyTextIndentChar">
    <w:name w:val="Body Text Indent Char"/>
    <w:basedOn w:val="DefaultParagraphFont"/>
    <w:link w:val="BodyTextIndent"/>
    <w:uiPriority w:val="99"/>
    <w:semiHidden/>
    <w:rsid w:val="000C7C26"/>
    <w:rPr>
      <w:rFonts w:eastAsiaTheme="minorEastAsia"/>
      <w:lang w:val="en-US"/>
    </w:rPr>
  </w:style>
  <w:style w:type="paragraph" w:styleId="BodyText">
    <w:name w:val="Body Text"/>
    <w:basedOn w:val="Normal"/>
    <w:link w:val="BodyTextChar"/>
    <w:uiPriority w:val="99"/>
    <w:semiHidden/>
    <w:unhideWhenUsed/>
    <w:rsid w:val="00247E21"/>
    <w:pPr>
      <w:spacing w:after="120"/>
    </w:pPr>
  </w:style>
  <w:style w:type="character" w:customStyle="1" w:styleId="BodyTextChar">
    <w:name w:val="Body Text Char"/>
    <w:basedOn w:val="DefaultParagraphFont"/>
    <w:link w:val="BodyText"/>
    <w:uiPriority w:val="99"/>
    <w:semiHidden/>
    <w:rsid w:val="00247E21"/>
  </w:style>
  <w:style w:type="paragraph" w:customStyle="1" w:styleId="Abstract">
    <w:name w:val="Abstract"/>
    <w:basedOn w:val="Normal"/>
    <w:next w:val="Normal"/>
    <w:rsid w:val="00820EB2"/>
    <w:pPr>
      <w:spacing w:before="20" w:after="0" w:line="240" w:lineRule="auto"/>
      <w:ind w:firstLine="202"/>
      <w:jc w:val="both"/>
    </w:pPr>
    <w:rPr>
      <w:rFonts w:ascii="Times New Roman" w:eastAsia="Times New Roman" w:hAnsi="Times New Roman" w:cs="Times New Roman"/>
      <w:b/>
      <w:bCs/>
      <w:sz w:val="18"/>
      <w:szCs w:val="18"/>
      <w:lang w:val="en-US"/>
    </w:rPr>
  </w:style>
  <w:style w:type="paragraph" w:styleId="NormalWeb">
    <w:name w:val="Normal (Web)"/>
    <w:basedOn w:val="Normal"/>
    <w:uiPriority w:val="99"/>
    <w:unhideWhenUsed/>
    <w:rsid w:val="00820EB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20EB2"/>
    <w:rPr>
      <w:i/>
      <w:iCs/>
    </w:rPr>
  </w:style>
  <w:style w:type="paragraph" w:customStyle="1" w:styleId="TableParagraph">
    <w:name w:val="Table Paragraph"/>
    <w:basedOn w:val="Normal"/>
    <w:uiPriority w:val="1"/>
    <w:qFormat/>
    <w:rsid w:val="005A32D9"/>
    <w:pPr>
      <w:widowControl w:val="0"/>
      <w:autoSpaceDE w:val="0"/>
      <w:autoSpaceDN w:val="0"/>
      <w:spacing w:after="0" w:line="240" w:lineRule="auto"/>
      <w:ind w:left="200"/>
    </w:pPr>
    <w:rPr>
      <w:rFonts w:ascii="Times New Roman" w:eastAsia="Times New Roman" w:hAnsi="Times New Roman" w:cs="Times New Roman"/>
      <w:lang w:val="en-US"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w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K2u9gV24dbutZFWmdoDfVBDBKQ==">AMUW2mU6HHTAnUrS+BNfBXM34mqJdsZW3pErOaPArhFWohveSbpDFsWdhDWLhPUUu709Dcjf6GQTebueizwx+LJpUmKoe6sxEkzPORCPqM1H+0dNsS5ZYJgvqpEYv/cdIpxZ84+U1qZO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187D53-E397-42B4-B45D-587592297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27</Pages>
  <Words>5185</Words>
  <Characters>29558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dc:creator>
  <cp:lastModifiedBy>Rounak Roy Choudhury</cp:lastModifiedBy>
  <cp:revision>9</cp:revision>
  <dcterms:created xsi:type="dcterms:W3CDTF">2021-06-01T07:16:00Z</dcterms:created>
  <dcterms:modified xsi:type="dcterms:W3CDTF">2026-05-01T12:18:00Z</dcterms:modified>
</cp:coreProperties>
</file>