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4385" w:rsidRDefault="00A64385">
      <w:pPr>
        <w:rPr>
          <w:b/>
          <w:bCs/>
          <w:u w:val="single"/>
        </w:rPr>
      </w:pPr>
    </w:p>
    <w:p w:rsidR="00F15E8D" w:rsidRDefault="00F15E8D">
      <w:pPr>
        <w:rPr>
          <w:b/>
          <w:bCs/>
          <w:u w:val="single"/>
        </w:rPr>
      </w:pPr>
      <w:r w:rsidRPr="00F15E8D">
        <w:rPr>
          <w:b/>
          <w:bCs/>
        </w:rPr>
        <w:drawing>
          <wp:inline distT="0" distB="0" distL="0" distR="0" wp14:anchorId="2D21B676" wp14:editId="01619627">
            <wp:extent cx="3410426" cy="743054"/>
            <wp:effectExtent l="0" t="0" r="0" b="0"/>
            <wp:docPr id="152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E8D" w:rsidRDefault="00F15E8D">
      <w:pPr>
        <w:rPr>
          <w:b/>
          <w:bCs/>
          <w:u w:val="single"/>
        </w:rPr>
      </w:pPr>
      <w:proofErr w:type="gramStart"/>
      <w:r>
        <w:rPr>
          <w:b/>
          <w:bCs/>
          <w:u w:val="single"/>
        </w:rPr>
        <w:t>s</w:t>
      </w:r>
      <w:proofErr w:type="gramEnd"/>
    </w:p>
    <w:p w:rsidR="00F15E8D" w:rsidRDefault="00F15E8D">
      <w:pPr>
        <w:rPr>
          <w:b/>
          <w:bCs/>
          <w:u w:val="single"/>
        </w:rPr>
      </w:pPr>
    </w:p>
    <w:p w:rsidR="00A64385" w:rsidRPr="007D1519" w:rsidRDefault="00A64385" w:rsidP="00A82F44">
      <w:pPr>
        <w:pStyle w:val="ListParagraph"/>
        <w:numPr>
          <w:ilvl w:val="0"/>
          <w:numId w:val="4"/>
        </w:numPr>
        <w:rPr>
          <w:bCs/>
        </w:rPr>
      </w:pPr>
      <w:proofErr w:type="spellStart"/>
      <w:r w:rsidRPr="007D1519">
        <w:rPr>
          <w:bCs/>
        </w:rPr>
        <w:t>What ever</w:t>
      </w:r>
      <w:proofErr w:type="spellEnd"/>
      <w:r w:rsidRPr="007D1519">
        <w:rPr>
          <w:bCs/>
        </w:rPr>
        <w:t xml:space="preserve"> you create in Azure World, there is an ARM </w:t>
      </w:r>
      <w:proofErr w:type="spellStart"/>
      <w:r w:rsidRPr="007D1519">
        <w:rPr>
          <w:bCs/>
        </w:rPr>
        <w:t>template</w:t>
      </w:r>
      <w:proofErr w:type="gramStart"/>
      <w:r w:rsidRPr="007D1519">
        <w:rPr>
          <w:bCs/>
        </w:rPr>
        <w:t>,i.e</w:t>
      </w:r>
      <w:proofErr w:type="spellEnd"/>
      <w:proofErr w:type="gramEnd"/>
      <w:r w:rsidRPr="007D1519">
        <w:rPr>
          <w:bCs/>
        </w:rPr>
        <w:t xml:space="preserve"> is an ARM template.</w:t>
      </w:r>
    </w:p>
    <w:p w:rsidR="00A64385" w:rsidRPr="007D1519" w:rsidRDefault="00A82F44" w:rsidP="00A82F44">
      <w:pPr>
        <w:pStyle w:val="ListParagraph"/>
        <w:numPr>
          <w:ilvl w:val="0"/>
          <w:numId w:val="4"/>
        </w:numPr>
        <w:rPr>
          <w:bCs/>
        </w:rPr>
      </w:pPr>
      <w:r w:rsidRPr="007D1519">
        <w:rPr>
          <w:bCs/>
        </w:rPr>
        <w:t xml:space="preserve">Inside it </w:t>
      </w:r>
      <w:r w:rsidR="00D4299A" w:rsidRPr="007D1519">
        <w:rPr>
          <w:bCs/>
        </w:rPr>
        <w:t xml:space="preserve">(after unzipping) </w:t>
      </w:r>
      <w:r w:rsidRPr="007D1519">
        <w:rPr>
          <w:bCs/>
        </w:rPr>
        <w:t>everything is in JSON format</w:t>
      </w:r>
    </w:p>
    <w:p w:rsidR="002636DC" w:rsidRPr="007D1519" w:rsidRDefault="00394A62" w:rsidP="00D4299A">
      <w:pPr>
        <w:pStyle w:val="ListParagraph"/>
        <w:numPr>
          <w:ilvl w:val="0"/>
          <w:numId w:val="4"/>
        </w:numPr>
        <w:rPr>
          <w:bCs/>
        </w:rPr>
      </w:pPr>
      <w:r w:rsidRPr="007D1519">
        <w:rPr>
          <w:bCs/>
        </w:rPr>
        <w:t xml:space="preserve"> </w:t>
      </w:r>
      <w:r w:rsidR="00A82F44" w:rsidRPr="007D1519">
        <w:rPr>
          <w:bCs/>
        </w:rPr>
        <w:t>Even for</w:t>
      </w:r>
      <w:r w:rsidR="00D4299A" w:rsidRPr="007D1519">
        <w:rPr>
          <w:bCs/>
        </w:rPr>
        <w:t xml:space="preserve"> </w:t>
      </w:r>
      <w:proofErr w:type="spellStart"/>
      <w:r w:rsidR="00A82F44" w:rsidRPr="007D1519">
        <w:rPr>
          <w:bCs/>
        </w:rPr>
        <w:t>Datafactory</w:t>
      </w:r>
      <w:proofErr w:type="spellEnd"/>
      <w:r w:rsidR="00D4299A" w:rsidRPr="007D1519">
        <w:rPr>
          <w:bCs/>
        </w:rPr>
        <w:t xml:space="preserve"> creation</w:t>
      </w:r>
      <w:r w:rsidR="00D92B8F" w:rsidRPr="007D1519">
        <w:rPr>
          <w:bCs/>
        </w:rPr>
        <w:t xml:space="preserve"> als</w:t>
      </w:r>
      <w:r w:rsidR="00D92B8F" w:rsidRPr="007D1519">
        <w:rPr>
          <w:bCs/>
          <w:highlight w:val="yellow"/>
        </w:rPr>
        <w:t xml:space="preserve">o </w:t>
      </w:r>
      <w:r w:rsidR="002636DC" w:rsidRPr="007D1519">
        <w:rPr>
          <w:bCs/>
          <w:highlight w:val="yellow"/>
        </w:rPr>
        <w:t>“</w:t>
      </w:r>
      <w:r w:rsidR="00D92B8F" w:rsidRPr="007D1519">
        <w:rPr>
          <w:bCs/>
          <w:highlight w:val="yellow"/>
        </w:rPr>
        <w:t>there is an JSON object</w:t>
      </w:r>
      <w:r w:rsidR="002636DC" w:rsidRPr="007D1519">
        <w:rPr>
          <w:bCs/>
          <w:highlight w:val="yellow"/>
        </w:rPr>
        <w:t xml:space="preserve"> get</w:t>
      </w:r>
      <w:r w:rsidR="00D92B8F" w:rsidRPr="007D1519">
        <w:rPr>
          <w:bCs/>
          <w:highlight w:val="yellow"/>
        </w:rPr>
        <w:t xml:space="preserve"> created</w:t>
      </w:r>
      <w:r w:rsidR="002636DC" w:rsidRPr="007D1519">
        <w:rPr>
          <w:bCs/>
          <w:highlight w:val="yellow"/>
        </w:rPr>
        <w:t>”</w:t>
      </w:r>
      <w:r w:rsidR="00A82F44" w:rsidRPr="007D1519">
        <w:rPr>
          <w:bCs/>
        </w:rPr>
        <w:t xml:space="preserve"> </w:t>
      </w:r>
      <w:r w:rsidR="00D92B8F" w:rsidRPr="007D1519">
        <w:rPr>
          <w:bCs/>
        </w:rPr>
        <w:t xml:space="preserve">and </w:t>
      </w:r>
      <w:proofErr w:type="spellStart"/>
      <w:r w:rsidR="00D92B8F" w:rsidRPr="007D1519">
        <w:rPr>
          <w:bCs/>
        </w:rPr>
        <w:t>therefor</w:t>
      </w:r>
      <w:proofErr w:type="spellEnd"/>
      <w:r w:rsidR="00D92B8F" w:rsidRPr="007D1519">
        <w:rPr>
          <w:bCs/>
        </w:rPr>
        <w:t xml:space="preserve">, </w:t>
      </w:r>
      <w:r w:rsidR="00D4299A" w:rsidRPr="007D1519">
        <w:rPr>
          <w:bCs/>
        </w:rPr>
        <w:t xml:space="preserve">I </w:t>
      </w:r>
      <w:r w:rsidR="002636DC" w:rsidRPr="007D1519">
        <w:rPr>
          <w:bCs/>
        </w:rPr>
        <w:t xml:space="preserve">can copy this </w:t>
      </w:r>
      <w:proofErr w:type="spellStart"/>
      <w:r w:rsidR="002636DC" w:rsidRPr="007D1519">
        <w:rPr>
          <w:bCs/>
        </w:rPr>
        <w:t>json</w:t>
      </w:r>
      <w:proofErr w:type="spellEnd"/>
      <w:r w:rsidR="002636DC" w:rsidRPr="007D1519">
        <w:rPr>
          <w:bCs/>
        </w:rPr>
        <w:t xml:space="preserve"> object and I can go to anywhere else I can try to recreate it </w:t>
      </w:r>
    </w:p>
    <w:p w:rsidR="007D1519" w:rsidRDefault="007D1519" w:rsidP="007D1519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rPr>
          <w:b/>
          <w:bCs/>
          <w:u w:val="single"/>
        </w:rPr>
        <w:t xml:space="preserve">Note: To recreate any </w:t>
      </w:r>
      <w:proofErr w:type="gramStart"/>
      <w:r>
        <w:rPr>
          <w:b/>
          <w:bCs/>
          <w:u w:val="single"/>
        </w:rPr>
        <w:t>resource ?</w:t>
      </w:r>
      <w:proofErr w:type="gramEnd"/>
    </w:p>
    <w:p w:rsidR="00D4299A" w:rsidRDefault="007D1519" w:rsidP="007D1519">
      <w:pPr>
        <w:pStyle w:val="ListParagraph"/>
        <w:rPr>
          <w:b/>
          <w:bCs/>
        </w:rPr>
      </w:pPr>
      <w:r w:rsidRPr="007D1519">
        <w:rPr>
          <w:b/>
          <w:bCs/>
          <w:highlight w:val="yellow"/>
        </w:rPr>
        <w:t xml:space="preserve">Even </w:t>
      </w:r>
      <w:proofErr w:type="spellStart"/>
      <w:r w:rsidRPr="007D1519">
        <w:rPr>
          <w:b/>
          <w:bCs/>
          <w:highlight w:val="yellow"/>
        </w:rPr>
        <w:t>devops</w:t>
      </w:r>
      <w:proofErr w:type="spellEnd"/>
      <w:r w:rsidRPr="007D1519">
        <w:rPr>
          <w:b/>
          <w:bCs/>
          <w:highlight w:val="yellow"/>
        </w:rPr>
        <w:t xml:space="preserve"> Engineer, they create the templates </w:t>
      </w:r>
      <w:proofErr w:type="spellStart"/>
      <w:r w:rsidRPr="007D1519">
        <w:rPr>
          <w:b/>
          <w:bCs/>
          <w:highlight w:val="yellow"/>
        </w:rPr>
        <w:t>ie</w:t>
      </w:r>
      <w:proofErr w:type="spellEnd"/>
      <w:r w:rsidRPr="007D1519">
        <w:rPr>
          <w:b/>
          <w:bCs/>
          <w:highlight w:val="yellow"/>
        </w:rPr>
        <w:t xml:space="preserve"> ARM template and with that replication is very easy</w:t>
      </w:r>
    </w:p>
    <w:p w:rsidR="007D1519" w:rsidRDefault="009B1397" w:rsidP="007D1519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Copy Pipelines from previous account to this account.</w:t>
      </w:r>
    </w:p>
    <w:p w:rsidR="00EC3EBB" w:rsidRPr="00EC3EBB" w:rsidRDefault="00EC3EBB" w:rsidP="00EC3EBB">
      <w:pPr>
        <w:pStyle w:val="ListParagraph"/>
        <w:numPr>
          <w:ilvl w:val="0"/>
          <w:numId w:val="4"/>
        </w:numPr>
        <w:shd w:val="clear" w:color="auto" w:fill="FFFFFF"/>
        <w:spacing w:after="240"/>
        <w:rPr>
          <w:rFonts w:ascii="Segoe UI" w:eastAsia="Times New Roman" w:hAnsi="Segoe UI" w:cs="Segoe UI"/>
          <w:color w:val="242424"/>
          <w:sz w:val="27"/>
          <w:szCs w:val="27"/>
          <w:lang w:val="en-IN" w:eastAsia="en-IN"/>
        </w:rPr>
      </w:pPr>
      <w:r w:rsidRPr="00EC3EBB">
        <w:rPr>
          <w:rFonts w:ascii="Segoe UI" w:eastAsia="Times New Roman" w:hAnsi="Segoe UI" w:cs="Segoe UI"/>
          <w:color w:val="242424"/>
          <w:sz w:val="27"/>
          <w:szCs w:val="27"/>
          <w:lang w:val="en-IN" w:eastAsia="en-IN"/>
        </w:rPr>
        <w:t>ARM template</w:t>
      </w:r>
    </w:p>
    <w:p w:rsidR="00EC3EBB" w:rsidRPr="00EC3EBB" w:rsidRDefault="00EC3EBB" w:rsidP="00EC3EBB">
      <w:pPr>
        <w:pStyle w:val="ListParagraph"/>
        <w:numPr>
          <w:ilvl w:val="0"/>
          <w:numId w:val="4"/>
        </w:numPr>
        <w:shd w:val="clear" w:color="auto" w:fill="FFFFFF"/>
        <w:spacing w:after="240"/>
        <w:rPr>
          <w:rFonts w:ascii="Segoe UI" w:eastAsia="Times New Roman" w:hAnsi="Segoe UI" w:cs="Segoe UI"/>
          <w:color w:val="242424"/>
          <w:sz w:val="21"/>
          <w:szCs w:val="21"/>
          <w:lang w:val="en-IN" w:eastAsia="en-IN"/>
        </w:rPr>
      </w:pPr>
      <w:r w:rsidRPr="00EC3EBB">
        <w:rPr>
          <w:rFonts w:ascii="Segoe UI" w:eastAsia="Times New Roman" w:hAnsi="Segoe UI" w:cs="Segoe UI"/>
          <w:color w:val="242424"/>
          <w:sz w:val="21"/>
          <w:szCs w:val="21"/>
          <w:lang w:val="en-IN" w:eastAsia="en-IN"/>
        </w:rPr>
        <w:t>The Azure Resource Manager (ARM) template is a JavaScript Object Notation (JSON) file that defines the infrastructure and configuration for your project. Learn more</w:t>
      </w:r>
    </w:p>
    <w:p w:rsidR="00EC3EBB" w:rsidRPr="00EC3EBB" w:rsidRDefault="00EC3EBB" w:rsidP="00EC3EBB">
      <w:pPr>
        <w:pStyle w:val="ListParagraph"/>
        <w:numPr>
          <w:ilvl w:val="0"/>
          <w:numId w:val="4"/>
        </w:numPr>
        <w:shd w:val="clear" w:color="auto" w:fill="FFFFFF"/>
        <w:spacing w:after="240"/>
        <w:rPr>
          <w:rFonts w:ascii="Segoe UI" w:eastAsia="Times New Roman" w:hAnsi="Segoe UI" w:cs="Segoe UI"/>
          <w:color w:val="242424"/>
          <w:sz w:val="21"/>
          <w:szCs w:val="21"/>
          <w:lang w:val="en-IN" w:eastAsia="en-IN"/>
        </w:rPr>
      </w:pPr>
      <w:r w:rsidRPr="00EC3EBB">
        <w:rPr>
          <w:rFonts w:ascii="Segoe UI" w:eastAsia="Times New Roman" w:hAnsi="Segoe UI" w:cs="Segoe UI"/>
          <w:color w:val="242424"/>
          <w:sz w:val="21"/>
          <w:szCs w:val="21"/>
          <w:lang w:val="en-IN" w:eastAsia="en-IN"/>
        </w:rPr>
        <w:t xml:space="preserve">Azure Data Factory can be exported and updated as an ARM template </w:t>
      </w:r>
      <w:proofErr w:type="spellStart"/>
      <w:r w:rsidRPr="00EC3EBB">
        <w:rPr>
          <w:rFonts w:ascii="Segoe UI" w:eastAsia="Times New Roman" w:hAnsi="Segoe UI" w:cs="Segoe UI"/>
          <w:color w:val="242424"/>
          <w:sz w:val="21"/>
          <w:szCs w:val="21"/>
          <w:lang w:val="en-IN" w:eastAsia="en-IN"/>
        </w:rPr>
        <w:t>artifact</w:t>
      </w:r>
      <w:proofErr w:type="spellEnd"/>
    </w:p>
    <w:p w:rsidR="00EC3EBB" w:rsidRPr="007D1519" w:rsidRDefault="00EC3EBB" w:rsidP="00EC3EBB">
      <w:pPr>
        <w:pStyle w:val="ListParagraph"/>
        <w:rPr>
          <w:b/>
          <w:bCs/>
        </w:rPr>
      </w:pPr>
    </w:p>
    <w:p w:rsidR="00D4299A" w:rsidRDefault="00D4299A" w:rsidP="00D4299A">
      <w:pPr>
        <w:rPr>
          <w:b/>
          <w:bCs/>
          <w:u w:val="single"/>
        </w:rPr>
      </w:pPr>
    </w:p>
    <w:p w:rsidR="00BF53FF" w:rsidRDefault="00BF53FF" w:rsidP="00D4299A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When migrated to new ADF account, u need to recreate </w:t>
      </w:r>
    </w:p>
    <w:p w:rsidR="00BF53FF" w:rsidRDefault="00BF53FF" w:rsidP="00D4299A">
      <w:pPr>
        <w:rPr>
          <w:b/>
          <w:bCs/>
          <w:u w:val="single"/>
        </w:rPr>
      </w:pPr>
      <w:proofErr w:type="gramStart"/>
      <w:r>
        <w:rPr>
          <w:b/>
          <w:bCs/>
          <w:u w:val="single"/>
        </w:rPr>
        <w:t>1)Storage</w:t>
      </w:r>
      <w:proofErr w:type="gramEnd"/>
      <w:r>
        <w:rPr>
          <w:b/>
          <w:bCs/>
          <w:u w:val="single"/>
        </w:rPr>
        <w:t xml:space="preserve"> account –</w:t>
      </w:r>
      <w:proofErr w:type="spellStart"/>
      <w:r>
        <w:rPr>
          <w:b/>
          <w:bCs/>
          <w:u w:val="single"/>
        </w:rPr>
        <w:t>adls</w:t>
      </w:r>
      <w:proofErr w:type="spellEnd"/>
    </w:p>
    <w:p w:rsidR="00BF53FF" w:rsidRDefault="00BF53FF" w:rsidP="00D4299A">
      <w:pPr>
        <w:rPr>
          <w:b/>
          <w:bCs/>
          <w:u w:val="single"/>
        </w:rPr>
      </w:pPr>
      <w:r>
        <w:rPr>
          <w:b/>
          <w:bCs/>
          <w:u w:val="single"/>
        </w:rPr>
        <w:t>2) SQL DB Server</w:t>
      </w:r>
    </w:p>
    <w:p w:rsidR="00BF53FF" w:rsidRDefault="00BF53FF" w:rsidP="00D4299A">
      <w:pPr>
        <w:rPr>
          <w:b/>
          <w:bCs/>
          <w:u w:val="single"/>
        </w:rPr>
      </w:pPr>
      <w:r>
        <w:rPr>
          <w:b/>
          <w:bCs/>
          <w:u w:val="single"/>
        </w:rPr>
        <w:t>3) SQL DB</w:t>
      </w:r>
    </w:p>
    <w:p w:rsidR="00BF53FF" w:rsidRDefault="00BF53FF" w:rsidP="00D4299A">
      <w:pPr>
        <w:rPr>
          <w:b/>
          <w:bCs/>
          <w:u w:val="single"/>
        </w:rPr>
      </w:pPr>
      <w:r>
        <w:rPr>
          <w:b/>
          <w:bCs/>
          <w:u w:val="single"/>
        </w:rPr>
        <w:t>4) ADLS – Linked Service</w:t>
      </w:r>
    </w:p>
    <w:p w:rsidR="00BF53FF" w:rsidRDefault="00BF53FF" w:rsidP="00D4299A">
      <w:pPr>
        <w:rPr>
          <w:b/>
          <w:bCs/>
          <w:u w:val="single"/>
        </w:rPr>
      </w:pPr>
      <w:r>
        <w:rPr>
          <w:b/>
          <w:bCs/>
          <w:u w:val="single"/>
        </w:rPr>
        <w:t>5) SQL – Linked Service</w:t>
      </w:r>
      <w:bookmarkStart w:id="0" w:name="_GoBack"/>
      <w:bookmarkEnd w:id="0"/>
    </w:p>
    <w:p w:rsidR="00BF53FF" w:rsidRDefault="00BF53FF" w:rsidP="00D4299A">
      <w:pPr>
        <w:rPr>
          <w:b/>
          <w:bCs/>
          <w:u w:val="single"/>
        </w:rPr>
      </w:pPr>
    </w:p>
    <w:p w:rsidR="00F44B90" w:rsidRPr="00D4299A" w:rsidRDefault="00BF53FF" w:rsidP="00D4299A">
      <w:pPr>
        <w:rPr>
          <w:b/>
          <w:bCs/>
          <w:u w:val="single"/>
        </w:rPr>
      </w:pPr>
      <w:r w:rsidRPr="00D4299A">
        <w:rPr>
          <w:b/>
          <w:bCs/>
          <w:u w:val="single"/>
        </w:rPr>
        <w:t>Date 27</w:t>
      </w:r>
      <w:r w:rsidRPr="00D4299A">
        <w:rPr>
          <w:b/>
          <w:bCs/>
          <w:u w:val="single"/>
          <w:vertAlign w:val="superscript"/>
        </w:rPr>
        <w:t>th</w:t>
      </w:r>
      <w:r w:rsidRPr="00D4299A">
        <w:rPr>
          <w:b/>
          <w:bCs/>
          <w:u w:val="single"/>
        </w:rPr>
        <w:t xml:space="preserve"> &amp; 28</w:t>
      </w:r>
      <w:r w:rsidRPr="00D4299A">
        <w:rPr>
          <w:b/>
          <w:bCs/>
          <w:u w:val="single"/>
          <w:vertAlign w:val="superscript"/>
        </w:rPr>
        <w:t>th</w:t>
      </w:r>
      <w:r w:rsidRPr="00D4299A">
        <w:rPr>
          <w:b/>
          <w:bCs/>
          <w:u w:val="single"/>
        </w:rPr>
        <w:t xml:space="preserve"> Jan 2024:</w:t>
      </w:r>
    </w:p>
    <w:p w:rsidR="00F44B90" w:rsidRDefault="00BF53FF">
      <w:pPr>
        <w:rPr>
          <w:b/>
          <w:bCs/>
          <w:u w:val="single"/>
        </w:rPr>
      </w:pPr>
      <w:r>
        <w:rPr>
          <w:b/>
          <w:bCs/>
          <w:u w:val="single"/>
        </w:rPr>
        <w:t>T</w:t>
      </w:r>
      <w:r>
        <w:rPr>
          <w:b/>
          <w:bCs/>
          <w:u w:val="single"/>
        </w:rPr>
        <w:t>opic ADF Parameterization</w:t>
      </w:r>
    </w:p>
    <w:tbl>
      <w:tblPr>
        <w:tblStyle w:val="TableGrid"/>
        <w:tblpPr w:leftFromText="180" w:rightFromText="180" w:vertAnchor="text" w:horzAnchor="page" w:tblpX="1785" w:tblpY="242"/>
        <w:tblOverlap w:val="never"/>
        <w:tblW w:w="9258" w:type="dxa"/>
        <w:tblLayout w:type="fixed"/>
        <w:tblLook w:val="04A0" w:firstRow="1" w:lastRow="0" w:firstColumn="1" w:lastColumn="0" w:noHBand="0" w:noVBand="1"/>
      </w:tblPr>
      <w:tblGrid>
        <w:gridCol w:w="1930"/>
        <w:gridCol w:w="3540"/>
        <w:gridCol w:w="3788"/>
      </w:tblGrid>
      <w:tr w:rsidR="00F44B90">
        <w:trPr>
          <w:trHeight w:val="6816"/>
        </w:trPr>
        <w:tc>
          <w:tcPr>
            <w:tcW w:w="1930" w:type="dxa"/>
          </w:tcPr>
          <w:p w:rsidR="00F44B90" w:rsidRDefault="00F44B90"/>
        </w:tc>
        <w:tc>
          <w:tcPr>
            <w:tcW w:w="3540" w:type="dxa"/>
          </w:tcPr>
          <w:p w:rsidR="00F44B90" w:rsidRDefault="00BF53FF">
            <w:r>
              <w:t xml:space="preserve">Example: When you want to pull data from Oracle DB  </w:t>
            </w:r>
            <w:proofErr w:type="spellStart"/>
            <w:r>
              <w:t>Em</w:t>
            </w:r>
            <w:proofErr w:type="spellEnd"/>
            <w:r>
              <w:t xml:space="preserve"> table to ADLS </w:t>
            </w:r>
            <w:proofErr w:type="spellStart"/>
            <w:r>
              <w:t>locationn</w:t>
            </w:r>
            <w:proofErr w:type="spellEnd"/>
          </w:p>
          <w:p w:rsidR="00F44B90" w:rsidRDefault="00F44B90"/>
          <w:p w:rsidR="00F44B90" w:rsidRDefault="00BF53FF">
            <w:r>
              <w:t>Your steps: 1</w:t>
            </w:r>
            <w:r>
              <w:rPr>
                <w:vertAlign w:val="superscript"/>
              </w:rPr>
              <w:t>st</w:t>
            </w:r>
            <w:r>
              <w:t xml:space="preserve"> check Linked service connect to Oracle DB, if not ask for </w:t>
            </w:r>
            <w:proofErr w:type="spellStart"/>
            <w:r>
              <w:t>Uname</w:t>
            </w:r>
            <w:proofErr w:type="spellEnd"/>
            <w:r>
              <w:t xml:space="preserve"> and </w:t>
            </w:r>
            <w:proofErr w:type="spellStart"/>
            <w:r>
              <w:t>pwd</w:t>
            </w:r>
            <w:proofErr w:type="spellEnd"/>
            <w:r>
              <w:t>(credentials) to your manager</w:t>
            </w:r>
          </w:p>
        </w:tc>
        <w:tc>
          <w:tcPr>
            <w:tcW w:w="3788" w:type="dxa"/>
          </w:tcPr>
          <w:p w:rsidR="00F44B90" w:rsidRDefault="00BF53FF">
            <w:r>
              <w:t>Note: linked service is authentication method to connect to Source (DB)</w:t>
            </w:r>
          </w:p>
          <w:p w:rsidR="00F44B90" w:rsidRDefault="00F44B90"/>
          <w:p w:rsidR="00F44B90" w:rsidRDefault="00BF53FF">
            <w:r>
              <w:t>Linked service is connected to DB Server/DB but not table</w:t>
            </w:r>
          </w:p>
          <w:p w:rsidR="00F44B90" w:rsidRDefault="00F44B90"/>
          <w:p w:rsidR="00F44B90" w:rsidRDefault="00BF53FF">
            <w:r>
              <w:t xml:space="preserve">No need to create new Linked Service </w:t>
            </w:r>
            <w:proofErr w:type="spellStart"/>
            <w:r>
              <w:t>Everytime</w:t>
            </w:r>
            <w:proofErr w:type="spellEnd"/>
            <w:r>
              <w:t>.</w:t>
            </w:r>
          </w:p>
          <w:p w:rsidR="00F44B90" w:rsidRDefault="00BF53FF">
            <w:r>
              <w:t xml:space="preserve">Note: Even for </w:t>
            </w:r>
            <w:proofErr w:type="gramStart"/>
            <w:r>
              <w:t>ADLS ,</w:t>
            </w:r>
            <w:proofErr w:type="gramEnd"/>
            <w:r>
              <w:t xml:space="preserve"> u are connecting Linked service to Storage Account Nam</w:t>
            </w:r>
            <w:r>
              <w:t>e and Key..</w:t>
            </w:r>
          </w:p>
          <w:p w:rsidR="00F44B90" w:rsidRDefault="00BF53FF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When do we need to change the Linked Service?</w:t>
            </w:r>
          </w:p>
          <w:p w:rsidR="00F44B90" w:rsidRDefault="00BF53FF">
            <w:r>
              <w:t>Whenever Source changes or Destination changes, then you need new linked service</w:t>
            </w:r>
          </w:p>
          <w:p w:rsidR="00F44B90" w:rsidRDefault="00BF53FF">
            <w:pPr>
              <w:numPr>
                <w:ilvl w:val="0"/>
                <w:numId w:val="1"/>
              </w:numPr>
            </w:pPr>
            <w:r>
              <w:t>When DB server changes</w:t>
            </w:r>
          </w:p>
          <w:p w:rsidR="00F44B90" w:rsidRDefault="00BF53FF">
            <w:pPr>
              <w:numPr>
                <w:ilvl w:val="0"/>
                <w:numId w:val="1"/>
              </w:numPr>
            </w:pPr>
            <w:r>
              <w:t>OR When DB (DB name) changes</w:t>
            </w:r>
          </w:p>
          <w:p w:rsidR="00F44B90" w:rsidRDefault="00BF53FF">
            <w:pPr>
              <w:numPr>
                <w:ilvl w:val="0"/>
                <w:numId w:val="1"/>
              </w:numPr>
            </w:pPr>
            <w:r>
              <w:t>May be username/password is different for a different tables - th</w:t>
            </w:r>
            <w:r>
              <w:t>en we need to change Linked service</w:t>
            </w:r>
          </w:p>
          <w:p w:rsidR="00F44B90" w:rsidRDefault="00F44B90"/>
        </w:tc>
      </w:tr>
      <w:tr w:rsidR="00F44B90">
        <w:trPr>
          <w:trHeight w:val="630"/>
        </w:trPr>
        <w:tc>
          <w:tcPr>
            <w:tcW w:w="1930" w:type="dxa"/>
          </w:tcPr>
          <w:p w:rsidR="00F44B90" w:rsidRDefault="00F44B90"/>
        </w:tc>
        <w:tc>
          <w:tcPr>
            <w:tcW w:w="3540" w:type="dxa"/>
          </w:tcPr>
          <w:p w:rsidR="00F44B90" w:rsidRDefault="00BF53FF">
            <w:r>
              <w:t>“</w:t>
            </w:r>
            <w:r>
              <w:rPr>
                <w:b/>
                <w:bCs/>
              </w:rPr>
              <w:t>For Each”</w:t>
            </w:r>
            <w:r>
              <w:t xml:space="preserve"> is an Activity</w:t>
            </w:r>
          </w:p>
          <w:p w:rsidR="00F44B90" w:rsidRDefault="00F44B90"/>
        </w:tc>
        <w:tc>
          <w:tcPr>
            <w:tcW w:w="3788" w:type="dxa"/>
          </w:tcPr>
          <w:p w:rsidR="00F44B90" w:rsidRDefault="00BF53FF">
            <w:r>
              <w:t>“</w:t>
            </w:r>
            <w:r>
              <w:rPr>
                <w:b/>
                <w:bCs/>
              </w:rPr>
              <w:t>For Each”</w:t>
            </w:r>
            <w:r>
              <w:t xml:space="preserve"> is an Activity</w:t>
            </w:r>
          </w:p>
          <w:p w:rsidR="00F44B90" w:rsidRDefault="00BF53FF">
            <w:r>
              <w:t>Copy is an activity</w:t>
            </w:r>
          </w:p>
        </w:tc>
      </w:tr>
      <w:tr w:rsidR="00F44B90">
        <w:trPr>
          <w:trHeight w:val="9289"/>
        </w:trPr>
        <w:tc>
          <w:tcPr>
            <w:tcW w:w="1930" w:type="dxa"/>
          </w:tcPr>
          <w:p w:rsidR="00F44B90" w:rsidRDefault="00F44B90"/>
        </w:tc>
        <w:tc>
          <w:tcPr>
            <w:tcW w:w="3540" w:type="dxa"/>
          </w:tcPr>
          <w:p w:rsidR="00F44B90" w:rsidRDefault="00F44B90"/>
          <w:p w:rsidR="00F44B90" w:rsidRDefault="00BF53FF">
            <w:r>
              <w:rPr>
                <w:b/>
                <w:bCs/>
                <w:u w:val="single"/>
              </w:rPr>
              <w:t xml:space="preserve">Dataset </w:t>
            </w:r>
            <w:proofErr w:type="spellStart"/>
            <w:r>
              <w:rPr>
                <w:b/>
                <w:bCs/>
                <w:u w:val="single"/>
              </w:rPr>
              <w:t>Paramaterization</w:t>
            </w:r>
            <w:proofErr w:type="spellEnd"/>
            <w:r>
              <w:rPr>
                <w:b/>
                <w:bCs/>
                <w:u w:val="single"/>
              </w:rPr>
              <w:t xml:space="preserve"> (to make generic dataset for pipeline):</w:t>
            </w:r>
          </w:p>
          <w:p w:rsidR="00F44B90" w:rsidRDefault="00BF53FF">
            <w:pPr>
              <w:rPr>
                <w:b/>
                <w:bCs/>
              </w:rPr>
            </w:pPr>
            <w:r>
              <w:t xml:space="preserve">Dynamic Data ==&gt; </w:t>
            </w:r>
            <w:r>
              <w:rPr>
                <w:b/>
                <w:bCs/>
              </w:rPr>
              <w:t>Parameters:</w:t>
            </w:r>
          </w:p>
          <w:p w:rsidR="00F44B90" w:rsidRDefault="00BF53FF">
            <w:pPr>
              <w:rPr>
                <w:b/>
                <w:bCs/>
              </w:rPr>
            </w:pPr>
            <w:r>
              <w:rPr>
                <w:b/>
                <w:bCs/>
              </w:rPr>
              <w:t>No hardcoding</w:t>
            </w:r>
          </w:p>
          <w:p w:rsidR="00F44B90" w:rsidRDefault="00F44B90">
            <w:pPr>
              <w:rPr>
                <w:b/>
                <w:bCs/>
              </w:rPr>
            </w:pPr>
          </w:p>
          <w:p w:rsidR="00F44B90" w:rsidRDefault="00F44B90">
            <w:pPr>
              <w:rPr>
                <w:b/>
                <w:bCs/>
              </w:rPr>
            </w:pPr>
          </w:p>
          <w:p w:rsidR="00F44B90" w:rsidRDefault="00BF53F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This </w:t>
            </w:r>
            <w:proofErr w:type="spellStart"/>
            <w:r>
              <w:rPr>
                <w:b/>
                <w:bCs/>
              </w:rPr>
              <w:t>onlyy</w:t>
            </w:r>
            <w:proofErr w:type="spellEnd"/>
            <w:r>
              <w:rPr>
                <w:b/>
                <w:bCs/>
              </w:rPr>
              <w:t xml:space="preserve"> works when type of  </w:t>
            </w:r>
            <w:r>
              <w:rPr>
                <w:b/>
                <w:bCs/>
              </w:rPr>
              <w:t>dataset remains same on both sides</w:t>
            </w:r>
          </w:p>
          <w:p w:rsidR="00F44B90" w:rsidRDefault="00BF53FF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I.e</w:t>
            </w:r>
            <w:proofErr w:type="spellEnd"/>
            <w:r>
              <w:rPr>
                <w:b/>
                <w:bCs/>
              </w:rPr>
              <w:t xml:space="preserve"> it is not changing</w:t>
            </w:r>
          </w:p>
          <w:p w:rsidR="00F44B90" w:rsidRDefault="00F44B90">
            <w:pPr>
              <w:rPr>
                <w:b/>
                <w:bCs/>
              </w:rPr>
            </w:pPr>
          </w:p>
          <w:p w:rsidR="00F44B90" w:rsidRDefault="00F44B90">
            <w:pPr>
              <w:rPr>
                <w:b/>
                <w:bCs/>
              </w:rPr>
            </w:pPr>
          </w:p>
          <w:p w:rsidR="00F44B90" w:rsidRDefault="00BF53FF">
            <w:pPr>
              <w:rPr>
                <w:b/>
                <w:bCs/>
              </w:rPr>
            </w:pPr>
            <w:r>
              <w:rPr>
                <w:b/>
                <w:bCs/>
              </w:rPr>
              <w:t>Note: Parameterize will work only when Dataset type remains same( is not getting changed)</w:t>
            </w:r>
          </w:p>
          <w:p w:rsidR="00F44B90" w:rsidRDefault="00BF53F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Ex: IF SQL Dataset is same on Source side-  not changing, </w:t>
            </w:r>
            <w:proofErr w:type="spellStart"/>
            <w:r>
              <w:rPr>
                <w:b/>
                <w:bCs/>
              </w:rPr>
              <w:t>Becase</w:t>
            </w:r>
            <w:proofErr w:type="spellEnd"/>
            <w:r>
              <w:rPr>
                <w:b/>
                <w:bCs/>
              </w:rPr>
              <w:t xml:space="preserve"> in </w:t>
            </w:r>
            <w:proofErr w:type="spellStart"/>
            <w:r>
              <w:rPr>
                <w:b/>
                <w:bCs/>
              </w:rPr>
              <w:t>Src</w:t>
            </w:r>
            <w:proofErr w:type="spellEnd"/>
            <w:r>
              <w:rPr>
                <w:b/>
                <w:bCs/>
              </w:rPr>
              <w:t xml:space="preserve"> you are getting as SQL Table datas</w:t>
            </w:r>
            <w:r>
              <w:rPr>
                <w:b/>
                <w:bCs/>
              </w:rPr>
              <w:t xml:space="preserve">et as same for customer or product or Address --So only Table names are changing -but not the </w:t>
            </w:r>
            <w:proofErr w:type="spellStart"/>
            <w:r>
              <w:rPr>
                <w:b/>
                <w:bCs/>
              </w:rPr>
              <w:t>Datset</w:t>
            </w:r>
            <w:proofErr w:type="spellEnd"/>
            <w:r>
              <w:rPr>
                <w:b/>
                <w:bCs/>
              </w:rPr>
              <w:t xml:space="preserve"> type(SQL dB table)</w:t>
            </w:r>
          </w:p>
          <w:p w:rsidR="00F44B90" w:rsidRDefault="00F44B90">
            <w:pPr>
              <w:rPr>
                <w:b/>
                <w:bCs/>
              </w:rPr>
            </w:pPr>
          </w:p>
          <w:p w:rsidR="00F44B90" w:rsidRDefault="00BF53F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Suppose </w:t>
            </w:r>
            <w:proofErr w:type="spellStart"/>
            <w:r>
              <w:rPr>
                <w:b/>
                <w:bCs/>
              </w:rPr>
              <w:t>ADLS_CSV_dataset</w:t>
            </w:r>
            <w:proofErr w:type="spellEnd"/>
            <w:r>
              <w:rPr>
                <w:b/>
                <w:bCs/>
              </w:rPr>
              <w:t xml:space="preserve"> is not changing -- we can use parameterization.</w:t>
            </w:r>
          </w:p>
          <w:p w:rsidR="00F44B90" w:rsidRDefault="00F44B90">
            <w:pPr>
              <w:rPr>
                <w:b/>
                <w:bCs/>
              </w:rPr>
            </w:pPr>
          </w:p>
          <w:p w:rsidR="00F44B90" w:rsidRDefault="00BF53FF">
            <w:pPr>
              <w:rPr>
                <w:b/>
                <w:bCs/>
              </w:rPr>
            </w:pPr>
            <w:r>
              <w:rPr>
                <w:b/>
                <w:bCs/>
                <w:u w:val="single"/>
              </w:rPr>
              <w:t>It does not work</w:t>
            </w:r>
            <w:r>
              <w:rPr>
                <w:b/>
                <w:bCs/>
              </w:rPr>
              <w:t xml:space="preserve"> - if u want to pull 1 dataset as csv, and another as JSON ADLS --because destination dataset type is changing from csv to </w:t>
            </w:r>
            <w:proofErr w:type="spellStart"/>
            <w:r>
              <w:rPr>
                <w:b/>
                <w:bCs/>
              </w:rPr>
              <w:t>json</w:t>
            </w:r>
            <w:proofErr w:type="spellEnd"/>
            <w:r>
              <w:rPr>
                <w:b/>
                <w:bCs/>
              </w:rPr>
              <w:t xml:space="preserve"> etc.</w:t>
            </w:r>
          </w:p>
          <w:p w:rsidR="00F44B90" w:rsidRDefault="00BF53F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But in </w:t>
            </w:r>
            <w:proofErr w:type="spellStart"/>
            <w:r>
              <w:rPr>
                <w:b/>
                <w:bCs/>
              </w:rPr>
              <w:t>src</w:t>
            </w:r>
            <w:proofErr w:type="spellEnd"/>
            <w:r>
              <w:rPr>
                <w:b/>
                <w:bCs/>
              </w:rPr>
              <w:t xml:space="preserve"> we can change</w:t>
            </w:r>
          </w:p>
          <w:p w:rsidR="00F44B90" w:rsidRDefault="00F44B90"/>
        </w:tc>
        <w:tc>
          <w:tcPr>
            <w:tcW w:w="3788" w:type="dxa"/>
          </w:tcPr>
          <w:p w:rsidR="00F44B90" w:rsidRDefault="00BF53FF">
            <w:pPr>
              <w:rPr>
                <w:b/>
                <w:bCs/>
              </w:rPr>
            </w:pPr>
            <w:r>
              <w:t xml:space="preserve">Dynamic Data ==&gt; </w:t>
            </w:r>
            <w:r>
              <w:rPr>
                <w:b/>
                <w:bCs/>
              </w:rPr>
              <w:t>Parameters:</w:t>
            </w:r>
          </w:p>
          <w:p w:rsidR="00F44B90" w:rsidRDefault="00BF53FF">
            <w:r>
              <w:t>Used for dynamic data</w:t>
            </w:r>
          </w:p>
          <w:p w:rsidR="00F44B90" w:rsidRDefault="00F44B90"/>
          <w:p w:rsidR="00F44B90" w:rsidRDefault="00BF53FF">
            <w:r>
              <w:rPr>
                <w:b/>
                <w:bCs/>
                <w:u w:val="single"/>
              </w:rPr>
              <w:t>Make a Data Set generic</w:t>
            </w:r>
            <w:r>
              <w:t xml:space="preserve"> ==?&gt;We use </w:t>
            </w:r>
            <w:proofErr w:type="spellStart"/>
            <w:r>
              <w:t>paramters</w:t>
            </w:r>
            <w:proofErr w:type="spellEnd"/>
            <w:r>
              <w:t xml:space="preserve"> </w:t>
            </w:r>
            <w:r>
              <w:t>schema name</w:t>
            </w:r>
          </w:p>
          <w:p w:rsidR="00F44B90" w:rsidRDefault="00F44B90"/>
          <w:p w:rsidR="00F44B90" w:rsidRDefault="00BF53FF"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2068830" cy="788035"/>
                  <wp:effectExtent l="0" t="0" r="7620" b="1206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8830" cy="788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44B90" w:rsidRDefault="00F44B90"/>
          <w:p w:rsidR="00F44B90" w:rsidRDefault="00BF53FF"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2070100" cy="427355"/>
                  <wp:effectExtent l="0" t="0" r="6350" b="1079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0100" cy="427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44B90" w:rsidRDefault="00F44B90"/>
          <w:p w:rsidR="00F44B90" w:rsidRDefault="00BF53FF">
            <w:proofErr w:type="spellStart"/>
            <w:r>
              <w:t>Foldername</w:t>
            </w:r>
            <w:proofErr w:type="spellEnd"/>
            <w:r>
              <w:t xml:space="preserve"> as parameter generic:</w:t>
            </w:r>
          </w:p>
          <w:p w:rsidR="00F44B90" w:rsidRDefault="00F44B90"/>
          <w:p w:rsidR="00F44B90" w:rsidRDefault="00F44B90"/>
          <w:p w:rsidR="00F44B90" w:rsidRDefault="00F44B90"/>
          <w:p w:rsidR="00F44B90" w:rsidRDefault="00BF53FF"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2073910" cy="913765"/>
                  <wp:effectExtent l="0" t="0" r="2540" b="63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3910" cy="913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44B90" w:rsidRDefault="00F44B90"/>
          <w:p w:rsidR="00F44B90" w:rsidRDefault="00BF53FF"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2071370" cy="1936750"/>
                  <wp:effectExtent l="0" t="0" r="5080" b="635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1370" cy="1936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2068830" cy="1127760"/>
                  <wp:effectExtent l="0" t="0" r="7620" b="1524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8830" cy="1127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44B90" w:rsidRDefault="00F44B90"/>
          <w:p w:rsidR="00F44B90" w:rsidRDefault="00BF53FF"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2071370" cy="986790"/>
                  <wp:effectExtent l="0" t="0" r="5080" b="381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1370" cy="986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4B90">
        <w:trPr>
          <w:trHeight w:val="939"/>
        </w:trPr>
        <w:tc>
          <w:tcPr>
            <w:tcW w:w="1930" w:type="dxa"/>
          </w:tcPr>
          <w:p w:rsidR="00F44B90" w:rsidRDefault="00F44B90"/>
        </w:tc>
        <w:tc>
          <w:tcPr>
            <w:tcW w:w="3540" w:type="dxa"/>
          </w:tcPr>
          <w:p w:rsidR="00F44B90" w:rsidRDefault="00BF53FF">
            <w:r>
              <w:t>Functions: @</w:t>
            </w:r>
            <w:proofErr w:type="spellStart"/>
            <w:r>
              <w:t>createArray</w:t>
            </w:r>
            <w:proofErr w:type="spellEnd"/>
            <w:r>
              <w:t xml:space="preserve"> </w:t>
            </w:r>
          </w:p>
          <w:p w:rsidR="00F44B90" w:rsidRDefault="00F44B90"/>
        </w:tc>
        <w:tc>
          <w:tcPr>
            <w:tcW w:w="3788" w:type="dxa"/>
          </w:tcPr>
          <w:p w:rsidR="00F44B90" w:rsidRDefault="00BF53FF">
            <w:r>
              <w:t>Functions: @</w:t>
            </w:r>
            <w:proofErr w:type="spellStart"/>
            <w:r>
              <w:t>createArray</w:t>
            </w:r>
            <w:proofErr w:type="spellEnd"/>
            <w:r>
              <w:t xml:space="preserve"> </w:t>
            </w:r>
          </w:p>
          <w:p w:rsidR="00F44B90" w:rsidRDefault="00F44B90"/>
          <w:p w:rsidR="00F44B90" w:rsidRDefault="00BF53FF">
            <w:r>
              <w:t>All the items in array are Table names</w:t>
            </w:r>
          </w:p>
        </w:tc>
      </w:tr>
      <w:tr w:rsidR="00F44B90">
        <w:trPr>
          <w:trHeight w:val="8052"/>
        </w:trPr>
        <w:tc>
          <w:tcPr>
            <w:tcW w:w="1930" w:type="dxa"/>
          </w:tcPr>
          <w:p w:rsidR="00F44B90" w:rsidRDefault="00F44B90"/>
        </w:tc>
        <w:tc>
          <w:tcPr>
            <w:tcW w:w="3540" w:type="dxa"/>
          </w:tcPr>
          <w:p w:rsidR="00F44B90" w:rsidRDefault="00F44B90"/>
          <w:p w:rsidR="00F44B90" w:rsidRDefault="00BF53FF">
            <w:r>
              <w:t xml:space="preserve">When to use </w:t>
            </w:r>
            <w:proofErr w:type="spellStart"/>
            <w:r>
              <w:t>ForEach</w:t>
            </w:r>
            <w:proofErr w:type="spellEnd"/>
            <w:r>
              <w:t xml:space="preserve"> Activity (using </w:t>
            </w:r>
            <w:proofErr w:type="spellStart"/>
            <w:r>
              <w:t>arry</w:t>
            </w:r>
            <w:proofErr w:type="spellEnd"/>
            <w:r>
              <w:t>)?</w:t>
            </w:r>
          </w:p>
          <w:p w:rsidR="00F44B90" w:rsidRDefault="00BF53FF">
            <w:r>
              <w:t>To run multiple pipelines at once</w:t>
            </w:r>
          </w:p>
          <w:p w:rsidR="00F44B90" w:rsidRDefault="00F44B90"/>
          <w:p w:rsidR="00F44B90" w:rsidRDefault="00BF53FF">
            <w:r>
              <w:t xml:space="preserve">Time: 1 </w:t>
            </w:r>
            <w:proofErr w:type="spellStart"/>
            <w:r>
              <w:t>hr</w:t>
            </w:r>
            <w:proofErr w:type="spellEnd"/>
          </w:p>
          <w:p w:rsidR="00F44B90" w:rsidRDefault="00BF53FF">
            <w:r>
              <w:t xml:space="preserve">If you </w:t>
            </w:r>
            <w:r>
              <w:t xml:space="preserve">want to pull table data for 100 tables from DB </w:t>
            </w:r>
            <w:proofErr w:type="spellStart"/>
            <w:r>
              <w:t>src</w:t>
            </w:r>
            <w:proofErr w:type="spellEnd"/>
            <w:r>
              <w:t xml:space="preserve"> to 100 destination -- it is not good to have one </w:t>
            </w:r>
            <w:proofErr w:type="spellStart"/>
            <w:r>
              <w:t>pipleine</w:t>
            </w:r>
            <w:proofErr w:type="spellEnd"/>
            <w:r>
              <w:t xml:space="preserve">, we need to repeat same copy </w:t>
            </w:r>
            <w:proofErr w:type="spellStart"/>
            <w:r>
              <w:t>activitiy</w:t>
            </w:r>
            <w:proofErr w:type="spellEnd"/>
            <w:r>
              <w:t xml:space="preserve"> for 100 times for diff table--</w:t>
            </w:r>
          </w:p>
          <w:p w:rsidR="00F44B90" w:rsidRDefault="00F44B90"/>
          <w:p w:rsidR="00F44B90" w:rsidRDefault="00BF53FF">
            <w:r>
              <w:t>So we use a Loop via “</w:t>
            </w:r>
            <w:proofErr w:type="spellStart"/>
            <w:r>
              <w:t>ForEach</w:t>
            </w:r>
            <w:proofErr w:type="spellEnd"/>
            <w:r>
              <w:t xml:space="preserve"> Activity” Functions + copy Activity </w:t>
            </w:r>
          </w:p>
          <w:p w:rsidR="00F44B90" w:rsidRDefault="00BF53FF">
            <w:proofErr w:type="spellStart"/>
            <w:r>
              <w:t>Piple</w:t>
            </w:r>
            <w:proofErr w:type="spellEnd"/>
            <w:r>
              <w:t xml:space="preserve"> </w:t>
            </w:r>
            <w:r>
              <w:t>line with For each *item in array[]))</w:t>
            </w:r>
          </w:p>
          <w:p w:rsidR="00F44B90" w:rsidRDefault="00F44B90"/>
          <w:p w:rsidR="00F44B90" w:rsidRDefault="00BF53FF">
            <w:r>
              <w:t>Function used is “</w:t>
            </w:r>
            <w:proofErr w:type="spellStart"/>
            <w:r>
              <w:t>createArray</w:t>
            </w:r>
            <w:proofErr w:type="spellEnd"/>
            <w:r>
              <w:t>” Function</w:t>
            </w:r>
          </w:p>
          <w:p w:rsidR="00F44B90" w:rsidRDefault="00F44B90"/>
          <w:p w:rsidR="00F44B90" w:rsidRDefault="00BF53FF"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1922780" cy="1071245"/>
                  <wp:effectExtent l="0" t="0" r="1270" b="1460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2780" cy="1071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44B90" w:rsidRDefault="00F44B90"/>
          <w:p w:rsidR="00F44B90" w:rsidRDefault="00BF53FF"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1925955" cy="1014095"/>
                  <wp:effectExtent l="0" t="0" r="17145" b="1460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5955" cy="1014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44B90" w:rsidRDefault="00F44B90"/>
          <w:p w:rsidR="00F44B90" w:rsidRDefault="00F44B90"/>
          <w:p w:rsidR="00F44B90" w:rsidRDefault="00BF53FF"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1929130" cy="884555"/>
                  <wp:effectExtent l="0" t="0" r="13970" b="1079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9130" cy="884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44B90" w:rsidRDefault="00F44B90"/>
          <w:p w:rsidR="00F44B90" w:rsidRDefault="00F44B90"/>
          <w:p w:rsidR="00F44B90" w:rsidRDefault="00F44B90"/>
          <w:p w:rsidR="00F44B90" w:rsidRDefault="00BF53FF"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1925955" cy="1439545"/>
                  <wp:effectExtent l="0" t="0" r="17145" b="825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5955" cy="1439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44B90" w:rsidRDefault="00F44B90"/>
          <w:p w:rsidR="00F44B90" w:rsidRDefault="00F44B90"/>
          <w:p w:rsidR="00F44B90" w:rsidRDefault="00BF53FF"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1921510" cy="975995"/>
                  <wp:effectExtent l="0" t="0" r="2540" b="1460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1510" cy="975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44B90" w:rsidRDefault="00F44B90"/>
          <w:p w:rsidR="00F44B90" w:rsidRDefault="00F44B90"/>
          <w:p w:rsidR="00F44B90" w:rsidRDefault="00F44B90"/>
          <w:p w:rsidR="00F44B90" w:rsidRDefault="00BF53FF"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1925955" cy="1203325"/>
                  <wp:effectExtent l="0" t="0" r="17145" b="1587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5955" cy="1203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44B90" w:rsidRDefault="00F44B90"/>
          <w:p w:rsidR="00F44B90" w:rsidRDefault="00F44B90"/>
          <w:p w:rsidR="00F44B90" w:rsidRDefault="00BF53FF"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1927225" cy="1098550"/>
                  <wp:effectExtent l="0" t="0" r="15875" b="635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7225" cy="1098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44B90" w:rsidRDefault="00F44B90"/>
          <w:p w:rsidR="00F44B90" w:rsidRDefault="00F44B90"/>
          <w:p w:rsidR="00F44B90" w:rsidRDefault="00BF53FF"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1930400" cy="1021080"/>
                  <wp:effectExtent l="0" t="0" r="12700" b="762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00" cy="1021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44B90" w:rsidRDefault="00F44B90"/>
          <w:p w:rsidR="00F44B90" w:rsidRDefault="00F44B90"/>
          <w:p w:rsidR="00F44B90" w:rsidRDefault="00BF53FF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Error Scenario to handle: Run sequentially:</w:t>
            </w:r>
            <w:r>
              <w:rPr>
                <w:b/>
                <w:bCs/>
                <w:noProof/>
                <w:u w:val="single"/>
                <w:lang w:val="en-IN" w:eastAsia="en-IN"/>
              </w:rPr>
              <w:drawing>
                <wp:inline distT="0" distB="0" distL="114300" distR="114300">
                  <wp:extent cx="0" cy="0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44B90" w:rsidRDefault="00BF53FF"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0" cy="0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0" cy="0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0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0" cy="0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0" cy="0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2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0" cy="0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3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0" cy="0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4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0" cy="0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44B90" w:rsidRDefault="00BF53FF">
            <w:r>
              <w:t>If set to sequential -- iterations runs one by one</w:t>
            </w:r>
          </w:p>
          <w:p w:rsidR="00F44B90" w:rsidRDefault="00BF53FF"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1927860" cy="1074420"/>
                  <wp:effectExtent l="0" t="0" r="15240" b="1143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7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7860" cy="1074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44B90" w:rsidRDefault="00F44B90"/>
          <w:p w:rsidR="00F44B90" w:rsidRDefault="00F44B90"/>
          <w:p w:rsidR="00F44B90" w:rsidRDefault="00BF53FF">
            <w:r>
              <w:t xml:space="preserve">Batch count =2: Runs 2 iterations </w:t>
            </w:r>
            <w:r>
              <w:t>at once -2 parallelism (by default 5, max 50)</w:t>
            </w:r>
          </w:p>
          <w:p w:rsidR="00F44B90" w:rsidRDefault="00F44B90"/>
          <w:p w:rsidR="00F44B90" w:rsidRDefault="00F44B90"/>
          <w:p w:rsidR="00F44B90" w:rsidRDefault="00F44B90"/>
          <w:p w:rsidR="00F44B90" w:rsidRDefault="00BF53FF"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1928495" cy="1220470"/>
                  <wp:effectExtent l="0" t="0" r="14605" b="1778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8495" cy="1220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44B90" w:rsidRDefault="00F44B90"/>
          <w:p w:rsidR="00F44B90" w:rsidRDefault="00BF53FF"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1928495" cy="855980"/>
                  <wp:effectExtent l="0" t="0" r="14605" b="127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9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8495" cy="855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44B90" w:rsidRDefault="00F44B90"/>
          <w:p w:rsidR="00F44B90" w:rsidRDefault="00F44B90"/>
          <w:p w:rsidR="00F44B90" w:rsidRDefault="00F44B90"/>
          <w:p w:rsidR="00F44B90" w:rsidRDefault="00BF53FF"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1927225" cy="1150620"/>
                  <wp:effectExtent l="0" t="0" r="15875" b="1143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0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7225" cy="1150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44B90" w:rsidRDefault="00F44B90"/>
          <w:p w:rsidR="00F44B90" w:rsidRDefault="00BF53FF">
            <w:r>
              <w:t xml:space="preserve">Query used for joins, Filter records </w:t>
            </w:r>
            <w:proofErr w:type="spellStart"/>
            <w:r>
              <w:t>etc</w:t>
            </w:r>
            <w:proofErr w:type="spellEnd"/>
            <w:r>
              <w:t>(instead of complete table pull - if we need specific records)</w:t>
            </w:r>
          </w:p>
        </w:tc>
        <w:tc>
          <w:tcPr>
            <w:tcW w:w="3788" w:type="dxa"/>
          </w:tcPr>
          <w:p w:rsidR="00F44B90" w:rsidRDefault="00BF53FF">
            <w:r>
              <w:rPr>
                <w:b/>
                <w:bCs/>
                <w:u w:val="single"/>
              </w:rPr>
              <w:lastRenderedPageBreak/>
              <w:t xml:space="preserve">Problems with “For Each </w:t>
            </w:r>
            <w:proofErr w:type="spellStart"/>
            <w:r>
              <w:rPr>
                <w:b/>
                <w:bCs/>
                <w:u w:val="single"/>
              </w:rPr>
              <w:t>Activity”problems</w:t>
            </w:r>
            <w:proofErr w:type="spellEnd"/>
            <w:r>
              <w:rPr>
                <w:b/>
                <w:bCs/>
                <w:u w:val="single"/>
              </w:rPr>
              <w:t xml:space="preserve"> ++ Generic dataset:</w:t>
            </w:r>
          </w:p>
          <w:p w:rsidR="00F44B90" w:rsidRDefault="00BF53FF">
            <w:r>
              <w:t xml:space="preserve">It overloads the source </w:t>
            </w:r>
            <w:proofErr w:type="spellStart"/>
            <w:r>
              <w:t>ie</w:t>
            </w:r>
            <w:proofErr w:type="spellEnd"/>
            <w:r>
              <w:t xml:space="preserve"> Data</w:t>
            </w:r>
            <w:r>
              <w:t xml:space="preserve">base </w:t>
            </w:r>
            <w:proofErr w:type="spellStart"/>
            <w:r>
              <w:t>src</w:t>
            </w:r>
            <w:proofErr w:type="spellEnd"/>
            <w:r>
              <w:t xml:space="preserve">-- It cannot handle too many requests Because it is on premise (not cloud </w:t>
            </w:r>
            <w:proofErr w:type="spellStart"/>
            <w:r>
              <w:t>ie</w:t>
            </w:r>
            <w:proofErr w:type="spellEnd"/>
            <w:r>
              <w:t xml:space="preserve"> not scalable solution), Source might </w:t>
            </w:r>
            <w:proofErr w:type="spellStart"/>
            <w:r>
              <w:t>repsond</w:t>
            </w:r>
            <w:proofErr w:type="spellEnd"/>
            <w:r>
              <w:t xml:space="preserve"> very </w:t>
            </w:r>
            <w:proofErr w:type="spellStart"/>
            <w:r>
              <w:t>very</w:t>
            </w:r>
            <w:proofErr w:type="spellEnd"/>
            <w:r>
              <w:t xml:space="preserve"> slow</w:t>
            </w:r>
            <w:proofErr w:type="gramStart"/>
            <w:r>
              <w:t>.(</w:t>
            </w:r>
            <w:proofErr w:type="gramEnd"/>
            <w:r>
              <w:t>because pulling happens from source). But it might not be problem on ADF or Destination ADLS (because they are</w:t>
            </w:r>
            <w:r>
              <w:t xml:space="preserve"> cloud service and computationally high + scalable solutions)</w:t>
            </w:r>
          </w:p>
          <w:p w:rsidR="00F44B90" w:rsidRDefault="00BF53FF">
            <w:pPr>
              <w:numPr>
                <w:ilvl w:val="0"/>
                <w:numId w:val="2"/>
              </w:num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Performance issues --solved by </w:t>
            </w:r>
          </w:p>
          <w:p w:rsidR="00F44B90" w:rsidRDefault="00BF53FF">
            <w:pPr>
              <w:rPr>
                <w:b/>
                <w:bCs/>
              </w:rPr>
            </w:pPr>
            <w:r>
              <w:t xml:space="preserve">a) </w:t>
            </w:r>
            <w:r>
              <w:rPr>
                <w:b/>
                <w:bCs/>
              </w:rPr>
              <w:t>sequential run</w:t>
            </w:r>
            <w:r>
              <w:t xml:space="preserve"> - Make For Each sequential one by enabling sequential run, pipeline run one by one(no parallel)</w:t>
            </w:r>
          </w:p>
          <w:p w:rsidR="00F44B90" w:rsidRDefault="00BF53F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B) Parallels run -using “Batch count” </w:t>
            </w:r>
            <w:r>
              <w:t xml:space="preserve">value -- </w:t>
            </w:r>
            <w:r>
              <w:t>decide how much parallelism is there, how many need to run parallel is decided by setting Batch value</w:t>
            </w:r>
          </w:p>
          <w:p w:rsidR="00F44B90" w:rsidRDefault="00BF53FF">
            <w:pPr>
              <w:numPr>
                <w:ilvl w:val="0"/>
                <w:numId w:val="2"/>
              </w:numPr>
            </w:pPr>
            <w:r>
              <w:rPr>
                <w:b/>
                <w:bCs/>
              </w:rPr>
              <w:t>Maintain issue will be difficult/Error Issue</w:t>
            </w:r>
            <w:r>
              <w:t xml:space="preserve"> = if something breaks, you need to handle it manually --Single error, run that particular error pipeline sepa</w:t>
            </w:r>
            <w:r>
              <w:t>rately, instead of re-run all those 4 pipelines (if 100 table pipeline, if 5 fail, you have to re-</w:t>
            </w:r>
            <w:proofErr w:type="spellStart"/>
            <w:r>
              <w:t>reun</w:t>
            </w:r>
            <w:proofErr w:type="spellEnd"/>
            <w:r>
              <w:t xml:space="preserve"> 100 pipeline)</w:t>
            </w:r>
          </w:p>
          <w:p w:rsidR="00F44B90" w:rsidRDefault="00F44B90"/>
          <w:p w:rsidR="00F44B90" w:rsidRDefault="00BF53FF">
            <w:r>
              <w:t>How to solve Error? Run manually</w:t>
            </w:r>
          </w:p>
          <w:p w:rsidR="00F44B90" w:rsidRDefault="00BF53FF">
            <w:r>
              <w:t>1)Sequential run -- one by one</w:t>
            </w:r>
          </w:p>
          <w:p w:rsidR="00F44B90" w:rsidRDefault="00BF53FF">
            <w:r>
              <w:t xml:space="preserve">OR 2) Batch count -- </w:t>
            </w:r>
            <w:r>
              <w:rPr>
                <w:b/>
                <w:bCs/>
              </w:rPr>
              <w:t xml:space="preserve">parallelism </w:t>
            </w:r>
            <w:r>
              <w:t>(Max batch count =50)</w:t>
            </w:r>
          </w:p>
          <w:p w:rsidR="00F44B90" w:rsidRDefault="00F44B90"/>
          <w:p w:rsidR="00F44B90" w:rsidRDefault="00BF53FF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Decide based on am</w:t>
            </w:r>
            <w:r>
              <w:rPr>
                <w:b/>
                <w:bCs/>
                <w:u w:val="single"/>
              </w:rPr>
              <w:t>ount of data?</w:t>
            </w:r>
          </w:p>
          <w:p w:rsidR="00F44B90" w:rsidRDefault="00BF53FF">
            <w:r>
              <w:rPr>
                <w:b/>
                <w:bCs/>
                <w:u w:val="single"/>
              </w:rPr>
              <w:t>If you run multiple pull from same activity -- you might encounter performance/Error issue</w:t>
            </w:r>
          </w:p>
        </w:tc>
      </w:tr>
      <w:tr w:rsidR="00F44B90">
        <w:trPr>
          <w:trHeight w:val="939"/>
        </w:trPr>
        <w:tc>
          <w:tcPr>
            <w:tcW w:w="1930" w:type="dxa"/>
          </w:tcPr>
          <w:p w:rsidR="00F44B90" w:rsidRDefault="00F44B90"/>
        </w:tc>
        <w:tc>
          <w:tcPr>
            <w:tcW w:w="3540" w:type="dxa"/>
          </w:tcPr>
          <w:p w:rsidR="00F44B90" w:rsidRDefault="00F44B90"/>
        </w:tc>
        <w:tc>
          <w:tcPr>
            <w:tcW w:w="3788" w:type="dxa"/>
          </w:tcPr>
          <w:p w:rsidR="00F44B90" w:rsidRDefault="00F44B90"/>
          <w:p w:rsidR="00F44B90" w:rsidRDefault="00BF53FF">
            <w:r>
              <w:t xml:space="preserve">You can use </w:t>
            </w:r>
            <w:r>
              <w:rPr>
                <w:b/>
                <w:bCs/>
                <w:u w:val="single"/>
              </w:rPr>
              <w:t>Sequential Data</w:t>
            </w:r>
            <w:r>
              <w:t>?</w:t>
            </w:r>
          </w:p>
          <w:p w:rsidR="00F44B90" w:rsidRDefault="00F44B90"/>
        </w:tc>
      </w:tr>
      <w:tr w:rsidR="00F44B90">
        <w:trPr>
          <w:trHeight w:val="5574"/>
        </w:trPr>
        <w:tc>
          <w:tcPr>
            <w:tcW w:w="1930" w:type="dxa"/>
          </w:tcPr>
          <w:p w:rsidR="00F44B90" w:rsidRDefault="00F44B90"/>
        </w:tc>
        <w:tc>
          <w:tcPr>
            <w:tcW w:w="3540" w:type="dxa"/>
          </w:tcPr>
          <w:p w:rsidR="00F44B90" w:rsidRDefault="00F44B90"/>
          <w:p w:rsidR="00F44B90" w:rsidRDefault="00BF53FF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Look up (see/look &amp; get </w:t>
            </w:r>
            <w:proofErr w:type="spellStart"/>
            <w:r>
              <w:rPr>
                <w:b/>
                <w:bCs/>
                <w:u w:val="single"/>
              </w:rPr>
              <w:t>infor</w:t>
            </w:r>
            <w:proofErr w:type="spellEnd"/>
            <w:r>
              <w:rPr>
                <w:b/>
                <w:bCs/>
                <w:u w:val="single"/>
              </w:rPr>
              <w:t xml:space="preserve">) Activity </w:t>
            </w:r>
          </w:p>
          <w:p w:rsidR="00F44B90" w:rsidRDefault="00F44B90">
            <w:pPr>
              <w:rPr>
                <w:b/>
                <w:bCs/>
                <w:u w:val="single"/>
              </w:rPr>
            </w:pPr>
          </w:p>
          <w:p w:rsidR="00F44B90" w:rsidRDefault="00BF53FF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Look up activity : To give small piece of information which can be used </w:t>
            </w:r>
            <w:r>
              <w:rPr>
                <w:b/>
                <w:bCs/>
                <w:u w:val="single"/>
              </w:rPr>
              <w:t>as input to next activity: No need to save it</w:t>
            </w:r>
          </w:p>
          <w:p w:rsidR="00F44B90" w:rsidRDefault="00F44B90">
            <w:pPr>
              <w:rPr>
                <w:b/>
                <w:bCs/>
                <w:u w:val="single"/>
              </w:rPr>
            </w:pPr>
          </w:p>
          <w:p w:rsidR="00F44B90" w:rsidRDefault="00BF53FF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Ex: Small piece here is record count</w:t>
            </w:r>
          </w:p>
          <w:p w:rsidR="00F44B90" w:rsidRDefault="00F44B90"/>
          <w:p w:rsidR="00F44B90" w:rsidRDefault="00BF53FF"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2589530" cy="1234440"/>
                  <wp:effectExtent l="0" t="0" r="1270" b="3810"/>
                  <wp:docPr id="421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1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9530" cy="1234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44B90" w:rsidRDefault="00F44B90"/>
          <w:p w:rsidR="00F44B90" w:rsidRDefault="00BF53FF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Lookup is done using SQL Query</w:t>
            </w:r>
          </w:p>
          <w:p w:rsidR="00F44B90" w:rsidRDefault="00BF53FF"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2073275" cy="1117600"/>
                  <wp:effectExtent l="0" t="0" r="3175" b="6350"/>
                  <wp:docPr id="102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3275" cy="111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8" w:type="dxa"/>
          </w:tcPr>
          <w:p w:rsidR="00F44B90" w:rsidRDefault="00F44B90"/>
          <w:p w:rsidR="00F44B90" w:rsidRDefault="00BF53FF">
            <w:pPr>
              <w:numPr>
                <w:ilvl w:val="0"/>
                <w:numId w:val="3"/>
              </w:numPr>
            </w:pPr>
            <w:r>
              <w:t xml:space="preserve">Is used to give(fetch) some </w:t>
            </w:r>
            <w:r>
              <w:rPr>
                <w:b/>
                <w:bCs/>
                <w:u w:val="single"/>
              </w:rPr>
              <w:t>small piece of information</w:t>
            </w:r>
            <w:r>
              <w:t xml:space="preserve"> and no need to save, </w:t>
            </w:r>
          </w:p>
          <w:p w:rsidR="00F44B90" w:rsidRDefault="00BF53FF">
            <w:pPr>
              <w:numPr>
                <w:ilvl w:val="0"/>
                <w:numId w:val="3"/>
              </w:numPr>
            </w:pPr>
            <w:r>
              <w:t xml:space="preserve">Lookup Activity limitation that max 4000 rows or max 4MB </w:t>
            </w:r>
            <w:r>
              <w:t>data</w:t>
            </w:r>
          </w:p>
          <w:p w:rsidR="00F44B90" w:rsidRDefault="00F44B90"/>
          <w:p w:rsidR="00F44B90" w:rsidRDefault="00BF53FF">
            <w:r>
              <w:t xml:space="preserve">Note: Copy Activity </w:t>
            </w:r>
            <w:r>
              <w:rPr>
                <w:b/>
                <w:bCs/>
                <w:u w:val="single"/>
              </w:rPr>
              <w:t xml:space="preserve">copies data from </w:t>
            </w:r>
            <w:proofErr w:type="spellStart"/>
            <w:r>
              <w:rPr>
                <w:b/>
                <w:bCs/>
                <w:u w:val="single"/>
              </w:rPr>
              <w:t>src</w:t>
            </w:r>
            <w:proofErr w:type="spellEnd"/>
            <w:r>
              <w:rPr>
                <w:b/>
                <w:bCs/>
                <w:u w:val="single"/>
              </w:rPr>
              <w:t xml:space="preserve"> to sink</w:t>
            </w:r>
            <w:r>
              <w:t xml:space="preserve"> ,It saves data and keep it available to you and you can take next step based on available </w:t>
            </w:r>
            <w:proofErr w:type="spellStart"/>
            <w:r>
              <w:t>data.But</w:t>
            </w:r>
            <w:proofErr w:type="spellEnd"/>
            <w:r>
              <w:t xml:space="preserve"> lookup does not save data in </w:t>
            </w:r>
            <w:proofErr w:type="spellStart"/>
            <w:r>
              <w:t>general,it</w:t>
            </w:r>
            <w:proofErr w:type="spellEnd"/>
            <w:r>
              <w:t xml:space="preserve"> just </w:t>
            </w:r>
            <w:proofErr w:type="spellStart"/>
            <w:r>
              <w:t>pul</w:t>
            </w:r>
            <w:proofErr w:type="spellEnd"/>
            <w:r>
              <w:t xml:space="preserve"> data and make available to you</w:t>
            </w:r>
          </w:p>
        </w:tc>
      </w:tr>
      <w:tr w:rsidR="00F44B90">
        <w:trPr>
          <w:trHeight w:val="7384"/>
        </w:trPr>
        <w:tc>
          <w:tcPr>
            <w:tcW w:w="1930" w:type="dxa"/>
          </w:tcPr>
          <w:p w:rsidR="00F44B90" w:rsidRDefault="00F44B90"/>
        </w:tc>
        <w:tc>
          <w:tcPr>
            <w:tcW w:w="3540" w:type="dxa"/>
          </w:tcPr>
          <w:p w:rsidR="00F44B90" w:rsidRDefault="00F44B90">
            <w:pPr>
              <w:rPr>
                <w:b/>
                <w:bCs/>
                <w:u w:val="single"/>
              </w:rPr>
            </w:pPr>
          </w:p>
        </w:tc>
        <w:tc>
          <w:tcPr>
            <w:tcW w:w="3788" w:type="dxa"/>
          </w:tcPr>
          <w:p w:rsidR="00F44B90" w:rsidRDefault="00F44B90">
            <w:pPr>
              <w:numPr>
                <w:ilvl w:val="0"/>
                <w:numId w:val="3"/>
              </w:numPr>
            </w:pPr>
          </w:p>
          <w:p w:rsidR="00F44B90" w:rsidRDefault="00F44B90">
            <w:pPr>
              <w:numPr>
                <w:ilvl w:val="0"/>
                <w:numId w:val="3"/>
              </w:numPr>
            </w:pPr>
          </w:p>
          <w:p w:rsidR="00F44B90" w:rsidRDefault="00BF53FF">
            <w:pPr>
              <w:numPr>
                <w:ilvl w:val="0"/>
                <w:numId w:val="3"/>
              </w:numPr>
            </w:pPr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2069465" cy="1210945"/>
                  <wp:effectExtent l="0" t="0" r="6985" b="8255"/>
                  <wp:docPr id="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9465" cy="1210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44B90" w:rsidRDefault="00F44B90"/>
          <w:p w:rsidR="00F44B90" w:rsidRDefault="00BF53FF"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0" cy="0"/>
                  <wp:effectExtent l="0" t="0" r="0" b="0"/>
                  <wp:docPr id="2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0" cy="0"/>
                  <wp:effectExtent l="0" t="0" r="0" b="0"/>
                  <wp:docPr id="3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0" cy="0"/>
                  <wp:effectExtent l="0" t="0" r="0" b="0"/>
                  <wp:docPr id="3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0" cy="0"/>
                  <wp:effectExtent l="0" t="0" r="0" b="0"/>
                  <wp:docPr id="3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44B90" w:rsidRDefault="00F44B90"/>
          <w:p w:rsidR="00F44B90" w:rsidRDefault="00BF53FF"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2072640" cy="1033780"/>
                  <wp:effectExtent l="0" t="0" r="3810" b="13970"/>
                  <wp:docPr id="1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640" cy="1033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44B90" w:rsidRDefault="00F44B90"/>
          <w:p w:rsidR="00F44B90" w:rsidRDefault="00F44B90"/>
          <w:p w:rsidR="00F44B90" w:rsidRDefault="00F44B90"/>
          <w:p w:rsidR="00F44B90" w:rsidRDefault="00BF53FF"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0" cy="0"/>
                  <wp:effectExtent l="0" t="0" r="0" b="0"/>
                  <wp:docPr id="51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Picture 24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44B90" w:rsidRDefault="00F44B90"/>
          <w:p w:rsidR="00F44B90" w:rsidRDefault="00F44B90"/>
          <w:p w:rsidR="00F44B90" w:rsidRDefault="00F44B90"/>
          <w:p w:rsidR="00F44B90" w:rsidRDefault="00F44B90"/>
          <w:p w:rsidR="00F44B90" w:rsidRDefault="00F44B90"/>
          <w:p w:rsidR="00F44B90" w:rsidRDefault="00BF53FF">
            <w:r>
              <w:rPr>
                <w:noProof/>
                <w:lang w:val="en-IN" w:eastAsia="en-IN"/>
              </w:rPr>
              <w:lastRenderedPageBreak/>
              <w:drawing>
                <wp:inline distT="0" distB="0" distL="114300" distR="114300">
                  <wp:extent cx="0" cy="0"/>
                  <wp:effectExtent l="0" t="0" r="0" b="0"/>
                  <wp:docPr id="34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2073275" cy="1117600"/>
                  <wp:effectExtent l="0" t="0" r="3175" b="6350"/>
                  <wp:docPr id="35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3275" cy="111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44B90" w:rsidRDefault="00F44B90"/>
          <w:p w:rsidR="00F44B90" w:rsidRDefault="00F44B90"/>
          <w:p w:rsidR="00F44B90" w:rsidRDefault="00BF53FF"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2073910" cy="1962150"/>
                  <wp:effectExtent l="0" t="0" r="2540" b="0"/>
                  <wp:docPr id="1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3910" cy="1962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44B90" w:rsidRDefault="00F44B90"/>
          <w:p w:rsidR="00F44B90" w:rsidRDefault="00F44B90"/>
          <w:p w:rsidR="00F44B90" w:rsidRDefault="00BF53FF"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0" cy="0"/>
                  <wp:effectExtent l="0" t="0" r="0" b="0"/>
                  <wp:docPr id="36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2072640" cy="1500505"/>
                  <wp:effectExtent l="0" t="0" r="3810" b="4445"/>
                  <wp:docPr id="37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640" cy="1500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44B90" w:rsidRDefault="00F44B90"/>
          <w:p w:rsidR="00F44B90" w:rsidRDefault="00F44B90"/>
          <w:p w:rsidR="00F44B90" w:rsidRDefault="00BF53FF"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0" cy="0"/>
                  <wp:effectExtent l="0" t="0" r="0" b="0"/>
                  <wp:docPr id="38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2072005" cy="1326515"/>
                  <wp:effectExtent l="0" t="0" r="4445" b="6985"/>
                  <wp:docPr id="39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005" cy="1326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44B90" w:rsidRDefault="00F44B90"/>
          <w:p w:rsidR="00F44B90" w:rsidRDefault="00BF53FF"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0" cy="0"/>
                  <wp:effectExtent l="0" t="0" r="0" b="0"/>
                  <wp:docPr id="52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44B90" w:rsidRDefault="00BF53FF"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0" cy="0"/>
                  <wp:effectExtent l="0" t="0" r="0" b="0"/>
                  <wp:docPr id="40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44B90" w:rsidRDefault="00BF53FF">
            <w:r>
              <w:rPr>
                <w:noProof/>
                <w:lang w:val="en-IN" w:eastAsia="en-IN"/>
              </w:rPr>
              <w:lastRenderedPageBreak/>
              <w:drawing>
                <wp:inline distT="0" distB="0" distL="114300" distR="114300">
                  <wp:extent cx="2075815" cy="1583055"/>
                  <wp:effectExtent l="0" t="0" r="635" b="17145"/>
                  <wp:docPr id="41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5815" cy="1583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44B90" w:rsidRDefault="00F44B90"/>
          <w:p w:rsidR="00F44B90" w:rsidRDefault="00F44B90"/>
          <w:p w:rsidR="00F44B90" w:rsidRDefault="00BF53FF"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2073910" cy="1135380"/>
                  <wp:effectExtent l="0" t="0" r="2540" b="7620"/>
                  <wp:docPr id="45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 19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3910" cy="1135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44B90" w:rsidRDefault="00F44B90"/>
          <w:p w:rsidR="00F44B90" w:rsidRDefault="00F44B90"/>
        </w:tc>
      </w:tr>
      <w:tr w:rsidR="00F44B90">
        <w:trPr>
          <w:trHeight w:val="9863"/>
        </w:trPr>
        <w:tc>
          <w:tcPr>
            <w:tcW w:w="1930" w:type="dxa"/>
          </w:tcPr>
          <w:p w:rsidR="00F44B90" w:rsidRDefault="00F44B90"/>
        </w:tc>
        <w:tc>
          <w:tcPr>
            <w:tcW w:w="3540" w:type="dxa"/>
          </w:tcPr>
          <w:p w:rsidR="00F44B90" w:rsidRDefault="00BF53FF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IF Activity (To compare)</w:t>
            </w:r>
          </w:p>
          <w:p w:rsidR="00F44B90" w:rsidRDefault="00BF53FF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Note: call if Activity --&gt; only IFFs Lookup activity is </w:t>
            </w:r>
            <w:proofErr w:type="spellStart"/>
            <w:r>
              <w:rPr>
                <w:b/>
                <w:bCs/>
                <w:u w:val="single"/>
              </w:rPr>
              <w:t>successfull</w:t>
            </w:r>
            <w:proofErr w:type="spellEnd"/>
          </w:p>
          <w:p w:rsidR="00F44B90" w:rsidRDefault="00BF53FF"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1923415" cy="789305"/>
                  <wp:effectExtent l="0" t="0" r="635" b="10795"/>
                  <wp:docPr id="43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17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3415" cy="789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44B90" w:rsidRDefault="00F44B90"/>
          <w:p w:rsidR="00F44B90" w:rsidRDefault="00F44B90"/>
          <w:p w:rsidR="00F44B90" w:rsidRDefault="00F44B90"/>
          <w:p w:rsidR="00F44B90" w:rsidRDefault="00F44B90"/>
          <w:p w:rsidR="00F44B90" w:rsidRDefault="00BF53FF"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1927225" cy="986155"/>
                  <wp:effectExtent l="0" t="0" r="15875" b="4445"/>
                  <wp:docPr id="44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 18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7225" cy="986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44B90" w:rsidRDefault="00F44B90"/>
          <w:p w:rsidR="00F44B90" w:rsidRDefault="00F44B90"/>
          <w:p w:rsidR="00F44B90" w:rsidRDefault="00BF53FF"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0" cy="0"/>
                  <wp:effectExtent l="0" t="0" r="0" b="0"/>
                  <wp:docPr id="65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Picture 38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0" cy="0"/>
                  <wp:effectExtent l="0" t="0" r="0" b="0"/>
                  <wp:docPr id="66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Picture 39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0" cy="0"/>
                  <wp:effectExtent l="0" t="0" r="0" b="0"/>
                  <wp:docPr id="67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Picture 40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0" cy="0"/>
                  <wp:effectExtent l="0" t="0" r="0" b="0"/>
                  <wp:docPr id="68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Picture 41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0" cy="0"/>
                  <wp:effectExtent l="0" t="0" r="0" b="0"/>
                  <wp:docPr id="69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 42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0" cy="0"/>
                  <wp:effectExtent l="0" t="0" r="0" b="0"/>
                  <wp:docPr id="70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Picture 43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0" cy="0"/>
                  <wp:effectExtent l="0" t="0" r="0" b="0"/>
                  <wp:docPr id="71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Picture 44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0" cy="0"/>
                  <wp:effectExtent l="0" t="0" r="0" b="0"/>
                  <wp:docPr id="72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Picture 45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0" cy="0"/>
                  <wp:effectExtent l="0" t="0" r="0" b="0"/>
                  <wp:docPr id="73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Picture 46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0" cy="0"/>
                  <wp:effectExtent l="0" t="0" r="0" b="0"/>
                  <wp:docPr id="74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Picture 47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0" cy="0"/>
                  <wp:effectExtent l="0" t="0" r="0" b="0"/>
                  <wp:docPr id="75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Picture 48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0" cy="0"/>
                  <wp:effectExtent l="0" t="0" r="0" b="0"/>
                  <wp:docPr id="76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Picture 49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0" cy="0"/>
                  <wp:effectExtent l="0" t="0" r="0" b="0"/>
                  <wp:docPr id="77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Picture 50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0" cy="0"/>
                  <wp:effectExtent l="0" t="0" r="0" b="0"/>
                  <wp:docPr id="90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Picture 63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0" cy="0"/>
                  <wp:effectExtent l="0" t="0" r="0" b="0"/>
                  <wp:docPr id="91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Picture 64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0" cy="0"/>
                  <wp:effectExtent l="0" t="0" r="0" b="0"/>
                  <wp:docPr id="92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Picture 65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1924050" cy="1008380"/>
                  <wp:effectExtent l="0" t="0" r="0" b="1270"/>
                  <wp:docPr id="94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Picture 67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1008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44B90" w:rsidRDefault="00F44B90"/>
          <w:p w:rsidR="00F44B90" w:rsidRDefault="00F44B90"/>
          <w:p w:rsidR="00F44B90" w:rsidRDefault="00BF53FF"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0" cy="0"/>
                  <wp:effectExtent l="0" t="0" r="0" b="0"/>
                  <wp:docPr id="78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Picture 51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0" cy="0"/>
                  <wp:effectExtent l="0" t="0" r="0" b="0"/>
                  <wp:docPr id="79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Picture 52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0" cy="0"/>
                  <wp:effectExtent l="0" t="0" r="0" b="0"/>
                  <wp:docPr id="80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Picture 53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0" cy="0"/>
                  <wp:effectExtent l="0" t="0" r="0" b="0"/>
                  <wp:docPr id="81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Picture 54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0" cy="0"/>
                  <wp:effectExtent l="0" t="0" r="0" b="0"/>
                  <wp:docPr id="82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Picture 55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0" cy="0"/>
                  <wp:effectExtent l="0" t="0" r="0" b="0"/>
                  <wp:docPr id="83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Picture 56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0" cy="0"/>
                  <wp:effectExtent l="0" t="0" r="0" b="0"/>
                  <wp:docPr id="84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Picture 57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0" cy="0"/>
                  <wp:effectExtent l="0" t="0" r="0" b="0"/>
                  <wp:docPr id="85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Picture 58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0" cy="0"/>
                  <wp:effectExtent l="0" t="0" r="0" b="0"/>
                  <wp:docPr id="86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Picture 59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0" cy="0"/>
                  <wp:effectExtent l="0" t="0" r="0" b="0"/>
                  <wp:docPr id="87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Picture 60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0" cy="0"/>
                  <wp:effectExtent l="0" t="0" r="0" b="0"/>
                  <wp:docPr id="88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Picture 61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0" cy="0"/>
                  <wp:effectExtent l="0" t="0" r="0" b="0"/>
                  <wp:docPr id="89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Picture 62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0" cy="0"/>
                  <wp:effectExtent l="0" t="0" r="0" b="0"/>
                  <wp:docPr id="95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" name="Picture 68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0" cy="0"/>
                  <wp:effectExtent l="0" t="0" r="0" b="0"/>
                  <wp:docPr id="96" name="Pictur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Picture 69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0" cy="0"/>
                  <wp:effectExtent l="0" t="0" r="0" b="0"/>
                  <wp:docPr id="97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" name="Picture 70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0" cy="0"/>
                  <wp:effectExtent l="0" t="0" r="0" b="0"/>
                  <wp:docPr id="98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Picture 71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0" cy="0"/>
                  <wp:effectExtent l="0" t="0" r="0" b="0"/>
                  <wp:docPr id="99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" name="Picture 72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0" cy="0"/>
                  <wp:effectExtent l="0" t="0" r="0" b="0"/>
                  <wp:docPr id="100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Picture 73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0" cy="0"/>
                  <wp:effectExtent l="0" t="0" r="0" b="0"/>
                  <wp:docPr id="101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Picture 74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1922145" cy="1115695"/>
                  <wp:effectExtent l="0" t="0" r="1905" b="8255"/>
                  <wp:docPr id="103" name="Picture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ture 76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2145" cy="1115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44B90" w:rsidRDefault="00F44B90"/>
          <w:p w:rsidR="00F44B90" w:rsidRDefault="00F44B90"/>
          <w:p w:rsidR="00F44B90" w:rsidRDefault="00BF53FF"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0" cy="0"/>
                  <wp:effectExtent l="0" t="0" r="0" b="0"/>
                  <wp:docPr id="108" name="Picture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Picture 81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1929130" cy="289560"/>
                  <wp:effectExtent l="0" t="0" r="13970" b="15240"/>
                  <wp:docPr id="109" name="Picture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 82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9130" cy="289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44B90" w:rsidRDefault="00F44B90"/>
          <w:p w:rsidR="00F44B90" w:rsidRDefault="00BF53FF"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0" cy="0"/>
                  <wp:effectExtent l="0" t="0" r="0" b="0"/>
                  <wp:docPr id="104" name="Pictur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77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1927860" cy="673100"/>
                  <wp:effectExtent l="0" t="0" r="15240" b="12700"/>
                  <wp:docPr id="105" name="Picture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 78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7860" cy="67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44B90" w:rsidRDefault="00F44B90"/>
          <w:p w:rsidR="00F44B90" w:rsidRDefault="00F44B90"/>
          <w:p w:rsidR="00F44B90" w:rsidRDefault="00BF53FF"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0" cy="0"/>
                  <wp:effectExtent l="0" t="0" r="0" b="0"/>
                  <wp:docPr id="110" name="Picture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Picture 83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1924685" cy="1026160"/>
                  <wp:effectExtent l="0" t="0" r="18415" b="2540"/>
                  <wp:docPr id="111" name="Picture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Picture 84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685" cy="1026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44B90" w:rsidRDefault="00F44B90"/>
          <w:p w:rsidR="00F44B90" w:rsidRDefault="00F44B90"/>
          <w:p w:rsidR="00F44B90" w:rsidRDefault="00BF53FF">
            <w:r>
              <w:rPr>
                <w:noProof/>
                <w:lang w:val="en-IN" w:eastAsia="en-IN"/>
              </w:rPr>
              <w:lastRenderedPageBreak/>
              <w:drawing>
                <wp:inline distT="0" distB="0" distL="114300" distR="114300">
                  <wp:extent cx="0" cy="0"/>
                  <wp:effectExtent l="0" t="0" r="0" b="0"/>
                  <wp:docPr id="112" name="Picture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 85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1931035" cy="523240"/>
                  <wp:effectExtent l="0" t="0" r="12065" b="10160"/>
                  <wp:docPr id="113" name="Picture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86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35" cy="523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44B90" w:rsidRDefault="00F44B90">
            <w:pPr>
              <w:pBdr>
                <w:bottom w:val="dotted" w:sz="24" w:space="0" w:color="auto"/>
              </w:pBdr>
            </w:pPr>
          </w:p>
          <w:p w:rsidR="00F44B90" w:rsidRDefault="00F44B90"/>
          <w:p w:rsidR="00F44B90" w:rsidRDefault="00BF53FF"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0" cy="0"/>
                  <wp:effectExtent l="0" t="0" r="0" b="0"/>
                  <wp:docPr id="114" name="Picture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Picture 87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1921510" cy="381000"/>
                  <wp:effectExtent l="0" t="0" r="2540" b="0"/>
                  <wp:docPr id="115" name="Picture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Picture 88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151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8" w:type="dxa"/>
          </w:tcPr>
          <w:p w:rsidR="00F44B90" w:rsidRDefault="00F44B90"/>
          <w:p w:rsidR="00F44B90" w:rsidRDefault="00F44B90"/>
          <w:p w:rsidR="00F44B90" w:rsidRDefault="00BF53FF"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2077085" cy="1247140"/>
                  <wp:effectExtent l="0" t="0" r="18415" b="10160"/>
                  <wp:docPr id="42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7085" cy="1247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44B90" w:rsidRDefault="00F44B90"/>
          <w:p w:rsidR="00F44B90" w:rsidRDefault="00BF53FF">
            <w:r>
              <w:t>Output of Lookup is:</w:t>
            </w:r>
          </w:p>
          <w:p w:rsidR="00F44B90" w:rsidRDefault="00BF53FF"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2073910" cy="1135380"/>
                  <wp:effectExtent l="0" t="0" r="2540" b="7620"/>
                  <wp:docPr id="47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Picture 19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3910" cy="1135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44B90" w:rsidRDefault="00F44B90"/>
          <w:p w:rsidR="00F44B90" w:rsidRDefault="00F44B90"/>
          <w:p w:rsidR="00F44B90" w:rsidRDefault="00F44B90"/>
          <w:p w:rsidR="00F44B90" w:rsidRDefault="00BF53FF"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2075180" cy="1131570"/>
                  <wp:effectExtent l="0" t="0" r="1270" b="11430"/>
                  <wp:docPr id="46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Picture 20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5180" cy="1131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44B90" w:rsidRDefault="00F44B90"/>
          <w:p w:rsidR="00F44B90" w:rsidRDefault="00F44B90"/>
          <w:p w:rsidR="00F44B90" w:rsidRDefault="00BF53FF"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2073910" cy="1783080"/>
                  <wp:effectExtent l="0" t="0" r="2540" b="7620"/>
                  <wp:docPr id="48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Picture 21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3910" cy="1783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44B90" w:rsidRDefault="00F44B90"/>
          <w:p w:rsidR="00F44B90" w:rsidRDefault="00F44B90"/>
          <w:p w:rsidR="00F44B90" w:rsidRDefault="00BF53FF"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0" cy="0"/>
                  <wp:effectExtent l="0" t="0" r="0" b="0"/>
                  <wp:docPr id="49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Picture 22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2077085" cy="1173480"/>
                  <wp:effectExtent l="0" t="0" r="18415" b="7620"/>
                  <wp:docPr id="50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Picture 23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7085" cy="1173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44B90" w:rsidRDefault="00F44B90"/>
          <w:p w:rsidR="00F44B90" w:rsidRDefault="00BF53FF">
            <w:r>
              <w:rPr>
                <w:noProof/>
                <w:lang w:val="en-IN" w:eastAsia="en-IN"/>
              </w:rPr>
              <w:lastRenderedPageBreak/>
              <w:drawing>
                <wp:inline distT="0" distB="0" distL="114300" distR="114300">
                  <wp:extent cx="0" cy="0"/>
                  <wp:effectExtent l="0" t="0" r="0" b="0"/>
                  <wp:docPr id="54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Picture 27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2075815" cy="1422400"/>
                  <wp:effectExtent l="0" t="0" r="635" b="6350"/>
                  <wp:docPr id="55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Picture 28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5815" cy="142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44B90" w:rsidRDefault="00F44B90"/>
          <w:p w:rsidR="00F44B90" w:rsidRDefault="00BF53FF"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0" cy="0"/>
                  <wp:effectExtent l="0" t="0" r="0" b="0"/>
                  <wp:docPr id="56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Picture 29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2070100" cy="1583055"/>
                  <wp:effectExtent l="0" t="0" r="6350" b="17145"/>
                  <wp:docPr id="57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Picture 30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0100" cy="1583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44B90" w:rsidRDefault="00BF53FF"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0" cy="0"/>
                  <wp:effectExtent l="0" t="0" r="0" b="0"/>
                  <wp:docPr id="58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Picture 31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2070735" cy="1548765"/>
                  <wp:effectExtent l="0" t="0" r="5715" b="13335"/>
                  <wp:docPr id="59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Picture 32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0735" cy="1548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44B90" w:rsidRDefault="00F44B90"/>
          <w:p w:rsidR="00F44B90" w:rsidRDefault="00BF53FF"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0" cy="0"/>
                  <wp:effectExtent l="0" t="0" r="0" b="0"/>
                  <wp:docPr id="60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Picture 33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2075815" cy="1125220"/>
                  <wp:effectExtent l="0" t="0" r="635" b="17780"/>
                  <wp:docPr id="61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Picture 34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5815" cy="1125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44B90" w:rsidRDefault="00F44B90"/>
          <w:p w:rsidR="00F44B90" w:rsidRDefault="00BF53FF"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2071370" cy="646430"/>
                  <wp:effectExtent l="0" t="0" r="5080" b="1270"/>
                  <wp:docPr id="62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Picture 35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1370" cy="646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44B90" w:rsidRDefault="00F44B90"/>
          <w:p w:rsidR="00F44B90" w:rsidRDefault="00BF53FF"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2072005" cy="720090"/>
                  <wp:effectExtent l="0" t="0" r="4445" b="3810"/>
                  <wp:docPr id="63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Picture 36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005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44B90" w:rsidRDefault="00BF53FF"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2070100" cy="757555"/>
                  <wp:effectExtent l="0" t="0" r="6350" b="4445"/>
                  <wp:docPr id="64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Picture 37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0100" cy="757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44B90" w:rsidRDefault="00F44B90"/>
        </w:tc>
      </w:tr>
      <w:tr w:rsidR="00F44B90">
        <w:trPr>
          <w:trHeight w:val="3470"/>
        </w:trPr>
        <w:tc>
          <w:tcPr>
            <w:tcW w:w="1930" w:type="dxa"/>
          </w:tcPr>
          <w:p w:rsidR="00F44B90" w:rsidRDefault="00F44B90"/>
        </w:tc>
        <w:tc>
          <w:tcPr>
            <w:tcW w:w="3540" w:type="dxa"/>
          </w:tcPr>
          <w:p w:rsidR="00F44B90" w:rsidRDefault="00BF53FF">
            <w:r>
              <w:t>“</w:t>
            </w:r>
            <w:r>
              <w:rPr>
                <w:b/>
                <w:bCs/>
                <w:u w:val="single"/>
              </w:rPr>
              <w:t>Nested If” - is not allowed in ADF</w:t>
            </w:r>
            <w:r>
              <w:t xml:space="preserve">: “Solution”: is you need to “Break the pipeline” (make it 2 pipeline) - Instead of 1 Pipeline make it 2 pipeline and make some connection between them </w:t>
            </w:r>
          </w:p>
          <w:p w:rsidR="00F44B90" w:rsidRDefault="00BF53FF">
            <w:r>
              <w:t xml:space="preserve">USE </w:t>
            </w:r>
            <w:r>
              <w:rPr>
                <w:b/>
                <w:bCs/>
              </w:rPr>
              <w:t>“EXECUTE”</w:t>
            </w:r>
            <w:r>
              <w:t xml:space="preserve"> PIPELINE</w:t>
            </w:r>
          </w:p>
          <w:p w:rsidR="00F44B90" w:rsidRDefault="00F44B90"/>
          <w:p w:rsidR="00F44B90" w:rsidRDefault="00BF53FF">
            <w:r>
              <w:t xml:space="preserve">Example: </w:t>
            </w:r>
            <w:r>
              <w:rPr>
                <w:b/>
                <w:bCs/>
                <w:u w:val="single"/>
              </w:rPr>
              <w:t>Execute Pipeline</w:t>
            </w:r>
          </w:p>
          <w:p w:rsidR="00F44B90" w:rsidRDefault="00F44B90"/>
          <w:p w:rsidR="00F44B90" w:rsidRDefault="00BF53FF"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1921510" cy="944880"/>
                  <wp:effectExtent l="0" t="0" r="2540" b="7620"/>
                  <wp:docPr id="116" name="Picture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Picture 89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1510" cy="944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44B90" w:rsidRDefault="00F44B90"/>
          <w:p w:rsidR="00F44B90" w:rsidRDefault="00BF53FF">
            <w:r>
              <w:t>Solution:</w:t>
            </w:r>
          </w:p>
          <w:p w:rsidR="00F44B90" w:rsidRDefault="00BF53FF"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2110105" cy="1689735"/>
                  <wp:effectExtent l="0" t="0" r="4445" b="5715"/>
                  <wp:docPr id="1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0105" cy="1689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44B90" w:rsidRDefault="00F44B90"/>
          <w:p w:rsidR="00F44B90" w:rsidRDefault="00F44B90"/>
          <w:p w:rsidR="00F44B90" w:rsidRDefault="00F44B90"/>
        </w:tc>
        <w:tc>
          <w:tcPr>
            <w:tcW w:w="3788" w:type="dxa"/>
          </w:tcPr>
          <w:p w:rsidR="00F44B90" w:rsidRDefault="00BF53FF"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2359660" cy="850900"/>
                  <wp:effectExtent l="0" t="0" r="2540" b="6350"/>
                  <wp:docPr id="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9660" cy="850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44B90" w:rsidRDefault="00F44B90"/>
          <w:p w:rsidR="00F44B90" w:rsidRDefault="00F44B90"/>
          <w:p w:rsidR="00F44B90" w:rsidRDefault="00F44B90"/>
          <w:p w:rsidR="00F44B90" w:rsidRDefault="00BF53FF"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4218940" cy="1969770"/>
                  <wp:effectExtent l="0" t="0" r="10160" b="11430"/>
                  <wp:docPr id="11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8940" cy="1969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44B90" w:rsidRDefault="00F44B90"/>
          <w:p w:rsidR="00F44B90" w:rsidRDefault="00F44B90"/>
          <w:p w:rsidR="00F44B90" w:rsidRDefault="00F44B90"/>
          <w:p w:rsidR="00F44B90" w:rsidRDefault="00F44B90"/>
          <w:p w:rsidR="00F44B90" w:rsidRDefault="00BF53FF"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2262505" cy="1403985"/>
                  <wp:effectExtent l="0" t="0" r="4445" b="5715"/>
                  <wp:docPr id="10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2505" cy="1403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44B90" w:rsidRDefault="00F44B90"/>
          <w:p w:rsidR="00F44B90" w:rsidRDefault="00F44B90"/>
          <w:p w:rsidR="00F44B90" w:rsidRDefault="00BF53FF"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2263775" cy="1127125"/>
                  <wp:effectExtent l="0" t="0" r="3175" b="15875"/>
                  <wp:docPr id="11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3775" cy="112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44B90" w:rsidRDefault="00F44B90"/>
          <w:p w:rsidR="00F44B90" w:rsidRDefault="00F44B90"/>
          <w:p w:rsidR="00F44B90" w:rsidRDefault="00BF53FF"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2261870" cy="1071880"/>
                  <wp:effectExtent l="0" t="0" r="5080" b="13970"/>
                  <wp:docPr id="12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1870" cy="1071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44B90" w:rsidRDefault="00F44B90"/>
          <w:p w:rsidR="00F44B90" w:rsidRDefault="00BF53FF">
            <w:r>
              <w:t>How to call pipeline2?</w:t>
            </w:r>
          </w:p>
          <w:p w:rsidR="00F44B90" w:rsidRDefault="00BF53FF">
            <w:r>
              <w:t xml:space="preserve">Use </w:t>
            </w:r>
            <w:r>
              <w:rPr>
                <w:b/>
                <w:bCs/>
                <w:u w:val="single"/>
              </w:rPr>
              <w:t>“Execute Pipeline”</w:t>
            </w:r>
            <w:r>
              <w:t xml:space="preserve"> Activity to call Pipeline 2</w:t>
            </w:r>
          </w:p>
          <w:p w:rsidR="00F44B90" w:rsidRDefault="00F44B90"/>
          <w:p w:rsidR="00F44B90" w:rsidRDefault="00BF53FF"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0" cy="0"/>
                  <wp:effectExtent l="0" t="0" r="0" b="0"/>
                  <wp:docPr id="12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44B90" w:rsidRDefault="00F44B90"/>
          <w:p w:rsidR="00F44B90" w:rsidRDefault="00F44B90"/>
          <w:p w:rsidR="00F44B90" w:rsidRDefault="00BF53FF"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0" cy="0"/>
                  <wp:effectExtent l="0" t="0" r="0" b="0"/>
                  <wp:docPr id="122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2263140" cy="1113155"/>
                  <wp:effectExtent l="0" t="0" r="3810" b="10795"/>
                  <wp:docPr id="123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3140" cy="1113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44B90" w:rsidRDefault="00F44B90"/>
          <w:p w:rsidR="00F44B90" w:rsidRDefault="00BF53FF"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0" cy="0"/>
                  <wp:effectExtent l="0" t="0" r="0" b="0"/>
                  <wp:docPr id="124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2267585" cy="1411605"/>
                  <wp:effectExtent l="0" t="0" r="18415" b="17145"/>
                  <wp:docPr id="126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585" cy="1411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44B90" w:rsidRDefault="00F44B90"/>
          <w:p w:rsidR="00F44B90" w:rsidRDefault="00F44B90"/>
          <w:p w:rsidR="00F44B90" w:rsidRDefault="00BF53FF"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0" cy="0"/>
                  <wp:effectExtent l="0" t="0" r="0" b="0"/>
                  <wp:docPr id="127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44B90" w:rsidRDefault="00F44B90"/>
          <w:p w:rsidR="00F44B90" w:rsidRDefault="00F44B90"/>
          <w:p w:rsidR="00F44B90" w:rsidRDefault="00BF53FF"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2262505" cy="1205865"/>
                  <wp:effectExtent l="0" t="0" r="4445" b="13335"/>
                  <wp:docPr id="128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2505" cy="1205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44B90" w:rsidRDefault="00F44B90"/>
          <w:p w:rsidR="00F44B90" w:rsidRDefault="00BF53FF"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0" cy="0"/>
                  <wp:effectExtent l="0" t="0" r="0" b="0"/>
                  <wp:docPr id="129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2262505" cy="1220470"/>
                  <wp:effectExtent l="0" t="0" r="4445" b="17780"/>
                  <wp:docPr id="130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2505" cy="1220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4B90">
        <w:trPr>
          <w:trHeight w:val="3470"/>
        </w:trPr>
        <w:tc>
          <w:tcPr>
            <w:tcW w:w="1930" w:type="dxa"/>
          </w:tcPr>
          <w:p w:rsidR="00F44B90" w:rsidRDefault="00F44B90"/>
        </w:tc>
        <w:tc>
          <w:tcPr>
            <w:tcW w:w="3540" w:type="dxa"/>
          </w:tcPr>
          <w:p w:rsidR="00F44B90" w:rsidRDefault="00F44B90"/>
          <w:p w:rsidR="00F44B90" w:rsidRDefault="00BF53FF">
            <w:r>
              <w:t>Upload a property file:</w:t>
            </w:r>
          </w:p>
          <w:p w:rsidR="00F44B90" w:rsidRDefault="00F44B90"/>
          <w:p w:rsidR="00F44B90" w:rsidRDefault="00BF53FF">
            <w:r>
              <w:t xml:space="preserve">Upload .txt(or .csv) </w:t>
            </w:r>
            <w:proofErr w:type="spellStart"/>
            <w:r>
              <w:t>thereshold</w:t>
            </w:r>
            <w:proofErr w:type="spellEnd"/>
            <w:r>
              <w:t xml:space="preserve"> value file in landing container</w:t>
            </w:r>
          </w:p>
          <w:p w:rsidR="00F44B90" w:rsidRDefault="00BF53FF"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2101215" cy="1067435"/>
                  <wp:effectExtent l="0" t="0" r="13335" b="18415"/>
                  <wp:docPr id="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1215" cy="1067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8" w:type="dxa"/>
          </w:tcPr>
          <w:p w:rsidR="00F44B90" w:rsidRDefault="00F44B90"/>
          <w:p w:rsidR="00F44B90" w:rsidRDefault="00BF53FF">
            <w:r>
              <w:t xml:space="preserve">Instead of reading DB, </w:t>
            </w:r>
            <w:r>
              <w:t>Read from a .txt file</w:t>
            </w:r>
          </w:p>
          <w:p w:rsidR="00F44B90" w:rsidRDefault="00BF53FF">
            <w:r>
              <w:t xml:space="preserve">Lookup for values from .txt file in </w:t>
            </w:r>
            <w:proofErr w:type="spellStart"/>
            <w:r>
              <w:t>aDLS</w:t>
            </w:r>
            <w:proofErr w:type="spellEnd"/>
            <w:r>
              <w:t xml:space="preserve"> location:</w:t>
            </w:r>
          </w:p>
          <w:p w:rsidR="00F44B90" w:rsidRDefault="00F44B90"/>
          <w:p w:rsidR="00F44B90" w:rsidRDefault="00BF53FF">
            <w:pPr>
              <w:jc w:val="left"/>
              <w:rPr>
                <w:rFonts w:ascii="Calibri" w:eastAsia="Calibri" w:hAnsi="Calibri"/>
                <w:szCs w:val="24"/>
              </w:rPr>
            </w:pPr>
            <w:proofErr w:type="spellStart"/>
            <w:r>
              <w:t>Example</w:t>
            </w:r>
            <w:proofErr w:type="gramStart"/>
            <w:r>
              <w:t>:</w:t>
            </w:r>
            <w:r>
              <w:rPr>
                <w:rFonts w:ascii="Calibri" w:eastAsia="Calibri" w:hAnsi="Calibri"/>
                <w:szCs w:val="24"/>
              </w:rPr>
              <w:t>This</w:t>
            </w:r>
            <w:proofErr w:type="spellEnd"/>
            <w:proofErr w:type="gramEnd"/>
            <w:r>
              <w:rPr>
                <w:rFonts w:ascii="Calibri" w:eastAsia="Calibri" w:hAnsi="Calibri"/>
                <w:szCs w:val="24"/>
              </w:rPr>
              <w:t xml:space="preserve"> file contains a threshold value.</w:t>
            </w:r>
          </w:p>
          <w:p w:rsidR="00F44B90" w:rsidRDefault="00BF53FF">
            <w:pPr>
              <w:jc w:val="left"/>
              <w:rPr>
                <w:rFonts w:ascii="Calibri" w:eastAsia="Calibri" w:hAnsi="Calibri"/>
                <w:szCs w:val="24"/>
              </w:rPr>
            </w:pPr>
            <w:r>
              <w:rPr>
                <w:rFonts w:ascii="Calibri" w:eastAsia="Calibri" w:hAnsi="Calibri"/>
                <w:szCs w:val="24"/>
              </w:rPr>
              <w:t>Create a pipeline</w:t>
            </w:r>
          </w:p>
          <w:p w:rsidR="00F44B90" w:rsidRDefault="00BF53FF">
            <w:pPr>
              <w:jc w:val="left"/>
              <w:rPr>
                <w:rFonts w:ascii="Calibri" w:eastAsia="Calibri" w:hAnsi="Calibri"/>
                <w:szCs w:val="24"/>
              </w:rPr>
            </w:pPr>
            <w:r>
              <w:rPr>
                <w:rFonts w:ascii="Calibri" w:eastAsia="Calibri" w:hAnsi="Calibri"/>
                <w:szCs w:val="24"/>
              </w:rPr>
              <w:t>in such a manner that, it will first get the threshold value from this file and then check if the record</w:t>
            </w:r>
          </w:p>
          <w:p w:rsidR="00F44B90" w:rsidRDefault="00BF53FF">
            <w:pPr>
              <w:jc w:val="left"/>
              <w:rPr>
                <w:rFonts w:ascii="Calibri" w:eastAsia="Calibri" w:hAnsi="Calibri"/>
                <w:szCs w:val="24"/>
              </w:rPr>
            </w:pPr>
            <w:r>
              <w:rPr>
                <w:rFonts w:ascii="Calibri" w:eastAsia="Calibri" w:hAnsi="Calibri"/>
                <w:szCs w:val="24"/>
              </w:rPr>
              <w:t xml:space="preserve">count in the </w:t>
            </w:r>
            <w:r>
              <w:rPr>
                <w:rFonts w:ascii="Calibri" w:eastAsia="Calibri" w:hAnsi="Calibri"/>
                <w:szCs w:val="24"/>
              </w:rPr>
              <w:t>customer</w:t>
            </w:r>
          </w:p>
          <w:p w:rsidR="00F44B90" w:rsidRDefault="00BF53FF">
            <w:pPr>
              <w:jc w:val="left"/>
              <w:rPr>
                <w:rFonts w:ascii="Calibri" w:eastAsia="Calibri" w:hAnsi="Calibri"/>
                <w:szCs w:val="24"/>
              </w:rPr>
            </w:pPr>
            <w:proofErr w:type="gramStart"/>
            <w:r>
              <w:rPr>
                <w:rFonts w:ascii="Calibri" w:eastAsia="Calibri" w:hAnsi="Calibri"/>
                <w:szCs w:val="24"/>
              </w:rPr>
              <w:t>table</w:t>
            </w:r>
            <w:proofErr w:type="gramEnd"/>
            <w:r>
              <w:rPr>
                <w:rFonts w:ascii="Calibri" w:eastAsia="Calibri" w:hAnsi="Calibri"/>
                <w:szCs w:val="24"/>
              </w:rPr>
              <w:t xml:space="preserve"> is more than it or not. If yes then copy the customer data from SQL </w:t>
            </w:r>
            <w:proofErr w:type="spellStart"/>
            <w:r>
              <w:rPr>
                <w:rFonts w:ascii="Calibri" w:eastAsia="Calibri" w:hAnsi="Calibri"/>
                <w:szCs w:val="24"/>
              </w:rPr>
              <w:t>db</w:t>
            </w:r>
            <w:proofErr w:type="spellEnd"/>
            <w:r>
              <w:rPr>
                <w:rFonts w:ascii="Calibri" w:eastAsia="Calibri" w:hAnsi="Calibri"/>
                <w:szCs w:val="24"/>
              </w:rPr>
              <w:t xml:space="preserve"> to ADLS location in JSON</w:t>
            </w:r>
          </w:p>
          <w:p w:rsidR="00F44B90" w:rsidRDefault="00BF53FF">
            <w:proofErr w:type="gramStart"/>
            <w:r>
              <w:rPr>
                <w:rFonts w:ascii="Calibri" w:eastAsia="Calibri" w:hAnsi="Calibri"/>
                <w:szCs w:val="24"/>
              </w:rPr>
              <w:t>format</w:t>
            </w:r>
            <w:proofErr w:type="gramEnd"/>
            <w:r>
              <w:rPr>
                <w:rFonts w:ascii="Calibri" w:eastAsia="Calibri" w:hAnsi="Calibri"/>
                <w:szCs w:val="24"/>
              </w:rPr>
              <w:t>.</w:t>
            </w:r>
          </w:p>
          <w:p w:rsidR="00F44B90" w:rsidRDefault="00BF53FF"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2263140" cy="1405890"/>
                  <wp:effectExtent l="0" t="0" r="3810" b="3810"/>
                  <wp:docPr id="13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3140" cy="1405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44B90" w:rsidRDefault="00F44B90"/>
          <w:p w:rsidR="00F44B90" w:rsidRDefault="00BF53FF"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2265680" cy="1272540"/>
                  <wp:effectExtent l="0" t="0" r="1270" b="3810"/>
                  <wp:docPr id="11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5680" cy="1272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44B90" w:rsidRDefault="00F44B90"/>
          <w:p w:rsidR="00F44B90" w:rsidRDefault="00BF53FF"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2259965" cy="925195"/>
                  <wp:effectExtent l="0" t="0" r="6985" b="8255"/>
                  <wp:docPr id="13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9965" cy="925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44B90" w:rsidRDefault="00F44B90"/>
          <w:p w:rsidR="00F44B90" w:rsidRDefault="00F44B90"/>
          <w:p w:rsidR="00F44B90" w:rsidRDefault="00BF53FF"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2266315" cy="1365885"/>
                  <wp:effectExtent l="0" t="0" r="635" b="5715"/>
                  <wp:docPr id="12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6315" cy="1365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4B90">
        <w:trPr>
          <w:trHeight w:val="3470"/>
        </w:trPr>
        <w:tc>
          <w:tcPr>
            <w:tcW w:w="1930" w:type="dxa"/>
          </w:tcPr>
          <w:p w:rsidR="00F44B90" w:rsidRDefault="00F44B90"/>
        </w:tc>
        <w:tc>
          <w:tcPr>
            <w:tcW w:w="3540" w:type="dxa"/>
          </w:tcPr>
          <w:p w:rsidR="00F44B90" w:rsidRDefault="00BF53FF">
            <w:r>
              <w:t>Save Data in Dynamic file based on Timestamp -- Do not overwrite same values?</w:t>
            </w:r>
          </w:p>
          <w:p w:rsidR="00F44B90" w:rsidRDefault="00F44B90"/>
          <w:p w:rsidR="00F44B90" w:rsidRDefault="00BF53FF">
            <w:r>
              <w:t xml:space="preserve">How? </w:t>
            </w:r>
            <w:r>
              <w:rPr>
                <w:b/>
                <w:bCs/>
                <w:u w:val="single"/>
              </w:rPr>
              <w:t xml:space="preserve">Add Dynamic content - using “String </w:t>
            </w:r>
            <w:r>
              <w:rPr>
                <w:b/>
                <w:bCs/>
                <w:u w:val="single"/>
              </w:rPr>
              <w:t>Interpolation” method</w:t>
            </w:r>
          </w:p>
          <w:p w:rsidR="00F44B90" w:rsidRDefault="00BF53FF"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2108835" cy="358775"/>
                  <wp:effectExtent l="0" t="0" r="5715" b="3175"/>
                  <wp:docPr id="13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8835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44B90" w:rsidRDefault="00F44B90"/>
          <w:p w:rsidR="00F44B90" w:rsidRDefault="00F44B90"/>
          <w:p w:rsidR="00F44B90" w:rsidRDefault="00BF53FF"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2110105" cy="558165"/>
                  <wp:effectExtent l="0" t="0" r="4445" b="13335"/>
                  <wp:docPr id="139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0105" cy="558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44B90" w:rsidRDefault="00F44B90"/>
          <w:p w:rsidR="00F44B90" w:rsidRDefault="00BF53FF"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2103120" cy="645160"/>
                  <wp:effectExtent l="0" t="0" r="11430" b="2540"/>
                  <wp:docPr id="138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645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44B90" w:rsidRDefault="00F44B90"/>
          <w:p w:rsidR="00F44B90" w:rsidRDefault="00BF53FF"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2103755" cy="357505"/>
                  <wp:effectExtent l="0" t="0" r="10795" b="4445"/>
                  <wp:docPr id="140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755" cy="357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44B90" w:rsidRDefault="00F44B90"/>
          <w:p w:rsidR="00F44B90" w:rsidRDefault="00F44B90"/>
          <w:p w:rsidR="00F44B90" w:rsidRDefault="00BF53FF">
            <w:r>
              <w:t xml:space="preserve">This solves overwriting-- so </w:t>
            </w:r>
            <w:proofErr w:type="spellStart"/>
            <w:r>
              <w:t>everytime</w:t>
            </w:r>
            <w:proofErr w:type="spellEnd"/>
            <w:r>
              <w:t xml:space="preserve"> new folder gets added</w:t>
            </w:r>
          </w:p>
          <w:p w:rsidR="00F44B90" w:rsidRDefault="00BF53FF"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2108835" cy="1764665"/>
                  <wp:effectExtent l="0" t="0" r="5715" b="6985"/>
                  <wp:docPr id="142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8835" cy="1764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8" w:type="dxa"/>
          </w:tcPr>
          <w:p w:rsidR="00F44B90" w:rsidRDefault="00BF53FF"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2266315" cy="1126490"/>
                  <wp:effectExtent l="0" t="0" r="635" b="16510"/>
                  <wp:docPr id="13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6315" cy="1126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44B90" w:rsidRDefault="00F44B90"/>
          <w:p w:rsidR="00F44B90" w:rsidRDefault="00BF53FF"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2266950" cy="1481455"/>
                  <wp:effectExtent l="0" t="0" r="0" b="4445"/>
                  <wp:docPr id="13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6950" cy="1481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44B90" w:rsidRDefault="00F44B90"/>
          <w:p w:rsidR="00F44B90" w:rsidRDefault="00BF53FF"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2264410" cy="1236345"/>
                  <wp:effectExtent l="0" t="0" r="2540" b="1905"/>
                  <wp:docPr id="13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4410" cy="1236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44B90" w:rsidRDefault="00F44B90"/>
          <w:p w:rsidR="00F44B90" w:rsidRDefault="00F44B90"/>
          <w:p w:rsidR="00F44B90" w:rsidRDefault="00BF53FF"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2261870" cy="694055"/>
                  <wp:effectExtent l="0" t="0" r="5080" b="10795"/>
                  <wp:docPr id="137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1870" cy="694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44B90" w:rsidRDefault="00F44B90"/>
          <w:p w:rsidR="00F44B90" w:rsidRDefault="00BF53FF"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2261870" cy="1892935"/>
                  <wp:effectExtent l="0" t="0" r="5080" b="12065"/>
                  <wp:docPr id="141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1870" cy="1892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44B90" w:rsidRDefault="00F44B90"/>
          <w:p w:rsidR="00F44B90" w:rsidRDefault="00F44B90"/>
          <w:p w:rsidR="00F44B90" w:rsidRDefault="00BF53FF"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2265680" cy="1257935"/>
                  <wp:effectExtent l="0" t="0" r="1270" b="18415"/>
                  <wp:docPr id="143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5680" cy="1257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44B90" w:rsidRDefault="00BF53FF">
            <w:r>
              <w:rPr>
                <w:noProof/>
                <w:lang w:val="en-IN" w:eastAsia="en-IN"/>
              </w:rPr>
              <w:lastRenderedPageBreak/>
              <w:drawing>
                <wp:inline distT="0" distB="0" distL="114300" distR="114300">
                  <wp:extent cx="0" cy="0"/>
                  <wp:effectExtent l="0" t="0" r="0" b="0"/>
                  <wp:docPr id="144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Picture 17"/>
                          <pic:cNvPicPr>
                            <a:picLocks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2261235" cy="1386840"/>
                  <wp:effectExtent l="0" t="0" r="5715" b="3810"/>
                  <wp:docPr id="145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" name="Picture 18"/>
                          <pic:cNvPicPr>
                            <a:picLocks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1235" cy="1386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44B90" w:rsidRDefault="00F44B90"/>
          <w:p w:rsidR="00F44B90" w:rsidRDefault="00BF53FF"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0" cy="0"/>
                  <wp:effectExtent l="0" t="0" r="0" b="0"/>
                  <wp:docPr id="146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Picture 19"/>
                          <pic:cNvPicPr>
                            <a:picLocks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IN" w:eastAsia="en-IN"/>
              </w:rPr>
              <w:drawing>
                <wp:inline distT="0" distB="0" distL="114300" distR="114300">
                  <wp:extent cx="2265680" cy="1210945"/>
                  <wp:effectExtent l="0" t="0" r="1270" b="8255"/>
                  <wp:docPr id="147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" name="Picture 20"/>
                          <pic:cNvPicPr>
                            <a:picLocks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5680" cy="1210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44B90" w:rsidRDefault="00F44B90"/>
    <w:p w:rsidR="00F44B90" w:rsidRDefault="00F44B90"/>
    <w:p w:rsidR="00F44B90" w:rsidRDefault="00BF53FF">
      <w:r>
        <w:rPr>
          <w:noProof/>
          <w:lang w:val="en-IN" w:eastAsia="en-IN"/>
        </w:rPr>
        <w:drawing>
          <wp:inline distT="0" distB="0" distL="114300" distR="114300">
            <wp:extent cx="5264785" cy="3051810"/>
            <wp:effectExtent l="0" t="0" r="12065" b="15240"/>
            <wp:docPr id="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5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4B90" w:rsidRDefault="00F44B90"/>
    <w:p w:rsidR="00F44B90" w:rsidRDefault="00BF53FF">
      <w:r>
        <w:rPr>
          <w:noProof/>
          <w:lang w:val="en-IN" w:eastAsia="en-IN"/>
        </w:rPr>
        <w:lastRenderedPageBreak/>
        <w:drawing>
          <wp:inline distT="0" distB="0" distL="114300" distR="114300">
            <wp:extent cx="5266055" cy="2920365"/>
            <wp:effectExtent l="0" t="0" r="10795" b="13335"/>
            <wp:docPr id="1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2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92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4B90" w:rsidRDefault="00F44B90"/>
    <w:p w:rsidR="00F44B90" w:rsidRDefault="00BF53FF">
      <w:r>
        <w:rPr>
          <w:noProof/>
          <w:lang w:val="en-IN" w:eastAsia="en-IN"/>
        </w:rPr>
        <w:drawing>
          <wp:inline distT="0" distB="0" distL="114300" distR="114300">
            <wp:extent cx="5270500" cy="3491230"/>
            <wp:effectExtent l="0" t="0" r="6350" b="13970"/>
            <wp:docPr id="1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3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9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4B90" w:rsidRDefault="00F44B90"/>
    <w:p w:rsidR="00F44B90" w:rsidRDefault="00BF53FF">
      <w:r>
        <w:rPr>
          <w:noProof/>
          <w:lang w:val="en-IN" w:eastAsia="en-IN"/>
        </w:rPr>
        <w:drawing>
          <wp:inline distT="0" distB="0" distL="114300" distR="114300">
            <wp:extent cx="5267325" cy="1092200"/>
            <wp:effectExtent l="0" t="0" r="9525" b="12700"/>
            <wp:docPr id="1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4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0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44B90">
      <w:pgSz w:w="11906" w:h="16838"/>
      <w:pgMar w:top="1440" w:right="1800" w:bottom="1440" w:left="1800" w:header="720" w:footer="720" w:gutter="0"/>
      <w:cols w:space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BEB7979B"/>
    <w:multiLevelType w:val="singleLevel"/>
    <w:tmpl w:val="BEB7979B"/>
    <w:lvl w:ilvl="0">
      <w:start w:val="1"/>
      <w:numFmt w:val="decimal"/>
      <w:suff w:val="space"/>
      <w:lvlText w:val="%1)"/>
      <w:lvlJc w:val="left"/>
    </w:lvl>
  </w:abstractNum>
  <w:abstractNum w:abstractNumId="1" w15:restartNumberingAfterBreak="0">
    <w:nsid w:val="C0BA7802"/>
    <w:multiLevelType w:val="singleLevel"/>
    <w:tmpl w:val="C0BA7802"/>
    <w:lvl w:ilvl="0">
      <w:start w:val="1"/>
      <w:numFmt w:val="decimal"/>
      <w:suff w:val="space"/>
      <w:lvlText w:val="%1)"/>
      <w:lvlJc w:val="left"/>
    </w:lvl>
  </w:abstractNum>
  <w:abstractNum w:abstractNumId="2" w15:restartNumberingAfterBreak="0">
    <w:nsid w:val="FE0EFD7C"/>
    <w:multiLevelType w:val="singleLevel"/>
    <w:tmpl w:val="FE0EFD7C"/>
    <w:lvl w:ilvl="0">
      <w:start w:val="1"/>
      <w:numFmt w:val="decimal"/>
      <w:suff w:val="space"/>
      <w:lvlText w:val="%1)"/>
      <w:lvlJc w:val="left"/>
    </w:lvl>
  </w:abstractNum>
  <w:abstractNum w:abstractNumId="3" w15:restartNumberingAfterBreak="0">
    <w:nsid w:val="041378F5"/>
    <w:multiLevelType w:val="hybridMultilevel"/>
    <w:tmpl w:val="7F14AA4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0220E9"/>
    <w:multiLevelType w:val="hybridMultilevel"/>
    <w:tmpl w:val="D690F2F0"/>
    <w:lvl w:ilvl="0" w:tplc="2B886FAE">
      <w:start w:val="3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2A27"/>
    <w:rsid w:val="001743F4"/>
    <w:rsid w:val="00187C33"/>
    <w:rsid w:val="001936B7"/>
    <w:rsid w:val="00196AB1"/>
    <w:rsid w:val="00201333"/>
    <w:rsid w:val="00210FA7"/>
    <w:rsid w:val="00216417"/>
    <w:rsid w:val="002636DC"/>
    <w:rsid w:val="0026631D"/>
    <w:rsid w:val="002C2F53"/>
    <w:rsid w:val="0033518C"/>
    <w:rsid w:val="003437C2"/>
    <w:rsid w:val="00377186"/>
    <w:rsid w:val="00394A62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7D151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B1397"/>
    <w:rsid w:val="009C600F"/>
    <w:rsid w:val="009D3723"/>
    <w:rsid w:val="009E04F2"/>
    <w:rsid w:val="00A03B7B"/>
    <w:rsid w:val="00A200C9"/>
    <w:rsid w:val="00A250D5"/>
    <w:rsid w:val="00A32F56"/>
    <w:rsid w:val="00A36028"/>
    <w:rsid w:val="00A64385"/>
    <w:rsid w:val="00A82F44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BF53FF"/>
    <w:rsid w:val="00C05085"/>
    <w:rsid w:val="00C1593D"/>
    <w:rsid w:val="00C51E4F"/>
    <w:rsid w:val="00C56C7E"/>
    <w:rsid w:val="00C776A4"/>
    <w:rsid w:val="00CA2C6C"/>
    <w:rsid w:val="00CC0600"/>
    <w:rsid w:val="00CC78AC"/>
    <w:rsid w:val="00CF7953"/>
    <w:rsid w:val="00D054B5"/>
    <w:rsid w:val="00D07232"/>
    <w:rsid w:val="00D10245"/>
    <w:rsid w:val="00D21BDD"/>
    <w:rsid w:val="00D4299A"/>
    <w:rsid w:val="00D65F07"/>
    <w:rsid w:val="00D92B8F"/>
    <w:rsid w:val="00D92BB7"/>
    <w:rsid w:val="00DC76D2"/>
    <w:rsid w:val="00DD30ED"/>
    <w:rsid w:val="00E64C21"/>
    <w:rsid w:val="00EC24C6"/>
    <w:rsid w:val="00EC3EBB"/>
    <w:rsid w:val="00EF2933"/>
    <w:rsid w:val="00F05146"/>
    <w:rsid w:val="00F1115D"/>
    <w:rsid w:val="00F15E8D"/>
    <w:rsid w:val="00F3513C"/>
    <w:rsid w:val="00F44B90"/>
    <w:rsid w:val="00F465C5"/>
    <w:rsid w:val="00F5180D"/>
    <w:rsid w:val="00F51B21"/>
    <w:rsid w:val="00F51D87"/>
    <w:rsid w:val="00F8455C"/>
    <w:rsid w:val="01F55180"/>
    <w:rsid w:val="04472782"/>
    <w:rsid w:val="055D0409"/>
    <w:rsid w:val="059C3D33"/>
    <w:rsid w:val="06A7341D"/>
    <w:rsid w:val="06F05643"/>
    <w:rsid w:val="071B2620"/>
    <w:rsid w:val="09EA7634"/>
    <w:rsid w:val="0D6F143B"/>
    <w:rsid w:val="0EAA2A67"/>
    <w:rsid w:val="0EF42B5D"/>
    <w:rsid w:val="10A800F7"/>
    <w:rsid w:val="10DA70EF"/>
    <w:rsid w:val="10F468BD"/>
    <w:rsid w:val="11306BA4"/>
    <w:rsid w:val="12DE26B4"/>
    <w:rsid w:val="14663F04"/>
    <w:rsid w:val="1594409D"/>
    <w:rsid w:val="15973DF7"/>
    <w:rsid w:val="161E0F3C"/>
    <w:rsid w:val="175D6736"/>
    <w:rsid w:val="1815142D"/>
    <w:rsid w:val="184C5F93"/>
    <w:rsid w:val="18540CB1"/>
    <w:rsid w:val="1934680E"/>
    <w:rsid w:val="19AC019E"/>
    <w:rsid w:val="1A37660E"/>
    <w:rsid w:val="1B0659E2"/>
    <w:rsid w:val="1B97254D"/>
    <w:rsid w:val="1D623BCD"/>
    <w:rsid w:val="1F9B6C02"/>
    <w:rsid w:val="216D1E33"/>
    <w:rsid w:val="22656241"/>
    <w:rsid w:val="23375474"/>
    <w:rsid w:val="2386343F"/>
    <w:rsid w:val="240822F7"/>
    <w:rsid w:val="252E4B0E"/>
    <w:rsid w:val="257E6FA1"/>
    <w:rsid w:val="26581638"/>
    <w:rsid w:val="26612BE0"/>
    <w:rsid w:val="26773DC1"/>
    <w:rsid w:val="28D91F7F"/>
    <w:rsid w:val="299A5BB0"/>
    <w:rsid w:val="2A6A51D1"/>
    <w:rsid w:val="2C182D38"/>
    <w:rsid w:val="2D1E5F41"/>
    <w:rsid w:val="2ED43C69"/>
    <w:rsid w:val="2F102DB2"/>
    <w:rsid w:val="31B25010"/>
    <w:rsid w:val="32B20603"/>
    <w:rsid w:val="332D1135"/>
    <w:rsid w:val="33947D60"/>
    <w:rsid w:val="339B5763"/>
    <w:rsid w:val="3450202A"/>
    <w:rsid w:val="34FD7750"/>
    <w:rsid w:val="355C7996"/>
    <w:rsid w:val="361D1DFD"/>
    <w:rsid w:val="363F4908"/>
    <w:rsid w:val="36E41401"/>
    <w:rsid w:val="38A07EE1"/>
    <w:rsid w:val="3A00289B"/>
    <w:rsid w:val="3AE96733"/>
    <w:rsid w:val="3B2E39A5"/>
    <w:rsid w:val="3B5A236B"/>
    <w:rsid w:val="3C0267B9"/>
    <w:rsid w:val="3CE40745"/>
    <w:rsid w:val="3D0B7FB1"/>
    <w:rsid w:val="3D1577BC"/>
    <w:rsid w:val="3D45293D"/>
    <w:rsid w:val="3EB70148"/>
    <w:rsid w:val="3EF61318"/>
    <w:rsid w:val="3FC84440"/>
    <w:rsid w:val="406F3341"/>
    <w:rsid w:val="41A92F0E"/>
    <w:rsid w:val="41E73E92"/>
    <w:rsid w:val="425E4D1B"/>
    <w:rsid w:val="42AB199A"/>
    <w:rsid w:val="43C8533B"/>
    <w:rsid w:val="43F70C12"/>
    <w:rsid w:val="447F42ED"/>
    <w:rsid w:val="44F92736"/>
    <w:rsid w:val="46566C52"/>
    <w:rsid w:val="46614636"/>
    <w:rsid w:val="466F73F9"/>
    <w:rsid w:val="46F62029"/>
    <w:rsid w:val="476D7C3C"/>
    <w:rsid w:val="47895B62"/>
    <w:rsid w:val="47CA772B"/>
    <w:rsid w:val="482A7009"/>
    <w:rsid w:val="4A9405E2"/>
    <w:rsid w:val="4E971F39"/>
    <w:rsid w:val="4EC66623"/>
    <w:rsid w:val="4EEB73D6"/>
    <w:rsid w:val="4EF770CB"/>
    <w:rsid w:val="4FFF0CBD"/>
    <w:rsid w:val="516D2BC8"/>
    <w:rsid w:val="534D2933"/>
    <w:rsid w:val="550F7D3E"/>
    <w:rsid w:val="55207A5F"/>
    <w:rsid w:val="552E3E4E"/>
    <w:rsid w:val="562341A9"/>
    <w:rsid w:val="56661B4F"/>
    <w:rsid w:val="568C69C4"/>
    <w:rsid w:val="570311E6"/>
    <w:rsid w:val="57076C37"/>
    <w:rsid w:val="573F72B3"/>
    <w:rsid w:val="5A1074F0"/>
    <w:rsid w:val="5B950EA3"/>
    <w:rsid w:val="5C330C62"/>
    <w:rsid w:val="5C7E52C0"/>
    <w:rsid w:val="5CA414CD"/>
    <w:rsid w:val="5CFE757D"/>
    <w:rsid w:val="5E4D0ADE"/>
    <w:rsid w:val="5EC24EE6"/>
    <w:rsid w:val="5F1F6CBA"/>
    <w:rsid w:val="60C54B35"/>
    <w:rsid w:val="61110A02"/>
    <w:rsid w:val="612E0226"/>
    <w:rsid w:val="61A158C4"/>
    <w:rsid w:val="61D9780F"/>
    <w:rsid w:val="625472E1"/>
    <w:rsid w:val="62C204A2"/>
    <w:rsid w:val="63202864"/>
    <w:rsid w:val="63612CF5"/>
    <w:rsid w:val="6372210C"/>
    <w:rsid w:val="63E545FF"/>
    <w:rsid w:val="652E4750"/>
    <w:rsid w:val="65D7216C"/>
    <w:rsid w:val="67CD611A"/>
    <w:rsid w:val="68867561"/>
    <w:rsid w:val="68A662B1"/>
    <w:rsid w:val="69533F45"/>
    <w:rsid w:val="6B581FC0"/>
    <w:rsid w:val="6CC75394"/>
    <w:rsid w:val="6CFD4BD4"/>
    <w:rsid w:val="6DBA67EC"/>
    <w:rsid w:val="6F0025C6"/>
    <w:rsid w:val="6FCC3E02"/>
    <w:rsid w:val="70EA5B0A"/>
    <w:rsid w:val="71710EA0"/>
    <w:rsid w:val="71AA2B3E"/>
    <w:rsid w:val="720F2EE7"/>
    <w:rsid w:val="725E5AA2"/>
    <w:rsid w:val="72F3388B"/>
    <w:rsid w:val="74016CFC"/>
    <w:rsid w:val="746C0AE1"/>
    <w:rsid w:val="74BD28F7"/>
    <w:rsid w:val="77804B1B"/>
    <w:rsid w:val="78224A61"/>
    <w:rsid w:val="7B383E27"/>
    <w:rsid w:val="7C1F175E"/>
    <w:rsid w:val="7E12442B"/>
    <w:rsid w:val="7E147233"/>
    <w:rsid w:val="7E4C3F17"/>
    <w:rsid w:val="7EF25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335DFD"/>
  <w15:docId w15:val="{4C31658F-B5EB-40D8-9B14-62B05F5BA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rsid w:val="00A82F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617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799471">
          <w:marLeft w:val="18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82807">
          <w:marLeft w:val="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5417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240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image" Target="media/image87.png"/><Relationship Id="rId9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theme" Target="theme/theme1.xml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486</TotalTime>
  <Pages>17</Pages>
  <Words>1028</Words>
  <Characters>5862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Gopi</dc:creator>
  <cp:lastModifiedBy>Gopi</cp:lastModifiedBy>
  <cp:revision>10</cp:revision>
  <dcterms:created xsi:type="dcterms:W3CDTF">2024-02-02T19:51:00Z</dcterms:created>
  <dcterms:modified xsi:type="dcterms:W3CDTF">2024-02-26T17:54:00Z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22A94061F5F049F4A84D21C7BAC2C9D9_11</vt:lpwstr>
  </property>
</Properties>
</file>