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95C5E" w14:textId="77777777" w:rsidR="005848CC" w:rsidRDefault="00737639">
      <w:pPr>
        <w:pStyle w:val="BodyText"/>
        <w:ind w:left="4196"/>
        <w:rPr>
          <w:rFonts w:ascii="Times New Roman"/>
          <w:sz w:val="20"/>
        </w:rPr>
      </w:pPr>
      <w:r>
        <w:rPr>
          <w:rFonts w:ascii="Times New Roman"/>
          <w:noProof/>
          <w:sz w:val="20"/>
        </w:rPr>
        <w:drawing>
          <wp:inline distT="0" distB="0" distL="0" distR="0" wp14:anchorId="6F781827" wp14:editId="6D43746B">
            <wp:extent cx="1355277" cy="329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55277" cy="329183"/>
                    </a:xfrm>
                    <a:prstGeom prst="rect">
                      <a:avLst/>
                    </a:prstGeom>
                  </pic:spPr>
                </pic:pic>
              </a:graphicData>
            </a:graphic>
          </wp:inline>
        </w:drawing>
      </w:r>
    </w:p>
    <w:p w14:paraId="23396D4C" w14:textId="77777777" w:rsidR="005848CC" w:rsidRDefault="005848CC">
      <w:pPr>
        <w:pStyle w:val="BodyText"/>
        <w:rPr>
          <w:rFonts w:ascii="Times New Roman"/>
          <w:sz w:val="20"/>
        </w:rPr>
      </w:pPr>
    </w:p>
    <w:p w14:paraId="5A19E24F" w14:textId="4E2B7A4E" w:rsidR="005848CC" w:rsidRPr="001D50EF" w:rsidRDefault="00737639" w:rsidP="001D50EF">
      <w:pPr>
        <w:pStyle w:val="Title"/>
      </w:pPr>
      <w:bookmarkStart w:id="0" w:name="DEtailed_Assignment_plan_(DAP)"/>
      <w:bookmarkEnd w:id="0"/>
      <w:r>
        <w:t>DETAILED</w:t>
      </w:r>
      <w:r>
        <w:rPr>
          <w:spacing w:val="-5"/>
        </w:rPr>
        <w:t xml:space="preserve"> </w:t>
      </w:r>
      <w:r>
        <w:t>ASSIGNMENT</w:t>
      </w:r>
      <w:r>
        <w:rPr>
          <w:spacing w:val="-3"/>
        </w:rPr>
        <w:t xml:space="preserve"> </w:t>
      </w:r>
      <w:r>
        <w:t>PLAN</w:t>
      </w:r>
      <w:r>
        <w:rPr>
          <w:spacing w:val="-3"/>
        </w:rPr>
        <w:t xml:space="preserve"> </w:t>
      </w:r>
      <w:r>
        <w:rPr>
          <w:spacing w:val="-2"/>
        </w:rPr>
        <w:t>(DAP)</w:t>
      </w:r>
    </w:p>
    <w:p w14:paraId="2E0BE9B6" w14:textId="6A66238D" w:rsidR="005848CC" w:rsidRDefault="005848CC">
      <w:pPr>
        <w:pStyle w:val="BodyText"/>
        <w:rPr>
          <w:b/>
          <w:sz w:val="20"/>
        </w:rPr>
      </w:pPr>
    </w:p>
    <w:p w14:paraId="6B6ED99F" w14:textId="3B0E60B7" w:rsidR="001D50EF" w:rsidRDefault="001D50EF">
      <w:pPr>
        <w:pStyle w:val="BodyText"/>
        <w:rPr>
          <w:b/>
          <w:sz w:val="20"/>
        </w:rPr>
      </w:pPr>
    </w:p>
    <w:p w14:paraId="1A11AC02" w14:textId="77777777" w:rsidR="005848CC" w:rsidRDefault="005848CC">
      <w:pPr>
        <w:pStyle w:val="BodyText"/>
        <w:spacing w:before="1"/>
        <w:rPr>
          <w:b/>
          <w:sz w:val="25"/>
        </w:rPr>
      </w:pPr>
    </w:p>
    <w:tbl>
      <w:tblPr>
        <w:tblW w:w="0" w:type="auto"/>
        <w:tblInd w:w="553" w:type="dxa"/>
        <w:tblLayout w:type="fixed"/>
        <w:tblCellMar>
          <w:left w:w="0" w:type="dxa"/>
          <w:right w:w="0" w:type="dxa"/>
        </w:tblCellMar>
        <w:tblLook w:val="01E0" w:firstRow="1" w:lastRow="1" w:firstColumn="1" w:lastColumn="1" w:noHBand="0" w:noVBand="0"/>
      </w:tblPr>
      <w:tblGrid>
        <w:gridCol w:w="2219"/>
        <w:gridCol w:w="4794"/>
        <w:gridCol w:w="120"/>
        <w:gridCol w:w="2242"/>
      </w:tblGrid>
      <w:tr w:rsidR="005848CC" w14:paraId="421028DD" w14:textId="77777777">
        <w:trPr>
          <w:trHeight w:val="358"/>
        </w:trPr>
        <w:tc>
          <w:tcPr>
            <w:tcW w:w="2219" w:type="dxa"/>
            <w:tcBorders>
              <w:bottom w:val="single" w:sz="12" w:space="0" w:color="539E39"/>
            </w:tcBorders>
          </w:tcPr>
          <w:p w14:paraId="330087BE" w14:textId="77777777" w:rsidR="005848CC" w:rsidRDefault="00737639">
            <w:pPr>
              <w:pStyle w:val="TableParagraph"/>
              <w:spacing w:before="20"/>
              <w:ind w:left="86"/>
              <w:rPr>
                <w:sz w:val="21"/>
              </w:rPr>
            </w:pPr>
            <w:r>
              <w:rPr>
                <w:sz w:val="21"/>
              </w:rPr>
              <w:t>Name</w:t>
            </w:r>
            <w:r>
              <w:rPr>
                <w:spacing w:val="-4"/>
                <w:sz w:val="21"/>
              </w:rPr>
              <w:t xml:space="preserve"> </w:t>
            </w:r>
            <w:r>
              <w:rPr>
                <w:sz w:val="21"/>
              </w:rPr>
              <w:t>of</w:t>
            </w:r>
            <w:r>
              <w:rPr>
                <w:spacing w:val="-3"/>
                <w:sz w:val="21"/>
              </w:rPr>
              <w:t xml:space="preserve"> </w:t>
            </w:r>
            <w:r>
              <w:rPr>
                <w:spacing w:val="-2"/>
                <w:sz w:val="21"/>
              </w:rPr>
              <w:t>Beneficiary</w:t>
            </w:r>
          </w:p>
        </w:tc>
        <w:sdt>
          <w:sdtPr>
            <w:alias w:val="First Name, Middle Names, LAST NAME as in Passport"/>
            <w:tag w:val="First Name, Middle Names, LAST NAME as in Passport"/>
            <w:id w:val="-334610065"/>
            <w:placeholder>
              <w:docPart w:val="A53DDD912E524704857182B1AE63A4F2"/>
            </w:placeholder>
            <w:text/>
          </w:sdtPr>
          <w:sdtEndPr/>
          <w:sdtContent>
            <w:tc>
              <w:tcPr>
                <w:tcW w:w="7156" w:type="dxa"/>
                <w:gridSpan w:val="3"/>
                <w:tcBorders>
                  <w:bottom w:val="single" w:sz="12" w:space="0" w:color="539E39"/>
                </w:tcBorders>
              </w:tcPr>
              <w:p w14:paraId="366454A6" w14:textId="3027CF44" w:rsidR="005848CC" w:rsidRDefault="00B06E83">
                <w:pPr>
                  <w:pStyle w:val="TableParagraph"/>
                  <w:spacing w:before="1"/>
                  <w:ind w:left="51"/>
                  <w:rPr>
                    <w:sz w:val="21"/>
                  </w:rPr>
                </w:pPr>
                <w:r>
                  <w:t>PIPPARA GOPALA KRISHNA</w:t>
                </w:r>
              </w:p>
            </w:tc>
          </w:sdtContent>
        </w:sdt>
      </w:tr>
      <w:tr w:rsidR="005848CC" w14:paraId="46771BEA" w14:textId="77777777">
        <w:trPr>
          <w:trHeight w:val="457"/>
        </w:trPr>
        <w:tc>
          <w:tcPr>
            <w:tcW w:w="2219" w:type="dxa"/>
            <w:tcBorders>
              <w:top w:val="single" w:sz="12" w:space="0" w:color="539E39"/>
              <w:bottom w:val="single" w:sz="4" w:space="0" w:color="539E39"/>
            </w:tcBorders>
          </w:tcPr>
          <w:p w14:paraId="00FC87D9" w14:textId="77777777" w:rsidR="005848CC" w:rsidRDefault="00737639">
            <w:pPr>
              <w:pStyle w:val="TableParagraph"/>
              <w:spacing w:before="119"/>
              <w:ind w:left="86"/>
              <w:rPr>
                <w:sz w:val="21"/>
              </w:rPr>
            </w:pPr>
            <w:r>
              <w:rPr>
                <w:sz w:val="21"/>
              </w:rPr>
              <w:t>Employee</w:t>
            </w:r>
            <w:r>
              <w:rPr>
                <w:spacing w:val="-8"/>
                <w:sz w:val="21"/>
              </w:rPr>
              <w:t xml:space="preserve"> </w:t>
            </w:r>
            <w:r>
              <w:rPr>
                <w:spacing w:val="-2"/>
                <w:sz w:val="21"/>
              </w:rPr>
              <w:t>Number</w:t>
            </w:r>
          </w:p>
        </w:tc>
        <w:tc>
          <w:tcPr>
            <w:tcW w:w="4794" w:type="dxa"/>
            <w:tcBorders>
              <w:top w:val="single" w:sz="12" w:space="0" w:color="539E39"/>
              <w:bottom w:val="single" w:sz="4" w:space="0" w:color="539E39"/>
            </w:tcBorders>
          </w:tcPr>
          <w:p w14:paraId="72F42FF9" w14:textId="5BC004CC" w:rsidR="005848CC" w:rsidRDefault="00B06E83">
            <w:pPr>
              <w:pStyle w:val="TableParagraph"/>
              <w:ind w:left="51"/>
              <w:rPr>
                <w:sz w:val="21"/>
              </w:rPr>
            </w:pPr>
            <w:r>
              <w:rPr>
                <w:sz w:val="21"/>
              </w:rPr>
              <w:t>68759</w:t>
            </w:r>
          </w:p>
        </w:tc>
        <w:tc>
          <w:tcPr>
            <w:tcW w:w="120" w:type="dxa"/>
            <w:tcBorders>
              <w:top w:val="single" w:sz="12" w:space="0" w:color="539E39"/>
              <w:bottom w:val="single" w:sz="4" w:space="0" w:color="539E39"/>
            </w:tcBorders>
          </w:tcPr>
          <w:p w14:paraId="1CE160BE" w14:textId="77777777" w:rsidR="005848CC" w:rsidRDefault="005848CC">
            <w:pPr>
              <w:pStyle w:val="TableParagraph"/>
              <w:spacing w:before="0"/>
              <w:rPr>
                <w:rFonts w:ascii="Times New Roman"/>
                <w:sz w:val="20"/>
              </w:rPr>
            </w:pPr>
          </w:p>
        </w:tc>
        <w:tc>
          <w:tcPr>
            <w:tcW w:w="2242" w:type="dxa"/>
            <w:tcBorders>
              <w:top w:val="single" w:sz="12" w:space="0" w:color="539E39"/>
              <w:bottom w:val="single" w:sz="4" w:space="0" w:color="539E39"/>
            </w:tcBorders>
          </w:tcPr>
          <w:p w14:paraId="0D490CA7" w14:textId="77777777" w:rsidR="005848CC" w:rsidRDefault="005848CC">
            <w:pPr>
              <w:pStyle w:val="TableParagraph"/>
              <w:spacing w:before="0"/>
              <w:rPr>
                <w:rFonts w:ascii="Times New Roman"/>
                <w:sz w:val="20"/>
              </w:rPr>
            </w:pPr>
          </w:p>
        </w:tc>
      </w:tr>
      <w:tr w:rsidR="005848CC" w14:paraId="46C9A0ED" w14:textId="77777777">
        <w:trPr>
          <w:trHeight w:val="457"/>
        </w:trPr>
        <w:tc>
          <w:tcPr>
            <w:tcW w:w="2219" w:type="dxa"/>
            <w:tcBorders>
              <w:top w:val="single" w:sz="4" w:space="0" w:color="539E39"/>
              <w:bottom w:val="single" w:sz="18" w:space="0" w:color="539E39"/>
            </w:tcBorders>
          </w:tcPr>
          <w:p w14:paraId="6276B127" w14:textId="77777777" w:rsidR="005848CC" w:rsidRDefault="00737639">
            <w:pPr>
              <w:pStyle w:val="TableParagraph"/>
              <w:spacing w:before="119"/>
              <w:ind w:left="86"/>
              <w:rPr>
                <w:sz w:val="21"/>
              </w:rPr>
            </w:pPr>
            <w:r>
              <w:rPr>
                <w:sz w:val="21"/>
              </w:rPr>
              <w:t>Position</w:t>
            </w:r>
            <w:r>
              <w:rPr>
                <w:spacing w:val="-10"/>
                <w:sz w:val="21"/>
              </w:rPr>
              <w:t xml:space="preserve"> </w:t>
            </w:r>
            <w:r>
              <w:rPr>
                <w:spacing w:val="-2"/>
                <w:sz w:val="21"/>
              </w:rPr>
              <w:t>Title</w:t>
            </w:r>
          </w:p>
        </w:tc>
        <w:tc>
          <w:tcPr>
            <w:tcW w:w="4794" w:type="dxa"/>
            <w:tcBorders>
              <w:top w:val="single" w:sz="4" w:space="0" w:color="539E39"/>
              <w:bottom w:val="single" w:sz="18" w:space="0" w:color="539E39"/>
            </w:tcBorders>
          </w:tcPr>
          <w:p w14:paraId="7E771A81" w14:textId="390DBC5C" w:rsidR="005848CC" w:rsidRDefault="008652EB">
            <w:pPr>
              <w:pStyle w:val="TableParagraph"/>
              <w:ind w:left="51"/>
              <w:rPr>
                <w:sz w:val="21"/>
              </w:rPr>
            </w:pPr>
            <w:r>
              <w:rPr>
                <w:sz w:val="21"/>
              </w:rPr>
              <w:t>System</w:t>
            </w:r>
            <w:r w:rsidR="00D37161">
              <w:rPr>
                <w:sz w:val="21"/>
              </w:rPr>
              <w:t>s</w:t>
            </w:r>
            <w:r>
              <w:rPr>
                <w:sz w:val="21"/>
              </w:rPr>
              <w:t xml:space="preserve"> Analyst</w:t>
            </w:r>
          </w:p>
        </w:tc>
        <w:tc>
          <w:tcPr>
            <w:tcW w:w="120" w:type="dxa"/>
            <w:tcBorders>
              <w:top w:val="single" w:sz="4" w:space="0" w:color="539E39"/>
              <w:bottom w:val="single" w:sz="18" w:space="0" w:color="539E39"/>
            </w:tcBorders>
          </w:tcPr>
          <w:p w14:paraId="3A40B1F0" w14:textId="77777777" w:rsidR="005848CC" w:rsidRDefault="005848CC">
            <w:pPr>
              <w:pStyle w:val="TableParagraph"/>
              <w:spacing w:before="0"/>
              <w:rPr>
                <w:rFonts w:ascii="Times New Roman"/>
                <w:sz w:val="20"/>
              </w:rPr>
            </w:pPr>
          </w:p>
        </w:tc>
        <w:tc>
          <w:tcPr>
            <w:tcW w:w="2242" w:type="dxa"/>
            <w:tcBorders>
              <w:top w:val="single" w:sz="4" w:space="0" w:color="539E39"/>
              <w:bottom w:val="single" w:sz="18" w:space="0" w:color="539E39"/>
            </w:tcBorders>
          </w:tcPr>
          <w:p w14:paraId="5EF70D64" w14:textId="77777777" w:rsidR="005848CC" w:rsidRDefault="005848CC">
            <w:pPr>
              <w:pStyle w:val="TableParagraph"/>
              <w:spacing w:before="0"/>
              <w:rPr>
                <w:rFonts w:ascii="Times New Roman"/>
                <w:sz w:val="20"/>
              </w:rPr>
            </w:pPr>
          </w:p>
        </w:tc>
      </w:tr>
      <w:tr w:rsidR="005848CC" w14:paraId="420DDF7F" w14:textId="77777777">
        <w:trPr>
          <w:trHeight w:val="697"/>
        </w:trPr>
        <w:tc>
          <w:tcPr>
            <w:tcW w:w="9375" w:type="dxa"/>
            <w:gridSpan w:val="4"/>
            <w:tcBorders>
              <w:top w:val="single" w:sz="18" w:space="0" w:color="539E39"/>
            </w:tcBorders>
          </w:tcPr>
          <w:p w14:paraId="402F77A5" w14:textId="77777777" w:rsidR="005848CC" w:rsidRDefault="005848CC">
            <w:pPr>
              <w:pStyle w:val="TableParagraph"/>
              <w:spacing w:before="7"/>
              <w:rPr>
                <w:b/>
                <w:sz w:val="32"/>
              </w:rPr>
            </w:pPr>
          </w:p>
          <w:p w14:paraId="780DBCB8" w14:textId="77777777" w:rsidR="005848CC" w:rsidRDefault="00737639">
            <w:pPr>
              <w:pStyle w:val="TableParagraph"/>
              <w:spacing w:before="0"/>
              <w:ind w:left="14"/>
              <w:rPr>
                <w:b/>
                <w:sz w:val="21"/>
              </w:rPr>
            </w:pPr>
            <w:r>
              <w:rPr>
                <w:b/>
                <w:sz w:val="21"/>
              </w:rPr>
              <w:t>QUESTIONS</w:t>
            </w:r>
            <w:r>
              <w:rPr>
                <w:b/>
                <w:spacing w:val="-6"/>
                <w:sz w:val="21"/>
              </w:rPr>
              <w:t xml:space="preserve"> </w:t>
            </w:r>
            <w:r>
              <w:rPr>
                <w:b/>
                <w:sz w:val="21"/>
              </w:rPr>
              <w:t>ABOUT</w:t>
            </w:r>
            <w:r>
              <w:rPr>
                <w:b/>
                <w:spacing w:val="-8"/>
                <w:sz w:val="21"/>
              </w:rPr>
              <w:t xml:space="preserve"> </w:t>
            </w:r>
            <w:r>
              <w:rPr>
                <w:b/>
                <w:spacing w:val="-2"/>
                <w:sz w:val="21"/>
              </w:rPr>
              <w:t>EMPLOYMENT</w:t>
            </w:r>
          </w:p>
        </w:tc>
      </w:tr>
      <w:tr w:rsidR="005848CC" w14:paraId="54F697E9" w14:textId="77777777">
        <w:trPr>
          <w:trHeight w:val="472"/>
        </w:trPr>
        <w:tc>
          <w:tcPr>
            <w:tcW w:w="7013" w:type="dxa"/>
            <w:gridSpan w:val="2"/>
            <w:tcBorders>
              <w:top w:val="single" w:sz="4" w:space="0" w:color="3D762A"/>
              <w:bottom w:val="single" w:sz="4" w:space="0" w:color="539E39"/>
            </w:tcBorders>
          </w:tcPr>
          <w:p w14:paraId="2943E055" w14:textId="77777777" w:rsidR="005848CC" w:rsidRDefault="00737639">
            <w:pPr>
              <w:pStyle w:val="TableParagraph"/>
              <w:ind w:left="86"/>
              <w:rPr>
                <w:sz w:val="21"/>
              </w:rPr>
            </w:pPr>
            <w:r>
              <w:rPr>
                <w:sz w:val="21"/>
              </w:rPr>
              <w:t>Is</w:t>
            </w:r>
            <w:r>
              <w:rPr>
                <w:spacing w:val="-6"/>
                <w:sz w:val="21"/>
              </w:rPr>
              <w:t xml:space="preserve"> </w:t>
            </w:r>
            <w:r>
              <w:rPr>
                <w:sz w:val="21"/>
              </w:rPr>
              <w:t>the</w:t>
            </w:r>
            <w:r>
              <w:rPr>
                <w:spacing w:val="-5"/>
                <w:sz w:val="21"/>
              </w:rPr>
              <w:t xml:space="preserve"> </w:t>
            </w:r>
            <w:r>
              <w:rPr>
                <w:sz w:val="21"/>
              </w:rPr>
              <w:t>employee</w:t>
            </w:r>
            <w:r>
              <w:rPr>
                <w:spacing w:val="-5"/>
                <w:sz w:val="21"/>
              </w:rPr>
              <w:t xml:space="preserve"> </w:t>
            </w:r>
            <w:r>
              <w:rPr>
                <w:sz w:val="21"/>
              </w:rPr>
              <w:t>currently</w:t>
            </w:r>
            <w:r>
              <w:rPr>
                <w:spacing w:val="-5"/>
                <w:sz w:val="21"/>
              </w:rPr>
              <w:t xml:space="preserve"> </w:t>
            </w:r>
            <w:r>
              <w:rPr>
                <w:sz w:val="21"/>
              </w:rPr>
              <w:t>full</w:t>
            </w:r>
            <w:r>
              <w:rPr>
                <w:spacing w:val="-4"/>
                <w:sz w:val="21"/>
              </w:rPr>
              <w:t xml:space="preserve"> </w:t>
            </w:r>
            <w:r>
              <w:rPr>
                <w:sz w:val="21"/>
              </w:rPr>
              <w:t>time</w:t>
            </w:r>
            <w:r>
              <w:rPr>
                <w:spacing w:val="-6"/>
                <w:sz w:val="21"/>
              </w:rPr>
              <w:t xml:space="preserve"> </w:t>
            </w:r>
            <w:r>
              <w:rPr>
                <w:sz w:val="21"/>
              </w:rPr>
              <w:t>employee</w:t>
            </w:r>
            <w:r>
              <w:rPr>
                <w:spacing w:val="-8"/>
                <w:sz w:val="21"/>
              </w:rPr>
              <w:t xml:space="preserve"> </w:t>
            </w:r>
            <w:r>
              <w:rPr>
                <w:sz w:val="21"/>
              </w:rPr>
              <w:t>of</w:t>
            </w:r>
            <w:r>
              <w:rPr>
                <w:spacing w:val="-6"/>
                <w:sz w:val="21"/>
              </w:rPr>
              <w:t xml:space="preserve"> </w:t>
            </w:r>
            <w:r>
              <w:rPr>
                <w:spacing w:val="-2"/>
                <w:sz w:val="21"/>
              </w:rPr>
              <w:t>Birlasoft?</w:t>
            </w:r>
          </w:p>
        </w:tc>
        <w:tc>
          <w:tcPr>
            <w:tcW w:w="120" w:type="dxa"/>
          </w:tcPr>
          <w:p w14:paraId="2C01E483" w14:textId="77777777" w:rsidR="005848CC" w:rsidRDefault="005848CC">
            <w:pPr>
              <w:pStyle w:val="TableParagraph"/>
              <w:spacing w:before="0"/>
              <w:rPr>
                <w:rFonts w:ascii="Times New Roman"/>
                <w:sz w:val="20"/>
              </w:rPr>
            </w:pPr>
          </w:p>
        </w:tc>
        <w:tc>
          <w:tcPr>
            <w:tcW w:w="2242" w:type="dxa"/>
            <w:tcBorders>
              <w:top w:val="single" w:sz="4" w:space="0" w:color="3D762A"/>
              <w:bottom w:val="single" w:sz="4" w:space="0" w:color="539E39"/>
            </w:tcBorders>
          </w:tcPr>
          <w:p w14:paraId="5FA841F1" w14:textId="5CF36998" w:rsidR="005848CC" w:rsidRDefault="00737639" w:rsidP="002A53DB">
            <w:pPr>
              <w:pStyle w:val="TableParagraph"/>
              <w:ind w:left="71"/>
              <w:rPr>
                <w:rFonts w:ascii="MS Gothic" w:hAnsi="MS Gothic"/>
                <w:sz w:val="21"/>
              </w:rPr>
            </w:pPr>
            <w:r>
              <w:rPr>
                <w:sz w:val="21"/>
              </w:rPr>
              <w:t>Yes</w:t>
            </w:r>
            <w:r>
              <w:rPr>
                <w:spacing w:val="-4"/>
                <w:sz w:val="21"/>
              </w:rPr>
              <w:t xml:space="preserve"> </w:t>
            </w:r>
            <w:sdt>
              <w:sdtPr>
                <w:id w:val="-1924103402"/>
              </w:sdtPr>
              <w:sdtEndPr/>
              <w:sdtContent>
                <w:r w:rsidR="002A53DB">
                  <w:rPr>
                    <w:rFonts w:ascii="MS Gothic" w:eastAsia="MS Gothic" w:hAnsi="MS Gothic" w:hint="eastAsia"/>
                  </w:rPr>
                  <w:t>☒</w:t>
                </w:r>
              </w:sdtContent>
            </w:sdt>
            <w:r w:rsidR="002A53DB">
              <w:rPr>
                <w:sz w:val="21"/>
              </w:rPr>
              <w:t xml:space="preserve"> </w:t>
            </w:r>
            <w:r>
              <w:rPr>
                <w:sz w:val="21"/>
              </w:rPr>
              <w:t>No</w:t>
            </w:r>
            <w:r>
              <w:rPr>
                <w:spacing w:val="-3"/>
                <w:sz w:val="21"/>
              </w:rPr>
              <w:t xml:space="preserve"> </w:t>
            </w:r>
            <w:r>
              <w:rPr>
                <w:rFonts w:ascii="MS Gothic" w:hAnsi="MS Gothic"/>
                <w:spacing w:val="-10"/>
                <w:sz w:val="21"/>
              </w:rPr>
              <w:t>☐</w:t>
            </w:r>
          </w:p>
        </w:tc>
      </w:tr>
      <w:tr w:rsidR="005848CC" w14:paraId="095F3AB0" w14:textId="77777777">
        <w:trPr>
          <w:trHeight w:val="472"/>
        </w:trPr>
        <w:tc>
          <w:tcPr>
            <w:tcW w:w="7013" w:type="dxa"/>
            <w:gridSpan w:val="2"/>
            <w:tcBorders>
              <w:top w:val="single" w:sz="4" w:space="0" w:color="539E39"/>
              <w:bottom w:val="single" w:sz="4" w:space="0" w:color="3D762A"/>
            </w:tcBorders>
          </w:tcPr>
          <w:p w14:paraId="132EABED" w14:textId="77777777" w:rsidR="005848CC" w:rsidRDefault="00737639">
            <w:pPr>
              <w:pStyle w:val="TableParagraph"/>
              <w:ind w:left="86"/>
              <w:rPr>
                <w:sz w:val="21"/>
              </w:rPr>
            </w:pPr>
            <w:r>
              <w:rPr>
                <w:sz w:val="21"/>
              </w:rPr>
              <w:t>Does</w:t>
            </w:r>
            <w:r>
              <w:rPr>
                <w:spacing w:val="-7"/>
                <w:sz w:val="21"/>
              </w:rPr>
              <w:t xml:space="preserve"> </w:t>
            </w:r>
            <w:r>
              <w:rPr>
                <w:sz w:val="21"/>
              </w:rPr>
              <w:t>Birlasoft</w:t>
            </w:r>
            <w:r>
              <w:rPr>
                <w:spacing w:val="-6"/>
                <w:sz w:val="21"/>
              </w:rPr>
              <w:t xml:space="preserve"> </w:t>
            </w:r>
            <w:r>
              <w:rPr>
                <w:sz w:val="21"/>
              </w:rPr>
              <w:t>assign</w:t>
            </w:r>
            <w:r>
              <w:rPr>
                <w:spacing w:val="-5"/>
                <w:sz w:val="21"/>
              </w:rPr>
              <w:t xml:space="preserve"> </w:t>
            </w:r>
            <w:r>
              <w:rPr>
                <w:sz w:val="21"/>
              </w:rPr>
              <w:t>and</w:t>
            </w:r>
            <w:r>
              <w:rPr>
                <w:spacing w:val="-7"/>
                <w:sz w:val="21"/>
              </w:rPr>
              <w:t xml:space="preserve"> </w:t>
            </w:r>
            <w:r>
              <w:rPr>
                <w:sz w:val="21"/>
              </w:rPr>
              <w:t>direct</w:t>
            </w:r>
            <w:r>
              <w:rPr>
                <w:spacing w:val="-6"/>
                <w:sz w:val="21"/>
              </w:rPr>
              <w:t xml:space="preserve"> </w:t>
            </w:r>
            <w:r>
              <w:rPr>
                <w:sz w:val="21"/>
              </w:rPr>
              <w:t>their</w:t>
            </w:r>
            <w:r>
              <w:rPr>
                <w:spacing w:val="-8"/>
                <w:sz w:val="21"/>
              </w:rPr>
              <w:t xml:space="preserve"> </w:t>
            </w:r>
            <w:r>
              <w:rPr>
                <w:spacing w:val="-4"/>
                <w:sz w:val="21"/>
              </w:rPr>
              <w:t>work?</w:t>
            </w:r>
          </w:p>
        </w:tc>
        <w:tc>
          <w:tcPr>
            <w:tcW w:w="120" w:type="dxa"/>
          </w:tcPr>
          <w:p w14:paraId="00865441" w14:textId="77777777" w:rsidR="005848CC" w:rsidRDefault="005848CC">
            <w:pPr>
              <w:pStyle w:val="TableParagraph"/>
              <w:spacing w:before="0"/>
              <w:rPr>
                <w:rFonts w:ascii="Times New Roman"/>
                <w:sz w:val="20"/>
              </w:rPr>
            </w:pPr>
          </w:p>
        </w:tc>
        <w:tc>
          <w:tcPr>
            <w:tcW w:w="2242" w:type="dxa"/>
            <w:tcBorders>
              <w:top w:val="single" w:sz="4" w:space="0" w:color="539E39"/>
              <w:bottom w:val="single" w:sz="4" w:space="0" w:color="3D762A"/>
            </w:tcBorders>
          </w:tcPr>
          <w:p w14:paraId="3C5AFB15" w14:textId="380DBFD5" w:rsidR="005848CC" w:rsidRDefault="00737639" w:rsidP="00B415F4">
            <w:pPr>
              <w:pStyle w:val="TableParagraph"/>
              <w:ind w:left="71"/>
              <w:rPr>
                <w:rFonts w:ascii="MS Gothic" w:hAnsi="MS Gothic"/>
                <w:sz w:val="21"/>
              </w:rPr>
            </w:pPr>
            <w:r>
              <w:rPr>
                <w:sz w:val="21"/>
              </w:rPr>
              <w:t>Yes</w:t>
            </w:r>
            <w:r>
              <w:rPr>
                <w:spacing w:val="-4"/>
                <w:sz w:val="21"/>
              </w:rPr>
              <w:t xml:space="preserve"> </w:t>
            </w:r>
            <w:sdt>
              <w:sdtPr>
                <w:id w:val="-1921775601"/>
              </w:sdtPr>
              <w:sdtEndPr/>
              <w:sdtContent>
                <w:r w:rsidR="00B415F4">
                  <w:rPr>
                    <w:rFonts w:ascii="MS Gothic" w:eastAsia="MS Gothic" w:hAnsi="MS Gothic" w:hint="eastAsia"/>
                  </w:rPr>
                  <w:t>☒</w:t>
                </w:r>
              </w:sdtContent>
            </w:sdt>
            <w:r>
              <w:rPr>
                <w:rFonts w:ascii="MS Gothic" w:hAnsi="MS Gothic"/>
                <w:spacing w:val="-48"/>
                <w:sz w:val="21"/>
              </w:rPr>
              <w:t xml:space="preserve"> </w:t>
            </w:r>
            <w:r>
              <w:rPr>
                <w:sz w:val="21"/>
              </w:rPr>
              <w:t>No</w:t>
            </w:r>
            <w:r>
              <w:rPr>
                <w:spacing w:val="-3"/>
                <w:sz w:val="21"/>
              </w:rPr>
              <w:t xml:space="preserve"> </w:t>
            </w:r>
            <w:r>
              <w:rPr>
                <w:rFonts w:ascii="MS Gothic" w:hAnsi="MS Gothic"/>
                <w:spacing w:val="-10"/>
                <w:sz w:val="21"/>
              </w:rPr>
              <w:t>☐</w:t>
            </w:r>
          </w:p>
        </w:tc>
      </w:tr>
      <w:tr w:rsidR="005848CC" w14:paraId="0EC096D7" w14:textId="77777777">
        <w:trPr>
          <w:trHeight w:val="714"/>
        </w:trPr>
        <w:tc>
          <w:tcPr>
            <w:tcW w:w="7013" w:type="dxa"/>
            <w:gridSpan w:val="2"/>
            <w:tcBorders>
              <w:top w:val="single" w:sz="4" w:space="0" w:color="3D762A"/>
              <w:bottom w:val="single" w:sz="4" w:space="0" w:color="3D762A"/>
            </w:tcBorders>
          </w:tcPr>
          <w:p w14:paraId="255B19A7" w14:textId="77777777" w:rsidR="005848CC" w:rsidRDefault="00737639">
            <w:pPr>
              <w:pStyle w:val="TableParagraph"/>
              <w:ind w:left="86" w:hanging="1"/>
              <w:rPr>
                <w:sz w:val="21"/>
              </w:rPr>
            </w:pPr>
            <w:r>
              <w:rPr>
                <w:sz w:val="21"/>
              </w:rPr>
              <w:t>Will</w:t>
            </w:r>
            <w:r>
              <w:rPr>
                <w:spacing w:val="-5"/>
                <w:sz w:val="21"/>
              </w:rPr>
              <w:t xml:space="preserve"> </w:t>
            </w:r>
            <w:r>
              <w:rPr>
                <w:sz w:val="21"/>
              </w:rPr>
              <w:t>Birlasoft</w:t>
            </w:r>
            <w:r>
              <w:rPr>
                <w:spacing w:val="-5"/>
                <w:sz w:val="21"/>
              </w:rPr>
              <w:t xml:space="preserve"> </w:t>
            </w:r>
            <w:r>
              <w:rPr>
                <w:sz w:val="21"/>
              </w:rPr>
              <w:t>have</w:t>
            </w:r>
            <w:r>
              <w:rPr>
                <w:spacing w:val="-4"/>
                <w:sz w:val="21"/>
              </w:rPr>
              <w:t xml:space="preserve"> </w:t>
            </w:r>
            <w:r>
              <w:rPr>
                <w:sz w:val="21"/>
              </w:rPr>
              <w:t>the</w:t>
            </w:r>
            <w:r>
              <w:rPr>
                <w:spacing w:val="-3"/>
                <w:sz w:val="21"/>
              </w:rPr>
              <w:t xml:space="preserve"> </w:t>
            </w:r>
            <w:r>
              <w:rPr>
                <w:sz w:val="21"/>
              </w:rPr>
              <w:t>Right</w:t>
            </w:r>
            <w:r>
              <w:rPr>
                <w:spacing w:val="-3"/>
                <w:sz w:val="21"/>
              </w:rPr>
              <w:t xml:space="preserve"> </w:t>
            </w:r>
            <w:r>
              <w:rPr>
                <w:sz w:val="21"/>
              </w:rPr>
              <w:t>to</w:t>
            </w:r>
            <w:r>
              <w:rPr>
                <w:spacing w:val="-4"/>
                <w:sz w:val="21"/>
              </w:rPr>
              <w:t xml:space="preserve"> </w:t>
            </w:r>
            <w:r>
              <w:rPr>
                <w:sz w:val="21"/>
              </w:rPr>
              <w:t>Control</w:t>
            </w:r>
            <w:r>
              <w:rPr>
                <w:spacing w:val="-2"/>
                <w:sz w:val="21"/>
              </w:rPr>
              <w:t xml:space="preserve"> </w:t>
            </w:r>
            <w:r>
              <w:rPr>
                <w:sz w:val="21"/>
              </w:rPr>
              <w:t>their</w:t>
            </w:r>
            <w:r>
              <w:rPr>
                <w:spacing w:val="-4"/>
                <w:sz w:val="21"/>
              </w:rPr>
              <w:t xml:space="preserve"> </w:t>
            </w:r>
            <w:r>
              <w:rPr>
                <w:sz w:val="21"/>
              </w:rPr>
              <w:t>employment</w:t>
            </w:r>
            <w:r>
              <w:rPr>
                <w:spacing w:val="-3"/>
                <w:sz w:val="21"/>
              </w:rPr>
              <w:t xml:space="preserve"> </w:t>
            </w:r>
            <w:r>
              <w:rPr>
                <w:sz w:val="21"/>
              </w:rPr>
              <w:t>during</w:t>
            </w:r>
            <w:r>
              <w:rPr>
                <w:spacing w:val="-3"/>
                <w:sz w:val="21"/>
              </w:rPr>
              <w:t xml:space="preserve"> </w:t>
            </w:r>
            <w:r>
              <w:rPr>
                <w:sz w:val="21"/>
              </w:rPr>
              <w:t>your assignment in the United States?</w:t>
            </w:r>
          </w:p>
        </w:tc>
        <w:tc>
          <w:tcPr>
            <w:tcW w:w="120" w:type="dxa"/>
          </w:tcPr>
          <w:p w14:paraId="32F3D97C" w14:textId="77777777" w:rsidR="005848CC" w:rsidRDefault="005848CC">
            <w:pPr>
              <w:pStyle w:val="TableParagraph"/>
              <w:spacing w:before="0"/>
              <w:rPr>
                <w:rFonts w:ascii="Times New Roman"/>
                <w:sz w:val="20"/>
              </w:rPr>
            </w:pPr>
          </w:p>
        </w:tc>
        <w:tc>
          <w:tcPr>
            <w:tcW w:w="2242" w:type="dxa"/>
            <w:tcBorders>
              <w:top w:val="single" w:sz="4" w:space="0" w:color="3D762A"/>
              <w:bottom w:val="single" w:sz="4" w:space="0" w:color="3D762A"/>
            </w:tcBorders>
          </w:tcPr>
          <w:p w14:paraId="4FEB3E44" w14:textId="144D76DF" w:rsidR="005848CC" w:rsidRDefault="00737639" w:rsidP="001769CE">
            <w:pPr>
              <w:pStyle w:val="TableParagraph"/>
              <w:ind w:left="71"/>
              <w:rPr>
                <w:rFonts w:ascii="MS Gothic" w:hAnsi="MS Gothic"/>
                <w:sz w:val="21"/>
              </w:rPr>
            </w:pPr>
            <w:r>
              <w:rPr>
                <w:sz w:val="21"/>
              </w:rPr>
              <w:t>Yes</w:t>
            </w:r>
            <w:r>
              <w:rPr>
                <w:spacing w:val="-4"/>
                <w:sz w:val="21"/>
              </w:rPr>
              <w:t xml:space="preserve"> </w:t>
            </w:r>
            <w:sdt>
              <w:sdtPr>
                <w:id w:val="599376065"/>
              </w:sdtPr>
              <w:sdtEndPr/>
              <w:sdtContent>
                <w:r w:rsidR="001769CE">
                  <w:rPr>
                    <w:rFonts w:ascii="MS Gothic" w:eastAsia="MS Gothic" w:hAnsi="MS Gothic" w:hint="eastAsia"/>
                  </w:rPr>
                  <w:t>☒</w:t>
                </w:r>
              </w:sdtContent>
            </w:sdt>
            <w:r w:rsidR="001769CE">
              <w:rPr>
                <w:sz w:val="21"/>
              </w:rPr>
              <w:t xml:space="preserve"> </w:t>
            </w:r>
            <w:r>
              <w:rPr>
                <w:sz w:val="21"/>
              </w:rPr>
              <w:t>No</w:t>
            </w:r>
            <w:r>
              <w:rPr>
                <w:spacing w:val="-3"/>
                <w:sz w:val="21"/>
              </w:rPr>
              <w:t xml:space="preserve"> </w:t>
            </w:r>
            <w:r>
              <w:rPr>
                <w:rFonts w:ascii="MS Gothic" w:hAnsi="MS Gothic"/>
                <w:spacing w:val="-10"/>
                <w:sz w:val="21"/>
              </w:rPr>
              <w:t>☐</w:t>
            </w:r>
          </w:p>
        </w:tc>
      </w:tr>
      <w:tr w:rsidR="005848CC" w14:paraId="3158E82D" w14:textId="77777777">
        <w:trPr>
          <w:trHeight w:val="472"/>
        </w:trPr>
        <w:tc>
          <w:tcPr>
            <w:tcW w:w="7013" w:type="dxa"/>
            <w:gridSpan w:val="2"/>
            <w:tcBorders>
              <w:top w:val="single" w:sz="4" w:space="0" w:color="3D762A"/>
              <w:bottom w:val="single" w:sz="4" w:space="0" w:color="3D762A"/>
            </w:tcBorders>
          </w:tcPr>
          <w:p w14:paraId="0D676B4F" w14:textId="77777777" w:rsidR="005848CC" w:rsidRDefault="00737639">
            <w:pPr>
              <w:pStyle w:val="TableParagraph"/>
              <w:ind w:left="86"/>
              <w:rPr>
                <w:sz w:val="21"/>
              </w:rPr>
            </w:pPr>
            <w:r>
              <w:rPr>
                <w:sz w:val="21"/>
              </w:rPr>
              <w:t>Will</w:t>
            </w:r>
            <w:r>
              <w:rPr>
                <w:spacing w:val="-11"/>
                <w:sz w:val="21"/>
              </w:rPr>
              <w:t xml:space="preserve"> </w:t>
            </w:r>
            <w:r>
              <w:rPr>
                <w:sz w:val="21"/>
              </w:rPr>
              <w:t>Birlasoft</w:t>
            </w:r>
            <w:r>
              <w:rPr>
                <w:spacing w:val="-9"/>
                <w:sz w:val="21"/>
              </w:rPr>
              <w:t xml:space="preserve"> </w:t>
            </w:r>
            <w:r>
              <w:rPr>
                <w:sz w:val="21"/>
              </w:rPr>
              <w:t>conduct</w:t>
            </w:r>
            <w:r>
              <w:rPr>
                <w:spacing w:val="-7"/>
                <w:sz w:val="21"/>
              </w:rPr>
              <w:t xml:space="preserve"> </w:t>
            </w:r>
            <w:r>
              <w:rPr>
                <w:sz w:val="21"/>
              </w:rPr>
              <w:t>their</w:t>
            </w:r>
            <w:r>
              <w:rPr>
                <w:spacing w:val="-8"/>
                <w:sz w:val="21"/>
              </w:rPr>
              <w:t xml:space="preserve"> </w:t>
            </w:r>
            <w:r>
              <w:rPr>
                <w:sz w:val="21"/>
              </w:rPr>
              <w:t>supervision</w:t>
            </w:r>
            <w:r>
              <w:rPr>
                <w:spacing w:val="-6"/>
                <w:sz w:val="21"/>
              </w:rPr>
              <w:t xml:space="preserve"> </w:t>
            </w:r>
            <w:r>
              <w:rPr>
                <w:sz w:val="21"/>
              </w:rPr>
              <w:t>and</w:t>
            </w:r>
            <w:r>
              <w:rPr>
                <w:spacing w:val="-8"/>
                <w:sz w:val="21"/>
              </w:rPr>
              <w:t xml:space="preserve"> </w:t>
            </w:r>
            <w:r>
              <w:rPr>
                <w:sz w:val="21"/>
              </w:rPr>
              <w:t>employee</w:t>
            </w:r>
            <w:r>
              <w:rPr>
                <w:spacing w:val="-7"/>
                <w:sz w:val="21"/>
              </w:rPr>
              <w:t xml:space="preserve"> </w:t>
            </w:r>
            <w:r>
              <w:rPr>
                <w:spacing w:val="-2"/>
                <w:sz w:val="21"/>
              </w:rPr>
              <w:t>appraisals?</w:t>
            </w:r>
          </w:p>
        </w:tc>
        <w:tc>
          <w:tcPr>
            <w:tcW w:w="120" w:type="dxa"/>
          </w:tcPr>
          <w:p w14:paraId="538C67D3" w14:textId="77777777" w:rsidR="005848CC" w:rsidRDefault="005848CC">
            <w:pPr>
              <w:pStyle w:val="TableParagraph"/>
              <w:spacing w:before="0"/>
              <w:rPr>
                <w:rFonts w:ascii="Times New Roman"/>
                <w:sz w:val="20"/>
              </w:rPr>
            </w:pPr>
          </w:p>
        </w:tc>
        <w:tc>
          <w:tcPr>
            <w:tcW w:w="2242" w:type="dxa"/>
            <w:tcBorders>
              <w:top w:val="single" w:sz="4" w:space="0" w:color="3D762A"/>
              <w:bottom w:val="single" w:sz="4" w:space="0" w:color="3D762A"/>
            </w:tcBorders>
          </w:tcPr>
          <w:p w14:paraId="4C77F759" w14:textId="1814EDA9" w:rsidR="005848CC" w:rsidRDefault="00737639">
            <w:pPr>
              <w:pStyle w:val="TableParagraph"/>
              <w:ind w:left="72"/>
              <w:rPr>
                <w:rFonts w:ascii="MS Gothic" w:hAnsi="MS Gothic"/>
                <w:sz w:val="21"/>
              </w:rPr>
            </w:pPr>
            <w:r>
              <w:rPr>
                <w:sz w:val="21"/>
              </w:rPr>
              <w:t>Yes</w:t>
            </w:r>
            <w:r>
              <w:rPr>
                <w:spacing w:val="-4"/>
                <w:sz w:val="21"/>
              </w:rPr>
              <w:t xml:space="preserve"> </w:t>
            </w:r>
            <w:sdt>
              <w:sdtPr>
                <w:id w:val="-66570517"/>
              </w:sdtPr>
              <w:sdtEndPr/>
              <w:sdtContent>
                <w:r w:rsidR="001769CE">
                  <w:rPr>
                    <w:rFonts w:ascii="MS Gothic" w:eastAsia="MS Gothic" w:hAnsi="MS Gothic" w:hint="eastAsia"/>
                  </w:rPr>
                  <w:t>☒</w:t>
                </w:r>
              </w:sdtContent>
            </w:sdt>
            <w:r>
              <w:rPr>
                <w:rFonts w:ascii="MS Gothic" w:hAnsi="MS Gothic"/>
                <w:spacing w:val="-48"/>
                <w:sz w:val="21"/>
              </w:rPr>
              <w:t xml:space="preserve"> </w:t>
            </w:r>
            <w:r>
              <w:rPr>
                <w:sz w:val="21"/>
              </w:rPr>
              <w:t>No</w:t>
            </w:r>
            <w:r>
              <w:rPr>
                <w:spacing w:val="-3"/>
                <w:sz w:val="21"/>
              </w:rPr>
              <w:t xml:space="preserve"> </w:t>
            </w:r>
            <w:r>
              <w:rPr>
                <w:rFonts w:ascii="MS Gothic" w:hAnsi="MS Gothic"/>
                <w:spacing w:val="-10"/>
                <w:sz w:val="21"/>
              </w:rPr>
              <w:t>☐</w:t>
            </w:r>
          </w:p>
        </w:tc>
      </w:tr>
      <w:tr w:rsidR="005848CC" w14:paraId="42E95ADC" w14:textId="77777777">
        <w:trPr>
          <w:trHeight w:val="472"/>
        </w:trPr>
        <w:tc>
          <w:tcPr>
            <w:tcW w:w="7013" w:type="dxa"/>
            <w:gridSpan w:val="2"/>
            <w:tcBorders>
              <w:top w:val="single" w:sz="4" w:space="0" w:color="3D762A"/>
              <w:bottom w:val="single" w:sz="4" w:space="0" w:color="539E39"/>
            </w:tcBorders>
          </w:tcPr>
          <w:p w14:paraId="3ACFCDD4" w14:textId="77777777" w:rsidR="005848CC" w:rsidRDefault="00737639">
            <w:pPr>
              <w:pStyle w:val="TableParagraph"/>
              <w:ind w:left="86"/>
              <w:rPr>
                <w:sz w:val="21"/>
              </w:rPr>
            </w:pPr>
            <w:r>
              <w:rPr>
                <w:sz w:val="21"/>
              </w:rPr>
              <w:t>Will</w:t>
            </w:r>
            <w:r>
              <w:rPr>
                <w:spacing w:val="-8"/>
                <w:sz w:val="21"/>
              </w:rPr>
              <w:t xml:space="preserve"> </w:t>
            </w:r>
            <w:r>
              <w:rPr>
                <w:sz w:val="21"/>
              </w:rPr>
              <w:t>their</w:t>
            </w:r>
            <w:r>
              <w:rPr>
                <w:spacing w:val="-5"/>
                <w:sz w:val="21"/>
              </w:rPr>
              <w:t xml:space="preserve"> </w:t>
            </w:r>
            <w:r>
              <w:rPr>
                <w:sz w:val="21"/>
              </w:rPr>
              <w:t>day</w:t>
            </w:r>
            <w:r>
              <w:rPr>
                <w:spacing w:val="-4"/>
                <w:sz w:val="21"/>
              </w:rPr>
              <w:t xml:space="preserve"> </w:t>
            </w:r>
            <w:r>
              <w:rPr>
                <w:sz w:val="21"/>
              </w:rPr>
              <w:t>to</w:t>
            </w:r>
            <w:r>
              <w:rPr>
                <w:spacing w:val="-4"/>
                <w:sz w:val="21"/>
              </w:rPr>
              <w:t xml:space="preserve"> </w:t>
            </w:r>
            <w:r>
              <w:rPr>
                <w:sz w:val="21"/>
              </w:rPr>
              <w:t>day</w:t>
            </w:r>
            <w:r>
              <w:rPr>
                <w:spacing w:val="-4"/>
                <w:sz w:val="21"/>
              </w:rPr>
              <w:t xml:space="preserve"> </w:t>
            </w:r>
            <w:r>
              <w:rPr>
                <w:sz w:val="21"/>
              </w:rPr>
              <w:t>work</w:t>
            </w:r>
            <w:r>
              <w:rPr>
                <w:spacing w:val="-4"/>
                <w:sz w:val="21"/>
              </w:rPr>
              <w:t xml:space="preserve"> </w:t>
            </w:r>
            <w:r>
              <w:rPr>
                <w:sz w:val="21"/>
              </w:rPr>
              <w:t>be</w:t>
            </w:r>
            <w:r>
              <w:rPr>
                <w:spacing w:val="-5"/>
                <w:sz w:val="21"/>
              </w:rPr>
              <w:t xml:space="preserve"> </w:t>
            </w:r>
            <w:r>
              <w:rPr>
                <w:sz w:val="21"/>
              </w:rPr>
              <w:t>supervised</w:t>
            </w:r>
            <w:r>
              <w:rPr>
                <w:spacing w:val="-5"/>
                <w:sz w:val="21"/>
              </w:rPr>
              <w:t xml:space="preserve"> </w:t>
            </w:r>
            <w:r>
              <w:rPr>
                <w:sz w:val="21"/>
              </w:rPr>
              <w:t>by</w:t>
            </w:r>
            <w:r>
              <w:rPr>
                <w:spacing w:val="-4"/>
                <w:sz w:val="21"/>
              </w:rPr>
              <w:t xml:space="preserve"> </w:t>
            </w:r>
            <w:r>
              <w:rPr>
                <w:sz w:val="21"/>
              </w:rPr>
              <w:t>a</w:t>
            </w:r>
            <w:r>
              <w:rPr>
                <w:spacing w:val="-7"/>
                <w:sz w:val="21"/>
              </w:rPr>
              <w:t xml:space="preserve"> </w:t>
            </w:r>
            <w:r>
              <w:rPr>
                <w:sz w:val="21"/>
              </w:rPr>
              <w:t>Birlasoft</w:t>
            </w:r>
            <w:r>
              <w:rPr>
                <w:spacing w:val="-6"/>
                <w:sz w:val="21"/>
              </w:rPr>
              <w:t xml:space="preserve"> </w:t>
            </w:r>
            <w:r>
              <w:rPr>
                <w:spacing w:val="-2"/>
                <w:sz w:val="21"/>
              </w:rPr>
              <w:t>manager?</w:t>
            </w:r>
          </w:p>
        </w:tc>
        <w:tc>
          <w:tcPr>
            <w:tcW w:w="120" w:type="dxa"/>
            <w:tcBorders>
              <w:bottom w:val="single" w:sz="4" w:space="0" w:color="3D762A"/>
            </w:tcBorders>
          </w:tcPr>
          <w:p w14:paraId="511822CB" w14:textId="77777777" w:rsidR="005848CC" w:rsidRDefault="005848CC">
            <w:pPr>
              <w:pStyle w:val="TableParagraph"/>
              <w:spacing w:before="0"/>
              <w:rPr>
                <w:rFonts w:ascii="Times New Roman"/>
                <w:sz w:val="20"/>
              </w:rPr>
            </w:pPr>
          </w:p>
        </w:tc>
        <w:tc>
          <w:tcPr>
            <w:tcW w:w="2242" w:type="dxa"/>
            <w:tcBorders>
              <w:top w:val="single" w:sz="4" w:space="0" w:color="3D762A"/>
              <w:bottom w:val="single" w:sz="4" w:space="0" w:color="3D762A"/>
            </w:tcBorders>
          </w:tcPr>
          <w:p w14:paraId="25FBAB5A" w14:textId="4D335197" w:rsidR="005848CC" w:rsidRDefault="00737639">
            <w:pPr>
              <w:pStyle w:val="TableParagraph"/>
              <w:ind w:left="71"/>
              <w:rPr>
                <w:rFonts w:ascii="MS Gothic" w:hAnsi="MS Gothic"/>
                <w:sz w:val="21"/>
              </w:rPr>
            </w:pPr>
            <w:r>
              <w:rPr>
                <w:sz w:val="21"/>
              </w:rPr>
              <w:t>Yes</w:t>
            </w:r>
            <w:r>
              <w:rPr>
                <w:spacing w:val="-4"/>
                <w:sz w:val="21"/>
              </w:rPr>
              <w:t xml:space="preserve"> </w:t>
            </w:r>
            <w:sdt>
              <w:sdtPr>
                <w:id w:val="-1800830811"/>
              </w:sdtPr>
              <w:sdtEndPr/>
              <w:sdtContent>
                <w:r w:rsidR="001769CE">
                  <w:rPr>
                    <w:rFonts w:ascii="MS Gothic" w:eastAsia="MS Gothic" w:hAnsi="MS Gothic" w:hint="eastAsia"/>
                  </w:rPr>
                  <w:t>☒</w:t>
                </w:r>
              </w:sdtContent>
            </w:sdt>
            <w:r>
              <w:rPr>
                <w:rFonts w:ascii="MS Gothic" w:hAnsi="MS Gothic"/>
                <w:spacing w:val="-48"/>
                <w:sz w:val="21"/>
              </w:rPr>
              <w:t xml:space="preserve"> </w:t>
            </w:r>
            <w:r>
              <w:rPr>
                <w:sz w:val="21"/>
              </w:rPr>
              <w:t>No</w:t>
            </w:r>
            <w:r>
              <w:rPr>
                <w:spacing w:val="-3"/>
                <w:sz w:val="21"/>
              </w:rPr>
              <w:t xml:space="preserve"> </w:t>
            </w:r>
            <w:r>
              <w:rPr>
                <w:rFonts w:ascii="MS Gothic" w:hAnsi="MS Gothic"/>
                <w:spacing w:val="-10"/>
                <w:sz w:val="21"/>
              </w:rPr>
              <w:t>☐</w:t>
            </w:r>
          </w:p>
        </w:tc>
      </w:tr>
    </w:tbl>
    <w:p w14:paraId="0D4F887C" w14:textId="77777777" w:rsidR="005848CC" w:rsidRDefault="005848CC">
      <w:pPr>
        <w:pStyle w:val="BodyText"/>
        <w:spacing w:before="1"/>
        <w:rPr>
          <w:b/>
          <w:sz w:val="25"/>
        </w:rPr>
      </w:pPr>
    </w:p>
    <w:p w14:paraId="3F33B95D" w14:textId="77777777" w:rsidR="005848CC" w:rsidRDefault="00737639">
      <w:pPr>
        <w:spacing w:before="101"/>
        <w:ind w:left="560"/>
        <w:rPr>
          <w:b/>
          <w:sz w:val="21"/>
        </w:rPr>
      </w:pPr>
      <w:bookmarkStart w:id="1" w:name="Questions_about_the_Assignment"/>
      <w:bookmarkEnd w:id="1"/>
      <w:r>
        <w:rPr>
          <w:b/>
          <w:sz w:val="21"/>
        </w:rPr>
        <w:t>QUESTIONS</w:t>
      </w:r>
      <w:r>
        <w:rPr>
          <w:b/>
          <w:spacing w:val="-5"/>
          <w:sz w:val="21"/>
        </w:rPr>
        <w:t xml:space="preserve"> </w:t>
      </w:r>
      <w:r>
        <w:rPr>
          <w:b/>
          <w:sz w:val="21"/>
        </w:rPr>
        <w:t>ABOUT</w:t>
      </w:r>
      <w:r>
        <w:rPr>
          <w:b/>
          <w:spacing w:val="-7"/>
          <w:sz w:val="21"/>
        </w:rPr>
        <w:t xml:space="preserve"> </w:t>
      </w:r>
      <w:r>
        <w:rPr>
          <w:b/>
          <w:sz w:val="21"/>
        </w:rPr>
        <w:t>THE</w:t>
      </w:r>
      <w:r>
        <w:rPr>
          <w:b/>
          <w:spacing w:val="-9"/>
          <w:sz w:val="21"/>
        </w:rPr>
        <w:t xml:space="preserve"> </w:t>
      </w:r>
      <w:r>
        <w:rPr>
          <w:b/>
          <w:spacing w:val="-2"/>
          <w:sz w:val="21"/>
        </w:rPr>
        <w:t>ASSIGNMENT</w:t>
      </w:r>
    </w:p>
    <w:p w14:paraId="3E5B0717" w14:textId="6A0D93DB" w:rsidR="005848CC" w:rsidRDefault="00737639">
      <w:pPr>
        <w:pStyle w:val="Heading1"/>
        <w:spacing w:before="120"/>
      </w:pPr>
      <w:bookmarkStart w:id="2" w:name="PLEASE_LIST_THE_TECHNOLOGIES_TO_BE_USED_"/>
      <w:bookmarkEnd w:id="2"/>
      <w:r>
        <w:t>PLEASE</w:t>
      </w:r>
      <w:r>
        <w:rPr>
          <w:spacing w:val="-7"/>
        </w:rPr>
        <w:t xml:space="preserve"> </w:t>
      </w:r>
      <w:r>
        <w:t>LIST</w:t>
      </w:r>
      <w:r>
        <w:rPr>
          <w:spacing w:val="-6"/>
        </w:rPr>
        <w:t xml:space="preserve"> </w:t>
      </w:r>
      <w:r>
        <w:t>THE</w:t>
      </w:r>
      <w:r>
        <w:rPr>
          <w:spacing w:val="-5"/>
        </w:rPr>
        <w:t xml:space="preserve"> </w:t>
      </w:r>
      <w:r>
        <w:t>TECHNOLOGIES</w:t>
      </w:r>
      <w:r>
        <w:rPr>
          <w:spacing w:val="-5"/>
        </w:rPr>
        <w:t xml:space="preserve"> </w:t>
      </w:r>
      <w:r>
        <w:t>TO</w:t>
      </w:r>
      <w:r>
        <w:rPr>
          <w:spacing w:val="-5"/>
        </w:rPr>
        <w:t xml:space="preserve"> </w:t>
      </w:r>
      <w:r>
        <w:t>BE</w:t>
      </w:r>
      <w:r>
        <w:rPr>
          <w:spacing w:val="-5"/>
        </w:rPr>
        <w:t xml:space="preserve"> </w:t>
      </w:r>
      <w:r>
        <w:t>USED</w:t>
      </w:r>
      <w:r>
        <w:rPr>
          <w:spacing w:val="-6"/>
        </w:rPr>
        <w:t xml:space="preserve"> </w:t>
      </w:r>
      <w:r>
        <w:t>IN</w:t>
      </w:r>
      <w:r>
        <w:rPr>
          <w:spacing w:val="-5"/>
        </w:rPr>
        <w:t xml:space="preserve"> </w:t>
      </w:r>
      <w:r>
        <w:t>THE</w:t>
      </w:r>
      <w:r>
        <w:rPr>
          <w:spacing w:val="-4"/>
        </w:rPr>
        <w:t xml:space="preserve"> </w:t>
      </w:r>
      <w:r>
        <w:rPr>
          <w:spacing w:val="-2"/>
        </w:rPr>
        <w:t>ASSIGNMENT</w:t>
      </w:r>
      <w:r w:rsidR="00B84BFF">
        <w:rPr>
          <w:spacing w:val="-2"/>
        </w:rPr>
        <w:tab/>
      </w:r>
      <w:r w:rsidR="00B84BFF">
        <w:rPr>
          <w:spacing w:val="-2"/>
        </w:rPr>
        <w:br/>
      </w:r>
    </w:p>
    <w:p w14:paraId="746F39E9" w14:textId="74416940" w:rsidR="00B84BFF" w:rsidRPr="005221C0" w:rsidRDefault="00B84BFF" w:rsidP="00B84BFF">
      <w:pPr>
        <w:tabs>
          <w:tab w:val="left" w:pos="1680"/>
        </w:tabs>
      </w:pPr>
      <w:r>
        <w:rPr>
          <w:color w:val="808080"/>
        </w:rPr>
        <w:t xml:space="preserve">          </w:t>
      </w:r>
      <w:sdt>
        <w:sdtPr>
          <w:id w:val="-2127842735"/>
          <w:text w:multiLine="1"/>
        </w:sdtPr>
        <w:sdtEndPr/>
        <w:sdtContent>
          <w:r>
            <w:t>Java, J2EE, React, Redux, spring, Spring Boot, Spring Cloud, Oracle Database, Pivot</w:t>
          </w:r>
          <w:r w:rsidR="00FC22EF">
            <w:t xml:space="preserve"> Cloud</w:t>
          </w:r>
          <w:r w:rsidR="00FC22EF">
            <w:br/>
            <w:t xml:space="preserve">         Foundry.</w:t>
          </w:r>
          <w:r>
            <w:t xml:space="preserve"> </w:t>
          </w:r>
        </w:sdtContent>
      </w:sdt>
    </w:p>
    <w:p w14:paraId="3FB75625" w14:textId="554FB0F4" w:rsidR="005848CC" w:rsidRDefault="005848CC">
      <w:pPr>
        <w:pStyle w:val="BodyText"/>
        <w:rPr>
          <w:sz w:val="26"/>
        </w:rPr>
      </w:pPr>
    </w:p>
    <w:p w14:paraId="77709BA2" w14:textId="77777777" w:rsidR="005848CC" w:rsidRDefault="00737639">
      <w:pPr>
        <w:pStyle w:val="Heading1"/>
        <w:spacing w:before="160"/>
      </w:pPr>
      <w:bookmarkStart w:id="3" w:name="PLEASE_LIST_ANY_BIRLASOFT_PROPRIETARY_TE"/>
      <w:bookmarkEnd w:id="3"/>
      <w:r>
        <w:t>PLEASE</w:t>
      </w:r>
      <w:r>
        <w:rPr>
          <w:spacing w:val="-9"/>
        </w:rPr>
        <w:t xml:space="preserve"> </w:t>
      </w:r>
      <w:r>
        <w:t>LIST</w:t>
      </w:r>
      <w:r>
        <w:rPr>
          <w:spacing w:val="-7"/>
        </w:rPr>
        <w:t xml:space="preserve"> </w:t>
      </w:r>
      <w:r>
        <w:t>ANY</w:t>
      </w:r>
      <w:r>
        <w:rPr>
          <w:spacing w:val="-6"/>
        </w:rPr>
        <w:t xml:space="preserve"> </w:t>
      </w:r>
      <w:r>
        <w:t>BIRLASOFT</w:t>
      </w:r>
      <w:r>
        <w:rPr>
          <w:spacing w:val="-7"/>
        </w:rPr>
        <w:t xml:space="preserve"> </w:t>
      </w:r>
      <w:r>
        <w:t>PROPRIETARY</w:t>
      </w:r>
      <w:r>
        <w:rPr>
          <w:spacing w:val="-6"/>
        </w:rPr>
        <w:t xml:space="preserve"> </w:t>
      </w:r>
      <w:r>
        <w:t>TECHNOLOGIES</w:t>
      </w:r>
      <w:r>
        <w:rPr>
          <w:spacing w:val="-6"/>
        </w:rPr>
        <w:t xml:space="preserve"> </w:t>
      </w:r>
      <w:r>
        <w:t>TO</w:t>
      </w:r>
      <w:r>
        <w:rPr>
          <w:spacing w:val="-7"/>
        </w:rPr>
        <w:t xml:space="preserve"> </w:t>
      </w:r>
      <w:r>
        <w:t>BE</w:t>
      </w:r>
      <w:r>
        <w:rPr>
          <w:spacing w:val="-9"/>
        </w:rPr>
        <w:t xml:space="preserve"> </w:t>
      </w:r>
      <w:r>
        <w:t>USED</w:t>
      </w:r>
      <w:r>
        <w:rPr>
          <w:spacing w:val="-7"/>
        </w:rPr>
        <w:t xml:space="preserve"> </w:t>
      </w:r>
      <w:r>
        <w:t>IN</w:t>
      </w:r>
      <w:r>
        <w:rPr>
          <w:spacing w:val="-6"/>
        </w:rPr>
        <w:t xml:space="preserve"> </w:t>
      </w:r>
      <w:r>
        <w:t>THE</w:t>
      </w:r>
      <w:r>
        <w:rPr>
          <w:spacing w:val="-6"/>
        </w:rPr>
        <w:t xml:space="preserve"> </w:t>
      </w:r>
      <w:r>
        <w:rPr>
          <w:spacing w:val="-2"/>
        </w:rPr>
        <w:t>ASSIGNMENT</w:t>
      </w:r>
    </w:p>
    <w:p w14:paraId="360FA005" w14:textId="35023E9E" w:rsidR="005848CC" w:rsidRDefault="00B84BFF" w:rsidP="00B84BFF">
      <w:pPr>
        <w:pStyle w:val="BodyText"/>
        <w:spacing w:before="100"/>
      </w:pPr>
      <w:r>
        <w:rPr>
          <w:color w:val="808080"/>
        </w:rPr>
        <w:t xml:space="preserve">          </w:t>
      </w:r>
      <w:r w:rsidR="00E90B17">
        <w:rPr>
          <w:color w:val="808080"/>
        </w:rPr>
        <w:t xml:space="preserve"> </w:t>
      </w:r>
      <w:r>
        <w:t>N/A</w:t>
      </w:r>
    </w:p>
    <w:p w14:paraId="107AB790" w14:textId="77777777" w:rsidR="005848CC" w:rsidRDefault="005848CC">
      <w:pPr>
        <w:pStyle w:val="BodyText"/>
        <w:spacing w:before="11"/>
        <w:rPr>
          <w:sz w:val="38"/>
        </w:rPr>
      </w:pPr>
    </w:p>
    <w:p w14:paraId="4EE0B753" w14:textId="77777777" w:rsidR="005848CC" w:rsidRDefault="00737639">
      <w:pPr>
        <w:pStyle w:val="Heading1"/>
      </w:pPr>
      <w:bookmarkStart w:id="4" w:name="WHAT_IS_THE_DURATION_OF_THE_PROJECT?"/>
      <w:bookmarkEnd w:id="4"/>
      <w:r>
        <w:t>WHAT</w:t>
      </w:r>
      <w:r>
        <w:rPr>
          <w:spacing w:val="-6"/>
        </w:rPr>
        <w:t xml:space="preserve"> </w:t>
      </w:r>
      <w:r>
        <w:t>IS</w:t>
      </w:r>
      <w:r>
        <w:rPr>
          <w:spacing w:val="-4"/>
        </w:rPr>
        <w:t xml:space="preserve"> </w:t>
      </w:r>
      <w:r>
        <w:t>THE</w:t>
      </w:r>
      <w:r>
        <w:rPr>
          <w:spacing w:val="-5"/>
        </w:rPr>
        <w:t xml:space="preserve"> </w:t>
      </w:r>
      <w:r>
        <w:t>DURATION</w:t>
      </w:r>
      <w:r>
        <w:rPr>
          <w:spacing w:val="-7"/>
        </w:rPr>
        <w:t xml:space="preserve"> </w:t>
      </w:r>
      <w:r>
        <w:t>OF</w:t>
      </w:r>
      <w:r>
        <w:rPr>
          <w:spacing w:val="-4"/>
        </w:rPr>
        <w:t xml:space="preserve"> </w:t>
      </w:r>
      <w:r>
        <w:t>THE</w:t>
      </w:r>
      <w:r>
        <w:rPr>
          <w:spacing w:val="-4"/>
        </w:rPr>
        <w:t xml:space="preserve"> </w:t>
      </w:r>
      <w:r>
        <w:rPr>
          <w:spacing w:val="-2"/>
        </w:rPr>
        <w:t>PROJECT?</w:t>
      </w:r>
    </w:p>
    <w:p w14:paraId="39673DAB" w14:textId="1CD1A8B4" w:rsidR="00CB3C91" w:rsidRDefault="00CB3C91" w:rsidP="00CB3C91">
      <w:pPr>
        <w:tabs>
          <w:tab w:val="left" w:pos="1680"/>
        </w:tabs>
      </w:pPr>
      <w:r>
        <w:rPr>
          <w:color w:val="808080"/>
        </w:rPr>
        <w:t xml:space="preserve">           </w:t>
      </w:r>
      <w:sdt>
        <w:sdtPr>
          <w:id w:val="232510337"/>
          <w:text w:multiLine="1"/>
        </w:sdtPr>
        <w:sdtEndPr/>
        <w:sdtContent>
          <w:r w:rsidR="00722200">
            <w:t>3years (March 2023</w:t>
          </w:r>
          <w:r>
            <w:t xml:space="preserve"> </w:t>
          </w:r>
          <w:r w:rsidR="00D44759">
            <w:t>to September</w:t>
          </w:r>
          <w:r w:rsidR="00722200">
            <w:t xml:space="preserve"> 2026</w:t>
          </w:r>
          <w:r>
            <w:t>)</w:t>
          </w:r>
        </w:sdtContent>
      </w:sdt>
    </w:p>
    <w:p w14:paraId="12BD5635" w14:textId="78C5053F" w:rsidR="005848CC" w:rsidRDefault="005848CC">
      <w:pPr>
        <w:pStyle w:val="BodyText"/>
        <w:rPr>
          <w:sz w:val="20"/>
        </w:rPr>
      </w:pPr>
    </w:p>
    <w:p w14:paraId="04A0EA87" w14:textId="77777777" w:rsidR="005848CC" w:rsidRDefault="005848CC">
      <w:pPr>
        <w:pStyle w:val="BodyText"/>
        <w:spacing w:before="2"/>
        <w:rPr>
          <w:sz w:val="17"/>
        </w:rPr>
      </w:pPr>
    </w:p>
    <w:tbl>
      <w:tblPr>
        <w:tblW w:w="0" w:type="auto"/>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1"/>
        <w:gridCol w:w="6108"/>
      </w:tblGrid>
      <w:tr w:rsidR="005848CC" w14:paraId="19955658" w14:textId="77777777">
        <w:trPr>
          <w:trHeight w:val="815"/>
        </w:trPr>
        <w:tc>
          <w:tcPr>
            <w:tcW w:w="3161" w:type="dxa"/>
          </w:tcPr>
          <w:p w14:paraId="2C51E428" w14:textId="77777777" w:rsidR="005848CC" w:rsidRDefault="00737639">
            <w:pPr>
              <w:pStyle w:val="TableParagraph"/>
              <w:spacing w:before="102"/>
              <w:ind w:left="107"/>
              <w:rPr>
                <w:b/>
                <w:sz w:val="21"/>
              </w:rPr>
            </w:pPr>
            <w:r>
              <w:rPr>
                <w:b/>
                <w:sz w:val="21"/>
              </w:rPr>
              <w:t>Name/Title/Email</w:t>
            </w:r>
            <w:r>
              <w:rPr>
                <w:b/>
                <w:spacing w:val="-15"/>
                <w:sz w:val="21"/>
              </w:rPr>
              <w:t xml:space="preserve"> </w:t>
            </w:r>
            <w:r>
              <w:rPr>
                <w:b/>
                <w:sz w:val="21"/>
              </w:rPr>
              <w:t>of</w:t>
            </w:r>
            <w:r>
              <w:rPr>
                <w:b/>
                <w:spacing w:val="-15"/>
                <w:sz w:val="21"/>
              </w:rPr>
              <w:t xml:space="preserve"> </w:t>
            </w:r>
            <w:r>
              <w:rPr>
                <w:b/>
                <w:sz w:val="21"/>
              </w:rPr>
              <w:t xml:space="preserve">Vertical </w:t>
            </w:r>
            <w:r>
              <w:rPr>
                <w:b/>
                <w:spacing w:val="-2"/>
                <w:sz w:val="21"/>
              </w:rPr>
              <w:t>Supervisor</w:t>
            </w:r>
          </w:p>
        </w:tc>
        <w:tc>
          <w:tcPr>
            <w:tcW w:w="6108" w:type="dxa"/>
          </w:tcPr>
          <w:sdt>
            <w:sdtPr>
              <w:id w:val="1735041660"/>
              <w:text w:multiLine="1"/>
            </w:sdtPr>
            <w:sdtEndPr/>
            <w:sdtContent>
              <w:p w14:paraId="7EE1D31E" w14:textId="1F899297" w:rsidR="00D44759" w:rsidRDefault="00D44759" w:rsidP="00D44759">
                <w:pPr>
                  <w:tabs>
                    <w:tab w:val="left" w:pos="1680"/>
                  </w:tabs>
                </w:pPr>
                <w:r>
                  <w:t xml:space="preserve"> Sanjay Bajaj, Sr. Vice President, BFSI Delivery Manager.</w:t>
                </w:r>
                <w:r>
                  <w:br/>
                  <w:t xml:space="preserve"> bajaj.sanjay@birlasoft.com</w:t>
                </w:r>
              </w:p>
            </w:sdtContent>
          </w:sdt>
          <w:p w14:paraId="5CAAA553" w14:textId="35F1233E" w:rsidR="005848CC" w:rsidRDefault="005848CC">
            <w:pPr>
              <w:pStyle w:val="TableParagraph"/>
              <w:spacing w:before="102"/>
              <w:ind w:left="107"/>
              <w:rPr>
                <w:sz w:val="21"/>
              </w:rPr>
            </w:pPr>
          </w:p>
        </w:tc>
      </w:tr>
      <w:tr w:rsidR="005848CC" w14:paraId="27562C93" w14:textId="77777777">
        <w:trPr>
          <w:trHeight w:val="815"/>
        </w:trPr>
        <w:tc>
          <w:tcPr>
            <w:tcW w:w="3161" w:type="dxa"/>
          </w:tcPr>
          <w:p w14:paraId="111E24BF" w14:textId="77777777" w:rsidR="005848CC" w:rsidRDefault="00737639">
            <w:pPr>
              <w:pStyle w:val="TableParagraph"/>
              <w:spacing w:before="102"/>
              <w:ind w:left="107"/>
              <w:rPr>
                <w:b/>
                <w:sz w:val="21"/>
              </w:rPr>
            </w:pPr>
            <w:r>
              <w:rPr>
                <w:b/>
                <w:sz w:val="21"/>
              </w:rPr>
              <w:t>Name/Email</w:t>
            </w:r>
            <w:r>
              <w:rPr>
                <w:b/>
                <w:spacing w:val="-15"/>
                <w:sz w:val="21"/>
              </w:rPr>
              <w:t xml:space="preserve"> </w:t>
            </w:r>
            <w:r>
              <w:rPr>
                <w:b/>
                <w:sz w:val="21"/>
              </w:rPr>
              <w:t>of</w:t>
            </w:r>
            <w:r>
              <w:rPr>
                <w:b/>
                <w:spacing w:val="-15"/>
                <w:sz w:val="21"/>
              </w:rPr>
              <w:t xml:space="preserve"> </w:t>
            </w:r>
            <w:r>
              <w:rPr>
                <w:b/>
                <w:sz w:val="21"/>
              </w:rPr>
              <w:t xml:space="preserve">Account </w:t>
            </w:r>
            <w:r>
              <w:rPr>
                <w:b/>
                <w:spacing w:val="-2"/>
                <w:sz w:val="21"/>
              </w:rPr>
              <w:t>Manager</w:t>
            </w:r>
          </w:p>
        </w:tc>
        <w:tc>
          <w:tcPr>
            <w:tcW w:w="6108" w:type="dxa"/>
          </w:tcPr>
          <w:sdt>
            <w:sdtPr>
              <w:id w:val="-578286923"/>
              <w:text w:multiLine="1"/>
            </w:sdtPr>
            <w:sdtEndPr/>
            <w:sdtContent>
              <w:p w14:paraId="4BD19665" w14:textId="10088486" w:rsidR="00D44759" w:rsidRDefault="00D44759" w:rsidP="00D44759">
                <w:pPr>
                  <w:tabs>
                    <w:tab w:val="left" w:pos="1680"/>
                  </w:tabs>
                </w:pPr>
                <w:r>
                  <w:t xml:space="preserve"> </w:t>
                </w:r>
                <w:r w:rsidRPr="0024029D">
                  <w:t>Shashank Varshney</w:t>
                </w:r>
                <w:r w:rsidRPr="0024029D">
                  <w:br/>
                </w:r>
                <w:r w:rsidR="00C87C9E">
                  <w:t xml:space="preserve"> </w:t>
                </w:r>
                <w:r w:rsidRPr="0024029D">
                  <w:t>shashank.varshney@birlasoft.com</w:t>
                </w:r>
              </w:p>
            </w:sdtContent>
          </w:sdt>
          <w:p w14:paraId="4C745E65" w14:textId="0EFE460A" w:rsidR="005848CC" w:rsidRDefault="005848CC">
            <w:pPr>
              <w:pStyle w:val="TableParagraph"/>
              <w:spacing w:before="102"/>
              <w:ind w:left="107"/>
              <w:rPr>
                <w:sz w:val="21"/>
              </w:rPr>
            </w:pPr>
          </w:p>
        </w:tc>
      </w:tr>
    </w:tbl>
    <w:p w14:paraId="2FF8BBC0" w14:textId="77777777" w:rsidR="005848CC" w:rsidRDefault="005848CC">
      <w:pPr>
        <w:rPr>
          <w:sz w:val="21"/>
        </w:rPr>
        <w:sectPr w:rsidR="005848CC">
          <w:type w:val="continuous"/>
          <w:pgSz w:w="12240" w:h="15840"/>
          <w:pgMar w:top="580" w:right="960" w:bottom="280" w:left="880" w:header="720" w:footer="720" w:gutter="0"/>
          <w:cols w:space="720"/>
        </w:sectPr>
      </w:pPr>
    </w:p>
    <w:p w14:paraId="74477F00" w14:textId="77777777" w:rsidR="005848CC" w:rsidRDefault="005848CC">
      <w:pPr>
        <w:pStyle w:val="BodyText"/>
        <w:rPr>
          <w:sz w:val="20"/>
        </w:rPr>
      </w:pPr>
    </w:p>
    <w:p w14:paraId="75E0236D" w14:textId="77777777" w:rsidR="005848CC" w:rsidRDefault="005848CC">
      <w:pPr>
        <w:pStyle w:val="BodyText"/>
        <w:spacing w:before="8"/>
        <w:rPr>
          <w:sz w:val="18"/>
        </w:rPr>
      </w:pPr>
    </w:p>
    <w:tbl>
      <w:tblPr>
        <w:tblW w:w="0" w:type="auto"/>
        <w:tblInd w:w="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1"/>
        <w:gridCol w:w="6108"/>
      </w:tblGrid>
      <w:tr w:rsidR="005848CC" w14:paraId="195F2FE1" w14:textId="77777777">
        <w:trPr>
          <w:trHeight w:val="815"/>
        </w:trPr>
        <w:tc>
          <w:tcPr>
            <w:tcW w:w="3161" w:type="dxa"/>
          </w:tcPr>
          <w:p w14:paraId="32BBF353" w14:textId="77777777" w:rsidR="005848CC" w:rsidRDefault="00737639">
            <w:pPr>
              <w:pStyle w:val="TableParagraph"/>
              <w:ind w:left="107"/>
              <w:rPr>
                <w:b/>
                <w:sz w:val="21"/>
              </w:rPr>
            </w:pPr>
            <w:r>
              <w:rPr>
                <w:b/>
                <w:sz w:val="21"/>
              </w:rPr>
              <w:t>Name/Email</w:t>
            </w:r>
            <w:r>
              <w:rPr>
                <w:b/>
                <w:spacing w:val="-15"/>
                <w:sz w:val="21"/>
              </w:rPr>
              <w:t xml:space="preserve"> </w:t>
            </w:r>
            <w:r>
              <w:rPr>
                <w:b/>
                <w:sz w:val="21"/>
              </w:rPr>
              <w:t>of</w:t>
            </w:r>
            <w:r>
              <w:rPr>
                <w:b/>
                <w:spacing w:val="-15"/>
                <w:sz w:val="21"/>
              </w:rPr>
              <w:t xml:space="preserve"> </w:t>
            </w:r>
            <w:r>
              <w:rPr>
                <w:b/>
                <w:sz w:val="21"/>
              </w:rPr>
              <w:t xml:space="preserve">Business </w:t>
            </w:r>
            <w:r>
              <w:rPr>
                <w:b/>
                <w:spacing w:val="-2"/>
                <w:sz w:val="21"/>
              </w:rPr>
              <w:t>Manager</w:t>
            </w:r>
          </w:p>
        </w:tc>
        <w:tc>
          <w:tcPr>
            <w:tcW w:w="6108" w:type="dxa"/>
          </w:tcPr>
          <w:sdt>
            <w:sdtPr>
              <w:id w:val="1683547273"/>
              <w:text w:multiLine="1"/>
            </w:sdtPr>
            <w:sdtEndPr/>
            <w:sdtContent>
              <w:p w14:paraId="6FF90D2D" w14:textId="0C910E8B" w:rsidR="001E0393" w:rsidRDefault="00AB6AE8" w:rsidP="001E0393">
                <w:pPr>
                  <w:tabs>
                    <w:tab w:val="left" w:pos="1680"/>
                  </w:tabs>
                </w:pPr>
                <w:r>
                  <w:t xml:space="preserve"> </w:t>
                </w:r>
                <w:r w:rsidR="001E0393">
                  <w:t>Ganesh Sankaran/ganesh.sankaran@birlasoft.com</w:t>
                </w:r>
              </w:p>
            </w:sdtContent>
          </w:sdt>
          <w:p w14:paraId="6F729230" w14:textId="1A9C0F06" w:rsidR="005848CC" w:rsidRDefault="005848CC">
            <w:pPr>
              <w:pStyle w:val="TableParagraph"/>
              <w:ind w:left="107"/>
              <w:rPr>
                <w:sz w:val="21"/>
              </w:rPr>
            </w:pPr>
          </w:p>
        </w:tc>
      </w:tr>
      <w:tr w:rsidR="005848CC" w14:paraId="6A8D29E6" w14:textId="77777777">
        <w:trPr>
          <w:trHeight w:val="815"/>
        </w:trPr>
        <w:tc>
          <w:tcPr>
            <w:tcW w:w="3161" w:type="dxa"/>
          </w:tcPr>
          <w:p w14:paraId="73BC88B3" w14:textId="77777777" w:rsidR="005848CC" w:rsidRDefault="00737639">
            <w:pPr>
              <w:pStyle w:val="TableParagraph"/>
              <w:ind w:left="107"/>
              <w:rPr>
                <w:b/>
                <w:sz w:val="21"/>
              </w:rPr>
            </w:pPr>
            <w:r>
              <w:rPr>
                <w:b/>
                <w:sz w:val="21"/>
              </w:rPr>
              <w:t>Name/Email</w:t>
            </w:r>
            <w:r>
              <w:rPr>
                <w:b/>
                <w:spacing w:val="-13"/>
                <w:sz w:val="21"/>
              </w:rPr>
              <w:t xml:space="preserve"> </w:t>
            </w:r>
            <w:r>
              <w:rPr>
                <w:b/>
                <w:sz w:val="21"/>
              </w:rPr>
              <w:t>of</w:t>
            </w:r>
            <w:r>
              <w:rPr>
                <w:b/>
                <w:spacing w:val="-12"/>
                <w:sz w:val="21"/>
              </w:rPr>
              <w:t xml:space="preserve"> </w:t>
            </w:r>
            <w:r>
              <w:rPr>
                <w:b/>
                <w:sz w:val="21"/>
              </w:rPr>
              <w:t>HR</w:t>
            </w:r>
            <w:r>
              <w:rPr>
                <w:b/>
                <w:spacing w:val="-13"/>
                <w:sz w:val="21"/>
              </w:rPr>
              <w:t xml:space="preserve"> </w:t>
            </w:r>
            <w:r>
              <w:rPr>
                <w:b/>
                <w:sz w:val="21"/>
              </w:rPr>
              <w:t xml:space="preserve">Business </w:t>
            </w:r>
            <w:r>
              <w:rPr>
                <w:b/>
                <w:spacing w:val="-2"/>
                <w:sz w:val="21"/>
              </w:rPr>
              <w:t>Partner</w:t>
            </w:r>
          </w:p>
        </w:tc>
        <w:tc>
          <w:tcPr>
            <w:tcW w:w="6108" w:type="dxa"/>
          </w:tcPr>
          <w:p w14:paraId="22D5438C" w14:textId="0A73B753" w:rsidR="005848CC" w:rsidRDefault="00A2793C">
            <w:pPr>
              <w:pStyle w:val="TableParagraph"/>
              <w:ind w:left="107"/>
              <w:rPr>
                <w:sz w:val="21"/>
              </w:rPr>
            </w:pPr>
            <w:r>
              <w:t>John Bahadur/ john.bahadur@birlasoft.com</w:t>
            </w:r>
          </w:p>
        </w:tc>
      </w:tr>
    </w:tbl>
    <w:p w14:paraId="448D46CE" w14:textId="77777777" w:rsidR="005848CC" w:rsidRDefault="005848CC">
      <w:pPr>
        <w:pStyle w:val="BodyText"/>
        <w:rPr>
          <w:sz w:val="20"/>
        </w:rPr>
      </w:pPr>
    </w:p>
    <w:p w14:paraId="7AE2160A" w14:textId="77777777" w:rsidR="005848CC" w:rsidRDefault="005848CC">
      <w:pPr>
        <w:pStyle w:val="BodyText"/>
        <w:rPr>
          <w:sz w:val="20"/>
        </w:rPr>
      </w:pPr>
    </w:p>
    <w:p w14:paraId="4E74693B" w14:textId="77777777" w:rsidR="005848CC" w:rsidRDefault="005848CC">
      <w:pPr>
        <w:pStyle w:val="BodyText"/>
        <w:spacing w:before="11"/>
        <w:rPr>
          <w:sz w:val="16"/>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9"/>
        <w:gridCol w:w="4639"/>
      </w:tblGrid>
      <w:tr w:rsidR="005848CC" w14:paraId="152AB906" w14:textId="77777777">
        <w:trPr>
          <w:trHeight w:val="457"/>
        </w:trPr>
        <w:tc>
          <w:tcPr>
            <w:tcW w:w="4639" w:type="dxa"/>
          </w:tcPr>
          <w:p w14:paraId="62F5CFFA" w14:textId="77777777" w:rsidR="005848CC" w:rsidRDefault="00737639">
            <w:pPr>
              <w:pStyle w:val="TableParagraph"/>
              <w:ind w:left="107"/>
              <w:rPr>
                <w:b/>
                <w:sz w:val="21"/>
              </w:rPr>
            </w:pPr>
            <w:r>
              <w:rPr>
                <w:b/>
                <w:sz w:val="21"/>
              </w:rPr>
              <w:t>Name</w:t>
            </w:r>
            <w:r>
              <w:rPr>
                <w:b/>
                <w:spacing w:val="-4"/>
                <w:sz w:val="21"/>
              </w:rPr>
              <w:t xml:space="preserve"> </w:t>
            </w:r>
            <w:r>
              <w:rPr>
                <w:b/>
                <w:sz w:val="21"/>
              </w:rPr>
              <w:t>of</w:t>
            </w:r>
            <w:r>
              <w:rPr>
                <w:b/>
                <w:spacing w:val="-5"/>
                <w:sz w:val="21"/>
              </w:rPr>
              <w:t xml:space="preserve"> </w:t>
            </w:r>
            <w:r>
              <w:rPr>
                <w:b/>
                <w:sz w:val="21"/>
              </w:rPr>
              <w:t>Client</w:t>
            </w:r>
            <w:r>
              <w:rPr>
                <w:b/>
                <w:spacing w:val="-4"/>
                <w:sz w:val="21"/>
              </w:rPr>
              <w:t xml:space="preserve"> </w:t>
            </w:r>
            <w:r>
              <w:rPr>
                <w:b/>
                <w:sz w:val="21"/>
              </w:rPr>
              <w:t>and</w:t>
            </w:r>
            <w:r>
              <w:rPr>
                <w:b/>
                <w:spacing w:val="-4"/>
                <w:sz w:val="21"/>
              </w:rPr>
              <w:t xml:space="preserve"> </w:t>
            </w:r>
            <w:r>
              <w:rPr>
                <w:b/>
                <w:sz w:val="21"/>
              </w:rPr>
              <w:t>HQ</w:t>
            </w:r>
            <w:r>
              <w:rPr>
                <w:b/>
                <w:spacing w:val="-3"/>
                <w:sz w:val="21"/>
              </w:rPr>
              <w:t xml:space="preserve"> </w:t>
            </w:r>
            <w:r>
              <w:rPr>
                <w:b/>
                <w:spacing w:val="-2"/>
                <w:sz w:val="21"/>
              </w:rPr>
              <w:t>Address:</w:t>
            </w:r>
          </w:p>
        </w:tc>
        <w:tc>
          <w:tcPr>
            <w:tcW w:w="4639" w:type="dxa"/>
          </w:tcPr>
          <w:p w14:paraId="0B3897F8" w14:textId="77777777" w:rsidR="005848CC" w:rsidRDefault="00737639">
            <w:pPr>
              <w:pStyle w:val="TableParagraph"/>
              <w:ind w:left="108"/>
              <w:rPr>
                <w:b/>
                <w:sz w:val="21"/>
              </w:rPr>
            </w:pPr>
            <w:r>
              <w:rPr>
                <w:b/>
                <w:sz w:val="21"/>
              </w:rPr>
              <w:t>Location</w:t>
            </w:r>
            <w:r>
              <w:rPr>
                <w:b/>
                <w:spacing w:val="-6"/>
                <w:sz w:val="21"/>
              </w:rPr>
              <w:t xml:space="preserve"> </w:t>
            </w:r>
            <w:r>
              <w:rPr>
                <w:b/>
                <w:sz w:val="21"/>
              </w:rPr>
              <w:t>of</w:t>
            </w:r>
            <w:r>
              <w:rPr>
                <w:b/>
                <w:spacing w:val="-3"/>
                <w:sz w:val="21"/>
              </w:rPr>
              <w:t xml:space="preserve"> </w:t>
            </w:r>
            <w:r>
              <w:rPr>
                <w:b/>
                <w:sz w:val="21"/>
              </w:rPr>
              <w:t>Project</w:t>
            </w:r>
            <w:r>
              <w:rPr>
                <w:b/>
                <w:spacing w:val="-5"/>
                <w:sz w:val="21"/>
              </w:rPr>
              <w:t xml:space="preserve"> </w:t>
            </w:r>
            <w:r>
              <w:rPr>
                <w:b/>
                <w:sz w:val="21"/>
              </w:rPr>
              <w:t>with</w:t>
            </w:r>
            <w:r>
              <w:rPr>
                <w:b/>
                <w:spacing w:val="-8"/>
                <w:sz w:val="21"/>
              </w:rPr>
              <w:t xml:space="preserve"> </w:t>
            </w:r>
            <w:r>
              <w:rPr>
                <w:b/>
                <w:sz w:val="21"/>
              </w:rPr>
              <w:t>Full</w:t>
            </w:r>
            <w:r>
              <w:rPr>
                <w:b/>
                <w:spacing w:val="-4"/>
                <w:sz w:val="21"/>
              </w:rPr>
              <w:t xml:space="preserve"> </w:t>
            </w:r>
            <w:r>
              <w:rPr>
                <w:b/>
                <w:spacing w:val="-2"/>
                <w:sz w:val="21"/>
              </w:rPr>
              <w:t>Address</w:t>
            </w:r>
          </w:p>
        </w:tc>
      </w:tr>
      <w:tr w:rsidR="005848CC" w14:paraId="2C54C7AB" w14:textId="77777777">
        <w:trPr>
          <w:trHeight w:val="1528"/>
        </w:trPr>
        <w:tc>
          <w:tcPr>
            <w:tcW w:w="4639" w:type="dxa"/>
          </w:tcPr>
          <w:sdt>
            <w:sdtPr>
              <w:id w:val="-1749498371"/>
              <w:text w:multiLine="1"/>
            </w:sdtPr>
            <w:sdtEndPr/>
            <w:sdtContent>
              <w:p w14:paraId="6C08C01B" w14:textId="1BB19CEB" w:rsidR="000D6658" w:rsidRDefault="00291B05" w:rsidP="000D6658">
                <w:pPr>
                  <w:tabs>
                    <w:tab w:val="left" w:pos="1680"/>
                  </w:tabs>
                </w:pPr>
                <w:r>
                  <w:t xml:space="preserve">  </w:t>
                </w:r>
                <w:r w:rsidR="000D6658" w:rsidRPr="00BE674B">
                  <w:t>Synchrony Financial</w:t>
                </w:r>
                <w:r w:rsidR="000D6658" w:rsidRPr="00BE674B">
                  <w:br/>
                  <w:t xml:space="preserve">  777 Long Ridge Road, Stamford, CT, USA</w:t>
                </w:r>
                <w:r w:rsidR="000D6658" w:rsidRPr="00BE674B">
                  <w:br/>
                  <w:t xml:space="preserve">  06902-1250</w:t>
                </w:r>
              </w:p>
            </w:sdtContent>
          </w:sdt>
          <w:p w14:paraId="2308C9F0" w14:textId="035B98FC" w:rsidR="005848CC" w:rsidRDefault="005848CC">
            <w:pPr>
              <w:pStyle w:val="TableParagraph"/>
              <w:ind w:left="107"/>
              <w:rPr>
                <w:sz w:val="21"/>
              </w:rPr>
            </w:pPr>
          </w:p>
        </w:tc>
        <w:tc>
          <w:tcPr>
            <w:tcW w:w="4639" w:type="dxa"/>
          </w:tcPr>
          <w:p w14:paraId="2337BCDA" w14:textId="6507F122" w:rsidR="005848CC" w:rsidRDefault="00BE674B">
            <w:pPr>
              <w:pStyle w:val="TableParagraph"/>
              <w:ind w:left="108"/>
              <w:rPr>
                <w:sz w:val="21"/>
              </w:rPr>
            </w:pPr>
            <w:r w:rsidRPr="00E90BA4">
              <w:t>9</w:t>
            </w:r>
            <w:r w:rsidR="00A25ECC">
              <w:t>374 SWAYING PINE CT</w:t>
            </w:r>
            <w:r>
              <w:t>, MIAMISBURG, OHIO,</w:t>
            </w:r>
            <w:r w:rsidR="006D76C3">
              <w:t xml:space="preserve"> </w:t>
            </w:r>
            <w:r>
              <w:t>45342</w:t>
            </w:r>
          </w:p>
        </w:tc>
      </w:tr>
    </w:tbl>
    <w:p w14:paraId="4B7CC81B" w14:textId="77777777" w:rsidR="005848CC" w:rsidRDefault="005848CC">
      <w:pPr>
        <w:pStyle w:val="BodyText"/>
        <w:spacing w:before="6"/>
        <w:rPr>
          <w:sz w:val="24"/>
        </w:rPr>
      </w:pPr>
      <w:bookmarkStart w:id="5" w:name="DESCRIPTION_OF_END_CLIENT:"/>
      <w:bookmarkEnd w:id="5"/>
    </w:p>
    <w:p w14:paraId="0D159D9C" w14:textId="77777777" w:rsidR="005848CC" w:rsidRDefault="00737639">
      <w:pPr>
        <w:spacing w:before="101"/>
        <w:ind w:left="560"/>
        <w:rPr>
          <w:b/>
          <w:sz w:val="21"/>
        </w:rPr>
      </w:pPr>
      <w:r>
        <w:rPr>
          <w:b/>
          <w:sz w:val="21"/>
        </w:rPr>
        <w:t>DESCRIPTION</w:t>
      </w:r>
      <w:r>
        <w:rPr>
          <w:b/>
          <w:spacing w:val="-7"/>
          <w:sz w:val="21"/>
        </w:rPr>
        <w:t xml:space="preserve"> </w:t>
      </w:r>
      <w:r>
        <w:rPr>
          <w:b/>
          <w:sz w:val="21"/>
        </w:rPr>
        <w:t>OF</w:t>
      </w:r>
      <w:r>
        <w:rPr>
          <w:b/>
          <w:spacing w:val="-7"/>
          <w:sz w:val="21"/>
        </w:rPr>
        <w:t xml:space="preserve"> </w:t>
      </w:r>
      <w:r>
        <w:rPr>
          <w:b/>
          <w:sz w:val="21"/>
        </w:rPr>
        <w:t>END</w:t>
      </w:r>
      <w:r>
        <w:rPr>
          <w:b/>
          <w:spacing w:val="-5"/>
          <w:sz w:val="21"/>
        </w:rPr>
        <w:t xml:space="preserve"> </w:t>
      </w:r>
      <w:r>
        <w:rPr>
          <w:b/>
          <w:spacing w:val="-2"/>
          <w:sz w:val="21"/>
        </w:rPr>
        <w:t>CLIENT:</w:t>
      </w:r>
    </w:p>
    <w:p w14:paraId="3D869E5B" w14:textId="691EB704" w:rsidR="005848CC" w:rsidRPr="00425129" w:rsidRDefault="00BF5961" w:rsidP="00425129">
      <w:pPr>
        <w:pStyle w:val="Normal1"/>
        <w:spacing w:before="0" w:beforeAutospacing="0" w:after="0" w:afterAutospacing="0"/>
        <w:ind w:left="560" w:firstLine="160"/>
        <w:rPr>
          <w:rFonts w:ascii="Century Gothic" w:eastAsia="Century Gothic" w:hAnsi="Century Gothic" w:cs="Century Gothic"/>
          <w:sz w:val="22"/>
          <w:szCs w:val="22"/>
        </w:rPr>
      </w:pPr>
      <w:r w:rsidRPr="007A6917">
        <w:rPr>
          <w:rFonts w:ascii="Century Gothic" w:eastAsia="Century Gothic" w:hAnsi="Century Gothic" w:cs="Century Gothic"/>
          <w:sz w:val="22"/>
          <w:szCs w:val="22"/>
        </w:rPr>
        <w:t xml:space="preserve">          Synchrony Financial is a consumer financial services company headquartered in Stamford, Connecticut, United States. Prior to its 2014 initial public offering, Synchrony operated as GE Capital Retail Finance Corporation and was a division of General Electric. The company offers consumer financing products, including credit, promotional financing and loyalty programs, installment lending and healthcare services, such as dental, veterinary, cosmetic, vision and audiology. </w:t>
      </w:r>
    </w:p>
    <w:p w14:paraId="7075E6CB" w14:textId="77777777" w:rsidR="005848CC" w:rsidRDefault="005848CC">
      <w:pPr>
        <w:pStyle w:val="BodyText"/>
        <w:rPr>
          <w:sz w:val="26"/>
        </w:rPr>
      </w:pPr>
    </w:p>
    <w:p w14:paraId="7623DC80" w14:textId="06E0EAA7" w:rsidR="005848CC" w:rsidRDefault="00737639">
      <w:pPr>
        <w:spacing w:before="218"/>
        <w:ind w:left="559"/>
        <w:rPr>
          <w:b/>
          <w:sz w:val="21"/>
        </w:rPr>
      </w:pPr>
      <w:bookmarkStart w:id="6" w:name="DESCRIPTION_OF_PROJECT:"/>
      <w:bookmarkEnd w:id="6"/>
      <w:r>
        <w:rPr>
          <w:b/>
          <w:sz w:val="21"/>
        </w:rPr>
        <w:t>DESCRIPTION</w:t>
      </w:r>
      <w:r>
        <w:rPr>
          <w:b/>
          <w:spacing w:val="-8"/>
          <w:sz w:val="21"/>
        </w:rPr>
        <w:t xml:space="preserve"> </w:t>
      </w:r>
      <w:r>
        <w:rPr>
          <w:b/>
          <w:sz w:val="21"/>
        </w:rPr>
        <w:t>OF</w:t>
      </w:r>
      <w:r>
        <w:rPr>
          <w:b/>
          <w:spacing w:val="-5"/>
          <w:sz w:val="21"/>
        </w:rPr>
        <w:t xml:space="preserve"> </w:t>
      </w:r>
      <w:r>
        <w:rPr>
          <w:b/>
          <w:spacing w:val="-2"/>
          <w:sz w:val="21"/>
        </w:rPr>
        <w:t>PROJECT:</w:t>
      </w:r>
      <w:r w:rsidR="00B603FD">
        <w:rPr>
          <w:b/>
          <w:spacing w:val="-2"/>
          <w:sz w:val="21"/>
        </w:rPr>
        <w:br/>
      </w:r>
    </w:p>
    <w:p w14:paraId="5AC18E40" w14:textId="77777777" w:rsidR="00B603FD" w:rsidRPr="007A6917" w:rsidRDefault="00B603FD" w:rsidP="003E5C78">
      <w:pPr>
        <w:pStyle w:val="Normal1"/>
        <w:spacing w:before="0" w:beforeAutospacing="0" w:after="0" w:afterAutospacing="0"/>
        <w:ind w:left="560" w:firstLine="160"/>
        <w:rPr>
          <w:rFonts w:ascii="Century Gothic" w:eastAsia="Century Gothic" w:hAnsi="Century Gothic" w:cs="Century Gothic"/>
          <w:sz w:val="22"/>
          <w:szCs w:val="22"/>
        </w:rPr>
      </w:pPr>
      <w:r w:rsidRPr="007A6917">
        <w:rPr>
          <w:rFonts w:ascii="Century Gothic" w:eastAsia="Century Gothic" w:hAnsi="Century Gothic" w:cs="Century Gothic"/>
          <w:b/>
          <w:sz w:val="22"/>
          <w:szCs w:val="22"/>
        </w:rPr>
        <w:t xml:space="preserve">Provider Center </w:t>
      </w:r>
      <w:r w:rsidRPr="007A6917">
        <w:rPr>
          <w:rFonts w:ascii="Century Gothic" w:eastAsia="Century Gothic" w:hAnsi="Century Gothic" w:cs="Century Gothic"/>
          <w:sz w:val="22"/>
          <w:szCs w:val="22"/>
        </w:rPr>
        <w:t>is an integrated web-based provider platform. Provider can log-in almost immediately to start processing transactions and credit applications, given they complete require training. Provider Center has a wide feature set because it enables all of the program management activities for provider outside of the base transactions and apply functionalities. These include pulling down transaction records, managing promos, generating reporting, ordering marketing and advertising material, and getting messages or important Care Credit updates.</w:t>
      </w:r>
    </w:p>
    <w:p w14:paraId="4E7B0956" w14:textId="77777777" w:rsidR="00B603FD" w:rsidRPr="007A6917" w:rsidRDefault="00B603FD" w:rsidP="007A6917">
      <w:pPr>
        <w:pStyle w:val="Normal1"/>
        <w:spacing w:before="0" w:beforeAutospacing="0" w:after="0" w:afterAutospacing="0"/>
        <w:ind w:left="560" w:firstLine="160"/>
        <w:rPr>
          <w:rFonts w:ascii="Century Gothic" w:eastAsia="Century Gothic" w:hAnsi="Century Gothic" w:cs="Century Gothic"/>
          <w:sz w:val="22"/>
          <w:szCs w:val="22"/>
        </w:rPr>
      </w:pPr>
    </w:p>
    <w:p w14:paraId="61220B25" w14:textId="77777777" w:rsidR="00B603FD" w:rsidRPr="007A6917" w:rsidRDefault="00B603FD" w:rsidP="00B603FD">
      <w:pPr>
        <w:widowControl/>
        <w:numPr>
          <w:ilvl w:val="0"/>
          <w:numId w:val="3"/>
        </w:numPr>
        <w:autoSpaceDE/>
        <w:autoSpaceDN/>
        <w:ind w:left="1279"/>
        <w:jc w:val="both"/>
      </w:pPr>
      <w:r w:rsidRPr="007A6917">
        <w:t>Provider Center is a digital platform where merchants/providers enroll themselves to perform their business.</w:t>
      </w:r>
    </w:p>
    <w:p w14:paraId="721281A6" w14:textId="77777777" w:rsidR="00B603FD" w:rsidRPr="007A6917" w:rsidRDefault="00B603FD" w:rsidP="00B603FD">
      <w:pPr>
        <w:widowControl/>
        <w:numPr>
          <w:ilvl w:val="0"/>
          <w:numId w:val="3"/>
        </w:numPr>
        <w:autoSpaceDE/>
        <w:autoSpaceDN/>
        <w:ind w:left="1279"/>
        <w:jc w:val="both"/>
      </w:pPr>
      <w:r w:rsidRPr="007A6917">
        <w:t>Provider Center is consumer based application.</w:t>
      </w:r>
    </w:p>
    <w:p w14:paraId="4B04BD22" w14:textId="77777777" w:rsidR="00B603FD" w:rsidRPr="007A6917" w:rsidRDefault="00B603FD" w:rsidP="00B603FD">
      <w:pPr>
        <w:widowControl/>
        <w:numPr>
          <w:ilvl w:val="0"/>
          <w:numId w:val="3"/>
        </w:numPr>
        <w:autoSpaceDE/>
        <w:autoSpaceDN/>
        <w:ind w:left="1279"/>
        <w:jc w:val="both"/>
      </w:pPr>
      <w:r w:rsidRPr="007A6917">
        <w:t>Providers Center deals with health care providers and their customers.</w:t>
      </w:r>
    </w:p>
    <w:p w14:paraId="0FD896B3" w14:textId="77777777" w:rsidR="00B603FD" w:rsidRDefault="00B603FD" w:rsidP="00B603FD">
      <w:pPr>
        <w:adjustRightInd w:val="0"/>
        <w:ind w:left="559"/>
        <w:rPr>
          <w:rFonts w:ascii="Cambria" w:hAnsi="Cambria" w:cs="Cambria"/>
          <w:color w:val="000000"/>
        </w:rPr>
      </w:pPr>
    </w:p>
    <w:p w14:paraId="0EA09386" w14:textId="77777777" w:rsidR="00B34A71" w:rsidRDefault="00B34A71" w:rsidP="00B603FD">
      <w:pPr>
        <w:adjustRightInd w:val="0"/>
        <w:ind w:left="559"/>
        <w:rPr>
          <w:rFonts w:ascii="Cambria" w:hAnsi="Cambria" w:cs="Cambria"/>
          <w:color w:val="000000"/>
        </w:rPr>
      </w:pPr>
    </w:p>
    <w:p w14:paraId="031A003C" w14:textId="77777777" w:rsidR="00B603FD" w:rsidRDefault="00B603FD" w:rsidP="007A6917">
      <w:pPr>
        <w:widowControl/>
        <w:autoSpaceDE/>
        <w:autoSpaceDN/>
        <w:ind w:firstLine="720"/>
        <w:jc w:val="both"/>
        <w:rPr>
          <w:rFonts w:ascii="Cambria" w:hAnsi="Cambria" w:cs="Calibri"/>
        </w:rPr>
      </w:pPr>
      <w:r w:rsidRPr="007A6917">
        <w:rPr>
          <w:rFonts w:ascii="Cambria" w:hAnsi="Cambria" w:cs="Calibri"/>
          <w:b/>
        </w:rPr>
        <w:t xml:space="preserve"> </w:t>
      </w:r>
      <w:r w:rsidRPr="007A6917">
        <w:rPr>
          <w:b/>
        </w:rPr>
        <w:t xml:space="preserve">Synchrony Financial’s </w:t>
      </w:r>
      <w:r w:rsidRPr="007A6917">
        <w:t>Provider Center is Web Application provides below functionalities:</w:t>
      </w:r>
    </w:p>
    <w:p w14:paraId="1787C1E9" w14:textId="77777777" w:rsidR="00B603FD" w:rsidRDefault="00B603FD" w:rsidP="00B603FD">
      <w:pPr>
        <w:ind w:left="559"/>
        <w:jc w:val="both"/>
        <w:rPr>
          <w:rFonts w:ascii="Cambria" w:hAnsi="Cambria" w:cs="Calibri"/>
        </w:rPr>
      </w:pPr>
    </w:p>
    <w:p w14:paraId="4E26BF65" w14:textId="77777777" w:rsidR="00B603FD" w:rsidRPr="007A6917" w:rsidRDefault="00B603FD" w:rsidP="007A6917">
      <w:pPr>
        <w:widowControl/>
        <w:numPr>
          <w:ilvl w:val="0"/>
          <w:numId w:val="3"/>
        </w:numPr>
        <w:autoSpaceDE/>
        <w:autoSpaceDN/>
        <w:ind w:left="1279"/>
        <w:jc w:val="both"/>
      </w:pPr>
      <w:r w:rsidRPr="007A6917">
        <w:t>Registration and Login modules</w:t>
      </w:r>
    </w:p>
    <w:p w14:paraId="3F895591" w14:textId="77777777" w:rsidR="00B603FD" w:rsidRPr="007A6917" w:rsidRDefault="00B603FD" w:rsidP="007A6917">
      <w:pPr>
        <w:widowControl/>
        <w:numPr>
          <w:ilvl w:val="0"/>
          <w:numId w:val="3"/>
        </w:numPr>
        <w:autoSpaceDE/>
        <w:autoSpaceDN/>
        <w:ind w:left="1279"/>
        <w:jc w:val="both"/>
      </w:pPr>
      <w:r w:rsidRPr="007A6917">
        <w:t>Apply(Revolving, Installment and Quick Screen(Pre-Approval)</w:t>
      </w:r>
    </w:p>
    <w:p w14:paraId="12A46748" w14:textId="77777777" w:rsidR="00B603FD" w:rsidRPr="007A6917" w:rsidRDefault="00B603FD" w:rsidP="007A6917">
      <w:pPr>
        <w:widowControl/>
        <w:numPr>
          <w:ilvl w:val="0"/>
          <w:numId w:val="3"/>
        </w:numPr>
        <w:autoSpaceDE/>
        <w:autoSpaceDN/>
        <w:ind w:left="1279"/>
        <w:jc w:val="both"/>
      </w:pPr>
      <w:r w:rsidRPr="007A6917">
        <w:t>Check Application Status</w:t>
      </w:r>
    </w:p>
    <w:p w14:paraId="481AF332" w14:textId="77777777" w:rsidR="00B603FD" w:rsidRPr="007A6917" w:rsidRDefault="00B603FD" w:rsidP="007A6917">
      <w:pPr>
        <w:widowControl/>
        <w:numPr>
          <w:ilvl w:val="0"/>
          <w:numId w:val="3"/>
        </w:numPr>
        <w:autoSpaceDE/>
        <w:autoSpaceDN/>
        <w:ind w:left="1279"/>
        <w:jc w:val="both"/>
      </w:pPr>
      <w:r w:rsidRPr="007A6917">
        <w:lastRenderedPageBreak/>
        <w:t>Transaction management</w:t>
      </w:r>
    </w:p>
    <w:p w14:paraId="4CF0AE4A" w14:textId="77777777" w:rsidR="00B603FD" w:rsidRPr="007A6917" w:rsidRDefault="00B603FD" w:rsidP="007A6917">
      <w:pPr>
        <w:widowControl/>
        <w:numPr>
          <w:ilvl w:val="0"/>
          <w:numId w:val="3"/>
        </w:numPr>
        <w:autoSpaceDE/>
        <w:autoSpaceDN/>
        <w:ind w:left="1279"/>
        <w:jc w:val="both"/>
      </w:pPr>
      <w:r w:rsidRPr="007A6917">
        <w:t>Credit Limit Increase</w:t>
      </w:r>
    </w:p>
    <w:p w14:paraId="485B20A7" w14:textId="77777777" w:rsidR="00B603FD" w:rsidRPr="007A6917" w:rsidRDefault="00B603FD" w:rsidP="007A6917">
      <w:pPr>
        <w:widowControl/>
        <w:numPr>
          <w:ilvl w:val="0"/>
          <w:numId w:val="3"/>
        </w:numPr>
        <w:autoSpaceDE/>
        <w:autoSpaceDN/>
        <w:ind w:left="1279"/>
        <w:jc w:val="both"/>
      </w:pPr>
      <w:r w:rsidRPr="007A6917">
        <w:t>Reports</w:t>
      </w:r>
    </w:p>
    <w:p w14:paraId="6B00835A" w14:textId="77777777" w:rsidR="00B603FD" w:rsidRPr="007A6917" w:rsidRDefault="00B603FD" w:rsidP="007A6917">
      <w:pPr>
        <w:widowControl/>
        <w:numPr>
          <w:ilvl w:val="0"/>
          <w:numId w:val="3"/>
        </w:numPr>
        <w:autoSpaceDE/>
        <w:autoSpaceDN/>
        <w:ind w:left="1279"/>
        <w:jc w:val="both"/>
      </w:pPr>
      <w:r w:rsidRPr="007A6917">
        <w:t>Manage User, Devices and Promotions</w:t>
      </w:r>
    </w:p>
    <w:p w14:paraId="0DBC07FD" w14:textId="77777777" w:rsidR="00B603FD" w:rsidRPr="007A6917" w:rsidRDefault="00B603FD" w:rsidP="007A6917">
      <w:pPr>
        <w:widowControl/>
        <w:numPr>
          <w:ilvl w:val="0"/>
          <w:numId w:val="3"/>
        </w:numPr>
        <w:autoSpaceDE/>
        <w:autoSpaceDN/>
        <w:ind w:left="1279"/>
        <w:jc w:val="both"/>
      </w:pPr>
      <w:r w:rsidRPr="007A6917">
        <w:t>My Profile</w:t>
      </w:r>
    </w:p>
    <w:p w14:paraId="018B24CB" w14:textId="77777777" w:rsidR="00B603FD" w:rsidRDefault="00B603FD" w:rsidP="00B603FD">
      <w:pPr>
        <w:ind w:left="1639"/>
        <w:jc w:val="both"/>
        <w:rPr>
          <w:rFonts w:ascii="Cambria" w:hAnsi="Cambria" w:cs="Calibri"/>
        </w:rPr>
      </w:pPr>
    </w:p>
    <w:p w14:paraId="520F35D8" w14:textId="77777777" w:rsidR="00B603FD" w:rsidRPr="007A6917" w:rsidRDefault="00B603FD" w:rsidP="007A6917">
      <w:pPr>
        <w:widowControl/>
        <w:autoSpaceDE/>
        <w:autoSpaceDN/>
        <w:ind w:left="720"/>
        <w:jc w:val="both"/>
      </w:pPr>
      <w:r w:rsidRPr="007A6917">
        <w:rPr>
          <w:b/>
        </w:rPr>
        <w:t>MSF (Multi Source Financing)</w:t>
      </w:r>
      <w:r w:rsidRPr="007A6917">
        <w:t xml:space="preserve"> Component provides ability to the Credit Applications to integrate with the Secondary Lenders like Allegro, </w:t>
      </w:r>
      <w:proofErr w:type="spellStart"/>
      <w:r w:rsidRPr="007A6917">
        <w:t>Fortiva</w:t>
      </w:r>
      <w:proofErr w:type="spellEnd"/>
      <w:r w:rsidRPr="007A6917">
        <w:t xml:space="preserve"> and etc.</w:t>
      </w:r>
      <w:proofErr w:type="gramStart"/>
      <w:r w:rsidRPr="007A6917">
        <w:t>,</w:t>
      </w:r>
      <w:proofErr w:type="gramEnd"/>
      <w:r w:rsidRPr="007A6917">
        <w:t xml:space="preserve"> This Component will be working bridge between Synchrony Provider Center Applications and the Secondary Lenders. The Primary purpose of this Component is to get generic User Experience among various applications and Lenders.</w:t>
      </w:r>
    </w:p>
    <w:p w14:paraId="2C917EDB" w14:textId="77777777" w:rsidR="00B603FD" w:rsidRDefault="00B603FD" w:rsidP="00B603FD">
      <w:pPr>
        <w:ind w:left="559"/>
        <w:jc w:val="both"/>
        <w:rPr>
          <w:rFonts w:ascii="Cambria" w:hAnsi="Cambria" w:cs="Calibri"/>
        </w:rPr>
      </w:pPr>
    </w:p>
    <w:p w14:paraId="64BC5F43" w14:textId="77777777" w:rsidR="00B603FD" w:rsidRPr="007A6917" w:rsidRDefault="00B603FD" w:rsidP="00B603FD">
      <w:pPr>
        <w:ind w:left="559"/>
        <w:jc w:val="both"/>
        <w:rPr>
          <w:b/>
        </w:rPr>
      </w:pPr>
      <w:r w:rsidRPr="007A6917">
        <w:rPr>
          <w:b/>
        </w:rPr>
        <w:t>MSF Component contains following screens in Secondary lender Apply Flow</w:t>
      </w:r>
    </w:p>
    <w:p w14:paraId="299F8706" w14:textId="77777777" w:rsidR="00B603FD" w:rsidRPr="007A6917" w:rsidRDefault="00B603FD" w:rsidP="007A6917">
      <w:pPr>
        <w:widowControl/>
        <w:numPr>
          <w:ilvl w:val="0"/>
          <w:numId w:val="3"/>
        </w:numPr>
        <w:autoSpaceDE/>
        <w:autoSpaceDN/>
        <w:ind w:left="1279"/>
        <w:jc w:val="both"/>
      </w:pPr>
      <w:r w:rsidRPr="007A6917">
        <w:t>Offers Screen</w:t>
      </w:r>
    </w:p>
    <w:p w14:paraId="680BCA6B" w14:textId="77777777" w:rsidR="00B603FD" w:rsidRPr="007A6917" w:rsidRDefault="00B603FD" w:rsidP="007A6917">
      <w:pPr>
        <w:widowControl/>
        <w:numPr>
          <w:ilvl w:val="0"/>
          <w:numId w:val="3"/>
        </w:numPr>
        <w:autoSpaceDE/>
        <w:autoSpaceDN/>
        <w:ind w:left="1279"/>
        <w:jc w:val="both"/>
      </w:pPr>
      <w:r w:rsidRPr="007A6917">
        <w:t>Accept offers page</w:t>
      </w:r>
    </w:p>
    <w:p w14:paraId="27615186" w14:textId="77777777" w:rsidR="00B603FD" w:rsidRPr="007A6917" w:rsidRDefault="00B603FD" w:rsidP="007A6917">
      <w:pPr>
        <w:widowControl/>
        <w:numPr>
          <w:ilvl w:val="0"/>
          <w:numId w:val="3"/>
        </w:numPr>
        <w:autoSpaceDE/>
        <w:autoSpaceDN/>
        <w:ind w:left="1279"/>
        <w:jc w:val="both"/>
      </w:pPr>
      <w:r w:rsidRPr="007A6917">
        <w:t>Review offer and interest calculation page</w:t>
      </w:r>
    </w:p>
    <w:p w14:paraId="5B8155AC" w14:textId="77777777" w:rsidR="00B603FD" w:rsidRPr="007A6917" w:rsidRDefault="00B603FD" w:rsidP="007A6917">
      <w:pPr>
        <w:widowControl/>
        <w:numPr>
          <w:ilvl w:val="0"/>
          <w:numId w:val="3"/>
        </w:numPr>
        <w:autoSpaceDE/>
        <w:autoSpaceDN/>
        <w:ind w:left="1279"/>
        <w:jc w:val="both"/>
      </w:pPr>
      <w:r w:rsidRPr="007A6917">
        <w:t>Terms and Promotion page</w:t>
      </w:r>
    </w:p>
    <w:p w14:paraId="0BC09914" w14:textId="77777777" w:rsidR="00B603FD" w:rsidRPr="007A6917" w:rsidRDefault="00B603FD" w:rsidP="007A6917">
      <w:pPr>
        <w:widowControl/>
        <w:numPr>
          <w:ilvl w:val="0"/>
          <w:numId w:val="3"/>
        </w:numPr>
        <w:autoSpaceDE/>
        <w:autoSpaceDN/>
        <w:ind w:left="1279"/>
        <w:jc w:val="both"/>
      </w:pPr>
      <w:r w:rsidRPr="007A6917">
        <w:t>Error pages</w:t>
      </w:r>
    </w:p>
    <w:p w14:paraId="76BD55D3" w14:textId="77777777" w:rsidR="00B603FD" w:rsidRPr="007A6917" w:rsidRDefault="00B603FD" w:rsidP="007A6917">
      <w:pPr>
        <w:widowControl/>
        <w:numPr>
          <w:ilvl w:val="0"/>
          <w:numId w:val="3"/>
        </w:numPr>
        <w:autoSpaceDE/>
        <w:autoSpaceDN/>
        <w:ind w:left="1279"/>
        <w:jc w:val="both"/>
      </w:pPr>
      <w:r w:rsidRPr="007A6917">
        <w:t>Decision pages</w:t>
      </w:r>
    </w:p>
    <w:p w14:paraId="58927D61" w14:textId="77777777" w:rsidR="00B603FD" w:rsidRPr="007A6917" w:rsidRDefault="00B603FD" w:rsidP="007A6917">
      <w:pPr>
        <w:widowControl/>
        <w:numPr>
          <w:ilvl w:val="0"/>
          <w:numId w:val="3"/>
        </w:numPr>
        <w:autoSpaceDE/>
        <w:autoSpaceDN/>
        <w:ind w:left="1279"/>
        <w:jc w:val="both"/>
      </w:pPr>
      <w:r w:rsidRPr="007A6917">
        <w:t>KYC Screens</w:t>
      </w:r>
    </w:p>
    <w:p w14:paraId="58CF03EC" w14:textId="2ABE1F3F" w:rsidR="005848CC" w:rsidRDefault="005848CC">
      <w:pPr>
        <w:pStyle w:val="BodyText"/>
        <w:spacing w:before="100"/>
        <w:ind w:left="559" w:right="513"/>
      </w:pPr>
    </w:p>
    <w:p w14:paraId="18D66475" w14:textId="77777777" w:rsidR="005848CC" w:rsidRDefault="005848CC">
      <w:pPr>
        <w:pStyle w:val="BodyText"/>
        <w:rPr>
          <w:sz w:val="26"/>
        </w:rPr>
      </w:pPr>
    </w:p>
    <w:p w14:paraId="73D8894F" w14:textId="77777777" w:rsidR="005848CC" w:rsidRDefault="005848CC">
      <w:pPr>
        <w:pStyle w:val="BodyText"/>
        <w:rPr>
          <w:sz w:val="26"/>
        </w:rPr>
      </w:pPr>
    </w:p>
    <w:p w14:paraId="55188D5D" w14:textId="77777777" w:rsidR="005848CC" w:rsidRDefault="005848CC">
      <w:pPr>
        <w:pStyle w:val="BodyText"/>
        <w:rPr>
          <w:sz w:val="26"/>
        </w:rPr>
      </w:pPr>
    </w:p>
    <w:p w14:paraId="29F417C1" w14:textId="77777777" w:rsidR="005848CC" w:rsidRDefault="005848CC">
      <w:pPr>
        <w:pStyle w:val="BodyText"/>
        <w:rPr>
          <w:sz w:val="26"/>
        </w:rPr>
      </w:pPr>
    </w:p>
    <w:p w14:paraId="14402154" w14:textId="77777777" w:rsidR="005848CC" w:rsidRDefault="005848CC">
      <w:pPr>
        <w:pStyle w:val="BodyText"/>
        <w:rPr>
          <w:sz w:val="26"/>
        </w:rPr>
      </w:pPr>
    </w:p>
    <w:p w14:paraId="7B4B61AA" w14:textId="77777777" w:rsidR="005848CC" w:rsidRDefault="005848CC">
      <w:pPr>
        <w:pStyle w:val="BodyText"/>
        <w:spacing w:before="2"/>
        <w:rPr>
          <w:sz w:val="19"/>
        </w:rPr>
      </w:pPr>
    </w:p>
    <w:p w14:paraId="15EEA1E8" w14:textId="77777777" w:rsidR="005848CC" w:rsidRDefault="00737639">
      <w:pPr>
        <w:spacing w:before="1"/>
        <w:ind w:left="559"/>
        <w:rPr>
          <w:b/>
          <w:sz w:val="21"/>
        </w:rPr>
      </w:pPr>
      <w:bookmarkStart w:id="7" w:name="Job_Duty_Chart_(JOB_DUTIES_MUST_TOTAL_10"/>
      <w:bookmarkEnd w:id="7"/>
      <w:r>
        <w:rPr>
          <w:b/>
          <w:sz w:val="21"/>
        </w:rPr>
        <w:t>JOB</w:t>
      </w:r>
      <w:r>
        <w:rPr>
          <w:b/>
          <w:spacing w:val="-6"/>
          <w:sz w:val="21"/>
        </w:rPr>
        <w:t xml:space="preserve"> </w:t>
      </w:r>
      <w:r>
        <w:rPr>
          <w:b/>
          <w:sz w:val="21"/>
        </w:rPr>
        <w:t>DUTY</w:t>
      </w:r>
      <w:r>
        <w:rPr>
          <w:b/>
          <w:spacing w:val="-5"/>
          <w:sz w:val="21"/>
        </w:rPr>
        <w:t xml:space="preserve"> </w:t>
      </w:r>
      <w:r>
        <w:rPr>
          <w:b/>
          <w:sz w:val="21"/>
        </w:rPr>
        <w:t>CHART</w:t>
      </w:r>
      <w:r>
        <w:rPr>
          <w:b/>
          <w:spacing w:val="-6"/>
          <w:sz w:val="21"/>
        </w:rPr>
        <w:t xml:space="preserve"> </w:t>
      </w:r>
      <w:r>
        <w:rPr>
          <w:b/>
          <w:sz w:val="21"/>
        </w:rPr>
        <w:t>(JOB</w:t>
      </w:r>
      <w:r>
        <w:rPr>
          <w:b/>
          <w:spacing w:val="-6"/>
          <w:sz w:val="21"/>
        </w:rPr>
        <w:t xml:space="preserve"> </w:t>
      </w:r>
      <w:r>
        <w:rPr>
          <w:b/>
          <w:sz w:val="21"/>
        </w:rPr>
        <w:t>DUTIES</w:t>
      </w:r>
      <w:r>
        <w:rPr>
          <w:b/>
          <w:spacing w:val="-5"/>
          <w:sz w:val="21"/>
        </w:rPr>
        <w:t xml:space="preserve"> </w:t>
      </w:r>
      <w:r>
        <w:rPr>
          <w:b/>
          <w:sz w:val="21"/>
        </w:rPr>
        <w:t>MUST</w:t>
      </w:r>
      <w:r>
        <w:rPr>
          <w:b/>
          <w:spacing w:val="-6"/>
          <w:sz w:val="21"/>
        </w:rPr>
        <w:t xml:space="preserve"> </w:t>
      </w:r>
      <w:r>
        <w:rPr>
          <w:b/>
          <w:sz w:val="21"/>
        </w:rPr>
        <w:t>TOTAL</w:t>
      </w:r>
      <w:r>
        <w:rPr>
          <w:b/>
          <w:spacing w:val="-3"/>
          <w:sz w:val="21"/>
        </w:rPr>
        <w:t xml:space="preserve"> </w:t>
      </w:r>
      <w:r>
        <w:rPr>
          <w:b/>
          <w:spacing w:val="-2"/>
          <w:sz w:val="21"/>
        </w:rPr>
        <w:t>100%)</w:t>
      </w:r>
    </w:p>
    <w:p w14:paraId="7EC61187" w14:textId="77777777" w:rsidR="005848CC" w:rsidRDefault="005848CC">
      <w:pPr>
        <w:pStyle w:val="BodyText"/>
        <w:spacing w:before="3" w:after="1"/>
        <w:rPr>
          <w:b/>
          <w:sz w:val="19"/>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2"/>
        <w:gridCol w:w="1080"/>
      </w:tblGrid>
      <w:tr w:rsidR="005848CC" w14:paraId="3DA6A0FE" w14:textId="77777777">
        <w:trPr>
          <w:trHeight w:val="474"/>
        </w:trPr>
        <w:tc>
          <w:tcPr>
            <w:tcW w:w="9002" w:type="dxa"/>
            <w:shd w:val="clear" w:color="auto" w:fill="E4EBAF"/>
          </w:tcPr>
          <w:p w14:paraId="0F9B567E" w14:textId="77777777" w:rsidR="005848CC" w:rsidRDefault="00737639">
            <w:pPr>
              <w:pStyle w:val="TableParagraph"/>
              <w:spacing w:before="101"/>
              <w:ind w:left="3910" w:right="3827"/>
              <w:jc w:val="center"/>
              <w:rPr>
                <w:rFonts w:ascii="Arial"/>
                <w:b/>
                <w:sz w:val="24"/>
              </w:rPr>
            </w:pPr>
            <w:r>
              <w:rPr>
                <w:rFonts w:ascii="Arial"/>
                <w:b/>
                <w:sz w:val="24"/>
              </w:rPr>
              <w:t>Job</w:t>
            </w:r>
            <w:r>
              <w:rPr>
                <w:rFonts w:ascii="Arial"/>
                <w:b/>
                <w:spacing w:val="-1"/>
                <w:sz w:val="24"/>
              </w:rPr>
              <w:t xml:space="preserve"> </w:t>
            </w:r>
            <w:r>
              <w:rPr>
                <w:rFonts w:ascii="Arial"/>
                <w:b/>
                <w:spacing w:val="-2"/>
                <w:sz w:val="24"/>
              </w:rPr>
              <w:t>Duties</w:t>
            </w:r>
          </w:p>
        </w:tc>
        <w:tc>
          <w:tcPr>
            <w:tcW w:w="1080" w:type="dxa"/>
            <w:shd w:val="clear" w:color="auto" w:fill="E4EBAF"/>
          </w:tcPr>
          <w:p w14:paraId="5551C95C" w14:textId="77777777" w:rsidR="005848CC" w:rsidRDefault="00737639">
            <w:pPr>
              <w:pStyle w:val="TableParagraph"/>
              <w:spacing w:before="101"/>
              <w:ind w:left="79"/>
              <w:jc w:val="center"/>
              <w:rPr>
                <w:rFonts w:ascii="Arial"/>
                <w:b/>
                <w:sz w:val="24"/>
              </w:rPr>
            </w:pPr>
            <w:r>
              <w:rPr>
                <w:rFonts w:ascii="Arial"/>
                <w:b/>
                <w:sz w:val="24"/>
              </w:rPr>
              <w:t>%</w:t>
            </w:r>
          </w:p>
        </w:tc>
      </w:tr>
      <w:tr w:rsidR="005848CC" w14:paraId="5131793D" w14:textId="77777777">
        <w:trPr>
          <w:trHeight w:val="477"/>
        </w:trPr>
        <w:tc>
          <w:tcPr>
            <w:tcW w:w="9002" w:type="dxa"/>
          </w:tcPr>
          <w:p w14:paraId="4E654849" w14:textId="4427AE20" w:rsidR="00BB1835" w:rsidRDefault="00737639" w:rsidP="00BB1835">
            <w:pPr>
              <w:pStyle w:val="ListParagraph"/>
              <w:widowControl/>
              <w:numPr>
                <w:ilvl w:val="0"/>
                <w:numId w:val="5"/>
              </w:numPr>
              <w:tabs>
                <w:tab w:val="left" w:pos="720"/>
              </w:tabs>
              <w:suppressAutoHyphens/>
              <w:autoSpaceDE/>
              <w:autoSpaceDN/>
              <w:spacing w:before="100" w:after="100" w:line="276" w:lineRule="auto"/>
              <w:contextualSpacing/>
              <w:rPr>
                <w:rFonts w:ascii="Arial" w:hAnsi="Arial" w:cs="Arial"/>
              </w:rPr>
            </w:pPr>
            <w:r>
              <w:rPr>
                <w:rFonts w:ascii="Arial"/>
                <w:spacing w:val="30"/>
                <w:sz w:val="21"/>
              </w:rPr>
              <w:t xml:space="preserve"> </w:t>
            </w:r>
            <w:sdt>
              <w:sdtPr>
                <w:rPr>
                  <w:rFonts w:ascii="Arial" w:hAnsi="Arial" w:cs="Arial"/>
                </w:rPr>
                <w:alias w:val="[Please enter Job Duty]"/>
                <w:tag w:val="[Please enter Job Duty]"/>
                <w:id w:val="-1393415316"/>
                <w:text w:multiLine="1"/>
              </w:sdtPr>
              <w:sdtEndPr/>
              <w:sdtContent>
                <w:r w:rsidR="00BB1835" w:rsidRPr="00910B7C">
                  <w:rPr>
                    <w:rFonts w:ascii="Arial" w:hAnsi="Arial" w:cs="Arial"/>
                  </w:rPr>
                  <w:t>Project Initiation</w:t>
                </w:r>
              </w:sdtContent>
            </w:sdt>
          </w:p>
          <w:p w14:paraId="3C7B108F" w14:textId="38527528" w:rsidR="005848CC" w:rsidRDefault="005848CC" w:rsidP="007A6917">
            <w:pPr>
              <w:pStyle w:val="TableParagraph"/>
              <w:spacing w:before="0" w:line="257" w:lineRule="exact"/>
              <w:ind w:left="371"/>
              <w:rPr>
                <w:sz w:val="21"/>
              </w:rPr>
            </w:pPr>
          </w:p>
        </w:tc>
        <w:tc>
          <w:tcPr>
            <w:tcW w:w="1080" w:type="dxa"/>
          </w:tcPr>
          <w:p w14:paraId="58370115" w14:textId="7250F9F3" w:rsidR="005848CC" w:rsidRDefault="00BB1835">
            <w:pPr>
              <w:pStyle w:val="TableParagraph"/>
              <w:spacing w:before="101"/>
              <w:ind w:right="242"/>
              <w:jc w:val="right"/>
              <w:rPr>
                <w:rFonts w:ascii="Arial"/>
                <w:sz w:val="24"/>
              </w:rPr>
            </w:pPr>
            <w:r>
              <w:rPr>
                <w:rFonts w:ascii="Arial"/>
                <w:sz w:val="24"/>
              </w:rPr>
              <w:t>10</w:t>
            </w:r>
            <w:r w:rsidR="00737639">
              <w:rPr>
                <w:rFonts w:ascii="Arial"/>
                <w:sz w:val="24"/>
              </w:rPr>
              <w:t>%</w:t>
            </w:r>
          </w:p>
        </w:tc>
      </w:tr>
      <w:tr w:rsidR="005848CC" w14:paraId="45C217E2" w14:textId="77777777">
        <w:trPr>
          <w:trHeight w:val="474"/>
        </w:trPr>
        <w:tc>
          <w:tcPr>
            <w:tcW w:w="9002" w:type="dxa"/>
          </w:tcPr>
          <w:p w14:paraId="7205079A" w14:textId="627CC399" w:rsidR="005848CC" w:rsidRDefault="00737639" w:rsidP="00BB1835">
            <w:pPr>
              <w:pStyle w:val="TableParagraph"/>
              <w:spacing w:before="0" w:line="257" w:lineRule="exact"/>
              <w:ind w:left="371"/>
              <w:rPr>
                <w:sz w:val="21"/>
              </w:rPr>
            </w:pPr>
            <w:r>
              <w:rPr>
                <w:rFonts w:ascii="Arial"/>
                <w:sz w:val="21"/>
              </w:rPr>
              <w:t>2.</w:t>
            </w:r>
            <w:r>
              <w:rPr>
                <w:rFonts w:ascii="Arial"/>
                <w:spacing w:val="30"/>
                <w:sz w:val="21"/>
              </w:rPr>
              <w:t xml:space="preserve">  </w:t>
            </w:r>
            <w:sdt>
              <w:sdtPr>
                <w:rPr>
                  <w:rFonts w:ascii="Arial" w:hAnsi="Arial" w:cs="Arial"/>
                </w:rPr>
                <w:id w:val="-1163697275"/>
                <w:text w:multiLine="1"/>
              </w:sdtPr>
              <w:sdtEndPr/>
              <w:sdtContent>
                <w:r w:rsidR="00BB1835" w:rsidRPr="00ED6126">
                  <w:rPr>
                    <w:rFonts w:ascii="Arial" w:hAnsi="Arial" w:cs="Arial"/>
                  </w:rPr>
                  <w:t>Project Planning</w:t>
                </w:r>
              </w:sdtContent>
            </w:sdt>
          </w:p>
        </w:tc>
        <w:tc>
          <w:tcPr>
            <w:tcW w:w="1080" w:type="dxa"/>
          </w:tcPr>
          <w:p w14:paraId="4601951B" w14:textId="6768C1C9" w:rsidR="005848CC" w:rsidRDefault="00BB1835">
            <w:pPr>
              <w:pStyle w:val="TableParagraph"/>
              <w:spacing w:before="101"/>
              <w:ind w:right="242"/>
              <w:jc w:val="right"/>
              <w:rPr>
                <w:rFonts w:ascii="Arial"/>
                <w:sz w:val="24"/>
              </w:rPr>
            </w:pPr>
            <w:r>
              <w:rPr>
                <w:rFonts w:ascii="Arial"/>
                <w:sz w:val="24"/>
              </w:rPr>
              <w:t>10</w:t>
            </w:r>
            <w:r w:rsidR="00737639">
              <w:rPr>
                <w:rFonts w:ascii="Arial"/>
                <w:sz w:val="24"/>
              </w:rPr>
              <w:t>%</w:t>
            </w:r>
          </w:p>
        </w:tc>
      </w:tr>
    </w:tbl>
    <w:p w14:paraId="421B023B" w14:textId="77777777" w:rsidR="005848CC" w:rsidRDefault="005848CC">
      <w:pPr>
        <w:jc w:val="right"/>
        <w:rPr>
          <w:rFonts w:ascii="Arial"/>
          <w:sz w:val="24"/>
        </w:rPr>
        <w:sectPr w:rsidR="005848CC">
          <w:headerReference w:type="default" r:id="rId9"/>
          <w:footerReference w:type="default" r:id="rId10"/>
          <w:pgSz w:w="12240" w:h="15840"/>
          <w:pgMar w:top="960" w:right="960" w:bottom="1400" w:left="880" w:header="576" w:footer="1201" w:gutter="0"/>
          <w:pgNumType w:start="2"/>
          <w:cols w:space="720"/>
        </w:sectPr>
      </w:pPr>
    </w:p>
    <w:p w14:paraId="21317611" w14:textId="77777777" w:rsidR="005848CC" w:rsidRDefault="005848CC">
      <w:pPr>
        <w:pStyle w:val="BodyText"/>
        <w:rPr>
          <w:b/>
          <w:sz w:val="20"/>
        </w:rPr>
      </w:pPr>
    </w:p>
    <w:p w14:paraId="018B1B7C" w14:textId="77777777" w:rsidR="005848CC" w:rsidRDefault="005848CC">
      <w:pPr>
        <w:pStyle w:val="BodyText"/>
        <w:spacing w:before="8"/>
        <w:rPr>
          <w:b/>
          <w:sz w:val="18"/>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2"/>
        <w:gridCol w:w="1080"/>
      </w:tblGrid>
      <w:tr w:rsidR="005848CC" w14:paraId="720F3D71" w14:textId="77777777">
        <w:trPr>
          <w:trHeight w:val="474"/>
        </w:trPr>
        <w:tc>
          <w:tcPr>
            <w:tcW w:w="9002" w:type="dxa"/>
          </w:tcPr>
          <w:p w14:paraId="50AA0517" w14:textId="00882F0A" w:rsidR="005848CC" w:rsidRDefault="00737639">
            <w:pPr>
              <w:pStyle w:val="TableParagraph"/>
              <w:spacing w:before="0" w:line="257" w:lineRule="exact"/>
              <w:ind w:left="371"/>
              <w:rPr>
                <w:sz w:val="21"/>
              </w:rPr>
            </w:pPr>
            <w:r>
              <w:rPr>
                <w:rFonts w:ascii="Arial"/>
                <w:sz w:val="21"/>
              </w:rPr>
              <w:t>3.</w:t>
            </w:r>
            <w:r>
              <w:rPr>
                <w:rFonts w:ascii="Arial"/>
                <w:spacing w:val="30"/>
                <w:sz w:val="21"/>
              </w:rPr>
              <w:t xml:space="preserve">  </w:t>
            </w:r>
            <w:sdt>
              <w:sdtPr>
                <w:rPr>
                  <w:rFonts w:ascii="Arial" w:hAnsi="Arial" w:cs="Arial"/>
                </w:rPr>
                <w:id w:val="802192819"/>
                <w:text/>
              </w:sdtPr>
              <w:sdtEndPr/>
              <w:sdtContent>
                <w:r w:rsidR="00BB1835" w:rsidRPr="00FB7400">
                  <w:rPr>
                    <w:rFonts w:ascii="Arial" w:hAnsi="Arial" w:cs="Arial"/>
                  </w:rPr>
                  <w:t>Architecture and Design</w:t>
                </w:r>
              </w:sdtContent>
            </w:sdt>
          </w:p>
        </w:tc>
        <w:tc>
          <w:tcPr>
            <w:tcW w:w="1080" w:type="dxa"/>
          </w:tcPr>
          <w:p w14:paraId="2592212B" w14:textId="03814AD5" w:rsidR="005848CC" w:rsidRDefault="00BB1835">
            <w:pPr>
              <w:pStyle w:val="TableParagraph"/>
              <w:spacing w:before="101"/>
              <w:ind w:right="242"/>
              <w:jc w:val="right"/>
              <w:rPr>
                <w:rFonts w:ascii="Arial"/>
                <w:sz w:val="24"/>
              </w:rPr>
            </w:pPr>
            <w:r>
              <w:rPr>
                <w:rFonts w:ascii="Arial"/>
                <w:sz w:val="24"/>
              </w:rPr>
              <w:t>20</w:t>
            </w:r>
            <w:r w:rsidR="00737639">
              <w:rPr>
                <w:rFonts w:ascii="Arial"/>
                <w:sz w:val="24"/>
              </w:rPr>
              <w:t>%</w:t>
            </w:r>
          </w:p>
        </w:tc>
      </w:tr>
      <w:tr w:rsidR="00BB1835" w14:paraId="5D88A7F8" w14:textId="77777777">
        <w:trPr>
          <w:trHeight w:val="477"/>
        </w:trPr>
        <w:sdt>
          <w:sdtPr>
            <w:rPr>
              <w:rFonts w:ascii="Arial" w:hAnsi="Arial" w:cs="Arial"/>
            </w:rPr>
            <w:id w:val="914051703"/>
            <w:text/>
          </w:sdtPr>
          <w:sdtEndPr/>
          <w:sdtContent>
            <w:tc>
              <w:tcPr>
                <w:tcW w:w="9002" w:type="dxa"/>
              </w:tcPr>
              <w:p w14:paraId="4DB51B8D" w14:textId="08B7867E" w:rsidR="00BB1835" w:rsidRDefault="00BB1835">
                <w:pPr>
                  <w:pStyle w:val="TableParagraph"/>
                  <w:spacing w:before="2"/>
                  <w:ind w:left="371"/>
                  <w:rPr>
                    <w:sz w:val="21"/>
                  </w:rPr>
                </w:pPr>
                <w:r>
                  <w:rPr>
                    <w:rFonts w:ascii="Arial" w:hAnsi="Arial" w:cs="Arial"/>
                  </w:rPr>
                  <w:t xml:space="preserve">4.  </w:t>
                </w:r>
                <w:r w:rsidRPr="00987A4F">
                  <w:rPr>
                    <w:rFonts w:ascii="Arial" w:hAnsi="Arial" w:cs="Arial"/>
                  </w:rPr>
                  <w:t>Code development</w:t>
                </w:r>
              </w:p>
            </w:tc>
          </w:sdtContent>
        </w:sdt>
        <w:tc>
          <w:tcPr>
            <w:tcW w:w="1080" w:type="dxa"/>
          </w:tcPr>
          <w:p w14:paraId="37EEC1AC" w14:textId="07B120F1" w:rsidR="00BB1835" w:rsidRDefault="00BB1835">
            <w:pPr>
              <w:pStyle w:val="TableParagraph"/>
              <w:spacing w:before="103"/>
              <w:ind w:right="242"/>
              <w:jc w:val="right"/>
              <w:rPr>
                <w:rFonts w:ascii="Arial"/>
                <w:sz w:val="24"/>
              </w:rPr>
            </w:pPr>
            <w:r>
              <w:rPr>
                <w:rFonts w:ascii="Arial"/>
                <w:sz w:val="24"/>
              </w:rPr>
              <w:t>30%</w:t>
            </w:r>
          </w:p>
        </w:tc>
      </w:tr>
      <w:tr w:rsidR="00BB1835" w14:paraId="41357C6F" w14:textId="77777777">
        <w:trPr>
          <w:trHeight w:val="474"/>
        </w:trPr>
        <w:sdt>
          <w:sdtPr>
            <w:rPr>
              <w:rFonts w:ascii="Arial" w:hAnsi="Arial" w:cs="Arial"/>
            </w:rPr>
            <w:id w:val="1230808118"/>
            <w:text/>
          </w:sdtPr>
          <w:sdtEndPr/>
          <w:sdtContent>
            <w:tc>
              <w:tcPr>
                <w:tcW w:w="9002" w:type="dxa"/>
              </w:tcPr>
              <w:p w14:paraId="5EA0AFAE" w14:textId="03AF335E" w:rsidR="00BB1835" w:rsidRDefault="00BB1835">
                <w:pPr>
                  <w:pStyle w:val="TableParagraph"/>
                  <w:spacing w:before="0" w:line="257" w:lineRule="exact"/>
                  <w:ind w:left="371"/>
                  <w:rPr>
                    <w:sz w:val="21"/>
                  </w:rPr>
                </w:pPr>
                <w:r>
                  <w:rPr>
                    <w:rFonts w:ascii="Arial" w:hAnsi="Arial" w:cs="Arial"/>
                  </w:rPr>
                  <w:t>5.  Testing</w:t>
                </w:r>
              </w:p>
            </w:tc>
          </w:sdtContent>
        </w:sdt>
        <w:tc>
          <w:tcPr>
            <w:tcW w:w="1080" w:type="dxa"/>
          </w:tcPr>
          <w:p w14:paraId="55809734" w14:textId="31497B98" w:rsidR="00BB1835" w:rsidRDefault="00BB1835">
            <w:pPr>
              <w:pStyle w:val="TableParagraph"/>
              <w:spacing w:before="101"/>
              <w:ind w:right="242"/>
              <w:jc w:val="right"/>
              <w:rPr>
                <w:rFonts w:ascii="Arial"/>
                <w:sz w:val="24"/>
              </w:rPr>
            </w:pPr>
            <w:r>
              <w:rPr>
                <w:rFonts w:ascii="Arial"/>
                <w:sz w:val="24"/>
              </w:rPr>
              <w:t>20%</w:t>
            </w:r>
          </w:p>
        </w:tc>
      </w:tr>
      <w:tr w:rsidR="00BB1835" w14:paraId="62060954" w14:textId="77777777">
        <w:trPr>
          <w:trHeight w:val="477"/>
        </w:trPr>
        <w:sdt>
          <w:sdtPr>
            <w:rPr>
              <w:rFonts w:ascii="Arial" w:hAnsi="Arial" w:cs="Arial"/>
            </w:rPr>
            <w:id w:val="-1515681106"/>
            <w:text/>
          </w:sdtPr>
          <w:sdtEndPr/>
          <w:sdtContent>
            <w:tc>
              <w:tcPr>
                <w:tcW w:w="9002" w:type="dxa"/>
              </w:tcPr>
              <w:p w14:paraId="3BF3804C" w14:textId="73525B56" w:rsidR="00BB1835" w:rsidRDefault="00BB1835">
                <w:pPr>
                  <w:pStyle w:val="TableParagraph"/>
                  <w:spacing w:before="2"/>
                  <w:ind w:left="371"/>
                  <w:rPr>
                    <w:sz w:val="21"/>
                  </w:rPr>
                </w:pPr>
                <w:r>
                  <w:rPr>
                    <w:rFonts w:ascii="Arial" w:hAnsi="Arial" w:cs="Arial"/>
                  </w:rPr>
                  <w:t xml:space="preserve">6.  </w:t>
                </w:r>
                <w:r w:rsidRPr="008A49AB">
                  <w:rPr>
                    <w:rFonts w:ascii="Arial" w:hAnsi="Arial" w:cs="Arial"/>
                  </w:rPr>
                  <w:t>Project Implementation</w:t>
                </w:r>
              </w:p>
            </w:tc>
          </w:sdtContent>
        </w:sdt>
        <w:tc>
          <w:tcPr>
            <w:tcW w:w="1080" w:type="dxa"/>
          </w:tcPr>
          <w:p w14:paraId="078DB283" w14:textId="6B1738FA" w:rsidR="00BB1835" w:rsidRDefault="00BB1835">
            <w:pPr>
              <w:pStyle w:val="TableParagraph"/>
              <w:spacing w:before="103"/>
              <w:ind w:right="242"/>
              <w:jc w:val="right"/>
              <w:rPr>
                <w:rFonts w:ascii="Arial"/>
                <w:sz w:val="24"/>
              </w:rPr>
            </w:pPr>
            <w:r>
              <w:rPr>
                <w:rFonts w:ascii="Arial"/>
                <w:sz w:val="24"/>
              </w:rPr>
              <w:t>5%</w:t>
            </w:r>
          </w:p>
        </w:tc>
      </w:tr>
      <w:tr w:rsidR="00BB1835" w14:paraId="3A6A6AB6" w14:textId="77777777">
        <w:trPr>
          <w:trHeight w:val="474"/>
        </w:trPr>
        <w:sdt>
          <w:sdtPr>
            <w:rPr>
              <w:rFonts w:ascii="Arial" w:hAnsi="Arial" w:cs="Arial"/>
            </w:rPr>
            <w:id w:val="-1165557913"/>
            <w:text/>
          </w:sdtPr>
          <w:sdtEndPr/>
          <w:sdtContent>
            <w:tc>
              <w:tcPr>
                <w:tcW w:w="9002" w:type="dxa"/>
              </w:tcPr>
              <w:p w14:paraId="1CA0CF22" w14:textId="3986E94E" w:rsidR="00BB1835" w:rsidRDefault="00BB1835">
                <w:pPr>
                  <w:pStyle w:val="TableParagraph"/>
                  <w:spacing w:before="0" w:line="257" w:lineRule="exact"/>
                  <w:ind w:left="371"/>
                  <w:rPr>
                    <w:sz w:val="21"/>
                  </w:rPr>
                </w:pPr>
                <w:r>
                  <w:rPr>
                    <w:rFonts w:ascii="Arial" w:hAnsi="Arial" w:cs="Arial"/>
                  </w:rPr>
                  <w:t>7. Post Release support and Monito</w:t>
                </w:r>
                <w:r w:rsidRPr="00F76204">
                  <w:rPr>
                    <w:rFonts w:ascii="Arial" w:hAnsi="Arial" w:cs="Arial"/>
                  </w:rPr>
                  <w:t>ring</w:t>
                </w:r>
              </w:p>
            </w:tc>
          </w:sdtContent>
        </w:sdt>
        <w:tc>
          <w:tcPr>
            <w:tcW w:w="1080" w:type="dxa"/>
          </w:tcPr>
          <w:p w14:paraId="6037093E" w14:textId="74F1C8F3" w:rsidR="00BB1835" w:rsidRDefault="00BB1835">
            <w:pPr>
              <w:pStyle w:val="TableParagraph"/>
              <w:spacing w:before="101"/>
              <w:ind w:right="242"/>
              <w:jc w:val="right"/>
              <w:rPr>
                <w:rFonts w:ascii="Arial"/>
                <w:sz w:val="24"/>
              </w:rPr>
            </w:pPr>
            <w:r>
              <w:rPr>
                <w:rFonts w:ascii="Arial"/>
                <w:sz w:val="24"/>
              </w:rPr>
              <w:t>5%</w:t>
            </w:r>
          </w:p>
        </w:tc>
      </w:tr>
      <w:tr w:rsidR="005848CC" w14:paraId="0B969612" w14:textId="77777777">
        <w:trPr>
          <w:trHeight w:val="477"/>
        </w:trPr>
        <w:tc>
          <w:tcPr>
            <w:tcW w:w="9002" w:type="dxa"/>
          </w:tcPr>
          <w:p w14:paraId="1F8CA422" w14:textId="77777777" w:rsidR="005848CC" w:rsidRDefault="00737639">
            <w:pPr>
              <w:pStyle w:val="TableParagraph"/>
              <w:spacing w:before="2"/>
              <w:ind w:left="371"/>
              <w:rPr>
                <w:sz w:val="21"/>
              </w:rPr>
            </w:pPr>
            <w:r>
              <w:rPr>
                <w:rFonts w:ascii="Arial"/>
                <w:sz w:val="21"/>
              </w:rPr>
              <w:t>8.</w:t>
            </w:r>
            <w:r>
              <w:rPr>
                <w:rFonts w:ascii="Arial"/>
                <w:spacing w:val="30"/>
                <w:sz w:val="21"/>
              </w:rPr>
              <w:t xml:space="preserve">  </w:t>
            </w:r>
            <w:r>
              <w:rPr>
                <w:color w:val="808080"/>
                <w:sz w:val="21"/>
              </w:rPr>
              <w:t>Click</w:t>
            </w:r>
            <w:r>
              <w:rPr>
                <w:color w:val="808080"/>
                <w:spacing w:val="-5"/>
                <w:sz w:val="21"/>
              </w:rPr>
              <w:t xml:space="preserve"> </w:t>
            </w:r>
            <w:r>
              <w:rPr>
                <w:color w:val="808080"/>
                <w:sz w:val="21"/>
              </w:rPr>
              <w:t>or</w:t>
            </w:r>
            <w:r>
              <w:rPr>
                <w:color w:val="808080"/>
                <w:spacing w:val="-3"/>
                <w:sz w:val="21"/>
              </w:rPr>
              <w:t xml:space="preserve"> </w:t>
            </w:r>
            <w:r>
              <w:rPr>
                <w:color w:val="808080"/>
                <w:sz w:val="21"/>
              </w:rPr>
              <w:t>tap</w:t>
            </w:r>
            <w:r>
              <w:rPr>
                <w:color w:val="808080"/>
                <w:spacing w:val="-3"/>
                <w:sz w:val="21"/>
              </w:rPr>
              <w:t xml:space="preserve"> </w:t>
            </w:r>
            <w:r>
              <w:rPr>
                <w:color w:val="808080"/>
                <w:sz w:val="21"/>
              </w:rPr>
              <w:t>here</w:t>
            </w:r>
            <w:r>
              <w:rPr>
                <w:color w:val="808080"/>
                <w:spacing w:val="-2"/>
                <w:sz w:val="21"/>
              </w:rPr>
              <w:t xml:space="preserve"> </w:t>
            </w:r>
            <w:r>
              <w:rPr>
                <w:color w:val="808080"/>
                <w:sz w:val="21"/>
              </w:rPr>
              <w:t>to</w:t>
            </w:r>
            <w:r>
              <w:rPr>
                <w:color w:val="808080"/>
                <w:spacing w:val="-1"/>
                <w:sz w:val="21"/>
              </w:rPr>
              <w:t xml:space="preserve"> </w:t>
            </w:r>
            <w:r>
              <w:rPr>
                <w:color w:val="808080"/>
                <w:sz w:val="21"/>
              </w:rPr>
              <w:t>enter</w:t>
            </w:r>
            <w:r>
              <w:rPr>
                <w:color w:val="808080"/>
                <w:spacing w:val="-4"/>
                <w:sz w:val="21"/>
              </w:rPr>
              <w:t xml:space="preserve"> text.</w:t>
            </w:r>
          </w:p>
        </w:tc>
        <w:tc>
          <w:tcPr>
            <w:tcW w:w="1080" w:type="dxa"/>
          </w:tcPr>
          <w:p w14:paraId="718161EC" w14:textId="77777777" w:rsidR="005848CC" w:rsidRDefault="00737639">
            <w:pPr>
              <w:pStyle w:val="TableParagraph"/>
              <w:spacing w:before="103"/>
              <w:ind w:right="242"/>
              <w:jc w:val="right"/>
              <w:rPr>
                <w:rFonts w:ascii="Arial"/>
                <w:sz w:val="24"/>
              </w:rPr>
            </w:pPr>
            <w:r>
              <w:rPr>
                <w:rFonts w:ascii="Arial"/>
                <w:sz w:val="24"/>
              </w:rPr>
              <w:t>%</w:t>
            </w:r>
          </w:p>
        </w:tc>
      </w:tr>
      <w:tr w:rsidR="005848CC" w14:paraId="332638E4" w14:textId="77777777">
        <w:trPr>
          <w:trHeight w:val="474"/>
        </w:trPr>
        <w:tc>
          <w:tcPr>
            <w:tcW w:w="9002" w:type="dxa"/>
          </w:tcPr>
          <w:p w14:paraId="2B07E36B" w14:textId="77777777" w:rsidR="005848CC" w:rsidRDefault="00737639">
            <w:pPr>
              <w:pStyle w:val="TableParagraph"/>
              <w:spacing w:before="0" w:line="257" w:lineRule="exact"/>
              <w:ind w:left="371"/>
              <w:rPr>
                <w:sz w:val="21"/>
              </w:rPr>
            </w:pPr>
            <w:r>
              <w:rPr>
                <w:rFonts w:ascii="Arial"/>
                <w:sz w:val="21"/>
              </w:rPr>
              <w:t>9.</w:t>
            </w:r>
            <w:r>
              <w:rPr>
                <w:rFonts w:ascii="Arial"/>
                <w:spacing w:val="30"/>
                <w:sz w:val="21"/>
              </w:rPr>
              <w:t xml:space="preserve">  </w:t>
            </w:r>
            <w:r>
              <w:rPr>
                <w:color w:val="808080"/>
                <w:sz w:val="21"/>
              </w:rPr>
              <w:t>Click</w:t>
            </w:r>
            <w:r>
              <w:rPr>
                <w:color w:val="808080"/>
                <w:spacing w:val="-5"/>
                <w:sz w:val="21"/>
              </w:rPr>
              <w:t xml:space="preserve"> </w:t>
            </w:r>
            <w:r>
              <w:rPr>
                <w:color w:val="808080"/>
                <w:sz w:val="21"/>
              </w:rPr>
              <w:t>or</w:t>
            </w:r>
            <w:r>
              <w:rPr>
                <w:color w:val="808080"/>
                <w:spacing w:val="-3"/>
                <w:sz w:val="21"/>
              </w:rPr>
              <w:t xml:space="preserve"> </w:t>
            </w:r>
            <w:r>
              <w:rPr>
                <w:color w:val="808080"/>
                <w:sz w:val="21"/>
              </w:rPr>
              <w:t>tap</w:t>
            </w:r>
            <w:r>
              <w:rPr>
                <w:color w:val="808080"/>
                <w:spacing w:val="-3"/>
                <w:sz w:val="21"/>
              </w:rPr>
              <w:t xml:space="preserve"> </w:t>
            </w:r>
            <w:r>
              <w:rPr>
                <w:color w:val="808080"/>
                <w:sz w:val="21"/>
              </w:rPr>
              <w:t>here</w:t>
            </w:r>
            <w:r>
              <w:rPr>
                <w:color w:val="808080"/>
                <w:spacing w:val="-2"/>
                <w:sz w:val="21"/>
              </w:rPr>
              <w:t xml:space="preserve"> </w:t>
            </w:r>
            <w:r>
              <w:rPr>
                <w:color w:val="808080"/>
                <w:sz w:val="21"/>
              </w:rPr>
              <w:t>to</w:t>
            </w:r>
            <w:r>
              <w:rPr>
                <w:color w:val="808080"/>
                <w:spacing w:val="-1"/>
                <w:sz w:val="21"/>
              </w:rPr>
              <w:t xml:space="preserve"> </w:t>
            </w:r>
            <w:r>
              <w:rPr>
                <w:color w:val="808080"/>
                <w:sz w:val="21"/>
              </w:rPr>
              <w:t>enter</w:t>
            </w:r>
            <w:r>
              <w:rPr>
                <w:color w:val="808080"/>
                <w:spacing w:val="-4"/>
                <w:sz w:val="21"/>
              </w:rPr>
              <w:t xml:space="preserve"> text.</w:t>
            </w:r>
          </w:p>
        </w:tc>
        <w:tc>
          <w:tcPr>
            <w:tcW w:w="1080" w:type="dxa"/>
          </w:tcPr>
          <w:p w14:paraId="68AC4028" w14:textId="77777777" w:rsidR="005848CC" w:rsidRDefault="00737639">
            <w:pPr>
              <w:pStyle w:val="TableParagraph"/>
              <w:spacing w:before="101"/>
              <w:ind w:right="242"/>
              <w:jc w:val="right"/>
              <w:rPr>
                <w:rFonts w:ascii="Arial"/>
                <w:sz w:val="24"/>
              </w:rPr>
            </w:pPr>
            <w:r>
              <w:rPr>
                <w:rFonts w:ascii="Arial"/>
                <w:sz w:val="24"/>
              </w:rPr>
              <w:t>%</w:t>
            </w:r>
          </w:p>
        </w:tc>
      </w:tr>
      <w:tr w:rsidR="005848CC" w14:paraId="3AA2E575" w14:textId="77777777">
        <w:trPr>
          <w:trHeight w:val="477"/>
        </w:trPr>
        <w:tc>
          <w:tcPr>
            <w:tcW w:w="9002" w:type="dxa"/>
          </w:tcPr>
          <w:p w14:paraId="5C614E0E" w14:textId="77777777" w:rsidR="005848CC" w:rsidRDefault="00737639">
            <w:pPr>
              <w:pStyle w:val="TableParagraph"/>
              <w:spacing w:before="103"/>
              <w:ind w:right="1203"/>
              <w:jc w:val="right"/>
              <w:rPr>
                <w:rFonts w:ascii="Arial"/>
                <w:b/>
                <w:sz w:val="21"/>
              </w:rPr>
            </w:pPr>
            <w:r>
              <w:rPr>
                <w:rFonts w:ascii="Arial"/>
                <w:b/>
                <w:spacing w:val="-2"/>
                <w:sz w:val="21"/>
              </w:rPr>
              <w:t>Total:</w:t>
            </w:r>
          </w:p>
        </w:tc>
        <w:tc>
          <w:tcPr>
            <w:tcW w:w="1080" w:type="dxa"/>
          </w:tcPr>
          <w:p w14:paraId="1BFC5704" w14:textId="77777777" w:rsidR="005848CC" w:rsidRDefault="00737639">
            <w:pPr>
              <w:pStyle w:val="TableParagraph"/>
              <w:spacing w:before="103"/>
              <w:ind w:right="146"/>
              <w:jc w:val="right"/>
              <w:rPr>
                <w:rFonts w:ascii="Arial"/>
                <w:b/>
                <w:sz w:val="24"/>
              </w:rPr>
            </w:pPr>
            <w:r>
              <w:rPr>
                <w:rFonts w:ascii="Arial"/>
                <w:b/>
                <w:spacing w:val="-5"/>
                <w:sz w:val="24"/>
              </w:rPr>
              <w:t>100</w:t>
            </w:r>
          </w:p>
        </w:tc>
      </w:tr>
    </w:tbl>
    <w:p w14:paraId="16498B67" w14:textId="77777777" w:rsidR="005848CC" w:rsidRDefault="005848CC">
      <w:pPr>
        <w:pStyle w:val="BodyText"/>
        <w:spacing w:before="8"/>
        <w:rPr>
          <w:b/>
          <w:sz w:val="24"/>
        </w:rPr>
      </w:pPr>
    </w:p>
    <w:p w14:paraId="1E75B65A" w14:textId="77777777" w:rsidR="005848CC" w:rsidRDefault="00737639">
      <w:pPr>
        <w:spacing w:before="102" w:after="40"/>
        <w:ind w:left="560"/>
        <w:rPr>
          <w:b/>
          <w:sz w:val="21"/>
        </w:rPr>
      </w:pPr>
      <w:bookmarkStart w:id="8" w:name="Itinerary_of_Services"/>
      <w:bookmarkEnd w:id="8"/>
      <w:r>
        <w:rPr>
          <w:b/>
          <w:sz w:val="21"/>
        </w:rPr>
        <w:t>ITINERARY</w:t>
      </w:r>
      <w:r>
        <w:rPr>
          <w:b/>
          <w:spacing w:val="-7"/>
          <w:sz w:val="21"/>
        </w:rPr>
        <w:t xml:space="preserve"> </w:t>
      </w:r>
      <w:r>
        <w:rPr>
          <w:b/>
          <w:sz w:val="21"/>
        </w:rPr>
        <w:t>OF</w:t>
      </w:r>
      <w:r>
        <w:rPr>
          <w:b/>
          <w:spacing w:val="-6"/>
          <w:sz w:val="21"/>
        </w:rPr>
        <w:t xml:space="preserve"> </w:t>
      </w:r>
      <w:r>
        <w:rPr>
          <w:b/>
          <w:spacing w:val="-2"/>
          <w:sz w:val="21"/>
        </w:rPr>
        <w:t>SERVICES</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1531"/>
        <w:gridCol w:w="7109"/>
      </w:tblGrid>
      <w:tr w:rsidR="005848CC" w14:paraId="0514D46F" w14:textId="77777777">
        <w:trPr>
          <w:trHeight w:val="455"/>
        </w:trPr>
        <w:tc>
          <w:tcPr>
            <w:tcW w:w="3062" w:type="dxa"/>
            <w:gridSpan w:val="2"/>
          </w:tcPr>
          <w:p w14:paraId="24E15C8F" w14:textId="77777777" w:rsidR="005848CC" w:rsidRDefault="00737639">
            <w:pPr>
              <w:pStyle w:val="TableParagraph"/>
              <w:ind w:left="107"/>
              <w:rPr>
                <w:b/>
                <w:sz w:val="21"/>
              </w:rPr>
            </w:pPr>
            <w:r>
              <w:rPr>
                <w:b/>
                <w:sz w:val="21"/>
              </w:rPr>
              <w:t>Dates</w:t>
            </w:r>
            <w:r>
              <w:rPr>
                <w:b/>
                <w:spacing w:val="-9"/>
                <w:sz w:val="21"/>
              </w:rPr>
              <w:t xml:space="preserve"> </w:t>
            </w:r>
            <w:r>
              <w:rPr>
                <w:b/>
                <w:sz w:val="21"/>
              </w:rPr>
              <w:t>[Month/</w:t>
            </w:r>
            <w:r>
              <w:rPr>
                <w:b/>
                <w:spacing w:val="-7"/>
                <w:sz w:val="21"/>
              </w:rPr>
              <w:t xml:space="preserve"> </w:t>
            </w:r>
            <w:r>
              <w:rPr>
                <w:b/>
                <w:spacing w:val="-4"/>
                <w:sz w:val="21"/>
              </w:rPr>
              <w:t>Year]</w:t>
            </w:r>
          </w:p>
        </w:tc>
        <w:tc>
          <w:tcPr>
            <w:tcW w:w="7109" w:type="dxa"/>
          </w:tcPr>
          <w:p w14:paraId="74A8A6D3" w14:textId="77777777" w:rsidR="005848CC" w:rsidRDefault="00737639">
            <w:pPr>
              <w:pStyle w:val="TableParagraph"/>
              <w:ind w:left="105"/>
              <w:rPr>
                <w:b/>
                <w:sz w:val="21"/>
              </w:rPr>
            </w:pPr>
            <w:r>
              <w:rPr>
                <w:b/>
                <w:sz w:val="21"/>
              </w:rPr>
              <w:t>Type</w:t>
            </w:r>
            <w:r>
              <w:rPr>
                <w:b/>
                <w:spacing w:val="-3"/>
                <w:sz w:val="21"/>
              </w:rPr>
              <w:t xml:space="preserve"> </w:t>
            </w:r>
            <w:r>
              <w:rPr>
                <w:b/>
                <w:sz w:val="21"/>
              </w:rPr>
              <w:t>of</w:t>
            </w:r>
            <w:r>
              <w:rPr>
                <w:b/>
                <w:spacing w:val="-1"/>
                <w:sz w:val="21"/>
              </w:rPr>
              <w:t xml:space="preserve"> </w:t>
            </w:r>
            <w:r>
              <w:rPr>
                <w:b/>
                <w:sz w:val="21"/>
              </w:rPr>
              <w:t>Work</w:t>
            </w:r>
            <w:r>
              <w:rPr>
                <w:b/>
                <w:spacing w:val="-1"/>
                <w:sz w:val="21"/>
              </w:rPr>
              <w:t xml:space="preserve"> </w:t>
            </w:r>
            <w:r>
              <w:rPr>
                <w:b/>
                <w:sz w:val="21"/>
              </w:rPr>
              <w:t>to</w:t>
            </w:r>
            <w:r>
              <w:rPr>
                <w:b/>
                <w:spacing w:val="-5"/>
                <w:sz w:val="21"/>
              </w:rPr>
              <w:t xml:space="preserve"> </w:t>
            </w:r>
            <w:r>
              <w:rPr>
                <w:b/>
                <w:sz w:val="21"/>
              </w:rPr>
              <w:t>be</w:t>
            </w:r>
            <w:r>
              <w:rPr>
                <w:b/>
                <w:spacing w:val="-2"/>
                <w:sz w:val="21"/>
              </w:rPr>
              <w:t xml:space="preserve"> Performed</w:t>
            </w:r>
          </w:p>
        </w:tc>
      </w:tr>
      <w:tr w:rsidR="005848CC" w14:paraId="550FD866" w14:textId="77777777">
        <w:trPr>
          <w:trHeight w:val="973"/>
        </w:trPr>
        <w:tc>
          <w:tcPr>
            <w:tcW w:w="1531" w:type="dxa"/>
          </w:tcPr>
          <w:p w14:paraId="0B264978" w14:textId="2D88B936" w:rsidR="005848CC" w:rsidRDefault="00722200">
            <w:pPr>
              <w:pStyle w:val="TableParagraph"/>
              <w:spacing w:before="103"/>
              <w:ind w:left="107" w:right="84"/>
              <w:rPr>
                <w:sz w:val="21"/>
              </w:rPr>
            </w:pPr>
            <w:r>
              <w:rPr>
                <w:sz w:val="21"/>
              </w:rPr>
              <w:t>January</w:t>
            </w:r>
            <w:r w:rsidR="00CB2D95">
              <w:rPr>
                <w:sz w:val="21"/>
              </w:rPr>
              <w:t xml:space="preserve"> 2023</w:t>
            </w:r>
            <w:bookmarkStart w:id="9" w:name="_GoBack"/>
            <w:bookmarkEnd w:id="9"/>
          </w:p>
        </w:tc>
        <w:tc>
          <w:tcPr>
            <w:tcW w:w="1531" w:type="dxa"/>
          </w:tcPr>
          <w:p w14:paraId="56DD3B56" w14:textId="3B91587B" w:rsidR="005848CC" w:rsidRDefault="002A7B61" w:rsidP="00E04421">
            <w:pPr>
              <w:pStyle w:val="TableParagraph"/>
              <w:spacing w:before="103"/>
              <w:ind w:left="107" w:right="84"/>
              <w:rPr>
                <w:sz w:val="21"/>
              </w:rPr>
            </w:pPr>
            <w:r w:rsidRPr="00E04421">
              <w:rPr>
                <w:sz w:val="21"/>
              </w:rPr>
              <w:t>M</w:t>
            </w:r>
            <w:r w:rsidR="00444553">
              <w:rPr>
                <w:sz w:val="21"/>
              </w:rPr>
              <w:t>arch</w:t>
            </w:r>
            <w:r w:rsidRPr="00E04421">
              <w:rPr>
                <w:sz w:val="21"/>
              </w:rPr>
              <w:t xml:space="preserve"> 2023</w:t>
            </w:r>
          </w:p>
        </w:tc>
        <w:sdt>
          <w:sdtPr>
            <w:id w:val="-348727371"/>
            <w:text w:multiLine="1"/>
          </w:sdtPr>
          <w:sdtEndPr/>
          <w:sdtContent>
            <w:tc>
              <w:tcPr>
                <w:tcW w:w="7109" w:type="dxa"/>
              </w:tcPr>
              <w:p w14:paraId="003A3BAC" w14:textId="4C9EE014" w:rsidR="005848CC" w:rsidRDefault="00F327E9" w:rsidP="00F327E9">
                <w:pPr>
                  <w:pStyle w:val="TableParagraph"/>
                  <w:spacing w:before="103"/>
                  <w:ind w:left="105"/>
                  <w:rPr>
                    <w:sz w:val="21"/>
                  </w:rPr>
                </w:pPr>
                <w:r>
                  <w:t xml:space="preserve">• </w:t>
                </w:r>
                <w:r w:rsidRPr="009C7B24">
                  <w:t>Gather Business requirements from end users for the Multi Source Financing MFE</w:t>
                </w:r>
                <w:r w:rsidR="00193D3D">
                  <w:t xml:space="preserve"> and Provider Center Enhancements</w:t>
                </w:r>
                <w:r w:rsidRPr="009C7B24">
                  <w:t>.</w:t>
                </w:r>
                <w:r>
                  <w:br/>
                </w:r>
                <w:r w:rsidRPr="009C7B24">
                  <w:br/>
                </w:r>
                <w:r>
                  <w:t xml:space="preserve">• </w:t>
                </w:r>
                <w:r w:rsidRPr="009C7B24">
                  <w:t>Attend the Daily Scrum calls, Status calls and update business on the status updates.</w:t>
                </w:r>
                <w:r>
                  <w:br/>
                </w:r>
                <w:r w:rsidRPr="009C7B24">
                  <w:br/>
                </w:r>
                <w:r>
                  <w:t xml:space="preserve">• </w:t>
                </w:r>
                <w:r w:rsidRPr="009C7B24">
                  <w:t>Work on the design phase for the Multi Source Financing MFE</w:t>
                </w:r>
                <w:r>
                  <w:t xml:space="preserve"> and MSF Micro services</w:t>
                </w:r>
                <w:r>
                  <w:br/>
                </w:r>
                <w:r w:rsidRPr="009C7B24">
                  <w:br/>
                </w:r>
                <w:r>
                  <w:t xml:space="preserve">• </w:t>
                </w:r>
                <w:r w:rsidRPr="009C7B24">
                  <w:t>Prepare the IT requirement documentation, system design document and review them with business.</w:t>
                </w:r>
                <w:r>
                  <w:br/>
                </w:r>
                <w:r w:rsidRPr="009C7B24">
                  <w:br/>
                </w:r>
                <w:r>
                  <w:t xml:space="preserve">• </w:t>
                </w:r>
                <w:r w:rsidRPr="009C7B24">
                  <w:t>Work with Secondary Lender API integration as Part Subprime.</w:t>
                </w:r>
                <w:r>
                  <w:br/>
                </w:r>
                <w:r>
                  <w:br/>
                  <w:t>• Multi Source Financing Micro Services development.</w:t>
                </w:r>
                <w:r>
                  <w:br/>
                </w:r>
                <w:r>
                  <w:br/>
                  <w:t>• Multi Source Financing Apply, Accept offer end point integration.</w:t>
                </w:r>
                <w:r>
                  <w:br/>
                </w:r>
                <w:r>
                  <w:br/>
                  <w:t xml:space="preserve">• As part </w:t>
                </w:r>
                <w:r w:rsidR="008C159A">
                  <w:t>of Multi</w:t>
                </w:r>
                <w:r>
                  <w:t xml:space="preserve"> Source Financing MFE flow added Offers Screen, Accept offer Page, Interest calculation, Terms, Promo page, Error Pages, Decision Pages and Pending page.</w:t>
                </w:r>
                <w:r>
                  <w:br/>
                </w:r>
                <w:r w:rsidRPr="009C7B24">
                  <w:br/>
                </w:r>
                <w:r>
                  <w:t xml:space="preserve">• </w:t>
                </w:r>
                <w:r w:rsidRPr="009C7B24">
                  <w:t>Once requirements and design are signed off, Work with offshore team on the build /development and monitor the work.</w:t>
                </w:r>
                <w:r>
                  <w:br/>
                </w:r>
                <w:r w:rsidRPr="009C7B24">
                  <w:br/>
                </w:r>
                <w:r>
                  <w:t xml:space="preserve">• </w:t>
                </w:r>
                <w:r w:rsidRPr="009C7B24">
                  <w:t>Allegro Secondary Lender integration as part Subprime waterfall.</w:t>
                </w:r>
                <w:r>
                  <w:br/>
                </w:r>
                <w:r w:rsidRPr="009C7B24">
                  <w:lastRenderedPageBreak/>
                  <w:br/>
                </w:r>
                <w:r>
                  <w:t xml:space="preserve">• </w:t>
                </w:r>
                <w:r w:rsidRPr="009C7B24">
                  <w:t>Coordinate with testing team, explain the build/functionality and fix the defects identified.</w:t>
                </w:r>
                <w:r>
                  <w:br/>
                </w:r>
                <w:r w:rsidRPr="009C7B24">
                  <w:br/>
                </w:r>
                <w:r>
                  <w:t xml:space="preserve">• </w:t>
                </w:r>
                <w:r w:rsidRPr="009C7B24">
                  <w:t>Coordinate with the UAT (User Acceptance Testing) team and fix the defects identified.</w:t>
                </w:r>
                <w:r>
                  <w:br/>
                </w:r>
                <w:r w:rsidRPr="009C7B24">
                  <w:br/>
                </w:r>
                <w:r>
                  <w:t xml:space="preserve">• </w:t>
                </w:r>
                <w:r w:rsidRPr="009C7B24">
                  <w:t xml:space="preserve">Prepare for production release – Creating implementation plan, create release ticket. </w:t>
                </w:r>
                <w:r>
                  <w:br/>
                </w:r>
                <w:r w:rsidRPr="009C7B24">
                  <w:br/>
                </w:r>
                <w:r>
                  <w:t xml:space="preserve">• </w:t>
                </w:r>
                <w:r w:rsidRPr="009C7B24">
                  <w:t>Work with security teams for the application scans and make sure new build adhere to the standards.</w:t>
                </w:r>
                <w:r>
                  <w:br/>
                </w:r>
                <w:r w:rsidRPr="009C7B24">
                  <w:br/>
                </w:r>
                <w:r>
                  <w:t xml:space="preserve">• </w:t>
                </w:r>
                <w:r w:rsidRPr="009C7B24">
                  <w:t>Identify the potential gaps in the application and propose the solutions/process improvements to overcome those.</w:t>
                </w:r>
                <w:r>
                  <w:br/>
                </w:r>
                <w:r>
                  <w:br/>
                  <w:t xml:space="preserve">• </w:t>
                </w:r>
                <w:r w:rsidRPr="009C7B24">
                  <w:t>Prepare technical Document and functional for reference purpose by the RTS team.</w:t>
                </w:r>
                <w:r>
                  <w:br/>
                </w:r>
              </w:p>
            </w:tc>
          </w:sdtContent>
        </w:sdt>
      </w:tr>
      <w:tr w:rsidR="005848CC" w14:paraId="1EC1F7FF" w14:textId="77777777">
        <w:trPr>
          <w:trHeight w:val="971"/>
        </w:trPr>
        <w:tc>
          <w:tcPr>
            <w:tcW w:w="1531" w:type="dxa"/>
          </w:tcPr>
          <w:p w14:paraId="5BEDB39F" w14:textId="64194EE0" w:rsidR="005848CC" w:rsidRDefault="00057D67" w:rsidP="00057D67">
            <w:pPr>
              <w:pStyle w:val="TableParagraph"/>
              <w:spacing w:before="103"/>
              <w:ind w:left="107" w:right="84"/>
              <w:rPr>
                <w:sz w:val="21"/>
              </w:rPr>
            </w:pPr>
            <w:r w:rsidRPr="00057D67">
              <w:rPr>
                <w:sz w:val="21"/>
              </w:rPr>
              <w:lastRenderedPageBreak/>
              <w:t>April 2023</w:t>
            </w:r>
          </w:p>
        </w:tc>
        <w:tc>
          <w:tcPr>
            <w:tcW w:w="1531" w:type="dxa"/>
          </w:tcPr>
          <w:p w14:paraId="4910B892" w14:textId="783F5F6E" w:rsidR="005848CC" w:rsidRDefault="00057D67" w:rsidP="00057D67">
            <w:pPr>
              <w:pStyle w:val="TableParagraph"/>
              <w:spacing w:before="103"/>
              <w:ind w:left="107" w:right="84"/>
              <w:rPr>
                <w:sz w:val="21"/>
              </w:rPr>
            </w:pPr>
            <w:r w:rsidRPr="00057D67">
              <w:rPr>
                <w:sz w:val="21"/>
              </w:rPr>
              <w:t>September 2023</w:t>
            </w:r>
          </w:p>
        </w:tc>
        <w:sdt>
          <w:sdtPr>
            <w:id w:val="5573308"/>
            <w:text w:multiLine="1"/>
          </w:sdtPr>
          <w:sdtEndPr/>
          <w:sdtContent>
            <w:tc>
              <w:tcPr>
                <w:tcW w:w="7109" w:type="dxa"/>
              </w:tcPr>
              <w:p w14:paraId="2185A2C4" w14:textId="3B77EE2A" w:rsidR="005848CC" w:rsidRDefault="00652893" w:rsidP="008C159A">
                <w:pPr>
                  <w:pStyle w:val="TableParagraph"/>
                  <w:ind w:left="105"/>
                  <w:rPr>
                    <w:sz w:val="21"/>
                  </w:rPr>
                </w:pPr>
                <w:r>
                  <w:t xml:space="preserve">• </w:t>
                </w:r>
                <w:r w:rsidRPr="009C7B24">
                  <w:t>Gather Business requirements from end users for the Multi Source Financing MFE</w:t>
                </w:r>
                <w:r>
                  <w:t xml:space="preserve"> refresh application feature and Allegro Secondary integration as part application Summary</w:t>
                </w:r>
                <w:r w:rsidRPr="009C7B24">
                  <w:t>.</w:t>
                </w:r>
                <w:r>
                  <w:br/>
                </w:r>
                <w:r w:rsidRPr="009C7B24">
                  <w:br/>
                </w:r>
                <w:r>
                  <w:t xml:space="preserve">• </w:t>
                </w:r>
                <w:r w:rsidRPr="009C7B24">
                  <w:t>Attend the Daily Scrum calls, Status calls and update business on the status updates.</w:t>
                </w:r>
                <w:r>
                  <w:br/>
                </w:r>
                <w:r w:rsidRPr="009C7B24">
                  <w:br/>
                </w:r>
                <w:r>
                  <w:t xml:space="preserve">• </w:t>
                </w:r>
                <w:r w:rsidRPr="009C7B24">
                  <w:t>Work on the design phase for the Multi Source Financing MFE</w:t>
                </w:r>
                <w:r>
                  <w:t xml:space="preserve"> and MSF Micro services for Enhancement’s.</w:t>
                </w:r>
                <w:r>
                  <w:br/>
                </w:r>
                <w:r w:rsidRPr="009C7B24">
                  <w:br/>
                </w:r>
                <w:r>
                  <w:t xml:space="preserve">• </w:t>
                </w:r>
                <w:r w:rsidRPr="009C7B24">
                  <w:t>Prepare the IT requirement documentation, system design document and review them with business.</w:t>
                </w:r>
                <w:r>
                  <w:br/>
                </w:r>
                <w:r w:rsidRPr="009C7B24">
                  <w:br/>
                </w:r>
                <w:r>
                  <w:t xml:space="preserve">• </w:t>
                </w:r>
                <w:r w:rsidRPr="009C7B24">
                  <w:t>Work with Secondary Lender API integration as Part Subprime.</w:t>
                </w:r>
                <w:r>
                  <w:br/>
                </w:r>
                <w:r>
                  <w:br/>
                  <w:t>• Multi Source Financing Micro Services development for Enhancement’s.</w:t>
                </w:r>
                <w:r>
                  <w:br/>
                </w:r>
                <w:r>
                  <w:br/>
                  <w:t>• Multi Source Financing GET Application, Cart offer end point integration.</w:t>
                </w:r>
                <w:r>
                  <w:br/>
                </w:r>
                <w:r>
                  <w:br/>
                  <w:t>• As part of Multi Source Financing MFE flow added Offers Screen, Accept offer Page, Interest calculation, Terms, Promo page, Error Pages, Decision Pages and Pending page.</w:t>
                </w:r>
                <w:r>
                  <w:br/>
                </w:r>
                <w:r w:rsidRPr="009C7B24">
                  <w:br/>
                </w:r>
                <w:r>
                  <w:t xml:space="preserve">• </w:t>
                </w:r>
                <w:r w:rsidRPr="009C7B24">
                  <w:t>Once requirements and design are signed off, Work with offshore team on the build /development and monitor the work.</w:t>
                </w:r>
                <w:r>
                  <w:br/>
                </w:r>
                <w:r w:rsidRPr="009C7B24">
                  <w:br/>
                </w:r>
                <w:r>
                  <w:t xml:space="preserve">• </w:t>
                </w:r>
                <w:r w:rsidRPr="009C7B24">
                  <w:t>Allegro Secondary Lender integration as part Subprime waterfall.</w:t>
                </w:r>
                <w:r>
                  <w:br/>
                </w:r>
                <w:r w:rsidRPr="009C7B24">
                  <w:lastRenderedPageBreak/>
                  <w:br/>
                </w:r>
                <w:r>
                  <w:t xml:space="preserve">• </w:t>
                </w:r>
                <w:r w:rsidRPr="009C7B24">
                  <w:t>Coordinate with testing team, explain the build/functionality and fix the defects identified.</w:t>
                </w:r>
                <w:r>
                  <w:br/>
                </w:r>
                <w:r w:rsidRPr="009C7B24">
                  <w:br/>
                </w:r>
                <w:r>
                  <w:t xml:space="preserve">• </w:t>
                </w:r>
                <w:r w:rsidRPr="009C7B24">
                  <w:t>Coordinate with the UAT (User Acceptance Testing) team and fix the defects identified.</w:t>
                </w:r>
                <w:r>
                  <w:br/>
                </w:r>
                <w:r w:rsidRPr="009C7B24">
                  <w:br/>
                </w:r>
                <w:r>
                  <w:t xml:space="preserve">• </w:t>
                </w:r>
                <w:r w:rsidRPr="009C7B24">
                  <w:t xml:space="preserve">Prepare for production release – Creating implementation plan, create release ticket. </w:t>
                </w:r>
                <w:r>
                  <w:br/>
                </w:r>
                <w:r w:rsidRPr="009C7B24">
                  <w:br/>
                </w:r>
                <w:r>
                  <w:t xml:space="preserve">• </w:t>
                </w:r>
                <w:r w:rsidRPr="009C7B24">
                  <w:t>Work with security teams for the application scans and make sure new build adhere to the standards.</w:t>
                </w:r>
                <w:r>
                  <w:br/>
                </w:r>
                <w:r w:rsidRPr="009C7B24">
                  <w:br/>
                </w:r>
                <w:r>
                  <w:t xml:space="preserve">• </w:t>
                </w:r>
                <w:r w:rsidRPr="009C7B24">
                  <w:t>Identify the potential gaps in the application and propose the solutions/process improvements to overcome those.</w:t>
                </w:r>
                <w:r>
                  <w:br/>
                </w:r>
                <w:r>
                  <w:br/>
                  <w:t xml:space="preserve">• </w:t>
                </w:r>
                <w:r w:rsidRPr="009C7B24">
                  <w:t>Prepare technical Document and functional for reference purpose by the RTS team.</w:t>
                </w:r>
                <w:r>
                  <w:br/>
                </w:r>
              </w:p>
            </w:tc>
          </w:sdtContent>
        </w:sdt>
      </w:tr>
      <w:tr w:rsidR="005848CC" w14:paraId="687F9378" w14:textId="77777777">
        <w:trPr>
          <w:trHeight w:val="974"/>
        </w:trPr>
        <w:tc>
          <w:tcPr>
            <w:tcW w:w="1531" w:type="dxa"/>
          </w:tcPr>
          <w:p w14:paraId="1253AD5C" w14:textId="7BF34D51" w:rsidR="005848CC" w:rsidRDefault="00057D67" w:rsidP="00057D67">
            <w:pPr>
              <w:pStyle w:val="TableParagraph"/>
              <w:spacing w:before="103"/>
              <w:ind w:left="107" w:right="84"/>
              <w:rPr>
                <w:sz w:val="21"/>
              </w:rPr>
            </w:pPr>
            <w:r w:rsidRPr="00057D67">
              <w:rPr>
                <w:sz w:val="21"/>
              </w:rPr>
              <w:lastRenderedPageBreak/>
              <w:t>October 2023</w:t>
            </w:r>
          </w:p>
        </w:tc>
        <w:tc>
          <w:tcPr>
            <w:tcW w:w="1531" w:type="dxa"/>
          </w:tcPr>
          <w:p w14:paraId="2F2E4CFC" w14:textId="64A75163" w:rsidR="005848CC" w:rsidRDefault="00057D67" w:rsidP="00057D67">
            <w:pPr>
              <w:pStyle w:val="TableParagraph"/>
              <w:spacing w:before="103"/>
              <w:ind w:left="107" w:right="84"/>
              <w:rPr>
                <w:sz w:val="21"/>
              </w:rPr>
            </w:pPr>
            <w:r w:rsidRPr="00057D67">
              <w:rPr>
                <w:sz w:val="21"/>
              </w:rPr>
              <w:t>June 2024</w:t>
            </w:r>
          </w:p>
        </w:tc>
        <w:tc>
          <w:tcPr>
            <w:tcW w:w="7109" w:type="dxa"/>
          </w:tcPr>
          <w:p w14:paraId="1E4C199E" w14:textId="36AEFA98" w:rsidR="005848CC" w:rsidRDefault="00F3294E" w:rsidP="00A70AA2">
            <w:pPr>
              <w:pStyle w:val="TableParagraph"/>
              <w:ind w:left="105"/>
              <w:rPr>
                <w:sz w:val="21"/>
              </w:rPr>
            </w:pPr>
            <w:r>
              <w:t xml:space="preserve">• </w:t>
            </w:r>
            <w:r w:rsidRPr="009C7B24">
              <w:t>Gather Business requirements from end users for the Multi Source Financing MFE</w:t>
            </w:r>
            <w:r>
              <w:t xml:space="preserve"> KYC changes for Address mismatch, SSN mismatch, </w:t>
            </w:r>
            <w:proofErr w:type="gramStart"/>
            <w:r>
              <w:t>DOB</w:t>
            </w:r>
            <w:proofErr w:type="gramEnd"/>
            <w:r w:rsidR="00D75E0A">
              <w:t xml:space="preserve"> Mismatch</w:t>
            </w:r>
            <w:r>
              <w:t xml:space="preserve"> functionality</w:t>
            </w:r>
            <w:r w:rsidRPr="009C7B24">
              <w:t>.</w:t>
            </w:r>
            <w:r>
              <w:br/>
            </w:r>
            <w:r w:rsidRPr="009C7B24">
              <w:br/>
            </w:r>
            <w:r>
              <w:t xml:space="preserve">• </w:t>
            </w:r>
            <w:r w:rsidRPr="009C7B24">
              <w:t>Attend the Daily Scrum calls, Status calls and update business on the status updates.</w:t>
            </w:r>
            <w:r>
              <w:br/>
            </w:r>
            <w:r w:rsidRPr="009C7B24">
              <w:br/>
            </w:r>
            <w:r>
              <w:t xml:space="preserve">• </w:t>
            </w:r>
            <w:r w:rsidRPr="009C7B24">
              <w:t>Work on the design phase for the Multi Source Financing MFE</w:t>
            </w:r>
            <w:r>
              <w:t xml:space="preserve"> and MSF Micro services</w:t>
            </w:r>
            <w:r>
              <w:br/>
            </w:r>
            <w:r w:rsidRPr="009C7B24">
              <w:br/>
            </w:r>
            <w:r>
              <w:t xml:space="preserve">• </w:t>
            </w:r>
            <w:r w:rsidRPr="009C7B24">
              <w:t>Prepare the IT requirement documentation, system design document and review them with business.</w:t>
            </w:r>
            <w:r>
              <w:br/>
            </w:r>
            <w:r w:rsidRPr="009C7B24">
              <w:br/>
            </w:r>
            <w:r>
              <w:t xml:space="preserve">• </w:t>
            </w:r>
            <w:r w:rsidRPr="009C7B24">
              <w:t>Work with Secondary Lender API integration as Part Subprime.</w:t>
            </w:r>
            <w:r>
              <w:br/>
            </w:r>
            <w:r>
              <w:br/>
              <w:t>• Multi Source Financing Micro Services development.</w:t>
            </w:r>
            <w:r>
              <w:br/>
            </w:r>
            <w:r>
              <w:br/>
              <w:t xml:space="preserve">• Multi Source Financing </w:t>
            </w:r>
            <w:r w:rsidR="00D75E0A">
              <w:t>PUT endpoint changes for KYC changes.</w:t>
            </w:r>
            <w:r>
              <w:br/>
            </w:r>
            <w:r>
              <w:br/>
              <w:t>• As part of Multi Source Financing MFE flow added</w:t>
            </w:r>
            <w:r w:rsidR="00053880">
              <w:t xml:space="preserve"> </w:t>
            </w:r>
            <w:proofErr w:type="gramStart"/>
            <w:r w:rsidR="00053880">
              <w:t xml:space="preserve">for </w:t>
            </w:r>
            <w:r w:rsidR="00A70AA2">
              <w:t xml:space="preserve"> KYC</w:t>
            </w:r>
            <w:proofErr w:type="gramEnd"/>
            <w:r w:rsidR="00A416D5">
              <w:t xml:space="preserve"> page support for SSN, Dob and Address Mismatch</w:t>
            </w:r>
            <w:r>
              <w:t>.</w:t>
            </w:r>
            <w:r>
              <w:br/>
            </w:r>
            <w:r w:rsidRPr="009C7B24">
              <w:br/>
            </w:r>
            <w:r>
              <w:t xml:space="preserve">• </w:t>
            </w:r>
            <w:r w:rsidRPr="009C7B24">
              <w:t>Once requirements and design are signed off, Work with offshore team on the build /development and monitor the work.</w:t>
            </w:r>
            <w:r>
              <w:br/>
            </w:r>
            <w:r w:rsidRPr="009C7B24">
              <w:br/>
            </w:r>
            <w:r>
              <w:t xml:space="preserve">• </w:t>
            </w:r>
            <w:r w:rsidRPr="009C7B24">
              <w:t>Allegro Secondary Lender integration as part Subprime waterfall.</w:t>
            </w:r>
          </w:p>
        </w:tc>
      </w:tr>
      <w:tr w:rsidR="005848CC" w14:paraId="1EFD04F1" w14:textId="77777777">
        <w:trPr>
          <w:trHeight w:val="971"/>
        </w:trPr>
        <w:tc>
          <w:tcPr>
            <w:tcW w:w="1531" w:type="dxa"/>
          </w:tcPr>
          <w:p w14:paraId="014950F8" w14:textId="31B30683" w:rsidR="005848CC" w:rsidRDefault="00AD1A74" w:rsidP="00AD1A74">
            <w:pPr>
              <w:pStyle w:val="TableParagraph"/>
              <w:spacing w:before="103"/>
              <w:ind w:left="107" w:right="84"/>
              <w:rPr>
                <w:sz w:val="21"/>
              </w:rPr>
            </w:pPr>
            <w:r w:rsidRPr="00AD1A74">
              <w:rPr>
                <w:sz w:val="21"/>
              </w:rPr>
              <w:lastRenderedPageBreak/>
              <w:t>July 2024</w:t>
            </w:r>
          </w:p>
        </w:tc>
        <w:tc>
          <w:tcPr>
            <w:tcW w:w="1531" w:type="dxa"/>
          </w:tcPr>
          <w:p w14:paraId="74B3DC8F" w14:textId="15D0FD6F" w:rsidR="005848CC" w:rsidRDefault="00AD1A74" w:rsidP="00AD1A74">
            <w:pPr>
              <w:pStyle w:val="TableParagraph"/>
              <w:spacing w:before="103"/>
              <w:ind w:left="107" w:right="84"/>
              <w:rPr>
                <w:sz w:val="21"/>
              </w:rPr>
            </w:pPr>
            <w:r w:rsidRPr="00AD1A74">
              <w:rPr>
                <w:sz w:val="21"/>
              </w:rPr>
              <w:t>December 2024</w:t>
            </w:r>
          </w:p>
        </w:tc>
        <w:sdt>
          <w:sdtPr>
            <w:id w:val="-1267083346"/>
            <w:text w:multiLine="1"/>
          </w:sdtPr>
          <w:sdtEndPr/>
          <w:sdtContent>
            <w:tc>
              <w:tcPr>
                <w:tcW w:w="7109" w:type="dxa"/>
              </w:tcPr>
              <w:p w14:paraId="33214912" w14:textId="0EDB24FA" w:rsidR="005848CC" w:rsidRPr="00294D75" w:rsidRDefault="00294D75" w:rsidP="00294D75">
                <w:pPr>
                  <w:pStyle w:val="TableParagraph"/>
                </w:pPr>
                <w:r>
                  <w:t xml:space="preserve"> • </w:t>
                </w:r>
                <w:r w:rsidRPr="00294D75">
                  <w:t xml:space="preserve">Coordinate with QA team to execute all test scripts in test </w:t>
                </w:r>
                <w:r>
                  <w:t xml:space="preserve">    </w:t>
                </w:r>
                <w:r w:rsidRPr="00294D75">
                  <w:t xml:space="preserve">environment. </w:t>
                </w:r>
                <w:r>
                  <w:br/>
                </w:r>
                <w:r>
                  <w:br/>
                  <w:t xml:space="preserve"> • </w:t>
                </w:r>
                <w:r w:rsidRPr="00294D75">
                  <w:t xml:space="preserve">Track open defects and identify root cause and work with offshore development team and QA team to close the defects. </w:t>
                </w:r>
                <w:r>
                  <w:br/>
                </w:r>
                <w:r w:rsidRPr="00294D75">
                  <w:br/>
                </w:r>
                <w:r>
                  <w:t xml:space="preserve"> • </w:t>
                </w:r>
                <w:r w:rsidRPr="00294D75">
                  <w:t xml:space="preserve">Train business users, provide application hand off and work with them to obtain Sign off for User Acceptance Testing. </w:t>
                </w:r>
                <w:r>
                  <w:br/>
                </w:r>
                <w:r w:rsidRPr="00294D75">
                  <w:br/>
                </w:r>
                <w:r>
                  <w:t xml:space="preserve"> • </w:t>
                </w:r>
                <w:r w:rsidRPr="00294D75">
                  <w:t xml:space="preserve">Prepare implementation checklist and </w:t>
                </w:r>
                <w:proofErr w:type="gramStart"/>
                <w:r w:rsidRPr="00294D75">
                  <w:t>plan,</w:t>
                </w:r>
                <w:proofErr w:type="gramEnd"/>
                <w:r w:rsidRPr="00294D75">
                  <w:t xml:space="preserve"> create change management tickets for production implementation. </w:t>
                </w:r>
                <w:r>
                  <w:br/>
                </w:r>
                <w:r w:rsidRPr="00294D75">
                  <w:br/>
                </w:r>
                <w:r>
                  <w:t xml:space="preserve"> • </w:t>
                </w:r>
                <w:r w:rsidRPr="00294D75">
                  <w:t xml:space="preserve">Review the implementation plan with RUN team and coordinate the implementation with release management team. </w:t>
                </w:r>
                <w:r>
                  <w:br/>
                </w:r>
                <w:r w:rsidRPr="00294D75">
                  <w:br/>
                </w:r>
                <w:r>
                  <w:t xml:space="preserve"> • </w:t>
                </w:r>
                <w:r w:rsidRPr="00294D75">
                  <w:t>Coordinate the regular health checkups for the application and communicate the reports to client.</w:t>
                </w:r>
              </w:p>
            </w:tc>
          </w:sdtContent>
        </w:sdt>
      </w:tr>
      <w:tr w:rsidR="00294D75" w14:paraId="6744BE81" w14:textId="77777777">
        <w:trPr>
          <w:trHeight w:val="971"/>
        </w:trPr>
        <w:tc>
          <w:tcPr>
            <w:tcW w:w="1531" w:type="dxa"/>
          </w:tcPr>
          <w:p w14:paraId="6BB35D60" w14:textId="427097AB" w:rsidR="00294D75" w:rsidRDefault="00294D75" w:rsidP="00DF520E">
            <w:pPr>
              <w:pStyle w:val="TableParagraph"/>
              <w:spacing w:before="103"/>
              <w:ind w:left="107" w:right="84"/>
              <w:rPr>
                <w:sz w:val="21"/>
              </w:rPr>
            </w:pPr>
            <w:r w:rsidRPr="00DF520E">
              <w:rPr>
                <w:sz w:val="21"/>
              </w:rPr>
              <w:t>January 2025</w:t>
            </w:r>
          </w:p>
        </w:tc>
        <w:tc>
          <w:tcPr>
            <w:tcW w:w="1531" w:type="dxa"/>
          </w:tcPr>
          <w:p w14:paraId="5B12252F" w14:textId="0AD0F886" w:rsidR="00294D75" w:rsidRDefault="00294D75" w:rsidP="00DF520E">
            <w:pPr>
              <w:pStyle w:val="TableParagraph"/>
              <w:spacing w:before="103"/>
              <w:ind w:left="107" w:right="84"/>
              <w:rPr>
                <w:sz w:val="21"/>
              </w:rPr>
            </w:pPr>
            <w:r w:rsidRPr="00DF520E">
              <w:rPr>
                <w:sz w:val="21"/>
              </w:rPr>
              <w:t>June 2025</w:t>
            </w:r>
          </w:p>
        </w:tc>
        <w:sdt>
          <w:sdtPr>
            <w:id w:val="-859663524"/>
            <w:text w:multiLine="1"/>
          </w:sdtPr>
          <w:sdtEndPr/>
          <w:sdtContent>
            <w:tc>
              <w:tcPr>
                <w:tcW w:w="7109" w:type="dxa"/>
              </w:tcPr>
              <w:p w14:paraId="622958E9" w14:textId="7DE8A57C" w:rsidR="00294D75" w:rsidRPr="00294D75" w:rsidRDefault="00294D75">
                <w:pPr>
                  <w:pStyle w:val="TableParagraph"/>
                  <w:ind w:left="105"/>
                </w:pPr>
                <w:r>
                  <w:t xml:space="preserve">• </w:t>
                </w:r>
                <w:r w:rsidRPr="00294D75">
                  <w:t xml:space="preserve">Conduct feasibility study, analyze requirements and participate in project initiation and planning meetings with client for One acquisition project. </w:t>
                </w:r>
                <w:r>
                  <w:br/>
                </w:r>
                <w:r>
                  <w:br/>
                  <w:t xml:space="preserve">• </w:t>
                </w:r>
                <w:r w:rsidRPr="00294D75">
                  <w:t xml:space="preserve">Provide effort estimation and work with client to prepare the project schedule. </w:t>
                </w:r>
                <w:r>
                  <w:br/>
                </w:r>
                <w:r>
                  <w:br/>
                  <w:t xml:space="preserve">• </w:t>
                </w:r>
                <w:r w:rsidRPr="00294D75">
                  <w:t>Work on the Design and Development phases of the One acquisition project, prepare architecture, identify technology stack, prepare high level design and obtain Sign off from Enterprise Architecture team.</w:t>
                </w:r>
                <w:r>
                  <w:br/>
                </w:r>
                <w:r w:rsidRPr="00294D75">
                  <w:t xml:space="preserve"> </w:t>
                </w:r>
                <w:r>
                  <w:br/>
                  <w:t xml:space="preserve">• </w:t>
                </w:r>
                <w:r w:rsidRPr="00294D75">
                  <w:t>Work on the Application Construction phase, work with offshore team and develop the code.</w:t>
                </w:r>
                <w:r>
                  <w:br/>
                </w:r>
                <w:r>
                  <w:br/>
                </w:r>
                <w:r w:rsidRPr="00294D75">
                  <w:t xml:space="preserve"> </w:t>
                </w:r>
                <w:r>
                  <w:t xml:space="preserve">• </w:t>
                </w:r>
                <w:r w:rsidRPr="00294D75">
                  <w:t xml:space="preserve">Conduct code reviews and perform code scan and make necessary changes to address the issues. Assist development to team prepare unit test cases and review the document. Work with QA team to prepare test plan and test strategy. </w:t>
                </w:r>
                <w:r>
                  <w:br/>
                </w:r>
                <w:r>
                  <w:br/>
                  <w:t xml:space="preserve">• </w:t>
                </w:r>
                <w:r w:rsidRPr="00294D75">
                  <w:t xml:space="preserve">Coordinate with QA team to execute all test scripts in test environment. Track open defects and identify root cause and work with offshore development team and QA team to close the defects. </w:t>
                </w:r>
                <w:r>
                  <w:br/>
                </w:r>
                <w:r>
                  <w:br/>
                  <w:t xml:space="preserve">• </w:t>
                </w:r>
                <w:r w:rsidRPr="00294D75">
                  <w:t>Train business users and work with them to obtain Sign off for User Acceptance Testing.</w:t>
                </w:r>
              </w:p>
            </w:tc>
          </w:sdtContent>
        </w:sdt>
      </w:tr>
      <w:tr w:rsidR="00294D75" w14:paraId="37BECAE5" w14:textId="77777777">
        <w:trPr>
          <w:trHeight w:val="974"/>
        </w:trPr>
        <w:tc>
          <w:tcPr>
            <w:tcW w:w="1531" w:type="dxa"/>
          </w:tcPr>
          <w:p w14:paraId="534D4F3A" w14:textId="06BA0D96" w:rsidR="00294D75" w:rsidRDefault="00294D75" w:rsidP="00DF520E">
            <w:pPr>
              <w:pStyle w:val="TableParagraph"/>
              <w:spacing w:before="103"/>
              <w:ind w:left="107" w:right="84"/>
              <w:rPr>
                <w:sz w:val="21"/>
              </w:rPr>
            </w:pPr>
            <w:r w:rsidRPr="00DF520E">
              <w:rPr>
                <w:sz w:val="21"/>
              </w:rPr>
              <w:t>July 2025</w:t>
            </w:r>
          </w:p>
        </w:tc>
        <w:tc>
          <w:tcPr>
            <w:tcW w:w="1531" w:type="dxa"/>
          </w:tcPr>
          <w:p w14:paraId="57E54148" w14:textId="09BD5BD5" w:rsidR="00294D75" w:rsidRDefault="00294D75" w:rsidP="00DF520E">
            <w:pPr>
              <w:pStyle w:val="TableParagraph"/>
              <w:spacing w:before="103"/>
              <w:ind w:left="107" w:right="84"/>
              <w:rPr>
                <w:sz w:val="21"/>
              </w:rPr>
            </w:pPr>
            <w:r w:rsidRPr="00DF520E">
              <w:rPr>
                <w:sz w:val="21"/>
              </w:rPr>
              <w:t>March 2026</w:t>
            </w:r>
          </w:p>
        </w:tc>
        <w:sdt>
          <w:sdtPr>
            <w:id w:val="1362632919"/>
            <w:text w:multiLine="1"/>
          </w:sdtPr>
          <w:sdtEndPr/>
          <w:sdtContent>
            <w:tc>
              <w:tcPr>
                <w:tcW w:w="7109" w:type="dxa"/>
              </w:tcPr>
              <w:p w14:paraId="11063F80" w14:textId="6F299947" w:rsidR="00294D75" w:rsidRPr="00294D75" w:rsidRDefault="00ED129C">
                <w:pPr>
                  <w:pStyle w:val="TableParagraph"/>
                  <w:ind w:left="105"/>
                </w:pPr>
                <w:r>
                  <w:t xml:space="preserve">• </w:t>
                </w:r>
                <w:r w:rsidRPr="00294D75">
                  <w:t xml:space="preserve">Work on the Design and Development phases of the One acquisition project, prepare architecture, identify technology stack, prepare high level design and obtain Sign off from Enterprise Architecture team. </w:t>
                </w:r>
                <w:r>
                  <w:br/>
                </w:r>
                <w:r>
                  <w:lastRenderedPageBreak/>
                  <w:br/>
                  <w:t xml:space="preserve">• </w:t>
                </w:r>
                <w:r w:rsidRPr="00294D75">
                  <w:t xml:space="preserve">Work on the Application Construction phase, work with offshore team and develop the code. </w:t>
                </w:r>
                <w:r>
                  <w:br/>
                </w:r>
                <w:r>
                  <w:br/>
                  <w:t xml:space="preserve">• </w:t>
                </w:r>
                <w:r w:rsidRPr="00294D75">
                  <w:t xml:space="preserve">Conduct code reviews and perform code scan and make necessary changes to address the issues. Assist development to team prepare unit test cases and review the document. </w:t>
                </w:r>
                <w:r>
                  <w:br/>
                </w:r>
                <w:r w:rsidRPr="00294D75">
                  <w:t xml:space="preserve">Work with QA team to prepare test plan and test strategy. </w:t>
                </w:r>
                <w:r>
                  <w:br/>
                </w:r>
                <w:r>
                  <w:br/>
                  <w:t xml:space="preserve">• </w:t>
                </w:r>
                <w:r w:rsidRPr="00294D75">
                  <w:t xml:space="preserve">Coordinate with QA team to execute all test scripts in test environment. </w:t>
                </w:r>
                <w:r>
                  <w:br/>
                </w:r>
                <w:r>
                  <w:br/>
                  <w:t xml:space="preserve">• </w:t>
                </w:r>
                <w:r w:rsidRPr="00294D75">
                  <w:t xml:space="preserve">Track open defects and identify root cause and work with offshore development team and QA team to close the defects. </w:t>
                </w:r>
                <w:r>
                  <w:br/>
                </w:r>
                <w:r>
                  <w:br/>
                  <w:t xml:space="preserve">• </w:t>
                </w:r>
                <w:r w:rsidRPr="00294D75">
                  <w:t>Train business users and work with them to obtain Sign off for User Acceptance Testing.</w:t>
                </w:r>
              </w:p>
            </w:tc>
          </w:sdtContent>
        </w:sdt>
      </w:tr>
      <w:tr w:rsidR="00294D75" w14:paraId="7C362AF2" w14:textId="77777777">
        <w:trPr>
          <w:trHeight w:val="971"/>
        </w:trPr>
        <w:tc>
          <w:tcPr>
            <w:tcW w:w="1531" w:type="dxa"/>
          </w:tcPr>
          <w:p w14:paraId="2D7A9247" w14:textId="77777777" w:rsidR="00294D75" w:rsidRDefault="00294D75">
            <w:pPr>
              <w:pStyle w:val="TableParagraph"/>
              <w:ind w:left="107" w:right="84"/>
              <w:rPr>
                <w:sz w:val="21"/>
              </w:rPr>
            </w:pPr>
            <w:r>
              <w:rPr>
                <w:color w:val="808080"/>
                <w:sz w:val="21"/>
              </w:rPr>
              <w:lastRenderedPageBreak/>
              <w:t>Click</w:t>
            </w:r>
            <w:r>
              <w:rPr>
                <w:color w:val="808080"/>
                <w:spacing w:val="-15"/>
                <w:sz w:val="21"/>
              </w:rPr>
              <w:t xml:space="preserve"> </w:t>
            </w:r>
            <w:r>
              <w:rPr>
                <w:color w:val="808080"/>
                <w:sz w:val="21"/>
              </w:rPr>
              <w:t>or</w:t>
            </w:r>
            <w:r>
              <w:rPr>
                <w:color w:val="808080"/>
                <w:spacing w:val="-15"/>
                <w:sz w:val="21"/>
              </w:rPr>
              <w:t xml:space="preserve"> </w:t>
            </w:r>
            <w:r>
              <w:rPr>
                <w:color w:val="808080"/>
                <w:sz w:val="21"/>
              </w:rPr>
              <w:t xml:space="preserve">tap to enter a </w:t>
            </w:r>
            <w:r>
              <w:rPr>
                <w:color w:val="808080"/>
                <w:spacing w:val="-2"/>
                <w:sz w:val="21"/>
              </w:rPr>
              <w:t>date.</w:t>
            </w:r>
          </w:p>
        </w:tc>
        <w:tc>
          <w:tcPr>
            <w:tcW w:w="1531" w:type="dxa"/>
          </w:tcPr>
          <w:p w14:paraId="524A7486" w14:textId="77777777" w:rsidR="00294D75" w:rsidRDefault="00294D75">
            <w:pPr>
              <w:pStyle w:val="TableParagraph"/>
              <w:ind w:left="108" w:right="84"/>
              <w:rPr>
                <w:sz w:val="21"/>
              </w:rPr>
            </w:pPr>
            <w:r>
              <w:rPr>
                <w:color w:val="808080"/>
                <w:sz w:val="21"/>
              </w:rPr>
              <w:t>Click</w:t>
            </w:r>
            <w:r>
              <w:rPr>
                <w:color w:val="808080"/>
                <w:spacing w:val="-15"/>
                <w:sz w:val="21"/>
              </w:rPr>
              <w:t xml:space="preserve"> </w:t>
            </w:r>
            <w:r>
              <w:rPr>
                <w:color w:val="808080"/>
                <w:sz w:val="21"/>
              </w:rPr>
              <w:t>or</w:t>
            </w:r>
            <w:r>
              <w:rPr>
                <w:color w:val="808080"/>
                <w:spacing w:val="-15"/>
                <w:sz w:val="21"/>
              </w:rPr>
              <w:t xml:space="preserve"> </w:t>
            </w:r>
            <w:r>
              <w:rPr>
                <w:color w:val="808080"/>
                <w:sz w:val="21"/>
              </w:rPr>
              <w:t xml:space="preserve">tap to enter a </w:t>
            </w:r>
            <w:r>
              <w:rPr>
                <w:color w:val="808080"/>
                <w:spacing w:val="-2"/>
                <w:sz w:val="21"/>
              </w:rPr>
              <w:t>date.</w:t>
            </w:r>
          </w:p>
        </w:tc>
        <w:tc>
          <w:tcPr>
            <w:tcW w:w="7109" w:type="dxa"/>
          </w:tcPr>
          <w:p w14:paraId="0D652481" w14:textId="77777777" w:rsidR="00294D75" w:rsidRDefault="00294D75">
            <w:pPr>
              <w:pStyle w:val="TableParagraph"/>
              <w:ind w:left="105"/>
              <w:rPr>
                <w:sz w:val="21"/>
              </w:rPr>
            </w:pPr>
            <w:r>
              <w:rPr>
                <w:color w:val="808080"/>
                <w:sz w:val="21"/>
              </w:rPr>
              <w:t>Click</w:t>
            </w:r>
            <w:r>
              <w:rPr>
                <w:color w:val="808080"/>
                <w:spacing w:val="-7"/>
                <w:sz w:val="21"/>
              </w:rPr>
              <w:t xml:space="preserve"> </w:t>
            </w:r>
            <w:r>
              <w:rPr>
                <w:color w:val="808080"/>
                <w:sz w:val="21"/>
              </w:rPr>
              <w:t>or</w:t>
            </w:r>
            <w:r>
              <w:rPr>
                <w:color w:val="808080"/>
                <w:spacing w:val="-4"/>
                <w:sz w:val="21"/>
              </w:rPr>
              <w:t xml:space="preserve"> </w:t>
            </w:r>
            <w:r>
              <w:rPr>
                <w:color w:val="808080"/>
                <w:sz w:val="21"/>
              </w:rPr>
              <w:t>tap</w:t>
            </w:r>
            <w:r>
              <w:rPr>
                <w:color w:val="808080"/>
                <w:spacing w:val="-3"/>
                <w:sz w:val="21"/>
              </w:rPr>
              <w:t xml:space="preserve"> </w:t>
            </w:r>
            <w:r>
              <w:rPr>
                <w:color w:val="808080"/>
                <w:sz w:val="21"/>
              </w:rPr>
              <w:t>here</w:t>
            </w:r>
            <w:r>
              <w:rPr>
                <w:color w:val="808080"/>
                <w:spacing w:val="-3"/>
                <w:sz w:val="21"/>
              </w:rPr>
              <w:t xml:space="preserve"> </w:t>
            </w:r>
            <w:r>
              <w:rPr>
                <w:color w:val="808080"/>
                <w:sz w:val="21"/>
              </w:rPr>
              <w:t>to</w:t>
            </w:r>
            <w:r>
              <w:rPr>
                <w:color w:val="808080"/>
                <w:spacing w:val="-2"/>
                <w:sz w:val="21"/>
              </w:rPr>
              <w:t xml:space="preserve"> </w:t>
            </w:r>
            <w:r>
              <w:rPr>
                <w:color w:val="808080"/>
                <w:sz w:val="21"/>
              </w:rPr>
              <w:t>enter</w:t>
            </w:r>
            <w:r>
              <w:rPr>
                <w:color w:val="808080"/>
                <w:spacing w:val="-4"/>
                <w:sz w:val="21"/>
              </w:rPr>
              <w:t xml:space="preserve"> text.</w:t>
            </w:r>
          </w:p>
        </w:tc>
      </w:tr>
    </w:tbl>
    <w:p w14:paraId="451A8E0F" w14:textId="77777777" w:rsidR="005848CC" w:rsidRDefault="005848CC">
      <w:pPr>
        <w:rPr>
          <w:sz w:val="21"/>
        </w:rPr>
        <w:sectPr w:rsidR="005848CC">
          <w:pgSz w:w="12240" w:h="15840"/>
          <w:pgMar w:top="960" w:right="960" w:bottom="1480" w:left="880" w:header="576" w:footer="1201" w:gutter="0"/>
          <w:cols w:space="720"/>
        </w:sectPr>
      </w:pPr>
    </w:p>
    <w:p w14:paraId="26C8B0F0" w14:textId="77777777" w:rsidR="005848CC" w:rsidRDefault="005848CC">
      <w:pPr>
        <w:pStyle w:val="BodyText"/>
        <w:rPr>
          <w:b/>
          <w:sz w:val="20"/>
        </w:rPr>
      </w:pPr>
    </w:p>
    <w:p w14:paraId="7C38B8B5" w14:textId="77777777" w:rsidR="005848CC" w:rsidRDefault="005848CC">
      <w:pPr>
        <w:pStyle w:val="BodyText"/>
        <w:spacing w:before="8"/>
        <w:rPr>
          <w:b/>
          <w:sz w:val="18"/>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1531"/>
        <w:gridCol w:w="7109"/>
      </w:tblGrid>
      <w:tr w:rsidR="005848CC" w14:paraId="3B3CBE58" w14:textId="77777777">
        <w:trPr>
          <w:trHeight w:val="973"/>
        </w:trPr>
        <w:tc>
          <w:tcPr>
            <w:tcW w:w="1531" w:type="dxa"/>
          </w:tcPr>
          <w:p w14:paraId="2712E992" w14:textId="77777777" w:rsidR="005848CC" w:rsidRDefault="00737639">
            <w:pPr>
              <w:pStyle w:val="TableParagraph"/>
              <w:ind w:left="107" w:right="84"/>
              <w:rPr>
                <w:sz w:val="21"/>
              </w:rPr>
            </w:pPr>
            <w:r>
              <w:rPr>
                <w:color w:val="808080"/>
                <w:sz w:val="21"/>
              </w:rPr>
              <w:t>Click</w:t>
            </w:r>
            <w:r>
              <w:rPr>
                <w:color w:val="808080"/>
                <w:spacing w:val="-15"/>
                <w:sz w:val="21"/>
              </w:rPr>
              <w:t xml:space="preserve"> </w:t>
            </w:r>
            <w:r>
              <w:rPr>
                <w:color w:val="808080"/>
                <w:sz w:val="21"/>
              </w:rPr>
              <w:t>or</w:t>
            </w:r>
            <w:r>
              <w:rPr>
                <w:color w:val="808080"/>
                <w:spacing w:val="-15"/>
                <w:sz w:val="21"/>
              </w:rPr>
              <w:t xml:space="preserve"> </w:t>
            </w:r>
            <w:r>
              <w:rPr>
                <w:color w:val="808080"/>
                <w:sz w:val="21"/>
              </w:rPr>
              <w:t xml:space="preserve">tap to enter a </w:t>
            </w:r>
            <w:r>
              <w:rPr>
                <w:color w:val="808080"/>
                <w:spacing w:val="-2"/>
                <w:sz w:val="21"/>
              </w:rPr>
              <w:t>date.</w:t>
            </w:r>
          </w:p>
        </w:tc>
        <w:tc>
          <w:tcPr>
            <w:tcW w:w="1531" w:type="dxa"/>
          </w:tcPr>
          <w:p w14:paraId="1B975C95" w14:textId="77777777" w:rsidR="005848CC" w:rsidRDefault="00737639">
            <w:pPr>
              <w:pStyle w:val="TableParagraph"/>
              <w:ind w:left="108" w:right="84"/>
              <w:rPr>
                <w:sz w:val="21"/>
              </w:rPr>
            </w:pPr>
            <w:r>
              <w:rPr>
                <w:color w:val="808080"/>
                <w:sz w:val="21"/>
              </w:rPr>
              <w:t>Click</w:t>
            </w:r>
            <w:r>
              <w:rPr>
                <w:color w:val="808080"/>
                <w:spacing w:val="-15"/>
                <w:sz w:val="21"/>
              </w:rPr>
              <w:t xml:space="preserve"> </w:t>
            </w:r>
            <w:r>
              <w:rPr>
                <w:color w:val="808080"/>
                <w:sz w:val="21"/>
              </w:rPr>
              <w:t>or</w:t>
            </w:r>
            <w:r>
              <w:rPr>
                <w:color w:val="808080"/>
                <w:spacing w:val="-15"/>
                <w:sz w:val="21"/>
              </w:rPr>
              <w:t xml:space="preserve"> </w:t>
            </w:r>
            <w:r>
              <w:rPr>
                <w:color w:val="808080"/>
                <w:sz w:val="21"/>
              </w:rPr>
              <w:t xml:space="preserve">tap to enter a </w:t>
            </w:r>
            <w:r>
              <w:rPr>
                <w:color w:val="808080"/>
                <w:spacing w:val="-2"/>
                <w:sz w:val="21"/>
              </w:rPr>
              <w:t>date.</w:t>
            </w:r>
          </w:p>
        </w:tc>
        <w:tc>
          <w:tcPr>
            <w:tcW w:w="7109" w:type="dxa"/>
          </w:tcPr>
          <w:p w14:paraId="18C7921A" w14:textId="77777777" w:rsidR="005848CC" w:rsidRDefault="00737639">
            <w:pPr>
              <w:pStyle w:val="TableParagraph"/>
              <w:ind w:left="105"/>
              <w:rPr>
                <w:sz w:val="21"/>
              </w:rPr>
            </w:pPr>
            <w:r>
              <w:rPr>
                <w:color w:val="808080"/>
                <w:sz w:val="21"/>
              </w:rPr>
              <w:t>Click</w:t>
            </w:r>
            <w:r>
              <w:rPr>
                <w:color w:val="808080"/>
                <w:spacing w:val="-7"/>
                <w:sz w:val="21"/>
              </w:rPr>
              <w:t xml:space="preserve"> </w:t>
            </w:r>
            <w:r>
              <w:rPr>
                <w:color w:val="808080"/>
                <w:sz w:val="21"/>
              </w:rPr>
              <w:t>or</w:t>
            </w:r>
            <w:r>
              <w:rPr>
                <w:color w:val="808080"/>
                <w:spacing w:val="-4"/>
                <w:sz w:val="21"/>
              </w:rPr>
              <w:t xml:space="preserve"> </w:t>
            </w:r>
            <w:r>
              <w:rPr>
                <w:color w:val="808080"/>
                <w:sz w:val="21"/>
              </w:rPr>
              <w:t>tap</w:t>
            </w:r>
            <w:r>
              <w:rPr>
                <w:color w:val="808080"/>
                <w:spacing w:val="-3"/>
                <w:sz w:val="21"/>
              </w:rPr>
              <w:t xml:space="preserve"> </w:t>
            </w:r>
            <w:r>
              <w:rPr>
                <w:color w:val="808080"/>
                <w:sz w:val="21"/>
              </w:rPr>
              <w:t>here</w:t>
            </w:r>
            <w:r>
              <w:rPr>
                <w:color w:val="808080"/>
                <w:spacing w:val="-3"/>
                <w:sz w:val="21"/>
              </w:rPr>
              <w:t xml:space="preserve"> </w:t>
            </w:r>
            <w:r>
              <w:rPr>
                <w:color w:val="808080"/>
                <w:sz w:val="21"/>
              </w:rPr>
              <w:t>to</w:t>
            </w:r>
            <w:r>
              <w:rPr>
                <w:color w:val="808080"/>
                <w:spacing w:val="-2"/>
                <w:sz w:val="21"/>
              </w:rPr>
              <w:t xml:space="preserve"> </w:t>
            </w:r>
            <w:r>
              <w:rPr>
                <w:color w:val="808080"/>
                <w:sz w:val="21"/>
              </w:rPr>
              <w:t>enter</w:t>
            </w:r>
            <w:r>
              <w:rPr>
                <w:color w:val="808080"/>
                <w:spacing w:val="-4"/>
                <w:sz w:val="21"/>
              </w:rPr>
              <w:t xml:space="preserve"> text.</w:t>
            </w:r>
          </w:p>
        </w:tc>
      </w:tr>
    </w:tbl>
    <w:p w14:paraId="245F1A13" w14:textId="77777777" w:rsidR="00F462D2" w:rsidRDefault="00F462D2"/>
    <w:sectPr w:rsidR="00F462D2">
      <w:pgSz w:w="12240" w:h="15840"/>
      <w:pgMar w:top="960" w:right="960" w:bottom="1400" w:left="880" w:header="576" w:footer="12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2E2A2" w14:textId="77777777" w:rsidR="006B6D22" w:rsidRDefault="006B6D22">
      <w:r>
        <w:separator/>
      </w:r>
    </w:p>
  </w:endnote>
  <w:endnote w:type="continuationSeparator" w:id="0">
    <w:p w14:paraId="77103526" w14:textId="77777777" w:rsidR="006B6D22" w:rsidRDefault="006B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C1C53" w14:textId="77777777" w:rsidR="005848CC" w:rsidRDefault="006B6D22">
    <w:pPr>
      <w:pStyle w:val="BodyText"/>
      <w:spacing w:line="14" w:lineRule="auto"/>
      <w:rPr>
        <w:sz w:val="20"/>
      </w:rPr>
    </w:pPr>
    <w:r>
      <w:pict w14:anchorId="5FB76B20">
        <v:shape id="docshape1" o:spid="_x0000_s2051" style="position:absolute;margin-left:1in;margin-top:717.95pt;width:468pt;height:19pt;z-index:-15922688;mso-position-horizontal-relative:page;mso-position-vertical-relative:page" coordorigin="1440,14359" coordsize="9360,380" path="m10800,14359r-720,l1440,14359r,379l10080,14738r720,l10800,14359xe" fillcolor="#539e39" stroked="f">
          <v:path arrowok="t"/>
          <w10:wrap anchorx="page" anchory="page"/>
        </v:shape>
      </w:pict>
    </w:r>
    <w:r>
      <w:pict w14:anchorId="1A95A4FC">
        <v:shapetype id="_x0000_t202" coordsize="21600,21600" o:spt="202" path="m,l,21600r21600,l21600,xe">
          <v:stroke joinstyle="miter"/>
          <v:path gradientshapeok="t" o:connecttype="rect"/>
        </v:shapetype>
        <v:shape id="docshape2" o:spid="_x0000_s2050" type="#_x0000_t202" style="position:absolute;margin-left:80.35pt;margin-top:721pt;width:125.35pt;height:13.05pt;z-index:-15922176;mso-position-horizontal-relative:page;mso-position-vertical-relative:page" filled="f" stroked="f">
          <v:textbox style="mso-next-textbox:#docshape2" inset="0,0,0,0">
            <w:txbxContent>
              <w:p w14:paraId="332DEDDB" w14:textId="77777777" w:rsidR="005848CC" w:rsidRDefault="00737639">
                <w:pPr>
                  <w:spacing w:before="20"/>
                  <w:ind w:left="20"/>
                  <w:rPr>
                    <w:sz w:val="18"/>
                  </w:rPr>
                </w:pPr>
                <w:r>
                  <w:rPr>
                    <w:color w:val="FFFFFF"/>
                    <w:sz w:val="18"/>
                  </w:rPr>
                  <w:t>DETAILED</w:t>
                </w:r>
                <w:r>
                  <w:rPr>
                    <w:color w:val="FFFFFF"/>
                    <w:spacing w:val="-5"/>
                    <w:sz w:val="18"/>
                  </w:rPr>
                  <w:t xml:space="preserve"> </w:t>
                </w:r>
                <w:r>
                  <w:rPr>
                    <w:color w:val="FFFFFF"/>
                    <w:sz w:val="18"/>
                  </w:rPr>
                  <w:t>ASSIGNMENT</w:t>
                </w:r>
                <w:r>
                  <w:rPr>
                    <w:color w:val="FFFFFF"/>
                    <w:spacing w:val="-4"/>
                    <w:sz w:val="18"/>
                  </w:rPr>
                  <w:t xml:space="preserve"> PLAN</w:t>
                </w:r>
              </w:p>
            </w:txbxContent>
          </v:textbox>
          <w10:wrap anchorx="page" anchory="page"/>
        </v:shape>
      </w:pict>
    </w:r>
    <w:r>
      <w:pict w14:anchorId="79E722C6">
        <v:shape id="docshape3" o:spid="_x0000_s2049" type="#_x0000_t202" style="position:absolute;margin-left:522.6pt;margin-top:721pt;width:12pt;height:13.05pt;z-index:-15921664;mso-position-horizontal-relative:page;mso-position-vertical-relative:page" filled="f" stroked="f">
          <v:textbox style="mso-next-textbox:#docshape3" inset="0,0,0,0">
            <w:txbxContent>
              <w:p w14:paraId="2BC152DE" w14:textId="77777777" w:rsidR="005848CC" w:rsidRDefault="00737639">
                <w:pPr>
                  <w:spacing w:before="20"/>
                  <w:ind w:left="60"/>
                  <w:rPr>
                    <w:sz w:val="18"/>
                  </w:rPr>
                </w:pPr>
                <w:r>
                  <w:rPr>
                    <w:color w:val="FFFFFF"/>
                    <w:sz w:val="18"/>
                  </w:rPr>
                  <w:fldChar w:fldCharType="begin"/>
                </w:r>
                <w:r>
                  <w:rPr>
                    <w:color w:val="FFFFFF"/>
                    <w:sz w:val="18"/>
                  </w:rPr>
                  <w:instrText xml:space="preserve"> PAGE </w:instrText>
                </w:r>
                <w:r>
                  <w:rPr>
                    <w:color w:val="FFFFFF"/>
                    <w:sz w:val="18"/>
                  </w:rPr>
                  <w:fldChar w:fldCharType="separate"/>
                </w:r>
                <w:r w:rsidR="00CB2D95">
                  <w:rPr>
                    <w:noProof/>
                    <w:color w:val="FFFFFF"/>
                    <w:sz w:val="18"/>
                  </w:rPr>
                  <w:t>4</w:t>
                </w:r>
                <w:r>
                  <w:rPr>
                    <w:color w:val="FFFFFF"/>
                    <w:sz w:val="1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B3CAD" w14:textId="77777777" w:rsidR="006B6D22" w:rsidRDefault="006B6D22">
      <w:r>
        <w:separator/>
      </w:r>
    </w:p>
  </w:footnote>
  <w:footnote w:type="continuationSeparator" w:id="0">
    <w:p w14:paraId="134BFEA5" w14:textId="77777777" w:rsidR="006B6D22" w:rsidRDefault="006B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304A" w14:textId="77777777" w:rsidR="005848CC" w:rsidRDefault="00737639">
    <w:pPr>
      <w:pStyle w:val="BodyText"/>
      <w:spacing w:line="14" w:lineRule="auto"/>
      <w:rPr>
        <w:sz w:val="20"/>
      </w:rPr>
    </w:pPr>
    <w:r>
      <w:rPr>
        <w:noProof/>
      </w:rPr>
      <w:drawing>
        <wp:anchor distT="0" distB="0" distL="0" distR="0" simplePos="0" relativeHeight="487393280" behindDoc="1" locked="0" layoutInCell="1" allowOverlap="1" wp14:anchorId="40AA8549" wp14:editId="68C81AC2">
          <wp:simplePos x="0" y="0"/>
          <wp:positionH relativeFrom="page">
            <wp:posOffset>5829300</wp:posOffset>
          </wp:positionH>
          <wp:positionV relativeFrom="page">
            <wp:posOffset>365760</wp:posOffset>
          </wp:positionV>
          <wp:extent cx="1028699" cy="247649"/>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028699" cy="24764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85F"/>
    <w:multiLevelType w:val="hybridMultilevel"/>
    <w:tmpl w:val="9EEAF37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A6B5F7A"/>
    <w:multiLevelType w:val="hybridMultilevel"/>
    <w:tmpl w:val="161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658C6"/>
    <w:multiLevelType w:val="hybridMultilevel"/>
    <w:tmpl w:val="F970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854F9"/>
    <w:multiLevelType w:val="hybridMultilevel"/>
    <w:tmpl w:val="1F0C8342"/>
    <w:lvl w:ilvl="0" w:tplc="0E4A9DE6">
      <w:numFmt w:val="bullet"/>
      <w:lvlText w:val=""/>
      <w:lvlJc w:val="left"/>
      <w:pPr>
        <w:ind w:left="3507" w:hanging="361"/>
      </w:pPr>
      <w:rPr>
        <w:rFonts w:ascii="Symbol" w:eastAsia="Symbol" w:hAnsi="Symbol" w:cs="Symbol" w:hint="default"/>
        <w:b w:val="0"/>
        <w:bCs w:val="0"/>
        <w:i w:val="0"/>
        <w:iCs w:val="0"/>
        <w:w w:val="100"/>
        <w:sz w:val="21"/>
        <w:szCs w:val="21"/>
        <w:lang w:val="en-US" w:eastAsia="en-US" w:bidi="ar-SA"/>
      </w:rPr>
    </w:lvl>
    <w:lvl w:ilvl="1" w:tplc="24ECF696">
      <w:numFmt w:val="bullet"/>
      <w:lvlText w:val="•"/>
      <w:lvlJc w:val="left"/>
      <w:pPr>
        <w:ind w:left="4190" w:hanging="361"/>
      </w:pPr>
      <w:rPr>
        <w:rFonts w:hint="default"/>
        <w:lang w:val="en-US" w:eastAsia="en-US" w:bidi="ar-SA"/>
      </w:rPr>
    </w:lvl>
    <w:lvl w:ilvl="2" w:tplc="9FD88C50">
      <w:numFmt w:val="bullet"/>
      <w:lvlText w:val="•"/>
      <w:lvlJc w:val="left"/>
      <w:pPr>
        <w:ind w:left="4880" w:hanging="361"/>
      </w:pPr>
      <w:rPr>
        <w:rFonts w:hint="default"/>
        <w:lang w:val="en-US" w:eastAsia="en-US" w:bidi="ar-SA"/>
      </w:rPr>
    </w:lvl>
    <w:lvl w:ilvl="3" w:tplc="6CE2B4B6">
      <w:numFmt w:val="bullet"/>
      <w:lvlText w:val="•"/>
      <w:lvlJc w:val="left"/>
      <w:pPr>
        <w:ind w:left="5570" w:hanging="361"/>
      </w:pPr>
      <w:rPr>
        <w:rFonts w:hint="default"/>
        <w:lang w:val="en-US" w:eastAsia="en-US" w:bidi="ar-SA"/>
      </w:rPr>
    </w:lvl>
    <w:lvl w:ilvl="4" w:tplc="281AE224">
      <w:numFmt w:val="bullet"/>
      <w:lvlText w:val="•"/>
      <w:lvlJc w:val="left"/>
      <w:pPr>
        <w:ind w:left="6260" w:hanging="361"/>
      </w:pPr>
      <w:rPr>
        <w:rFonts w:hint="default"/>
        <w:lang w:val="en-US" w:eastAsia="en-US" w:bidi="ar-SA"/>
      </w:rPr>
    </w:lvl>
    <w:lvl w:ilvl="5" w:tplc="375AD4EC">
      <w:numFmt w:val="bullet"/>
      <w:lvlText w:val="•"/>
      <w:lvlJc w:val="left"/>
      <w:pPr>
        <w:ind w:left="6950" w:hanging="361"/>
      </w:pPr>
      <w:rPr>
        <w:rFonts w:hint="default"/>
        <w:lang w:val="en-US" w:eastAsia="en-US" w:bidi="ar-SA"/>
      </w:rPr>
    </w:lvl>
    <w:lvl w:ilvl="6" w:tplc="FD6CC4B4">
      <w:numFmt w:val="bullet"/>
      <w:lvlText w:val="•"/>
      <w:lvlJc w:val="left"/>
      <w:pPr>
        <w:ind w:left="7640" w:hanging="361"/>
      </w:pPr>
      <w:rPr>
        <w:rFonts w:hint="default"/>
        <w:lang w:val="en-US" w:eastAsia="en-US" w:bidi="ar-SA"/>
      </w:rPr>
    </w:lvl>
    <w:lvl w:ilvl="7" w:tplc="D3562378">
      <w:numFmt w:val="bullet"/>
      <w:lvlText w:val="•"/>
      <w:lvlJc w:val="left"/>
      <w:pPr>
        <w:ind w:left="8330" w:hanging="361"/>
      </w:pPr>
      <w:rPr>
        <w:rFonts w:hint="default"/>
        <w:lang w:val="en-US" w:eastAsia="en-US" w:bidi="ar-SA"/>
      </w:rPr>
    </w:lvl>
    <w:lvl w:ilvl="8" w:tplc="FE7A3CCE">
      <w:numFmt w:val="bullet"/>
      <w:lvlText w:val="•"/>
      <w:lvlJc w:val="left"/>
      <w:pPr>
        <w:ind w:left="9020" w:hanging="361"/>
      </w:pPr>
      <w:rPr>
        <w:rFonts w:hint="default"/>
        <w:lang w:val="en-US" w:eastAsia="en-US" w:bidi="ar-SA"/>
      </w:rPr>
    </w:lvl>
  </w:abstractNum>
  <w:abstractNum w:abstractNumId="4">
    <w:nsid w:val="52930C69"/>
    <w:multiLevelType w:val="hybridMultilevel"/>
    <w:tmpl w:val="7860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508BE"/>
    <w:multiLevelType w:val="hybridMultilevel"/>
    <w:tmpl w:val="05D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C8180B"/>
    <w:multiLevelType w:val="hybridMultilevel"/>
    <w:tmpl w:val="572EE6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848CC"/>
    <w:rsid w:val="000451CF"/>
    <w:rsid w:val="00053880"/>
    <w:rsid w:val="00057D67"/>
    <w:rsid w:val="000B017A"/>
    <w:rsid w:val="000B47D4"/>
    <w:rsid w:val="000D6658"/>
    <w:rsid w:val="001769CE"/>
    <w:rsid w:val="00193D3D"/>
    <w:rsid w:val="001B1B7E"/>
    <w:rsid w:val="001D50EF"/>
    <w:rsid w:val="001E0393"/>
    <w:rsid w:val="001E7EA0"/>
    <w:rsid w:val="00291B05"/>
    <w:rsid w:val="00294D75"/>
    <w:rsid w:val="002A53DB"/>
    <w:rsid w:val="002A7B61"/>
    <w:rsid w:val="003E5C78"/>
    <w:rsid w:val="0040409A"/>
    <w:rsid w:val="00425129"/>
    <w:rsid w:val="00444553"/>
    <w:rsid w:val="005848CC"/>
    <w:rsid w:val="00652893"/>
    <w:rsid w:val="006B6D22"/>
    <w:rsid w:val="006D76C3"/>
    <w:rsid w:val="00722200"/>
    <w:rsid w:val="00737639"/>
    <w:rsid w:val="007A6917"/>
    <w:rsid w:val="008652EB"/>
    <w:rsid w:val="008C159A"/>
    <w:rsid w:val="00915A89"/>
    <w:rsid w:val="009C7B24"/>
    <w:rsid w:val="00A25ECC"/>
    <w:rsid w:val="00A2793C"/>
    <w:rsid w:val="00A416D5"/>
    <w:rsid w:val="00A70AA2"/>
    <w:rsid w:val="00AB6AE8"/>
    <w:rsid w:val="00AD1A74"/>
    <w:rsid w:val="00B06E83"/>
    <w:rsid w:val="00B34A71"/>
    <w:rsid w:val="00B415F4"/>
    <w:rsid w:val="00B603FD"/>
    <w:rsid w:val="00B84BFF"/>
    <w:rsid w:val="00BB1835"/>
    <w:rsid w:val="00BE674B"/>
    <w:rsid w:val="00BF1397"/>
    <w:rsid w:val="00BF5961"/>
    <w:rsid w:val="00C87C9E"/>
    <w:rsid w:val="00C90550"/>
    <w:rsid w:val="00CB2D95"/>
    <w:rsid w:val="00CB3C91"/>
    <w:rsid w:val="00D24764"/>
    <w:rsid w:val="00D37161"/>
    <w:rsid w:val="00D44759"/>
    <w:rsid w:val="00D75E0A"/>
    <w:rsid w:val="00DF4C4A"/>
    <w:rsid w:val="00DF520E"/>
    <w:rsid w:val="00E04421"/>
    <w:rsid w:val="00E44C1F"/>
    <w:rsid w:val="00E90B17"/>
    <w:rsid w:val="00ED129C"/>
    <w:rsid w:val="00EF229F"/>
    <w:rsid w:val="00F327E9"/>
    <w:rsid w:val="00F3294E"/>
    <w:rsid w:val="00F462D2"/>
    <w:rsid w:val="00FC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1A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Gothic" w:eastAsia="Century Gothic" w:hAnsi="Century Gothic" w:cs="Century Gothic"/>
    </w:rPr>
  </w:style>
  <w:style w:type="paragraph" w:styleId="Heading1">
    <w:name w:val="heading 1"/>
    <w:basedOn w:val="Normal"/>
    <w:uiPriority w:val="9"/>
    <w:qFormat/>
    <w:pPr>
      <w:ind w:left="632"/>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31"/>
      <w:ind w:left="2237" w:right="2160"/>
      <w:jc w:val="center"/>
    </w:pPr>
    <w:rPr>
      <w:b/>
      <w:bCs/>
      <w:sz w:val="36"/>
      <w:szCs w:val="36"/>
    </w:rPr>
  </w:style>
  <w:style w:type="paragraph" w:styleId="ListParagraph">
    <w:name w:val="List Paragraph"/>
    <w:basedOn w:val="Normal"/>
    <w:uiPriority w:val="1"/>
    <w:qFormat/>
    <w:pPr>
      <w:ind w:left="3507" w:hanging="361"/>
    </w:pPr>
  </w:style>
  <w:style w:type="paragraph" w:customStyle="1" w:styleId="TableParagraph">
    <w:name w:val="Table Paragraph"/>
    <w:basedOn w:val="Normal"/>
    <w:uiPriority w:val="1"/>
    <w:qFormat/>
    <w:pPr>
      <w:spacing w:before="100"/>
    </w:pPr>
  </w:style>
  <w:style w:type="paragraph" w:styleId="BalloonText">
    <w:name w:val="Balloon Text"/>
    <w:basedOn w:val="Normal"/>
    <w:link w:val="BalloonTextChar"/>
    <w:uiPriority w:val="99"/>
    <w:semiHidden/>
    <w:unhideWhenUsed/>
    <w:rsid w:val="00B06E83"/>
    <w:rPr>
      <w:rFonts w:ascii="Tahoma" w:hAnsi="Tahoma" w:cs="Tahoma"/>
      <w:sz w:val="16"/>
      <w:szCs w:val="16"/>
    </w:rPr>
  </w:style>
  <w:style w:type="character" w:customStyle="1" w:styleId="BalloonTextChar">
    <w:name w:val="Balloon Text Char"/>
    <w:basedOn w:val="DefaultParagraphFont"/>
    <w:link w:val="BalloonText"/>
    <w:uiPriority w:val="99"/>
    <w:semiHidden/>
    <w:rsid w:val="00B06E83"/>
    <w:rPr>
      <w:rFonts w:ascii="Tahoma" w:eastAsia="Century Gothic" w:hAnsi="Tahoma" w:cs="Tahoma"/>
      <w:sz w:val="16"/>
      <w:szCs w:val="16"/>
    </w:rPr>
  </w:style>
  <w:style w:type="character" w:customStyle="1" w:styleId="normalchar">
    <w:name w:val="normal__char"/>
    <w:rsid w:val="00BF5961"/>
  </w:style>
  <w:style w:type="paragraph" w:customStyle="1" w:styleId="Normal1">
    <w:name w:val="Normal1"/>
    <w:basedOn w:val="Normal"/>
    <w:rsid w:val="00BF596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B603FD"/>
    <w:pPr>
      <w:widowControl/>
      <w:autoSpaceDE/>
      <w:autoSpaceDN/>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4D75"/>
    <w:pPr>
      <w:tabs>
        <w:tab w:val="center" w:pos="4680"/>
        <w:tab w:val="right" w:pos="9360"/>
      </w:tabs>
    </w:pPr>
  </w:style>
  <w:style w:type="character" w:customStyle="1" w:styleId="HeaderChar">
    <w:name w:val="Header Char"/>
    <w:basedOn w:val="DefaultParagraphFont"/>
    <w:link w:val="Header"/>
    <w:uiPriority w:val="99"/>
    <w:rsid w:val="00294D75"/>
    <w:rPr>
      <w:rFonts w:ascii="Century Gothic" w:eastAsia="Century Gothic" w:hAnsi="Century Gothic" w:cs="Century Gothic"/>
    </w:rPr>
  </w:style>
  <w:style w:type="paragraph" w:styleId="Footer">
    <w:name w:val="footer"/>
    <w:basedOn w:val="Normal"/>
    <w:link w:val="FooterChar"/>
    <w:uiPriority w:val="99"/>
    <w:unhideWhenUsed/>
    <w:rsid w:val="00294D75"/>
    <w:pPr>
      <w:tabs>
        <w:tab w:val="center" w:pos="4680"/>
        <w:tab w:val="right" w:pos="9360"/>
      </w:tabs>
    </w:pPr>
  </w:style>
  <w:style w:type="character" w:customStyle="1" w:styleId="FooterChar">
    <w:name w:val="Footer Char"/>
    <w:basedOn w:val="DefaultParagraphFont"/>
    <w:link w:val="Footer"/>
    <w:uiPriority w:val="99"/>
    <w:rsid w:val="00294D75"/>
    <w:rPr>
      <w:rFonts w:ascii="Century Gothic" w:eastAsia="Century Gothic" w:hAnsi="Century Gothic" w:cs="Century Goth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Gothic" w:eastAsia="Century Gothic" w:hAnsi="Century Gothic" w:cs="Century Gothic"/>
    </w:rPr>
  </w:style>
  <w:style w:type="paragraph" w:styleId="Heading1">
    <w:name w:val="heading 1"/>
    <w:basedOn w:val="Normal"/>
    <w:uiPriority w:val="9"/>
    <w:qFormat/>
    <w:pPr>
      <w:ind w:left="632"/>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31"/>
      <w:ind w:left="2237" w:right="2160"/>
      <w:jc w:val="center"/>
    </w:pPr>
    <w:rPr>
      <w:b/>
      <w:bCs/>
      <w:sz w:val="36"/>
      <w:szCs w:val="36"/>
    </w:rPr>
  </w:style>
  <w:style w:type="paragraph" w:styleId="ListParagraph">
    <w:name w:val="List Paragraph"/>
    <w:basedOn w:val="Normal"/>
    <w:uiPriority w:val="1"/>
    <w:qFormat/>
    <w:pPr>
      <w:ind w:left="3507" w:hanging="361"/>
    </w:pPr>
  </w:style>
  <w:style w:type="paragraph" w:customStyle="1" w:styleId="TableParagraph">
    <w:name w:val="Table Paragraph"/>
    <w:basedOn w:val="Normal"/>
    <w:uiPriority w:val="1"/>
    <w:qFormat/>
    <w:pPr>
      <w:spacing w:before="100"/>
    </w:pPr>
  </w:style>
  <w:style w:type="paragraph" w:styleId="BalloonText">
    <w:name w:val="Balloon Text"/>
    <w:basedOn w:val="Normal"/>
    <w:link w:val="BalloonTextChar"/>
    <w:uiPriority w:val="99"/>
    <w:semiHidden/>
    <w:unhideWhenUsed/>
    <w:rsid w:val="00B06E83"/>
    <w:rPr>
      <w:rFonts w:ascii="Tahoma" w:hAnsi="Tahoma" w:cs="Tahoma"/>
      <w:sz w:val="16"/>
      <w:szCs w:val="16"/>
    </w:rPr>
  </w:style>
  <w:style w:type="character" w:customStyle="1" w:styleId="BalloonTextChar">
    <w:name w:val="Balloon Text Char"/>
    <w:basedOn w:val="DefaultParagraphFont"/>
    <w:link w:val="BalloonText"/>
    <w:uiPriority w:val="99"/>
    <w:semiHidden/>
    <w:rsid w:val="00B06E83"/>
    <w:rPr>
      <w:rFonts w:ascii="Tahoma" w:eastAsia="Century Gothic" w:hAnsi="Tahoma" w:cs="Tahoma"/>
      <w:sz w:val="16"/>
      <w:szCs w:val="16"/>
    </w:rPr>
  </w:style>
  <w:style w:type="character" w:customStyle="1" w:styleId="normalchar">
    <w:name w:val="normal__char"/>
    <w:rsid w:val="00BF5961"/>
  </w:style>
  <w:style w:type="paragraph" w:customStyle="1" w:styleId="Normal1">
    <w:name w:val="Normal1"/>
    <w:basedOn w:val="Normal"/>
    <w:rsid w:val="00BF596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B603FD"/>
    <w:pPr>
      <w:widowControl/>
      <w:autoSpaceDE/>
      <w:autoSpaceDN/>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4D75"/>
    <w:pPr>
      <w:tabs>
        <w:tab w:val="center" w:pos="4680"/>
        <w:tab w:val="right" w:pos="9360"/>
      </w:tabs>
    </w:pPr>
  </w:style>
  <w:style w:type="character" w:customStyle="1" w:styleId="HeaderChar">
    <w:name w:val="Header Char"/>
    <w:basedOn w:val="DefaultParagraphFont"/>
    <w:link w:val="Header"/>
    <w:uiPriority w:val="99"/>
    <w:rsid w:val="00294D75"/>
    <w:rPr>
      <w:rFonts w:ascii="Century Gothic" w:eastAsia="Century Gothic" w:hAnsi="Century Gothic" w:cs="Century Gothic"/>
    </w:rPr>
  </w:style>
  <w:style w:type="paragraph" w:styleId="Footer">
    <w:name w:val="footer"/>
    <w:basedOn w:val="Normal"/>
    <w:link w:val="FooterChar"/>
    <w:uiPriority w:val="99"/>
    <w:unhideWhenUsed/>
    <w:rsid w:val="00294D75"/>
    <w:pPr>
      <w:tabs>
        <w:tab w:val="center" w:pos="4680"/>
        <w:tab w:val="right" w:pos="9360"/>
      </w:tabs>
    </w:pPr>
  </w:style>
  <w:style w:type="character" w:customStyle="1" w:styleId="FooterChar">
    <w:name w:val="Footer Char"/>
    <w:basedOn w:val="DefaultParagraphFont"/>
    <w:link w:val="Footer"/>
    <w:uiPriority w:val="99"/>
    <w:rsid w:val="00294D75"/>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3DDD912E524704857182B1AE63A4F2"/>
        <w:category>
          <w:name w:val="General"/>
          <w:gallery w:val="placeholder"/>
        </w:category>
        <w:types>
          <w:type w:val="bbPlcHdr"/>
        </w:types>
        <w:behaviors>
          <w:behavior w:val="content"/>
        </w:behaviors>
        <w:guid w:val="{290C05D6-F911-4198-93AC-6BA7F8A6A3D5}"/>
      </w:docPartPr>
      <w:docPartBody>
        <w:p w:rsidR="0017171E" w:rsidRDefault="003E7A51" w:rsidP="003E7A51">
          <w:pPr>
            <w:pStyle w:val="A53DDD912E524704857182B1AE63A4F2"/>
          </w:pPr>
          <w:r w:rsidRPr="000F40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51"/>
    <w:rsid w:val="0017171E"/>
    <w:rsid w:val="003E7A51"/>
    <w:rsid w:val="003F7568"/>
    <w:rsid w:val="00431ACE"/>
    <w:rsid w:val="005A48FB"/>
    <w:rsid w:val="009003C0"/>
    <w:rsid w:val="00A96661"/>
    <w:rsid w:val="00B6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71E"/>
    <w:rPr>
      <w:color w:val="808080"/>
    </w:rPr>
  </w:style>
  <w:style w:type="paragraph" w:customStyle="1" w:styleId="A53DDD912E524704857182B1AE63A4F2">
    <w:name w:val="A53DDD912E524704857182B1AE63A4F2"/>
    <w:rsid w:val="003E7A51"/>
  </w:style>
  <w:style w:type="paragraph" w:customStyle="1" w:styleId="BBCC1AEADEA64A818D03FBFBAD044EB9">
    <w:name w:val="BBCC1AEADEA64A818D03FBFBAD044EB9"/>
    <w:rsid w:val="003E7A51"/>
  </w:style>
  <w:style w:type="paragraph" w:customStyle="1" w:styleId="9DE9DE157BA84A30B37F87B49F8B96C1">
    <w:name w:val="9DE9DE157BA84A30B37F87B49F8B96C1"/>
    <w:rsid w:val="0017171E"/>
  </w:style>
  <w:style w:type="paragraph" w:customStyle="1" w:styleId="8E1B441D933E45388758E80E4DDBA49F">
    <w:name w:val="8E1B441D933E45388758E80E4DDBA49F"/>
    <w:rsid w:val="0017171E"/>
  </w:style>
  <w:style w:type="paragraph" w:customStyle="1" w:styleId="82633A970D7345EBA14B655F9E115332">
    <w:name w:val="82633A970D7345EBA14B655F9E115332"/>
    <w:rsid w:val="0017171E"/>
  </w:style>
  <w:style w:type="paragraph" w:customStyle="1" w:styleId="C187C0183F7B421BB26A8FB3CDFD709A">
    <w:name w:val="C187C0183F7B421BB26A8FB3CDFD709A"/>
    <w:rsid w:val="0017171E"/>
  </w:style>
  <w:style w:type="paragraph" w:customStyle="1" w:styleId="AEF41EFCBAFC441F8269E84A4E49A6D2">
    <w:name w:val="AEF41EFCBAFC441F8269E84A4E49A6D2"/>
    <w:rsid w:val="0017171E"/>
  </w:style>
  <w:style w:type="paragraph" w:customStyle="1" w:styleId="B1B1E8EAE4DA47F3889B6EC2335D1F2B">
    <w:name w:val="B1B1E8EAE4DA47F3889B6EC2335D1F2B"/>
    <w:rsid w:val="001717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71E"/>
    <w:rPr>
      <w:color w:val="808080"/>
    </w:rPr>
  </w:style>
  <w:style w:type="paragraph" w:customStyle="1" w:styleId="A53DDD912E524704857182B1AE63A4F2">
    <w:name w:val="A53DDD912E524704857182B1AE63A4F2"/>
    <w:rsid w:val="003E7A51"/>
  </w:style>
  <w:style w:type="paragraph" w:customStyle="1" w:styleId="BBCC1AEADEA64A818D03FBFBAD044EB9">
    <w:name w:val="BBCC1AEADEA64A818D03FBFBAD044EB9"/>
    <w:rsid w:val="003E7A51"/>
  </w:style>
  <w:style w:type="paragraph" w:customStyle="1" w:styleId="9DE9DE157BA84A30B37F87B49F8B96C1">
    <w:name w:val="9DE9DE157BA84A30B37F87B49F8B96C1"/>
    <w:rsid w:val="0017171E"/>
  </w:style>
  <w:style w:type="paragraph" w:customStyle="1" w:styleId="8E1B441D933E45388758E80E4DDBA49F">
    <w:name w:val="8E1B441D933E45388758E80E4DDBA49F"/>
    <w:rsid w:val="0017171E"/>
  </w:style>
  <w:style w:type="paragraph" w:customStyle="1" w:styleId="82633A970D7345EBA14B655F9E115332">
    <w:name w:val="82633A970D7345EBA14B655F9E115332"/>
    <w:rsid w:val="0017171E"/>
  </w:style>
  <w:style w:type="paragraph" w:customStyle="1" w:styleId="C187C0183F7B421BB26A8FB3CDFD709A">
    <w:name w:val="C187C0183F7B421BB26A8FB3CDFD709A"/>
    <w:rsid w:val="0017171E"/>
  </w:style>
  <w:style w:type="paragraph" w:customStyle="1" w:styleId="AEF41EFCBAFC441F8269E84A4E49A6D2">
    <w:name w:val="AEF41EFCBAFC441F8269E84A4E49A6D2"/>
    <w:rsid w:val="0017171E"/>
  </w:style>
  <w:style w:type="paragraph" w:customStyle="1" w:styleId="B1B1E8EAE4DA47F3889B6EC2335D1F2B">
    <w:name w:val="B1B1E8EAE4DA47F3889B6EC2335D1F2B"/>
    <w:rsid w:val="00171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Gopal</cp:lastModifiedBy>
  <cp:revision>56</cp:revision>
  <dcterms:created xsi:type="dcterms:W3CDTF">2022-07-26T13:25:00Z</dcterms:created>
  <dcterms:modified xsi:type="dcterms:W3CDTF">2023-01-06T21:51:00Z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0x010100AC8D1BE7F34D6D45B838EA99FD5BB9BA</vt:lpwstr>
  </property>
  <property fmtid="{D5CDD505-2E9C-101B-9397-08002B2CF9AE}" pid="3" name="Created">
    <vt:filetime>2022-07-26T00:00:00Z</vt:filetime>
  </property>
  <property fmtid="{D5CDD505-2E9C-101B-9397-08002B2CF9AE}" pid="4" name="Creator">
    <vt:lpwstr>Acrobat PDFMaker 22 for Word</vt:lpwstr>
  </property>
  <property fmtid="{D5CDD505-2E9C-101B-9397-08002B2CF9AE}" pid="5" name="LastSaved">
    <vt:filetime>2022-07-26T00:00:00Z</vt:filetime>
  </property>
  <property fmtid="{D5CDD505-2E9C-101B-9397-08002B2CF9AE}" pid="6" name="MediaServiceImageTags">
    <vt:lpwstr/>
  </property>
  <property fmtid="{D5CDD505-2E9C-101B-9397-08002B2CF9AE}" pid="7" name="Order">
    <vt:lpwstr>1581400.000000</vt:lpwstr>
  </property>
  <property fmtid="{D5CDD505-2E9C-101B-9397-08002B2CF9AE}" pid="8" name="Producer">
    <vt:lpwstr>Adobe PDF Library 22.1.201</vt:lpwstr>
  </property>
  <property fmtid="{D5CDD505-2E9C-101B-9397-08002B2CF9AE}" pid="9" name="SourceModified">
    <vt:lpwstr>D:20201218015237</vt:lpwstr>
  </property>
  <property fmtid="{D5CDD505-2E9C-101B-9397-08002B2CF9AE}" pid="10" name="_TemplateID">
    <vt:lpwstr>TC034630949991</vt:lpwstr>
  </property>
</Properties>
</file>