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6E844" w14:textId="5B885FFB" w:rsidR="005947E1" w:rsidRDefault="00A56613">
      <w:r>
        <w:fldChar w:fldCharType="begin"/>
      </w:r>
      <w:r>
        <w:instrText>HYPERLINK "</w:instrText>
      </w:r>
      <w:r w:rsidRPr="00A56613">
        <w:instrText>https://medium.com/data-science/evaluating-synthetic-data-the-million-dollar-question-a54701d1b621</w:instrText>
      </w:r>
      <w:r>
        <w:instrText>"</w:instrText>
      </w:r>
      <w:r>
        <w:fldChar w:fldCharType="separate"/>
      </w:r>
      <w:r w:rsidRPr="00A0055E">
        <w:rPr>
          <w:rStyle w:val="Hyperlink"/>
        </w:rPr>
        <w:t>https://medium.com/data-science/evaluating-synthetic-data-the-million-dollar-question-a54701d1b621</w:t>
      </w:r>
      <w:r>
        <w:fldChar w:fldCharType="end"/>
      </w:r>
    </w:p>
    <w:p w14:paraId="7719A374" w14:textId="77777777" w:rsidR="00A56613" w:rsidRDefault="00A56613"/>
    <w:p w14:paraId="77E92F17" w14:textId="77777777" w:rsidR="00A56613" w:rsidRPr="00A56613" w:rsidRDefault="00A56613" w:rsidP="00A56613">
      <w:pPr>
        <w:spacing w:before="100" w:beforeAutospacing="1" w:after="100" w:afterAutospacing="1" w:line="240" w:lineRule="auto"/>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noProof w:val="0"/>
          <w:kern w:val="0"/>
          <w:sz w:val="24"/>
          <w:szCs w:val="24"/>
          <w:lang w:eastAsia="en-GB"/>
          <w14:ligatures w14:val="none"/>
        </w:rPr>
        <w:t>Absolutely! Here's a clean, professional version of the table you can directly adopt into your report. I've added a descriptive title and clarified the column headers to make it more publication-ready:</w:t>
      </w:r>
    </w:p>
    <w:p w14:paraId="47C0907F" w14:textId="77777777" w:rsidR="00A56613" w:rsidRPr="00A56613" w:rsidRDefault="00A56613" w:rsidP="00A56613">
      <w:pPr>
        <w:spacing w:after="0" w:line="240" w:lineRule="auto"/>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noProof w:val="0"/>
          <w:kern w:val="0"/>
          <w:sz w:val="24"/>
          <w:szCs w:val="24"/>
          <w:lang w:eastAsia="en-GB"/>
          <w14:ligatures w14:val="none"/>
        </w:rPr>
        <w:pict w14:anchorId="5009A07D">
          <v:rect id="_x0000_i1033" style="width:0;height:1.5pt" o:hralign="center" o:hrstd="t" o:hr="t" fillcolor="#a0a0a0" stroked="f"/>
        </w:pict>
      </w:r>
    </w:p>
    <w:p w14:paraId="41743DD1" w14:textId="77777777" w:rsidR="00A56613" w:rsidRPr="00A56613" w:rsidRDefault="00A56613" w:rsidP="00A56613">
      <w:pPr>
        <w:spacing w:before="100" w:beforeAutospacing="1" w:after="100" w:afterAutospacing="1" w:line="240" w:lineRule="auto"/>
        <w:outlineLvl w:val="2"/>
        <w:rPr>
          <w:rFonts w:ascii="Times New Roman" w:eastAsia="Times New Roman" w:hAnsi="Times New Roman" w:cs="Times New Roman"/>
          <w:b/>
          <w:bCs/>
          <w:noProof w:val="0"/>
          <w:kern w:val="0"/>
          <w:sz w:val="27"/>
          <w:szCs w:val="27"/>
          <w:lang w:eastAsia="en-GB"/>
          <w14:ligatures w14:val="none"/>
        </w:rPr>
      </w:pPr>
      <w:r w:rsidRPr="00A56613">
        <w:rPr>
          <w:rFonts w:ascii="Times New Roman" w:eastAsia="Times New Roman" w:hAnsi="Times New Roman" w:cs="Times New Roman"/>
          <w:b/>
          <w:bCs/>
          <w:noProof w:val="0"/>
          <w:kern w:val="0"/>
          <w:sz w:val="27"/>
          <w:szCs w:val="27"/>
          <w:lang w:eastAsia="en-GB"/>
          <w14:ligatures w14:val="none"/>
        </w:rPr>
        <w:t>Performance Comparison of Synthetic Data Generation Methods on the Wisconsin Breast Cancer Dataset</w:t>
      </w:r>
    </w:p>
    <w:tbl>
      <w:tblPr>
        <w:tblStyle w:val="TableGrid"/>
        <w:tblW w:w="0" w:type="auto"/>
        <w:tblLook w:val="04A0" w:firstRow="1" w:lastRow="0" w:firstColumn="1" w:lastColumn="0" w:noHBand="0" w:noVBand="1"/>
      </w:tblPr>
      <w:tblGrid>
        <w:gridCol w:w="1911"/>
        <w:gridCol w:w="756"/>
        <w:gridCol w:w="2276"/>
        <w:gridCol w:w="1503"/>
        <w:gridCol w:w="1876"/>
      </w:tblGrid>
      <w:tr w:rsidR="00A56613" w:rsidRPr="00A56613" w14:paraId="1E77A211" w14:textId="77777777" w:rsidTr="00A56613">
        <w:tc>
          <w:tcPr>
            <w:tcW w:w="0" w:type="auto"/>
            <w:hideMark/>
          </w:tcPr>
          <w:p w14:paraId="23744110" w14:textId="77777777" w:rsidR="00A56613" w:rsidRPr="00A56613" w:rsidRDefault="00A56613" w:rsidP="00A56613">
            <w:pPr>
              <w:jc w:val="center"/>
              <w:rPr>
                <w:rFonts w:ascii="Times New Roman" w:eastAsia="Times New Roman" w:hAnsi="Times New Roman" w:cs="Times New Roman"/>
                <w:b/>
                <w:bCs/>
                <w:noProof w:val="0"/>
                <w:kern w:val="0"/>
                <w:sz w:val="24"/>
                <w:szCs w:val="24"/>
                <w:lang w:eastAsia="en-GB"/>
                <w14:ligatures w14:val="none"/>
              </w:rPr>
            </w:pPr>
            <w:r w:rsidRPr="00A56613">
              <w:rPr>
                <w:rFonts w:ascii="Times New Roman" w:eastAsia="Times New Roman" w:hAnsi="Times New Roman" w:cs="Times New Roman"/>
                <w:b/>
                <w:bCs/>
                <w:noProof w:val="0"/>
                <w:kern w:val="0"/>
                <w:sz w:val="24"/>
                <w:szCs w:val="24"/>
                <w:lang w:eastAsia="en-GB"/>
                <w14:ligatures w14:val="none"/>
              </w:rPr>
              <w:t>Method</w:t>
            </w:r>
          </w:p>
        </w:tc>
        <w:tc>
          <w:tcPr>
            <w:tcW w:w="0" w:type="auto"/>
            <w:hideMark/>
          </w:tcPr>
          <w:p w14:paraId="3DF0B6E3" w14:textId="3CA97AA3" w:rsidR="00A56613" w:rsidRPr="00A56613" w:rsidRDefault="00A56613" w:rsidP="00A56613">
            <w:pPr>
              <w:jc w:val="center"/>
              <w:rPr>
                <w:rFonts w:ascii="Times New Roman" w:eastAsia="Times New Roman" w:hAnsi="Times New Roman" w:cs="Times New Roman"/>
                <w:b/>
                <w:bCs/>
                <w:noProof w:val="0"/>
                <w:kern w:val="0"/>
                <w:sz w:val="24"/>
                <w:szCs w:val="24"/>
                <w:lang w:eastAsia="en-GB"/>
                <w14:ligatures w14:val="none"/>
              </w:rPr>
            </w:pPr>
            <w:proofErr w:type="spellStart"/>
            <w:r>
              <w:rPr>
                <w:rFonts w:ascii="Times New Roman" w:eastAsia="Times New Roman" w:hAnsi="Times New Roman" w:cs="Times New Roman"/>
                <w:b/>
                <w:bCs/>
                <w:noProof w:val="0"/>
                <w:kern w:val="0"/>
                <w:sz w:val="24"/>
                <w:szCs w:val="24"/>
                <w:lang w:eastAsia="en-GB"/>
                <w14:ligatures w14:val="none"/>
              </w:rPr>
              <w:t>Avf</w:t>
            </w:r>
            <w:proofErr w:type="spellEnd"/>
          </w:p>
        </w:tc>
        <w:tc>
          <w:tcPr>
            <w:tcW w:w="0" w:type="auto"/>
            <w:hideMark/>
          </w:tcPr>
          <w:p w14:paraId="56A50585" w14:textId="77777777" w:rsidR="00A56613" w:rsidRPr="00A56613" w:rsidRDefault="00A56613" w:rsidP="00A56613">
            <w:pPr>
              <w:jc w:val="center"/>
              <w:rPr>
                <w:rFonts w:ascii="Times New Roman" w:eastAsia="Times New Roman" w:hAnsi="Times New Roman" w:cs="Times New Roman"/>
                <w:b/>
                <w:bCs/>
                <w:noProof w:val="0"/>
                <w:kern w:val="0"/>
                <w:sz w:val="24"/>
                <w:szCs w:val="24"/>
                <w:lang w:eastAsia="en-GB"/>
                <w14:ligatures w14:val="none"/>
              </w:rPr>
            </w:pPr>
            <w:r w:rsidRPr="00A56613">
              <w:rPr>
                <w:rFonts w:ascii="Times New Roman" w:eastAsia="Times New Roman" w:hAnsi="Times New Roman" w:cs="Times New Roman"/>
                <w:b/>
                <w:bCs/>
                <w:noProof w:val="0"/>
                <w:kern w:val="0"/>
                <w:sz w:val="24"/>
                <w:szCs w:val="24"/>
                <w:lang w:eastAsia="en-GB"/>
                <w14:ligatures w14:val="none"/>
              </w:rPr>
              <w:t>Feature Correlation</w:t>
            </w:r>
          </w:p>
        </w:tc>
        <w:tc>
          <w:tcPr>
            <w:tcW w:w="0" w:type="auto"/>
            <w:hideMark/>
          </w:tcPr>
          <w:p w14:paraId="13D19E1B" w14:textId="77777777" w:rsidR="00A56613" w:rsidRPr="00A56613" w:rsidRDefault="00A56613" w:rsidP="00A56613">
            <w:pPr>
              <w:jc w:val="center"/>
              <w:rPr>
                <w:rFonts w:ascii="Times New Roman" w:eastAsia="Times New Roman" w:hAnsi="Times New Roman" w:cs="Times New Roman"/>
                <w:b/>
                <w:bCs/>
                <w:noProof w:val="0"/>
                <w:kern w:val="0"/>
                <w:sz w:val="24"/>
                <w:szCs w:val="24"/>
                <w:lang w:eastAsia="en-GB"/>
                <w14:ligatures w14:val="none"/>
              </w:rPr>
            </w:pPr>
            <w:r w:rsidRPr="00A56613">
              <w:rPr>
                <w:rFonts w:ascii="Times New Roman" w:eastAsia="Times New Roman" w:hAnsi="Times New Roman" w:cs="Times New Roman"/>
                <w:b/>
                <w:bCs/>
                <w:noProof w:val="0"/>
                <w:kern w:val="0"/>
                <w:sz w:val="24"/>
                <w:szCs w:val="24"/>
                <w:lang w:eastAsia="en-GB"/>
                <w14:ligatures w14:val="none"/>
              </w:rPr>
              <w:t>Utility Score</w:t>
            </w:r>
          </w:p>
        </w:tc>
        <w:tc>
          <w:tcPr>
            <w:tcW w:w="0" w:type="auto"/>
            <w:hideMark/>
          </w:tcPr>
          <w:p w14:paraId="6BAB1CAA" w14:textId="77777777" w:rsidR="00A56613" w:rsidRPr="00A56613" w:rsidRDefault="00A56613" w:rsidP="00A56613">
            <w:pPr>
              <w:jc w:val="center"/>
              <w:rPr>
                <w:rFonts w:ascii="Times New Roman" w:eastAsia="Times New Roman" w:hAnsi="Times New Roman" w:cs="Times New Roman"/>
                <w:b/>
                <w:bCs/>
                <w:noProof w:val="0"/>
                <w:kern w:val="0"/>
                <w:sz w:val="24"/>
                <w:szCs w:val="24"/>
                <w:lang w:eastAsia="en-GB"/>
                <w14:ligatures w14:val="none"/>
              </w:rPr>
            </w:pPr>
            <w:r w:rsidRPr="00A56613">
              <w:rPr>
                <w:rFonts w:ascii="Times New Roman" w:eastAsia="Times New Roman" w:hAnsi="Times New Roman" w:cs="Times New Roman"/>
                <w:b/>
                <w:bCs/>
                <w:noProof w:val="0"/>
                <w:kern w:val="0"/>
                <w:sz w:val="24"/>
                <w:szCs w:val="24"/>
                <w:lang w:eastAsia="en-GB"/>
                <w14:ligatures w14:val="none"/>
              </w:rPr>
              <w:t>Similarity Score</w:t>
            </w:r>
          </w:p>
        </w:tc>
      </w:tr>
      <w:tr w:rsidR="00A56613" w:rsidRPr="00A56613" w14:paraId="6BF5B84A" w14:textId="77777777" w:rsidTr="00A56613">
        <w:tc>
          <w:tcPr>
            <w:tcW w:w="0" w:type="auto"/>
            <w:hideMark/>
          </w:tcPr>
          <w:p w14:paraId="6E9126D6"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b/>
                <w:bCs/>
                <w:noProof w:val="0"/>
                <w:kern w:val="0"/>
                <w:sz w:val="24"/>
                <w:szCs w:val="24"/>
                <w:lang w:eastAsia="en-GB"/>
                <w14:ligatures w14:val="none"/>
              </w:rPr>
              <w:t>CopulaGAN</w:t>
            </w:r>
          </w:p>
        </w:tc>
        <w:tc>
          <w:tcPr>
            <w:tcW w:w="0" w:type="auto"/>
            <w:hideMark/>
          </w:tcPr>
          <w:p w14:paraId="518BD694"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noProof w:val="0"/>
                <w:kern w:val="0"/>
                <w:sz w:val="24"/>
                <w:szCs w:val="24"/>
                <w:lang w:eastAsia="en-GB"/>
                <w14:ligatures w14:val="none"/>
              </w:rPr>
              <w:t>0.957</w:t>
            </w:r>
          </w:p>
        </w:tc>
        <w:tc>
          <w:tcPr>
            <w:tcW w:w="0" w:type="auto"/>
            <w:hideMark/>
          </w:tcPr>
          <w:p w14:paraId="7CB3C8E6"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noProof w:val="0"/>
                <w:kern w:val="0"/>
                <w:sz w:val="24"/>
                <w:szCs w:val="24"/>
                <w:lang w:eastAsia="en-GB"/>
                <w14:ligatures w14:val="none"/>
              </w:rPr>
              <w:t>0.887</w:t>
            </w:r>
          </w:p>
        </w:tc>
        <w:tc>
          <w:tcPr>
            <w:tcW w:w="0" w:type="auto"/>
            <w:hideMark/>
          </w:tcPr>
          <w:p w14:paraId="182F174B"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b/>
                <w:bCs/>
                <w:noProof w:val="0"/>
                <w:kern w:val="0"/>
                <w:sz w:val="24"/>
                <w:szCs w:val="24"/>
                <w:lang w:eastAsia="en-GB"/>
                <w14:ligatures w14:val="none"/>
              </w:rPr>
              <w:t>0.860</w:t>
            </w:r>
          </w:p>
        </w:tc>
        <w:tc>
          <w:tcPr>
            <w:tcW w:w="0" w:type="auto"/>
            <w:hideMark/>
          </w:tcPr>
          <w:p w14:paraId="619D55E9"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noProof w:val="0"/>
                <w:kern w:val="0"/>
                <w:sz w:val="24"/>
                <w:szCs w:val="24"/>
                <w:lang w:eastAsia="en-GB"/>
                <w14:ligatures w14:val="none"/>
              </w:rPr>
              <w:t>0.066</w:t>
            </w:r>
          </w:p>
        </w:tc>
      </w:tr>
      <w:tr w:rsidR="00A56613" w:rsidRPr="00A56613" w14:paraId="4AAA2F7E" w14:textId="77777777" w:rsidTr="00A56613">
        <w:tc>
          <w:tcPr>
            <w:tcW w:w="0" w:type="auto"/>
            <w:hideMark/>
          </w:tcPr>
          <w:p w14:paraId="4CABD742"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b/>
                <w:bCs/>
                <w:noProof w:val="0"/>
                <w:kern w:val="0"/>
                <w:sz w:val="24"/>
                <w:szCs w:val="24"/>
                <w:lang w:eastAsia="en-GB"/>
                <w14:ligatures w14:val="none"/>
              </w:rPr>
              <w:t>CTGAN</w:t>
            </w:r>
          </w:p>
        </w:tc>
        <w:tc>
          <w:tcPr>
            <w:tcW w:w="0" w:type="auto"/>
            <w:hideMark/>
          </w:tcPr>
          <w:p w14:paraId="776DD9DD"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noProof w:val="0"/>
                <w:kern w:val="0"/>
                <w:sz w:val="24"/>
                <w:szCs w:val="24"/>
                <w:lang w:eastAsia="en-GB"/>
                <w14:ligatures w14:val="none"/>
              </w:rPr>
              <w:t>0.957</w:t>
            </w:r>
          </w:p>
        </w:tc>
        <w:tc>
          <w:tcPr>
            <w:tcW w:w="0" w:type="auto"/>
            <w:hideMark/>
          </w:tcPr>
          <w:p w14:paraId="4C4BD9C9"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noProof w:val="0"/>
                <w:kern w:val="0"/>
                <w:sz w:val="24"/>
                <w:szCs w:val="24"/>
                <w:lang w:eastAsia="en-GB"/>
                <w14:ligatures w14:val="none"/>
              </w:rPr>
              <w:t>0.893</w:t>
            </w:r>
          </w:p>
        </w:tc>
        <w:tc>
          <w:tcPr>
            <w:tcW w:w="0" w:type="auto"/>
            <w:hideMark/>
          </w:tcPr>
          <w:p w14:paraId="14EEE072"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b/>
                <w:bCs/>
                <w:noProof w:val="0"/>
                <w:kern w:val="0"/>
                <w:sz w:val="24"/>
                <w:szCs w:val="24"/>
                <w:lang w:eastAsia="en-GB"/>
                <w14:ligatures w14:val="none"/>
              </w:rPr>
              <w:t>0.877</w:t>
            </w:r>
          </w:p>
        </w:tc>
        <w:tc>
          <w:tcPr>
            <w:tcW w:w="0" w:type="auto"/>
            <w:hideMark/>
          </w:tcPr>
          <w:p w14:paraId="2B252286"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noProof w:val="0"/>
                <w:kern w:val="0"/>
                <w:sz w:val="24"/>
                <w:szCs w:val="24"/>
                <w:lang w:eastAsia="en-GB"/>
                <w14:ligatures w14:val="none"/>
              </w:rPr>
              <w:t>0.334</w:t>
            </w:r>
          </w:p>
        </w:tc>
      </w:tr>
      <w:tr w:rsidR="00A56613" w:rsidRPr="00A56613" w14:paraId="6A6C0608" w14:textId="77777777" w:rsidTr="00A56613">
        <w:tc>
          <w:tcPr>
            <w:tcW w:w="0" w:type="auto"/>
            <w:hideMark/>
          </w:tcPr>
          <w:p w14:paraId="7DECD32E"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proofErr w:type="spellStart"/>
            <w:r w:rsidRPr="00A56613">
              <w:rPr>
                <w:rFonts w:ascii="Times New Roman" w:eastAsia="Times New Roman" w:hAnsi="Times New Roman" w:cs="Times New Roman"/>
                <w:b/>
                <w:bCs/>
                <w:noProof w:val="0"/>
                <w:kern w:val="0"/>
                <w:sz w:val="24"/>
                <w:szCs w:val="24"/>
                <w:lang w:eastAsia="en-GB"/>
                <w14:ligatures w14:val="none"/>
              </w:rPr>
              <w:t>GaussianCopula</w:t>
            </w:r>
            <w:proofErr w:type="spellEnd"/>
          </w:p>
        </w:tc>
        <w:tc>
          <w:tcPr>
            <w:tcW w:w="0" w:type="auto"/>
            <w:hideMark/>
          </w:tcPr>
          <w:p w14:paraId="016E86D3"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noProof w:val="0"/>
                <w:kern w:val="0"/>
                <w:sz w:val="24"/>
                <w:szCs w:val="24"/>
                <w:lang w:eastAsia="en-GB"/>
                <w14:ligatures w14:val="none"/>
              </w:rPr>
              <w:t>0.957</w:t>
            </w:r>
          </w:p>
        </w:tc>
        <w:tc>
          <w:tcPr>
            <w:tcW w:w="0" w:type="auto"/>
            <w:hideMark/>
          </w:tcPr>
          <w:p w14:paraId="0836EA8D"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noProof w:val="0"/>
                <w:kern w:val="0"/>
                <w:sz w:val="24"/>
                <w:szCs w:val="24"/>
                <w:lang w:eastAsia="en-GB"/>
                <w14:ligatures w14:val="none"/>
              </w:rPr>
              <w:t>0.950</w:t>
            </w:r>
          </w:p>
        </w:tc>
        <w:tc>
          <w:tcPr>
            <w:tcW w:w="0" w:type="auto"/>
            <w:hideMark/>
          </w:tcPr>
          <w:p w14:paraId="3DD0E8E8"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b/>
                <w:bCs/>
                <w:noProof w:val="0"/>
                <w:kern w:val="0"/>
                <w:sz w:val="24"/>
                <w:szCs w:val="24"/>
                <w:lang w:eastAsia="en-GB"/>
                <w14:ligatures w14:val="none"/>
              </w:rPr>
              <w:t>0.940</w:t>
            </w:r>
          </w:p>
        </w:tc>
        <w:tc>
          <w:tcPr>
            <w:tcW w:w="0" w:type="auto"/>
            <w:hideMark/>
          </w:tcPr>
          <w:p w14:paraId="1283EEC7"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noProof w:val="0"/>
                <w:kern w:val="0"/>
                <w:sz w:val="24"/>
                <w:szCs w:val="24"/>
                <w:lang w:eastAsia="en-GB"/>
                <w14:ligatures w14:val="none"/>
              </w:rPr>
              <w:t>0.985</w:t>
            </w:r>
          </w:p>
        </w:tc>
      </w:tr>
      <w:tr w:rsidR="00A56613" w:rsidRPr="00A56613" w14:paraId="746283A4" w14:textId="77777777" w:rsidTr="00A56613">
        <w:tc>
          <w:tcPr>
            <w:tcW w:w="0" w:type="auto"/>
            <w:hideMark/>
          </w:tcPr>
          <w:p w14:paraId="4D305485"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b/>
                <w:bCs/>
                <w:noProof w:val="0"/>
                <w:kern w:val="0"/>
                <w:sz w:val="24"/>
                <w:szCs w:val="24"/>
                <w:lang w:eastAsia="en-GB"/>
                <w14:ligatures w14:val="none"/>
              </w:rPr>
              <w:t>synthpop</w:t>
            </w:r>
          </w:p>
        </w:tc>
        <w:tc>
          <w:tcPr>
            <w:tcW w:w="0" w:type="auto"/>
            <w:hideMark/>
          </w:tcPr>
          <w:p w14:paraId="52275692"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noProof w:val="0"/>
                <w:kern w:val="0"/>
                <w:sz w:val="24"/>
                <w:szCs w:val="24"/>
                <w:lang w:eastAsia="en-GB"/>
                <w14:ligatures w14:val="none"/>
              </w:rPr>
              <w:t>0.957</w:t>
            </w:r>
          </w:p>
        </w:tc>
        <w:tc>
          <w:tcPr>
            <w:tcW w:w="0" w:type="auto"/>
            <w:hideMark/>
          </w:tcPr>
          <w:p w14:paraId="4A30FA3A"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noProof w:val="0"/>
                <w:kern w:val="0"/>
                <w:sz w:val="24"/>
                <w:szCs w:val="24"/>
                <w:lang w:eastAsia="en-GB"/>
                <w14:ligatures w14:val="none"/>
              </w:rPr>
              <w:t>0.946</w:t>
            </w:r>
          </w:p>
        </w:tc>
        <w:tc>
          <w:tcPr>
            <w:tcW w:w="0" w:type="auto"/>
            <w:hideMark/>
          </w:tcPr>
          <w:p w14:paraId="53FC5F15"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b/>
                <w:bCs/>
                <w:noProof w:val="0"/>
                <w:kern w:val="0"/>
                <w:sz w:val="24"/>
                <w:szCs w:val="24"/>
                <w:lang w:eastAsia="en-GB"/>
                <w14:ligatures w14:val="none"/>
              </w:rPr>
              <w:t>0.939</w:t>
            </w:r>
          </w:p>
        </w:tc>
        <w:tc>
          <w:tcPr>
            <w:tcW w:w="0" w:type="auto"/>
            <w:hideMark/>
          </w:tcPr>
          <w:p w14:paraId="13D88492"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noProof w:val="0"/>
                <w:kern w:val="0"/>
                <w:sz w:val="24"/>
                <w:szCs w:val="24"/>
                <w:lang w:eastAsia="en-GB"/>
                <w14:ligatures w14:val="none"/>
              </w:rPr>
              <w:t>0.990</w:t>
            </w:r>
          </w:p>
        </w:tc>
      </w:tr>
      <w:tr w:rsidR="00A56613" w:rsidRPr="00A56613" w14:paraId="39C466A4" w14:textId="77777777" w:rsidTr="00A56613">
        <w:tc>
          <w:tcPr>
            <w:tcW w:w="0" w:type="auto"/>
            <w:hideMark/>
          </w:tcPr>
          <w:p w14:paraId="02612A09"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b/>
                <w:bCs/>
                <w:noProof w:val="0"/>
                <w:kern w:val="0"/>
                <w:sz w:val="24"/>
                <w:szCs w:val="24"/>
                <w:lang w:eastAsia="en-GB"/>
                <w14:ligatures w14:val="none"/>
              </w:rPr>
              <w:t>TVAE</w:t>
            </w:r>
          </w:p>
        </w:tc>
        <w:tc>
          <w:tcPr>
            <w:tcW w:w="0" w:type="auto"/>
            <w:hideMark/>
          </w:tcPr>
          <w:p w14:paraId="64964DB2"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noProof w:val="0"/>
                <w:kern w:val="0"/>
                <w:sz w:val="24"/>
                <w:szCs w:val="24"/>
                <w:lang w:eastAsia="en-GB"/>
                <w14:ligatures w14:val="none"/>
              </w:rPr>
              <w:t>0.957</w:t>
            </w:r>
          </w:p>
        </w:tc>
        <w:tc>
          <w:tcPr>
            <w:tcW w:w="0" w:type="auto"/>
            <w:hideMark/>
          </w:tcPr>
          <w:p w14:paraId="752F88DE"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noProof w:val="0"/>
                <w:kern w:val="0"/>
                <w:sz w:val="24"/>
                <w:szCs w:val="24"/>
                <w:lang w:eastAsia="en-GB"/>
                <w14:ligatures w14:val="none"/>
              </w:rPr>
              <w:t>0.946</w:t>
            </w:r>
          </w:p>
        </w:tc>
        <w:tc>
          <w:tcPr>
            <w:tcW w:w="0" w:type="auto"/>
            <w:hideMark/>
          </w:tcPr>
          <w:p w14:paraId="3BA2B05F"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b/>
                <w:bCs/>
                <w:noProof w:val="0"/>
                <w:kern w:val="0"/>
                <w:sz w:val="24"/>
                <w:szCs w:val="24"/>
                <w:lang w:eastAsia="en-GB"/>
                <w14:ligatures w14:val="none"/>
              </w:rPr>
              <w:t>0.946</w:t>
            </w:r>
          </w:p>
        </w:tc>
        <w:tc>
          <w:tcPr>
            <w:tcW w:w="0" w:type="auto"/>
            <w:hideMark/>
          </w:tcPr>
          <w:p w14:paraId="6B5512F0"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noProof w:val="0"/>
                <w:kern w:val="0"/>
                <w:sz w:val="24"/>
                <w:szCs w:val="24"/>
                <w:lang w:eastAsia="en-GB"/>
                <w14:ligatures w14:val="none"/>
              </w:rPr>
              <w:t>0.990</w:t>
            </w:r>
          </w:p>
        </w:tc>
      </w:tr>
      <w:tr w:rsidR="00A56613" w:rsidRPr="00A56613" w14:paraId="3D3BE393" w14:textId="77777777" w:rsidTr="00A56613">
        <w:tc>
          <w:tcPr>
            <w:tcW w:w="0" w:type="auto"/>
            <w:hideMark/>
          </w:tcPr>
          <w:p w14:paraId="3EA27952"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proofErr w:type="spellStart"/>
            <w:r w:rsidRPr="00A56613">
              <w:rPr>
                <w:rFonts w:ascii="Times New Roman" w:eastAsia="Times New Roman" w:hAnsi="Times New Roman" w:cs="Times New Roman"/>
                <w:b/>
                <w:bCs/>
                <w:noProof w:val="0"/>
                <w:kern w:val="0"/>
                <w:sz w:val="24"/>
                <w:szCs w:val="24"/>
                <w:lang w:eastAsia="en-GB"/>
                <w14:ligatures w14:val="none"/>
              </w:rPr>
              <w:t>UNCRi</w:t>
            </w:r>
            <w:proofErr w:type="spellEnd"/>
          </w:p>
        </w:tc>
        <w:tc>
          <w:tcPr>
            <w:tcW w:w="0" w:type="auto"/>
            <w:hideMark/>
          </w:tcPr>
          <w:p w14:paraId="7A150D29"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noProof w:val="0"/>
                <w:kern w:val="0"/>
                <w:sz w:val="24"/>
                <w:szCs w:val="24"/>
                <w:lang w:eastAsia="en-GB"/>
                <w14:ligatures w14:val="none"/>
              </w:rPr>
              <w:t>0.957</w:t>
            </w:r>
          </w:p>
        </w:tc>
        <w:tc>
          <w:tcPr>
            <w:tcW w:w="0" w:type="auto"/>
            <w:hideMark/>
          </w:tcPr>
          <w:p w14:paraId="14A6DDF3"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noProof w:val="0"/>
                <w:kern w:val="0"/>
                <w:sz w:val="24"/>
                <w:szCs w:val="24"/>
                <w:lang w:eastAsia="en-GB"/>
                <w14:ligatures w14:val="none"/>
              </w:rPr>
              <w:t>0.946</w:t>
            </w:r>
          </w:p>
        </w:tc>
        <w:tc>
          <w:tcPr>
            <w:tcW w:w="0" w:type="auto"/>
            <w:hideMark/>
          </w:tcPr>
          <w:p w14:paraId="609D7716"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b/>
                <w:bCs/>
                <w:noProof w:val="0"/>
                <w:kern w:val="0"/>
                <w:sz w:val="24"/>
                <w:szCs w:val="24"/>
                <w:lang w:eastAsia="en-GB"/>
                <w14:ligatures w14:val="none"/>
              </w:rPr>
              <w:t>0.941</w:t>
            </w:r>
          </w:p>
        </w:tc>
        <w:tc>
          <w:tcPr>
            <w:tcW w:w="0" w:type="auto"/>
            <w:hideMark/>
          </w:tcPr>
          <w:p w14:paraId="13EE6F98" w14:textId="77777777" w:rsidR="00A56613" w:rsidRPr="00A56613" w:rsidRDefault="00A56613" w:rsidP="00A56613">
            <w:pPr>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noProof w:val="0"/>
                <w:kern w:val="0"/>
                <w:sz w:val="24"/>
                <w:szCs w:val="24"/>
                <w:lang w:eastAsia="en-GB"/>
                <w14:ligatures w14:val="none"/>
              </w:rPr>
              <w:t>0.988</w:t>
            </w:r>
          </w:p>
        </w:tc>
      </w:tr>
    </w:tbl>
    <w:p w14:paraId="3D965193" w14:textId="77777777" w:rsidR="00A56613" w:rsidRPr="00A56613" w:rsidRDefault="00A56613" w:rsidP="00A56613">
      <w:pPr>
        <w:spacing w:after="0" w:line="240" w:lineRule="auto"/>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noProof w:val="0"/>
          <w:kern w:val="0"/>
          <w:sz w:val="24"/>
          <w:szCs w:val="24"/>
          <w:lang w:eastAsia="en-GB"/>
          <w14:ligatures w14:val="none"/>
        </w:rPr>
        <w:pict w14:anchorId="1C5EB241">
          <v:rect id="_x0000_i1034" style="width:0;height:1.5pt" o:hralign="center" o:hrstd="t" o:hr="t" fillcolor="#a0a0a0" stroked="f"/>
        </w:pict>
      </w:r>
    </w:p>
    <w:p w14:paraId="4AC43FB4" w14:textId="77777777" w:rsidR="00A56613" w:rsidRPr="00A56613" w:rsidRDefault="00A56613" w:rsidP="00A56613">
      <w:pPr>
        <w:spacing w:before="100" w:beforeAutospacing="1" w:after="100" w:afterAutospacing="1" w:line="240" w:lineRule="auto"/>
        <w:rPr>
          <w:rFonts w:ascii="Times New Roman" w:eastAsia="Times New Roman" w:hAnsi="Times New Roman" w:cs="Times New Roman"/>
          <w:noProof w:val="0"/>
          <w:kern w:val="0"/>
          <w:sz w:val="24"/>
          <w:szCs w:val="24"/>
          <w:lang w:eastAsia="en-GB"/>
          <w14:ligatures w14:val="none"/>
        </w:rPr>
      </w:pPr>
      <w:r w:rsidRPr="00A56613">
        <w:rPr>
          <w:rFonts w:ascii="Segoe UI Emoji" w:eastAsia="Times New Roman" w:hAnsi="Segoe UI Emoji" w:cs="Segoe UI Emoji"/>
          <w:noProof w:val="0"/>
          <w:kern w:val="0"/>
          <w:sz w:val="24"/>
          <w:szCs w:val="24"/>
          <w:lang w:eastAsia="en-GB"/>
          <w14:ligatures w14:val="none"/>
        </w:rPr>
        <w:t>🟩</w:t>
      </w:r>
      <w:r w:rsidRPr="00A56613">
        <w:rPr>
          <w:rFonts w:ascii="Times New Roman" w:eastAsia="Times New Roman" w:hAnsi="Times New Roman" w:cs="Times New Roman"/>
          <w:noProof w:val="0"/>
          <w:kern w:val="0"/>
          <w:sz w:val="24"/>
          <w:szCs w:val="24"/>
          <w:lang w:eastAsia="en-GB"/>
          <w14:ligatures w14:val="none"/>
        </w:rPr>
        <w:t xml:space="preserve"> </w:t>
      </w:r>
      <w:r w:rsidRPr="00A56613">
        <w:rPr>
          <w:rFonts w:ascii="Times New Roman" w:eastAsia="Times New Roman" w:hAnsi="Times New Roman" w:cs="Times New Roman"/>
          <w:i/>
          <w:iCs/>
          <w:noProof w:val="0"/>
          <w:kern w:val="0"/>
          <w:sz w:val="24"/>
          <w:szCs w:val="24"/>
          <w:lang w:eastAsia="en-GB"/>
          <w14:ligatures w14:val="none"/>
        </w:rPr>
        <w:t>Note: Rows shaded in green in the original table (</w:t>
      </w:r>
      <w:proofErr w:type="spellStart"/>
      <w:r w:rsidRPr="00A56613">
        <w:rPr>
          <w:rFonts w:ascii="Times New Roman" w:eastAsia="Times New Roman" w:hAnsi="Times New Roman" w:cs="Times New Roman"/>
          <w:i/>
          <w:iCs/>
          <w:noProof w:val="0"/>
          <w:kern w:val="0"/>
          <w:sz w:val="24"/>
          <w:szCs w:val="24"/>
          <w:lang w:eastAsia="en-GB"/>
          <w14:ligatures w14:val="none"/>
        </w:rPr>
        <w:t>GaussianCopula</w:t>
      </w:r>
      <w:proofErr w:type="spellEnd"/>
      <w:r w:rsidRPr="00A56613">
        <w:rPr>
          <w:rFonts w:ascii="Times New Roman" w:eastAsia="Times New Roman" w:hAnsi="Times New Roman" w:cs="Times New Roman"/>
          <w:i/>
          <w:iCs/>
          <w:noProof w:val="0"/>
          <w:kern w:val="0"/>
          <w:sz w:val="24"/>
          <w:szCs w:val="24"/>
          <w:lang w:eastAsia="en-GB"/>
          <w14:ligatures w14:val="none"/>
        </w:rPr>
        <w:t xml:space="preserve">, synthpop, TVAE, </w:t>
      </w:r>
      <w:proofErr w:type="spellStart"/>
      <w:r w:rsidRPr="00A56613">
        <w:rPr>
          <w:rFonts w:ascii="Times New Roman" w:eastAsia="Times New Roman" w:hAnsi="Times New Roman" w:cs="Times New Roman"/>
          <w:i/>
          <w:iCs/>
          <w:noProof w:val="0"/>
          <w:kern w:val="0"/>
          <w:sz w:val="24"/>
          <w:szCs w:val="24"/>
          <w:lang w:eastAsia="en-GB"/>
          <w14:ligatures w14:val="none"/>
        </w:rPr>
        <w:t>UNCRi</w:t>
      </w:r>
      <w:proofErr w:type="spellEnd"/>
      <w:r w:rsidRPr="00A56613">
        <w:rPr>
          <w:rFonts w:ascii="Times New Roman" w:eastAsia="Times New Roman" w:hAnsi="Times New Roman" w:cs="Times New Roman"/>
          <w:i/>
          <w:iCs/>
          <w:noProof w:val="0"/>
          <w:kern w:val="0"/>
          <w:sz w:val="24"/>
          <w:szCs w:val="24"/>
          <w:lang w:eastAsia="en-GB"/>
          <w14:ligatures w14:val="none"/>
        </w:rPr>
        <w:t>) indicate superior performance across multiple metrics.</w:t>
      </w:r>
    </w:p>
    <w:p w14:paraId="65CCCB48" w14:textId="77777777" w:rsidR="00A56613" w:rsidRDefault="00A56613" w:rsidP="00A56613">
      <w:pPr>
        <w:spacing w:before="100" w:beforeAutospacing="1" w:after="100" w:afterAutospacing="1" w:line="240" w:lineRule="auto"/>
        <w:rPr>
          <w:rFonts w:ascii="Times New Roman" w:eastAsia="Times New Roman" w:hAnsi="Times New Roman" w:cs="Times New Roman"/>
          <w:noProof w:val="0"/>
          <w:kern w:val="0"/>
          <w:sz w:val="24"/>
          <w:szCs w:val="24"/>
          <w:lang w:eastAsia="en-GB"/>
          <w14:ligatures w14:val="none"/>
        </w:rPr>
      </w:pPr>
      <w:r w:rsidRPr="00A56613">
        <w:rPr>
          <w:rFonts w:ascii="Times New Roman" w:eastAsia="Times New Roman" w:hAnsi="Times New Roman" w:cs="Times New Roman"/>
          <w:noProof w:val="0"/>
          <w:kern w:val="0"/>
          <w:sz w:val="24"/>
          <w:szCs w:val="24"/>
          <w:lang w:eastAsia="en-GB"/>
          <w14:ligatures w14:val="none"/>
        </w:rPr>
        <w:t>Let me know if you'd like help writing the analysis or discussion section to go with this table!</w:t>
      </w:r>
    </w:p>
    <w:p w14:paraId="5AFC2470" w14:textId="674DFDA1" w:rsidR="00BB47B8" w:rsidRDefault="00DD3D69" w:rsidP="00DD3D69">
      <w:pPr>
        <w:spacing w:before="100" w:beforeAutospacing="1" w:after="100" w:afterAutospacing="1" w:line="240" w:lineRule="auto"/>
        <w:jc w:val="both"/>
        <w:rPr>
          <w:rFonts w:ascii="Times New Roman" w:eastAsia="Times New Roman" w:hAnsi="Times New Roman" w:cs="Times New Roman"/>
          <w:noProof w:val="0"/>
          <w:kern w:val="0"/>
          <w:sz w:val="24"/>
          <w:szCs w:val="24"/>
          <w:lang w:eastAsia="en-GB"/>
          <w14:ligatures w14:val="none"/>
        </w:rPr>
      </w:pPr>
      <w:r>
        <w:t>The cross-set similarity between real and synthetic data shows a maximum of 0.9346 and an average of 0.8215. This indicates that the synthetic data closely resembles real data while maintaining sufficient diversity. The high average similarity demonstrates that the synthetic samples effectively capture the underlying distribution of the real data, making them suitable for downstream tasks, while the gap between the maximum and average values ensures that the model is not simply replicating individual real samples. Overall, these results suggest a realistic yet non-identical synthetic dataset.</w:t>
      </w:r>
      <w:r>
        <w:t xml:space="preserve"> </w:t>
      </w:r>
    </w:p>
    <w:tbl>
      <w:tblPr>
        <w:tblStyle w:val="TableGrid"/>
        <w:tblW w:w="9776" w:type="dxa"/>
        <w:jc w:val="center"/>
        <w:tblLook w:val="04A0" w:firstRow="1" w:lastRow="0" w:firstColumn="1" w:lastColumn="0" w:noHBand="0" w:noVBand="1"/>
      </w:tblPr>
      <w:tblGrid>
        <w:gridCol w:w="1375"/>
        <w:gridCol w:w="1375"/>
        <w:gridCol w:w="1923"/>
        <w:gridCol w:w="1985"/>
        <w:gridCol w:w="1594"/>
        <w:gridCol w:w="1524"/>
      </w:tblGrid>
      <w:tr w:rsidR="00BB47B8" w:rsidRPr="00DD3D69" w14:paraId="4E773925" w14:textId="77777777" w:rsidTr="00F2053E">
        <w:trPr>
          <w:jc w:val="center"/>
        </w:trPr>
        <w:tc>
          <w:tcPr>
            <w:tcW w:w="1375" w:type="dxa"/>
            <w:vMerge w:val="restart"/>
            <w:shd w:val="clear" w:color="auto" w:fill="595959" w:themeFill="text1" w:themeFillTint="A6"/>
          </w:tcPr>
          <w:p w14:paraId="1447F245" w14:textId="3D901003" w:rsidR="00BB47B8" w:rsidRPr="00F2053E" w:rsidRDefault="00BB47B8" w:rsidP="00683DEC">
            <w:pPr>
              <w:spacing w:before="100" w:beforeAutospacing="1" w:after="100" w:afterAutospacing="1"/>
              <w:jc w:val="center"/>
              <w:rPr>
                <w:rFonts w:ascii="Agency FB" w:eastAsia="Times New Roman" w:hAnsi="Agency FB" w:cs="Times New Roman"/>
                <w:noProof w:val="0"/>
                <w:color w:val="FFFFFF" w:themeColor="background1"/>
                <w:kern w:val="0"/>
                <w:sz w:val="20"/>
                <w:szCs w:val="20"/>
                <w:lang w:eastAsia="en-GB"/>
                <w14:ligatures w14:val="none"/>
              </w:rPr>
            </w:pPr>
            <w:r w:rsidRPr="00F2053E">
              <w:rPr>
                <w:rFonts w:ascii="Agency FB" w:eastAsia="Times New Roman" w:hAnsi="Agency FB" w:cs="Times New Roman"/>
                <w:noProof w:val="0"/>
                <w:color w:val="FFFFFF" w:themeColor="background1"/>
                <w:kern w:val="0"/>
                <w:sz w:val="20"/>
                <w:szCs w:val="20"/>
                <w:lang w:eastAsia="en-GB"/>
                <w14:ligatures w14:val="none"/>
              </w:rPr>
              <w:t>Model</w:t>
            </w:r>
          </w:p>
        </w:tc>
        <w:tc>
          <w:tcPr>
            <w:tcW w:w="5283" w:type="dxa"/>
            <w:gridSpan w:val="3"/>
            <w:shd w:val="clear" w:color="auto" w:fill="595959" w:themeFill="text1" w:themeFillTint="A6"/>
          </w:tcPr>
          <w:p w14:paraId="3C72690C" w14:textId="1F72AF32" w:rsidR="00BB47B8" w:rsidRPr="00F2053E" w:rsidRDefault="00BB47B8" w:rsidP="00683DEC">
            <w:pPr>
              <w:spacing w:before="100" w:beforeAutospacing="1" w:after="100" w:afterAutospacing="1"/>
              <w:jc w:val="center"/>
              <w:rPr>
                <w:rFonts w:ascii="Agency FB" w:eastAsia="Times New Roman" w:hAnsi="Agency FB" w:cs="Times New Roman"/>
                <w:noProof w:val="0"/>
                <w:color w:val="FFFFFF" w:themeColor="background1"/>
                <w:kern w:val="0"/>
                <w:sz w:val="20"/>
                <w:szCs w:val="20"/>
                <w:lang w:eastAsia="en-GB"/>
                <w14:ligatures w14:val="none"/>
              </w:rPr>
            </w:pPr>
            <w:r w:rsidRPr="00F2053E">
              <w:rPr>
                <w:rFonts w:ascii="Agency FB" w:eastAsia="Times New Roman" w:hAnsi="Agency FB" w:cs="Times New Roman"/>
                <w:noProof w:val="0"/>
                <w:color w:val="FFFFFF" w:themeColor="background1"/>
                <w:kern w:val="0"/>
                <w:sz w:val="20"/>
                <w:szCs w:val="20"/>
                <w:lang w:eastAsia="en-GB"/>
                <w14:ligatures w14:val="none"/>
              </w:rPr>
              <w:t>Fidelity</w:t>
            </w:r>
          </w:p>
        </w:tc>
        <w:tc>
          <w:tcPr>
            <w:tcW w:w="1594" w:type="dxa"/>
            <w:shd w:val="clear" w:color="auto" w:fill="595959" w:themeFill="text1" w:themeFillTint="A6"/>
          </w:tcPr>
          <w:p w14:paraId="0C34BD57" w14:textId="0DB7C2FF" w:rsidR="00BB47B8" w:rsidRPr="00F2053E" w:rsidRDefault="00BB47B8" w:rsidP="00683DEC">
            <w:pPr>
              <w:spacing w:before="100" w:beforeAutospacing="1" w:after="100" w:afterAutospacing="1"/>
              <w:jc w:val="center"/>
              <w:rPr>
                <w:rFonts w:ascii="Agency FB" w:eastAsia="Times New Roman" w:hAnsi="Agency FB" w:cs="Times New Roman"/>
                <w:noProof w:val="0"/>
                <w:color w:val="FFFFFF" w:themeColor="background1"/>
                <w:kern w:val="0"/>
                <w:sz w:val="20"/>
                <w:szCs w:val="20"/>
                <w:lang w:eastAsia="en-GB"/>
                <w14:ligatures w14:val="none"/>
              </w:rPr>
            </w:pPr>
            <w:r w:rsidRPr="00F2053E">
              <w:rPr>
                <w:rFonts w:ascii="Agency FB" w:eastAsia="Times New Roman" w:hAnsi="Agency FB" w:cs="Times New Roman"/>
                <w:noProof w:val="0"/>
                <w:color w:val="FFFFFF" w:themeColor="background1"/>
                <w:kern w:val="0"/>
                <w:sz w:val="20"/>
                <w:szCs w:val="20"/>
                <w:lang w:eastAsia="en-GB"/>
                <w14:ligatures w14:val="none"/>
              </w:rPr>
              <w:t>Utility</w:t>
            </w:r>
          </w:p>
        </w:tc>
        <w:tc>
          <w:tcPr>
            <w:tcW w:w="1524" w:type="dxa"/>
            <w:shd w:val="clear" w:color="auto" w:fill="595959" w:themeFill="text1" w:themeFillTint="A6"/>
          </w:tcPr>
          <w:p w14:paraId="5E506D1F" w14:textId="5DC05C18" w:rsidR="00BB47B8" w:rsidRPr="00F2053E" w:rsidRDefault="00BB47B8" w:rsidP="00683DEC">
            <w:pPr>
              <w:spacing w:before="100" w:beforeAutospacing="1" w:after="100" w:afterAutospacing="1"/>
              <w:jc w:val="center"/>
              <w:rPr>
                <w:rFonts w:ascii="Agency FB" w:eastAsia="Times New Roman" w:hAnsi="Agency FB" w:cs="Times New Roman"/>
                <w:noProof w:val="0"/>
                <w:color w:val="FFFFFF" w:themeColor="background1"/>
                <w:kern w:val="0"/>
                <w:sz w:val="20"/>
                <w:szCs w:val="20"/>
                <w:lang w:eastAsia="en-GB"/>
                <w14:ligatures w14:val="none"/>
              </w:rPr>
            </w:pPr>
            <w:r w:rsidRPr="00F2053E">
              <w:rPr>
                <w:rFonts w:ascii="Agency FB" w:eastAsia="Times New Roman" w:hAnsi="Agency FB" w:cs="Times New Roman"/>
                <w:noProof w:val="0"/>
                <w:color w:val="FFFFFF" w:themeColor="background1"/>
                <w:kern w:val="0"/>
                <w:sz w:val="20"/>
                <w:szCs w:val="20"/>
                <w:lang w:eastAsia="en-GB"/>
                <w14:ligatures w14:val="none"/>
              </w:rPr>
              <w:t>Privacy</w:t>
            </w:r>
          </w:p>
        </w:tc>
      </w:tr>
      <w:tr w:rsidR="00DD3D69" w:rsidRPr="00DD3D69" w14:paraId="4258B99E" w14:textId="77777777" w:rsidTr="00F2053E">
        <w:trPr>
          <w:jc w:val="center"/>
        </w:trPr>
        <w:tc>
          <w:tcPr>
            <w:tcW w:w="1375" w:type="dxa"/>
            <w:vMerge/>
            <w:shd w:val="clear" w:color="auto" w:fill="595959" w:themeFill="text1" w:themeFillTint="A6"/>
          </w:tcPr>
          <w:p w14:paraId="4ED81615" w14:textId="77777777" w:rsidR="00DD3D69" w:rsidRPr="00F2053E" w:rsidRDefault="00DD3D69" w:rsidP="00683DEC">
            <w:pPr>
              <w:spacing w:before="100" w:beforeAutospacing="1" w:after="100" w:afterAutospacing="1"/>
              <w:jc w:val="center"/>
              <w:rPr>
                <w:rFonts w:ascii="Agency FB" w:eastAsia="Times New Roman" w:hAnsi="Agency FB" w:cs="Times New Roman"/>
                <w:noProof w:val="0"/>
                <w:color w:val="FFFFFF" w:themeColor="background1"/>
                <w:kern w:val="0"/>
                <w:sz w:val="20"/>
                <w:szCs w:val="20"/>
                <w:lang w:eastAsia="en-GB"/>
                <w14:ligatures w14:val="none"/>
              </w:rPr>
            </w:pPr>
          </w:p>
        </w:tc>
        <w:tc>
          <w:tcPr>
            <w:tcW w:w="1375" w:type="dxa"/>
            <w:shd w:val="clear" w:color="auto" w:fill="595959" w:themeFill="text1" w:themeFillTint="A6"/>
          </w:tcPr>
          <w:p w14:paraId="52D41512" w14:textId="59F47FC1" w:rsidR="00DD3D69" w:rsidRPr="00F2053E" w:rsidRDefault="00DD3D69" w:rsidP="00683DEC">
            <w:pPr>
              <w:spacing w:before="100" w:beforeAutospacing="1" w:after="100" w:afterAutospacing="1"/>
              <w:jc w:val="center"/>
              <w:rPr>
                <w:rFonts w:ascii="Agency FB" w:eastAsia="Times New Roman" w:hAnsi="Agency FB" w:cs="Times New Roman"/>
                <w:noProof w:val="0"/>
                <w:color w:val="FFFFFF" w:themeColor="background1"/>
                <w:kern w:val="0"/>
                <w:sz w:val="20"/>
                <w:szCs w:val="20"/>
                <w:lang w:eastAsia="en-GB"/>
                <w14:ligatures w14:val="none"/>
              </w:rPr>
            </w:pPr>
            <w:r w:rsidRPr="00F2053E">
              <w:rPr>
                <w:rFonts w:ascii="Agency FB" w:eastAsia="Times New Roman" w:hAnsi="Agency FB" w:cs="Times New Roman"/>
                <w:noProof w:val="0"/>
                <w:color w:val="FFFFFF" w:themeColor="background1"/>
                <w:kern w:val="0"/>
                <w:sz w:val="20"/>
                <w:szCs w:val="20"/>
                <w:lang w:eastAsia="en-GB"/>
                <w14:ligatures w14:val="none"/>
              </w:rPr>
              <w:t>KS Metric (Average)</w:t>
            </w:r>
          </w:p>
        </w:tc>
        <w:tc>
          <w:tcPr>
            <w:tcW w:w="1923" w:type="dxa"/>
            <w:shd w:val="clear" w:color="auto" w:fill="595959" w:themeFill="text1" w:themeFillTint="A6"/>
          </w:tcPr>
          <w:p w14:paraId="63A49966" w14:textId="77777777" w:rsidR="00F2053E" w:rsidRPr="00F2053E" w:rsidRDefault="00DD3D69" w:rsidP="00F2053E">
            <w:pPr>
              <w:jc w:val="center"/>
              <w:rPr>
                <w:rFonts w:ascii="Agency FB" w:eastAsia="Times New Roman" w:hAnsi="Agency FB" w:cs="Times New Roman"/>
                <w:noProof w:val="0"/>
                <w:color w:val="FFFFFF" w:themeColor="background1"/>
                <w:kern w:val="0"/>
                <w:sz w:val="20"/>
                <w:szCs w:val="20"/>
                <w:lang w:eastAsia="en-GB"/>
                <w14:ligatures w14:val="none"/>
              </w:rPr>
            </w:pPr>
            <w:r w:rsidRPr="00F2053E">
              <w:rPr>
                <w:rFonts w:ascii="Agency FB" w:eastAsia="Times New Roman" w:hAnsi="Agency FB" w:cs="Times New Roman"/>
                <w:noProof w:val="0"/>
                <w:color w:val="FFFFFF" w:themeColor="background1"/>
                <w:kern w:val="0"/>
                <w:sz w:val="20"/>
                <w:szCs w:val="20"/>
                <w:lang w:eastAsia="en-GB"/>
                <w14:ligatures w14:val="none"/>
              </w:rPr>
              <w:t xml:space="preserve">Intraset similarity </w:t>
            </w:r>
          </w:p>
          <w:p w14:paraId="2D392D88" w14:textId="70BED2A9" w:rsidR="00DD3D69" w:rsidRPr="00F2053E" w:rsidRDefault="00DD3D69" w:rsidP="00F2053E">
            <w:pPr>
              <w:jc w:val="center"/>
              <w:rPr>
                <w:rFonts w:ascii="Agency FB" w:eastAsia="Times New Roman" w:hAnsi="Agency FB" w:cs="Times New Roman"/>
                <w:noProof w:val="0"/>
                <w:color w:val="FFFFFF" w:themeColor="background1"/>
                <w:kern w:val="0"/>
                <w:sz w:val="20"/>
                <w:szCs w:val="20"/>
                <w:lang w:eastAsia="en-GB"/>
                <w14:ligatures w14:val="none"/>
              </w:rPr>
            </w:pPr>
            <w:r w:rsidRPr="00F2053E">
              <w:rPr>
                <w:rFonts w:ascii="Agency FB" w:eastAsia="Times New Roman" w:hAnsi="Agency FB" w:cs="Times New Roman"/>
                <w:noProof w:val="0"/>
                <w:color w:val="FFFFFF" w:themeColor="background1"/>
                <w:kern w:val="0"/>
                <w:sz w:val="20"/>
                <w:szCs w:val="20"/>
                <w:lang w:eastAsia="en-GB"/>
                <w14:ligatures w14:val="none"/>
              </w:rPr>
              <w:t>(real)</w:t>
            </w:r>
          </w:p>
        </w:tc>
        <w:tc>
          <w:tcPr>
            <w:tcW w:w="1985" w:type="dxa"/>
            <w:shd w:val="clear" w:color="auto" w:fill="595959" w:themeFill="text1" w:themeFillTint="A6"/>
          </w:tcPr>
          <w:p w14:paraId="2B259ED1" w14:textId="13436157" w:rsidR="00DD3D69" w:rsidRPr="00F2053E" w:rsidRDefault="00DD3D69" w:rsidP="00683DEC">
            <w:pPr>
              <w:spacing w:before="100" w:beforeAutospacing="1" w:after="100" w:afterAutospacing="1"/>
              <w:jc w:val="center"/>
              <w:rPr>
                <w:rFonts w:ascii="Agency FB" w:eastAsia="Times New Roman" w:hAnsi="Agency FB" w:cs="Times New Roman"/>
                <w:noProof w:val="0"/>
                <w:color w:val="FFFFFF" w:themeColor="background1"/>
                <w:kern w:val="0"/>
                <w:sz w:val="20"/>
                <w:szCs w:val="20"/>
                <w:lang w:eastAsia="en-GB"/>
                <w14:ligatures w14:val="none"/>
              </w:rPr>
            </w:pPr>
            <w:r w:rsidRPr="00F2053E">
              <w:rPr>
                <w:rFonts w:ascii="Agency FB" w:hAnsi="Agency FB"/>
                <w:color w:val="FFFFFF" w:themeColor="background1"/>
                <w:sz w:val="20"/>
                <w:szCs w:val="20"/>
              </w:rPr>
              <w:t>Intra-set Similarity (Synthetic)</w:t>
            </w:r>
          </w:p>
        </w:tc>
        <w:tc>
          <w:tcPr>
            <w:tcW w:w="1594" w:type="dxa"/>
            <w:shd w:val="clear" w:color="auto" w:fill="595959" w:themeFill="text1" w:themeFillTint="A6"/>
          </w:tcPr>
          <w:p w14:paraId="5D4A86E6" w14:textId="6DDA7A9D" w:rsidR="00DD3D69" w:rsidRPr="00F2053E" w:rsidRDefault="00DD3D69" w:rsidP="00683DEC">
            <w:pPr>
              <w:spacing w:before="100" w:beforeAutospacing="1" w:after="100" w:afterAutospacing="1"/>
              <w:jc w:val="center"/>
              <w:rPr>
                <w:rFonts w:ascii="Agency FB" w:eastAsia="Times New Roman" w:hAnsi="Agency FB" w:cs="Times New Roman"/>
                <w:noProof w:val="0"/>
                <w:color w:val="FFFFFF" w:themeColor="background1"/>
                <w:kern w:val="0"/>
                <w:sz w:val="20"/>
                <w:szCs w:val="20"/>
                <w:lang w:eastAsia="en-GB"/>
                <w14:ligatures w14:val="none"/>
              </w:rPr>
            </w:pPr>
            <w:r w:rsidRPr="00F2053E">
              <w:rPr>
                <w:rFonts w:ascii="Agency FB" w:eastAsia="Times New Roman" w:hAnsi="Agency FB" w:cs="Times New Roman"/>
                <w:noProof w:val="0"/>
                <w:color w:val="FFFFFF" w:themeColor="background1"/>
                <w:kern w:val="0"/>
                <w:sz w:val="20"/>
                <w:szCs w:val="20"/>
                <w:lang w:eastAsia="en-GB"/>
                <w14:ligatures w14:val="none"/>
              </w:rPr>
              <w:t>TSTR</w:t>
            </w:r>
          </w:p>
        </w:tc>
        <w:tc>
          <w:tcPr>
            <w:tcW w:w="1524" w:type="dxa"/>
            <w:shd w:val="clear" w:color="auto" w:fill="595959" w:themeFill="text1" w:themeFillTint="A6"/>
          </w:tcPr>
          <w:p w14:paraId="0F2610A1" w14:textId="39A625BD" w:rsidR="00DD3D69" w:rsidRPr="00F2053E" w:rsidRDefault="00DD3D69" w:rsidP="00683DEC">
            <w:pPr>
              <w:spacing w:before="100" w:beforeAutospacing="1" w:after="100" w:afterAutospacing="1"/>
              <w:jc w:val="center"/>
              <w:rPr>
                <w:rFonts w:ascii="Agency FB" w:eastAsia="Times New Roman" w:hAnsi="Agency FB" w:cs="Times New Roman"/>
                <w:noProof w:val="0"/>
                <w:color w:val="FFFFFF" w:themeColor="background1"/>
                <w:kern w:val="0"/>
                <w:sz w:val="20"/>
                <w:szCs w:val="20"/>
                <w:lang w:eastAsia="en-GB"/>
                <w14:ligatures w14:val="none"/>
              </w:rPr>
            </w:pPr>
            <w:r w:rsidRPr="00F2053E">
              <w:rPr>
                <w:rFonts w:ascii="Agency FB" w:hAnsi="Agency FB"/>
                <w:color w:val="FFFFFF" w:themeColor="background1"/>
                <w:sz w:val="20"/>
                <w:szCs w:val="20"/>
              </w:rPr>
              <w:t>Cross-set Similarity (Real vs Synthetic)</w:t>
            </w:r>
          </w:p>
        </w:tc>
      </w:tr>
      <w:tr w:rsidR="00DD3D69" w:rsidRPr="00DD3D69" w14:paraId="449192D2" w14:textId="77777777" w:rsidTr="00F2053E">
        <w:trPr>
          <w:jc w:val="center"/>
        </w:trPr>
        <w:tc>
          <w:tcPr>
            <w:tcW w:w="1375" w:type="dxa"/>
            <w:shd w:val="clear" w:color="auto" w:fill="FFFF00"/>
          </w:tcPr>
          <w:p w14:paraId="7D3EF612" w14:textId="03B9334F" w:rsidR="00DD3D69" w:rsidRPr="00F2053E" w:rsidRDefault="00DD3D69" w:rsidP="00683DEC">
            <w:pPr>
              <w:jc w:val="center"/>
              <w:rPr>
                <w:rFonts w:ascii="Agency FB" w:eastAsia="Times New Roman" w:hAnsi="Agency FB" w:cs="Times New Roman"/>
                <w:noProof w:val="0"/>
                <w:kern w:val="0"/>
                <w:sz w:val="20"/>
                <w:szCs w:val="20"/>
                <w:lang w:eastAsia="en-GB"/>
                <w14:ligatures w14:val="none"/>
              </w:rPr>
            </w:pPr>
            <w:r w:rsidRPr="00F2053E">
              <w:rPr>
                <w:rFonts w:ascii="Agency FB" w:eastAsia="Times New Roman" w:hAnsi="Agency FB" w:cs="Times New Roman"/>
                <w:noProof w:val="0"/>
                <w:kern w:val="0"/>
                <w:sz w:val="20"/>
                <w:szCs w:val="20"/>
                <w:lang w:eastAsia="en-GB"/>
                <w14:ligatures w14:val="none"/>
              </w:rPr>
              <w:t>CTGAN</w:t>
            </w:r>
          </w:p>
        </w:tc>
        <w:tc>
          <w:tcPr>
            <w:tcW w:w="1375" w:type="dxa"/>
            <w:shd w:val="clear" w:color="auto" w:fill="FFFF00"/>
          </w:tcPr>
          <w:p w14:paraId="7373160F" w14:textId="66A7EB34" w:rsidR="00DD3D69" w:rsidRPr="00F2053E" w:rsidRDefault="00DD3D69" w:rsidP="00683DEC">
            <w:pPr>
              <w:jc w:val="center"/>
              <w:rPr>
                <w:rFonts w:ascii="Agency FB" w:eastAsia="Times New Roman" w:hAnsi="Agency FB" w:cs="Times New Roman"/>
                <w:noProof w:val="0"/>
                <w:kern w:val="0"/>
                <w:sz w:val="20"/>
                <w:szCs w:val="20"/>
                <w:lang w:eastAsia="en-GB"/>
                <w14:ligatures w14:val="none"/>
              </w:rPr>
            </w:pPr>
            <w:r w:rsidRPr="00F2053E">
              <w:rPr>
                <w:rFonts w:ascii="Agency FB" w:eastAsia="Times New Roman" w:hAnsi="Agency FB" w:cs="Times New Roman"/>
                <w:noProof w:val="0"/>
                <w:kern w:val="0"/>
                <w:sz w:val="20"/>
                <w:szCs w:val="20"/>
                <w:lang w:eastAsia="en-GB"/>
                <w14:ligatures w14:val="none"/>
              </w:rPr>
              <w:t>0.7634</w:t>
            </w:r>
          </w:p>
        </w:tc>
        <w:tc>
          <w:tcPr>
            <w:tcW w:w="1923" w:type="dxa"/>
            <w:shd w:val="clear" w:color="auto" w:fill="FFFF00"/>
          </w:tcPr>
          <w:p w14:paraId="05A22AC9" w14:textId="2BA1075A" w:rsidR="00DD3D69" w:rsidRPr="00F2053E" w:rsidRDefault="00DD3D69" w:rsidP="00683DEC">
            <w:pPr>
              <w:jc w:val="center"/>
              <w:rPr>
                <w:rFonts w:ascii="Agency FB" w:hAnsi="Agency FB"/>
                <w:sz w:val="20"/>
                <w:szCs w:val="20"/>
              </w:rPr>
            </w:pPr>
            <w:r w:rsidRPr="00F2053E">
              <w:rPr>
                <w:rFonts w:ascii="Agency FB" w:hAnsi="Agency FB"/>
                <w:sz w:val="20"/>
                <w:szCs w:val="20"/>
              </w:rPr>
              <w:t>Max = 0.9809,</w:t>
            </w:r>
          </w:p>
          <w:p w14:paraId="212231AA" w14:textId="1AFA0BC4" w:rsidR="00DD3D69" w:rsidRPr="00F2053E" w:rsidRDefault="00DD3D69" w:rsidP="00683DEC">
            <w:pPr>
              <w:jc w:val="center"/>
              <w:rPr>
                <w:rFonts w:ascii="Agency FB" w:eastAsia="Times New Roman" w:hAnsi="Agency FB" w:cs="Times New Roman"/>
                <w:noProof w:val="0"/>
                <w:kern w:val="0"/>
                <w:sz w:val="20"/>
                <w:szCs w:val="20"/>
                <w:lang w:eastAsia="en-GB"/>
                <w14:ligatures w14:val="none"/>
              </w:rPr>
            </w:pPr>
            <w:r w:rsidRPr="00F2053E">
              <w:rPr>
                <w:rFonts w:ascii="Agency FB" w:hAnsi="Agency FB"/>
                <w:sz w:val="20"/>
                <w:szCs w:val="20"/>
              </w:rPr>
              <w:t>Avg = 0.8528</w:t>
            </w:r>
          </w:p>
        </w:tc>
        <w:tc>
          <w:tcPr>
            <w:tcW w:w="1985" w:type="dxa"/>
            <w:shd w:val="clear" w:color="auto" w:fill="FFFF00"/>
          </w:tcPr>
          <w:p w14:paraId="0F750A79" w14:textId="77777777" w:rsidR="00DD3D69" w:rsidRPr="00F2053E" w:rsidRDefault="00DD3D69" w:rsidP="00683DEC">
            <w:pPr>
              <w:jc w:val="center"/>
              <w:rPr>
                <w:rFonts w:ascii="Agency FB" w:hAnsi="Agency FB"/>
                <w:sz w:val="20"/>
                <w:szCs w:val="20"/>
              </w:rPr>
            </w:pPr>
            <w:r w:rsidRPr="00F2053E">
              <w:rPr>
                <w:rFonts w:ascii="Agency FB" w:hAnsi="Agency FB"/>
                <w:sz w:val="20"/>
                <w:szCs w:val="20"/>
              </w:rPr>
              <w:t>Max = 0.9134</w:t>
            </w:r>
          </w:p>
          <w:p w14:paraId="77D4F15B" w14:textId="146E5039" w:rsidR="00DD3D69" w:rsidRPr="00F2053E" w:rsidRDefault="00DD3D69" w:rsidP="00683DEC">
            <w:pPr>
              <w:jc w:val="center"/>
              <w:rPr>
                <w:rFonts w:ascii="Agency FB" w:eastAsia="Times New Roman" w:hAnsi="Agency FB" w:cs="Times New Roman"/>
                <w:noProof w:val="0"/>
                <w:kern w:val="0"/>
                <w:sz w:val="20"/>
                <w:szCs w:val="20"/>
                <w:lang w:eastAsia="en-GB"/>
                <w14:ligatures w14:val="none"/>
              </w:rPr>
            </w:pPr>
            <w:r w:rsidRPr="00F2053E">
              <w:rPr>
                <w:rFonts w:ascii="Agency FB" w:hAnsi="Agency FB"/>
                <w:sz w:val="20"/>
                <w:szCs w:val="20"/>
              </w:rPr>
              <w:t>Avg = 0.8057</w:t>
            </w:r>
          </w:p>
        </w:tc>
        <w:tc>
          <w:tcPr>
            <w:tcW w:w="1594" w:type="dxa"/>
            <w:shd w:val="clear" w:color="auto" w:fill="FFFF00"/>
          </w:tcPr>
          <w:p w14:paraId="26FEDCC7" w14:textId="77777777" w:rsidR="00DD3D69" w:rsidRPr="00F2053E" w:rsidRDefault="00DD3D69" w:rsidP="00683DEC">
            <w:pPr>
              <w:jc w:val="center"/>
              <w:rPr>
                <w:rFonts w:ascii="Agency FB" w:eastAsia="Times New Roman" w:hAnsi="Agency FB" w:cs="Times New Roman"/>
                <w:noProof w:val="0"/>
                <w:kern w:val="0"/>
                <w:sz w:val="20"/>
                <w:szCs w:val="20"/>
                <w:lang w:eastAsia="en-GB"/>
                <w14:ligatures w14:val="none"/>
              </w:rPr>
            </w:pPr>
            <w:r w:rsidRPr="00F2053E">
              <w:rPr>
                <w:rFonts w:ascii="Agency FB" w:eastAsia="Times New Roman" w:hAnsi="Agency FB" w:cs="Times New Roman"/>
                <w:noProof w:val="0"/>
                <w:kern w:val="0"/>
                <w:sz w:val="20"/>
                <w:szCs w:val="20"/>
                <w:lang w:eastAsia="en-GB"/>
                <w14:ligatures w14:val="none"/>
              </w:rPr>
              <w:t>Acc</w:t>
            </w:r>
            <w:r w:rsidRPr="00F2053E">
              <w:rPr>
                <w:rFonts w:ascii="Agency FB" w:eastAsia="Times New Roman" w:hAnsi="Agency FB" w:cs="Times New Roman"/>
                <w:noProof w:val="0"/>
                <w:kern w:val="0"/>
                <w:sz w:val="20"/>
                <w:szCs w:val="20"/>
                <w:lang w:eastAsia="en-GB"/>
                <w14:ligatures w14:val="none"/>
              </w:rPr>
              <w:t>uracy</w:t>
            </w:r>
            <w:r w:rsidRPr="00F2053E">
              <w:rPr>
                <w:rFonts w:ascii="Agency FB" w:eastAsia="Times New Roman" w:hAnsi="Agency FB" w:cs="Times New Roman"/>
                <w:noProof w:val="0"/>
                <w:kern w:val="0"/>
                <w:sz w:val="20"/>
                <w:szCs w:val="20"/>
                <w:lang w:eastAsia="en-GB"/>
                <w14:ligatures w14:val="none"/>
              </w:rPr>
              <w:t xml:space="preserve"> = 0.439</w:t>
            </w:r>
          </w:p>
          <w:p w14:paraId="6408A091" w14:textId="77777777" w:rsidR="00DD3D69" w:rsidRPr="00F2053E" w:rsidRDefault="00DD3D69" w:rsidP="00683DEC">
            <w:pPr>
              <w:jc w:val="center"/>
              <w:rPr>
                <w:rFonts w:ascii="Agency FB" w:eastAsia="Times New Roman" w:hAnsi="Agency FB" w:cs="Times New Roman"/>
                <w:noProof w:val="0"/>
                <w:kern w:val="0"/>
                <w:sz w:val="20"/>
                <w:szCs w:val="20"/>
                <w:lang w:eastAsia="en-GB"/>
                <w14:ligatures w14:val="none"/>
              </w:rPr>
            </w:pPr>
            <w:r w:rsidRPr="00DD3D69">
              <w:rPr>
                <w:rFonts w:ascii="Agency FB" w:eastAsia="Times New Roman" w:hAnsi="Agency FB" w:cs="Times New Roman"/>
                <w:noProof w:val="0"/>
                <w:kern w:val="0"/>
                <w:sz w:val="20"/>
                <w:szCs w:val="20"/>
                <w:lang w:eastAsia="en-GB"/>
                <w14:ligatures w14:val="none"/>
              </w:rPr>
              <w:t>F1 Score = 0.418</w:t>
            </w:r>
          </w:p>
          <w:p w14:paraId="3F3C314F" w14:textId="38E92A4D" w:rsidR="00DD3D69" w:rsidRPr="00F2053E" w:rsidRDefault="00DD3D69" w:rsidP="00683DEC">
            <w:pPr>
              <w:jc w:val="center"/>
              <w:rPr>
                <w:rFonts w:ascii="Agency FB" w:eastAsia="Times New Roman" w:hAnsi="Agency FB" w:cs="Times New Roman"/>
                <w:noProof w:val="0"/>
                <w:kern w:val="0"/>
                <w:sz w:val="20"/>
                <w:szCs w:val="20"/>
                <w:lang w:eastAsia="en-GB"/>
                <w14:ligatures w14:val="none"/>
              </w:rPr>
            </w:pPr>
            <w:r w:rsidRPr="00F2053E">
              <w:rPr>
                <w:rFonts w:ascii="Agency FB" w:eastAsia="Times New Roman" w:hAnsi="Agency FB" w:cs="Times New Roman"/>
                <w:noProof w:val="0"/>
                <w:kern w:val="0"/>
                <w:sz w:val="20"/>
                <w:szCs w:val="20"/>
                <w:lang w:eastAsia="en-GB"/>
                <w14:ligatures w14:val="none"/>
              </w:rPr>
              <w:t>AUC = 0.376</w:t>
            </w:r>
          </w:p>
        </w:tc>
        <w:tc>
          <w:tcPr>
            <w:tcW w:w="1524" w:type="dxa"/>
            <w:shd w:val="clear" w:color="auto" w:fill="FFFF00"/>
          </w:tcPr>
          <w:p w14:paraId="0386B551" w14:textId="77777777" w:rsidR="00F2053E" w:rsidRDefault="00DD3D69" w:rsidP="00683DEC">
            <w:pPr>
              <w:jc w:val="center"/>
              <w:rPr>
                <w:rFonts w:ascii="Agency FB" w:hAnsi="Agency FB"/>
                <w:sz w:val="20"/>
                <w:szCs w:val="20"/>
              </w:rPr>
            </w:pPr>
            <w:r w:rsidRPr="00F2053E">
              <w:rPr>
                <w:rFonts w:ascii="Agency FB" w:hAnsi="Agency FB"/>
                <w:sz w:val="20"/>
                <w:szCs w:val="20"/>
              </w:rPr>
              <w:t xml:space="preserve">Max = 0.9346, </w:t>
            </w:r>
          </w:p>
          <w:p w14:paraId="033C8A48" w14:textId="6CA14FFE" w:rsidR="00DD3D69" w:rsidRPr="00F2053E" w:rsidRDefault="00DD3D69" w:rsidP="00683DEC">
            <w:pPr>
              <w:jc w:val="center"/>
              <w:rPr>
                <w:rFonts w:ascii="Agency FB" w:eastAsia="Times New Roman" w:hAnsi="Agency FB" w:cs="Times New Roman"/>
                <w:noProof w:val="0"/>
                <w:kern w:val="0"/>
                <w:sz w:val="20"/>
                <w:szCs w:val="20"/>
                <w:lang w:eastAsia="en-GB"/>
                <w14:ligatures w14:val="none"/>
              </w:rPr>
            </w:pPr>
            <w:r w:rsidRPr="00F2053E">
              <w:rPr>
                <w:rFonts w:ascii="Agency FB" w:hAnsi="Agency FB"/>
                <w:sz w:val="20"/>
                <w:szCs w:val="20"/>
              </w:rPr>
              <w:t>Avg = 0.8215</w:t>
            </w:r>
          </w:p>
        </w:tc>
      </w:tr>
      <w:tr w:rsidR="00DD3D69" w:rsidRPr="00DD3D69" w14:paraId="39436AA7" w14:textId="77777777" w:rsidTr="00F2053E">
        <w:trPr>
          <w:jc w:val="center"/>
        </w:trPr>
        <w:tc>
          <w:tcPr>
            <w:tcW w:w="1375" w:type="dxa"/>
            <w:shd w:val="clear" w:color="auto" w:fill="A5C9EB" w:themeFill="text2" w:themeFillTint="40"/>
          </w:tcPr>
          <w:p w14:paraId="1C559A60" w14:textId="703B93EF" w:rsidR="00DD3D69" w:rsidRPr="00F2053E" w:rsidRDefault="00DD3D69" w:rsidP="00683DEC">
            <w:pPr>
              <w:jc w:val="center"/>
              <w:rPr>
                <w:rFonts w:ascii="Agency FB" w:eastAsia="Times New Roman" w:hAnsi="Agency FB" w:cs="Times New Roman"/>
                <w:noProof w:val="0"/>
                <w:kern w:val="0"/>
                <w:sz w:val="20"/>
                <w:szCs w:val="20"/>
                <w:lang w:eastAsia="en-GB"/>
                <w14:ligatures w14:val="none"/>
              </w:rPr>
            </w:pPr>
            <w:r w:rsidRPr="00F2053E">
              <w:rPr>
                <w:rFonts w:ascii="Agency FB" w:eastAsia="Times New Roman" w:hAnsi="Agency FB" w:cs="Times New Roman"/>
                <w:noProof w:val="0"/>
                <w:kern w:val="0"/>
                <w:sz w:val="20"/>
                <w:szCs w:val="20"/>
                <w:lang w:eastAsia="en-GB"/>
                <w14:ligatures w14:val="none"/>
              </w:rPr>
              <w:t>CopulaGAN</w:t>
            </w:r>
          </w:p>
        </w:tc>
        <w:tc>
          <w:tcPr>
            <w:tcW w:w="1375" w:type="dxa"/>
            <w:shd w:val="clear" w:color="auto" w:fill="A5C9EB" w:themeFill="text2" w:themeFillTint="40"/>
          </w:tcPr>
          <w:p w14:paraId="1B10117F" w14:textId="01586BE2" w:rsidR="00DD3D69" w:rsidRPr="00F2053E" w:rsidRDefault="00DD3D69" w:rsidP="00683DEC">
            <w:pPr>
              <w:jc w:val="center"/>
              <w:rPr>
                <w:rFonts w:ascii="Agency FB" w:eastAsia="Times New Roman" w:hAnsi="Agency FB" w:cs="Times New Roman"/>
                <w:noProof w:val="0"/>
                <w:kern w:val="0"/>
                <w:sz w:val="20"/>
                <w:szCs w:val="20"/>
                <w:lang w:eastAsia="en-GB"/>
                <w14:ligatures w14:val="none"/>
              </w:rPr>
            </w:pPr>
            <w:r w:rsidRPr="00F2053E">
              <w:rPr>
                <w:rFonts w:ascii="Agency FB" w:eastAsia="Times New Roman" w:hAnsi="Agency FB" w:cs="Times New Roman"/>
                <w:noProof w:val="0"/>
                <w:kern w:val="0"/>
                <w:sz w:val="20"/>
                <w:szCs w:val="20"/>
                <w:lang w:eastAsia="en-GB"/>
                <w14:ligatures w14:val="none"/>
              </w:rPr>
              <w:t>0.7444</w:t>
            </w:r>
          </w:p>
        </w:tc>
        <w:tc>
          <w:tcPr>
            <w:tcW w:w="1923" w:type="dxa"/>
            <w:shd w:val="clear" w:color="auto" w:fill="A5C9EB" w:themeFill="text2" w:themeFillTint="40"/>
          </w:tcPr>
          <w:p w14:paraId="3A21A2CC" w14:textId="5BA3D47F" w:rsidR="00DD3D69" w:rsidRPr="00F2053E" w:rsidRDefault="00DD3D69" w:rsidP="00683DEC">
            <w:pPr>
              <w:jc w:val="center"/>
              <w:rPr>
                <w:rFonts w:ascii="Agency FB" w:hAnsi="Agency FB"/>
                <w:sz w:val="20"/>
                <w:szCs w:val="20"/>
              </w:rPr>
            </w:pPr>
            <w:r w:rsidRPr="00F2053E">
              <w:rPr>
                <w:rFonts w:ascii="Agency FB" w:hAnsi="Agency FB"/>
                <w:sz w:val="20"/>
                <w:szCs w:val="20"/>
              </w:rPr>
              <w:t>Max = 0.9809,</w:t>
            </w:r>
          </w:p>
          <w:p w14:paraId="527BE697" w14:textId="376F3D68" w:rsidR="00DD3D69" w:rsidRPr="00F2053E" w:rsidRDefault="00DD3D69" w:rsidP="00683DEC">
            <w:pPr>
              <w:jc w:val="center"/>
              <w:rPr>
                <w:rFonts w:ascii="Agency FB" w:hAnsi="Agency FB"/>
                <w:sz w:val="20"/>
                <w:szCs w:val="20"/>
              </w:rPr>
            </w:pPr>
            <w:r w:rsidRPr="00F2053E">
              <w:rPr>
                <w:rFonts w:ascii="Agency FB" w:hAnsi="Agency FB"/>
                <w:sz w:val="20"/>
                <w:szCs w:val="20"/>
              </w:rPr>
              <w:t>Avg = 0.8528</w:t>
            </w:r>
          </w:p>
        </w:tc>
        <w:tc>
          <w:tcPr>
            <w:tcW w:w="1985" w:type="dxa"/>
            <w:shd w:val="clear" w:color="auto" w:fill="A5C9EB" w:themeFill="text2" w:themeFillTint="40"/>
          </w:tcPr>
          <w:p w14:paraId="1C691957" w14:textId="61E6A995" w:rsidR="00DD3D69" w:rsidRPr="00F2053E" w:rsidRDefault="00DD3D69" w:rsidP="00683DEC">
            <w:pPr>
              <w:jc w:val="center"/>
              <w:rPr>
                <w:rFonts w:ascii="Agency FB" w:hAnsi="Agency FB"/>
                <w:sz w:val="20"/>
                <w:szCs w:val="20"/>
              </w:rPr>
            </w:pPr>
            <w:r w:rsidRPr="00F2053E">
              <w:rPr>
                <w:rFonts w:ascii="Agency FB" w:hAnsi="Agency FB"/>
                <w:sz w:val="20"/>
                <w:szCs w:val="20"/>
              </w:rPr>
              <w:t>Max = 0.9240</w:t>
            </w:r>
          </w:p>
          <w:p w14:paraId="764A0432" w14:textId="2D868355" w:rsidR="00DD3D69" w:rsidRPr="00F2053E" w:rsidRDefault="00DD3D69" w:rsidP="00683DEC">
            <w:pPr>
              <w:jc w:val="center"/>
              <w:rPr>
                <w:rFonts w:ascii="Agency FB" w:hAnsi="Agency FB"/>
                <w:sz w:val="20"/>
                <w:szCs w:val="20"/>
              </w:rPr>
            </w:pPr>
            <w:r w:rsidRPr="00F2053E">
              <w:rPr>
                <w:rFonts w:ascii="Agency FB" w:hAnsi="Agency FB"/>
                <w:sz w:val="20"/>
                <w:szCs w:val="20"/>
              </w:rPr>
              <w:t>Avg = 0.7946</w:t>
            </w:r>
          </w:p>
        </w:tc>
        <w:tc>
          <w:tcPr>
            <w:tcW w:w="1594" w:type="dxa"/>
            <w:shd w:val="clear" w:color="auto" w:fill="A5C9EB" w:themeFill="text2" w:themeFillTint="40"/>
          </w:tcPr>
          <w:p w14:paraId="4D206D69" w14:textId="77777777" w:rsidR="00DD3D69" w:rsidRPr="00DD3D69" w:rsidRDefault="00DD3D69" w:rsidP="00683DEC">
            <w:pPr>
              <w:jc w:val="center"/>
              <w:rPr>
                <w:rFonts w:ascii="Agency FB" w:eastAsia="Times New Roman" w:hAnsi="Agency FB" w:cs="Times New Roman"/>
                <w:noProof w:val="0"/>
                <w:kern w:val="0"/>
                <w:sz w:val="20"/>
                <w:szCs w:val="20"/>
                <w:lang w:eastAsia="en-GB"/>
                <w14:ligatures w14:val="none"/>
              </w:rPr>
            </w:pPr>
            <w:r w:rsidRPr="00DD3D69">
              <w:rPr>
                <w:rFonts w:ascii="Agency FB" w:eastAsia="Times New Roman" w:hAnsi="Agency FB" w:cs="Times New Roman"/>
                <w:noProof w:val="0"/>
                <w:kern w:val="0"/>
                <w:sz w:val="20"/>
                <w:szCs w:val="20"/>
                <w:lang w:eastAsia="en-GB"/>
                <w14:ligatures w14:val="none"/>
              </w:rPr>
              <w:t>Accuracy = 0.772</w:t>
            </w:r>
          </w:p>
          <w:p w14:paraId="701239D8" w14:textId="77777777" w:rsidR="00DD3D69" w:rsidRPr="00DD3D69" w:rsidRDefault="00DD3D69" w:rsidP="00683DEC">
            <w:pPr>
              <w:jc w:val="center"/>
              <w:rPr>
                <w:rFonts w:ascii="Agency FB" w:eastAsia="Times New Roman" w:hAnsi="Agency FB" w:cs="Times New Roman"/>
                <w:noProof w:val="0"/>
                <w:kern w:val="0"/>
                <w:sz w:val="20"/>
                <w:szCs w:val="20"/>
                <w:lang w:eastAsia="en-GB"/>
                <w14:ligatures w14:val="none"/>
              </w:rPr>
            </w:pPr>
            <w:r w:rsidRPr="00DD3D69">
              <w:rPr>
                <w:rFonts w:ascii="Agency FB" w:eastAsia="Times New Roman" w:hAnsi="Agency FB" w:cs="Times New Roman"/>
                <w:noProof w:val="0"/>
                <w:kern w:val="0"/>
                <w:sz w:val="20"/>
                <w:szCs w:val="20"/>
                <w:lang w:eastAsia="en-GB"/>
                <w14:ligatures w14:val="none"/>
              </w:rPr>
              <w:t>F1 Score = 0.729</w:t>
            </w:r>
          </w:p>
          <w:p w14:paraId="108FEE19" w14:textId="06421878" w:rsidR="00DD3D69" w:rsidRPr="00F2053E" w:rsidRDefault="00DD3D69" w:rsidP="00683DEC">
            <w:pPr>
              <w:jc w:val="center"/>
              <w:rPr>
                <w:rFonts w:ascii="Agency FB" w:eastAsia="Times New Roman" w:hAnsi="Agency FB" w:cs="Times New Roman"/>
                <w:noProof w:val="0"/>
                <w:kern w:val="0"/>
                <w:sz w:val="20"/>
                <w:szCs w:val="20"/>
                <w:lang w:eastAsia="en-GB"/>
                <w14:ligatures w14:val="none"/>
              </w:rPr>
            </w:pPr>
            <w:r w:rsidRPr="00F2053E">
              <w:rPr>
                <w:rFonts w:ascii="Agency FB" w:eastAsia="Times New Roman" w:hAnsi="Agency FB" w:cs="Times New Roman"/>
                <w:noProof w:val="0"/>
                <w:kern w:val="0"/>
                <w:sz w:val="20"/>
                <w:szCs w:val="20"/>
                <w:lang w:eastAsia="en-GB"/>
                <w14:ligatures w14:val="none"/>
              </w:rPr>
              <w:t>AUC = 0.884</w:t>
            </w:r>
          </w:p>
        </w:tc>
        <w:tc>
          <w:tcPr>
            <w:tcW w:w="1524" w:type="dxa"/>
            <w:shd w:val="clear" w:color="auto" w:fill="A5C9EB" w:themeFill="text2" w:themeFillTint="40"/>
          </w:tcPr>
          <w:p w14:paraId="1C3E2CDB" w14:textId="77777777" w:rsidR="00F2053E" w:rsidRDefault="00DD3D69" w:rsidP="00683DEC">
            <w:pPr>
              <w:jc w:val="center"/>
              <w:rPr>
                <w:rFonts w:ascii="Agency FB" w:hAnsi="Agency FB"/>
                <w:sz w:val="20"/>
                <w:szCs w:val="20"/>
              </w:rPr>
            </w:pPr>
            <w:r w:rsidRPr="00F2053E">
              <w:rPr>
                <w:rFonts w:ascii="Agency FB" w:hAnsi="Agency FB"/>
                <w:sz w:val="20"/>
                <w:szCs w:val="20"/>
              </w:rPr>
              <w:t xml:space="preserve">Max = 0.9214, </w:t>
            </w:r>
          </w:p>
          <w:p w14:paraId="7CADF957" w14:textId="7BA8F7FA" w:rsidR="00DD3D69" w:rsidRPr="00F2053E" w:rsidRDefault="00DD3D69" w:rsidP="00683DEC">
            <w:pPr>
              <w:jc w:val="center"/>
              <w:rPr>
                <w:rFonts w:ascii="Agency FB" w:hAnsi="Agency FB"/>
                <w:sz w:val="20"/>
                <w:szCs w:val="20"/>
              </w:rPr>
            </w:pPr>
            <w:r w:rsidRPr="00F2053E">
              <w:rPr>
                <w:rFonts w:ascii="Agency FB" w:hAnsi="Agency FB"/>
                <w:sz w:val="20"/>
                <w:szCs w:val="20"/>
              </w:rPr>
              <w:t>Avg = 0.8068</w:t>
            </w:r>
          </w:p>
        </w:tc>
      </w:tr>
      <w:tr w:rsidR="00DD3D69" w:rsidRPr="00DD3D69" w14:paraId="167FD3A2" w14:textId="77777777" w:rsidTr="00F2053E">
        <w:trPr>
          <w:jc w:val="center"/>
        </w:trPr>
        <w:tc>
          <w:tcPr>
            <w:tcW w:w="1375" w:type="dxa"/>
            <w:shd w:val="clear" w:color="auto" w:fill="83CAEB" w:themeFill="accent1" w:themeFillTint="66"/>
          </w:tcPr>
          <w:p w14:paraId="7A3C1AF2" w14:textId="549678B1" w:rsidR="00DD3D69" w:rsidRPr="00F2053E" w:rsidRDefault="00683DEC" w:rsidP="00683DEC">
            <w:pPr>
              <w:jc w:val="center"/>
              <w:rPr>
                <w:rFonts w:ascii="Agency FB" w:eastAsia="Times New Roman" w:hAnsi="Agency FB" w:cs="Times New Roman"/>
                <w:noProof w:val="0"/>
                <w:kern w:val="0"/>
                <w:sz w:val="20"/>
                <w:szCs w:val="20"/>
                <w:lang w:eastAsia="en-GB"/>
                <w14:ligatures w14:val="none"/>
              </w:rPr>
            </w:pPr>
            <w:r w:rsidRPr="00F2053E">
              <w:rPr>
                <w:rFonts w:ascii="Agency FB" w:eastAsia="Times New Roman" w:hAnsi="Agency FB" w:cs="Times New Roman"/>
                <w:noProof w:val="0"/>
                <w:kern w:val="0"/>
                <w:sz w:val="20"/>
                <w:szCs w:val="20"/>
                <w:lang w:eastAsia="en-GB"/>
                <w14:ligatures w14:val="none"/>
              </w:rPr>
              <w:t>Gaussian Copula</w:t>
            </w:r>
          </w:p>
        </w:tc>
        <w:tc>
          <w:tcPr>
            <w:tcW w:w="1375" w:type="dxa"/>
            <w:shd w:val="clear" w:color="auto" w:fill="83CAEB" w:themeFill="accent1" w:themeFillTint="66"/>
          </w:tcPr>
          <w:p w14:paraId="6EE29EF6" w14:textId="21D36C1A" w:rsidR="00DD3D69" w:rsidRPr="00F2053E" w:rsidRDefault="00683DEC" w:rsidP="00683DEC">
            <w:pPr>
              <w:jc w:val="center"/>
              <w:rPr>
                <w:rFonts w:ascii="Agency FB" w:eastAsia="Times New Roman" w:hAnsi="Agency FB" w:cs="Times New Roman"/>
                <w:noProof w:val="0"/>
                <w:kern w:val="0"/>
                <w:sz w:val="20"/>
                <w:szCs w:val="20"/>
                <w:lang w:eastAsia="en-GB"/>
                <w14:ligatures w14:val="none"/>
              </w:rPr>
            </w:pPr>
            <w:r w:rsidRPr="00F2053E">
              <w:rPr>
                <w:rFonts w:ascii="Agency FB" w:eastAsia="Times New Roman" w:hAnsi="Agency FB" w:cs="Times New Roman"/>
                <w:noProof w:val="0"/>
                <w:kern w:val="0"/>
                <w:sz w:val="20"/>
                <w:szCs w:val="20"/>
                <w:lang w:eastAsia="en-GB"/>
                <w14:ligatures w14:val="none"/>
              </w:rPr>
              <w:t>0.9379</w:t>
            </w:r>
          </w:p>
        </w:tc>
        <w:tc>
          <w:tcPr>
            <w:tcW w:w="1923" w:type="dxa"/>
            <w:shd w:val="clear" w:color="auto" w:fill="83CAEB" w:themeFill="accent1" w:themeFillTint="66"/>
          </w:tcPr>
          <w:p w14:paraId="7C656984" w14:textId="77777777" w:rsidR="00683DEC" w:rsidRPr="00F2053E" w:rsidRDefault="00683DEC" w:rsidP="00683DEC">
            <w:pPr>
              <w:jc w:val="center"/>
              <w:rPr>
                <w:rFonts w:ascii="Agency FB" w:hAnsi="Agency FB"/>
                <w:sz w:val="20"/>
                <w:szCs w:val="20"/>
              </w:rPr>
            </w:pPr>
            <w:r w:rsidRPr="00F2053E">
              <w:rPr>
                <w:rFonts w:ascii="Agency FB" w:hAnsi="Agency FB"/>
                <w:sz w:val="20"/>
                <w:szCs w:val="20"/>
              </w:rPr>
              <w:t>Max = 0.9809,</w:t>
            </w:r>
          </w:p>
          <w:p w14:paraId="06F936B0" w14:textId="598DE343" w:rsidR="00DD3D69" w:rsidRPr="00F2053E" w:rsidRDefault="00683DEC" w:rsidP="00683DEC">
            <w:pPr>
              <w:jc w:val="center"/>
              <w:rPr>
                <w:rFonts w:ascii="Agency FB" w:hAnsi="Agency FB"/>
                <w:sz w:val="20"/>
                <w:szCs w:val="20"/>
              </w:rPr>
            </w:pPr>
            <w:r w:rsidRPr="00F2053E">
              <w:rPr>
                <w:rFonts w:ascii="Agency FB" w:hAnsi="Agency FB"/>
                <w:sz w:val="20"/>
                <w:szCs w:val="20"/>
              </w:rPr>
              <w:t>Avg = 0.8528</w:t>
            </w:r>
          </w:p>
        </w:tc>
        <w:tc>
          <w:tcPr>
            <w:tcW w:w="1985" w:type="dxa"/>
            <w:shd w:val="clear" w:color="auto" w:fill="83CAEB" w:themeFill="accent1" w:themeFillTint="66"/>
          </w:tcPr>
          <w:p w14:paraId="11C84A91" w14:textId="6904AC11" w:rsidR="00F2053E" w:rsidRPr="00F2053E" w:rsidRDefault="00683DEC" w:rsidP="00683DEC">
            <w:pPr>
              <w:jc w:val="center"/>
              <w:rPr>
                <w:rFonts w:ascii="Agency FB" w:hAnsi="Agency FB"/>
                <w:sz w:val="20"/>
                <w:szCs w:val="20"/>
              </w:rPr>
            </w:pPr>
            <w:r w:rsidRPr="00F2053E">
              <w:rPr>
                <w:rFonts w:ascii="Agency FB" w:hAnsi="Agency FB"/>
                <w:sz w:val="20"/>
                <w:szCs w:val="20"/>
              </w:rPr>
              <w:t xml:space="preserve">Max = 0.9731 </w:t>
            </w:r>
          </w:p>
          <w:p w14:paraId="21B3A008" w14:textId="031683BB" w:rsidR="00DD3D69" w:rsidRPr="00F2053E" w:rsidRDefault="00683DEC" w:rsidP="00683DEC">
            <w:pPr>
              <w:jc w:val="center"/>
              <w:rPr>
                <w:rFonts w:ascii="Agency FB" w:hAnsi="Agency FB"/>
                <w:sz w:val="20"/>
                <w:szCs w:val="20"/>
              </w:rPr>
            </w:pPr>
            <w:r w:rsidRPr="00F2053E">
              <w:rPr>
                <w:rFonts w:ascii="Agency FB" w:hAnsi="Agency FB"/>
                <w:sz w:val="20"/>
                <w:szCs w:val="20"/>
              </w:rPr>
              <w:t>Avg = 0.8109</w:t>
            </w:r>
          </w:p>
        </w:tc>
        <w:tc>
          <w:tcPr>
            <w:tcW w:w="1594" w:type="dxa"/>
            <w:shd w:val="clear" w:color="auto" w:fill="83CAEB" w:themeFill="accent1" w:themeFillTint="66"/>
          </w:tcPr>
          <w:p w14:paraId="172BF1A8" w14:textId="77777777" w:rsidR="00683DEC" w:rsidRPr="00683DEC" w:rsidRDefault="00683DEC" w:rsidP="00683DEC">
            <w:pPr>
              <w:rPr>
                <w:rFonts w:ascii="Agency FB" w:eastAsia="Times New Roman" w:hAnsi="Agency FB" w:cs="Times New Roman"/>
                <w:noProof w:val="0"/>
                <w:kern w:val="0"/>
                <w:sz w:val="20"/>
                <w:szCs w:val="20"/>
                <w:lang w:eastAsia="en-GB"/>
                <w14:ligatures w14:val="none"/>
              </w:rPr>
            </w:pPr>
            <w:r w:rsidRPr="00683DEC">
              <w:rPr>
                <w:rFonts w:ascii="Agency FB" w:eastAsia="Times New Roman" w:hAnsi="Agency FB" w:cs="Times New Roman"/>
                <w:noProof w:val="0"/>
                <w:kern w:val="0"/>
                <w:sz w:val="20"/>
                <w:szCs w:val="20"/>
                <w:lang w:eastAsia="en-GB"/>
                <w14:ligatures w14:val="none"/>
              </w:rPr>
              <w:t>Accuracy = 0.895</w:t>
            </w:r>
          </w:p>
          <w:p w14:paraId="0BE26951" w14:textId="77777777" w:rsidR="00683DEC" w:rsidRPr="00683DEC" w:rsidRDefault="00683DEC" w:rsidP="00683DEC">
            <w:pPr>
              <w:rPr>
                <w:rFonts w:ascii="Agency FB" w:eastAsia="Times New Roman" w:hAnsi="Agency FB" w:cs="Times New Roman"/>
                <w:noProof w:val="0"/>
                <w:kern w:val="0"/>
                <w:sz w:val="20"/>
                <w:szCs w:val="20"/>
                <w:lang w:eastAsia="en-GB"/>
                <w14:ligatures w14:val="none"/>
              </w:rPr>
            </w:pPr>
            <w:r w:rsidRPr="00683DEC">
              <w:rPr>
                <w:rFonts w:ascii="Agency FB" w:eastAsia="Times New Roman" w:hAnsi="Agency FB" w:cs="Times New Roman"/>
                <w:noProof w:val="0"/>
                <w:kern w:val="0"/>
                <w:sz w:val="20"/>
                <w:szCs w:val="20"/>
                <w:lang w:eastAsia="en-GB"/>
                <w14:ligatures w14:val="none"/>
              </w:rPr>
              <w:t>F1 Score = 0.838</w:t>
            </w:r>
          </w:p>
          <w:p w14:paraId="030F1F30" w14:textId="07EEED25" w:rsidR="00DD3D69" w:rsidRPr="00F2053E" w:rsidRDefault="00683DEC" w:rsidP="00683DEC">
            <w:pPr>
              <w:jc w:val="center"/>
              <w:rPr>
                <w:rFonts w:ascii="Agency FB" w:eastAsia="Times New Roman" w:hAnsi="Agency FB" w:cs="Times New Roman"/>
                <w:noProof w:val="0"/>
                <w:kern w:val="0"/>
                <w:sz w:val="20"/>
                <w:szCs w:val="20"/>
                <w:lang w:eastAsia="en-GB"/>
                <w14:ligatures w14:val="none"/>
              </w:rPr>
            </w:pPr>
            <w:r w:rsidRPr="00F2053E">
              <w:rPr>
                <w:rFonts w:ascii="Agency FB" w:eastAsia="Times New Roman" w:hAnsi="Agency FB" w:cs="Times New Roman"/>
                <w:noProof w:val="0"/>
                <w:kern w:val="0"/>
                <w:sz w:val="20"/>
                <w:szCs w:val="20"/>
                <w:lang w:eastAsia="en-GB"/>
                <w14:ligatures w14:val="none"/>
              </w:rPr>
              <w:t>AUC = 0.965</w:t>
            </w:r>
          </w:p>
        </w:tc>
        <w:tc>
          <w:tcPr>
            <w:tcW w:w="1524" w:type="dxa"/>
            <w:shd w:val="clear" w:color="auto" w:fill="83CAEB" w:themeFill="accent1" w:themeFillTint="66"/>
          </w:tcPr>
          <w:p w14:paraId="639F91CB" w14:textId="77777777" w:rsidR="00F2053E" w:rsidRDefault="00683DEC" w:rsidP="00683DEC">
            <w:pPr>
              <w:jc w:val="center"/>
              <w:rPr>
                <w:rFonts w:ascii="Agency FB" w:hAnsi="Agency FB"/>
                <w:sz w:val="20"/>
                <w:szCs w:val="20"/>
              </w:rPr>
            </w:pPr>
            <w:r w:rsidRPr="00F2053E">
              <w:rPr>
                <w:rFonts w:ascii="Agency FB" w:hAnsi="Agency FB"/>
                <w:sz w:val="20"/>
                <w:szCs w:val="20"/>
              </w:rPr>
              <w:t xml:space="preserve">Max = 0.9772, </w:t>
            </w:r>
          </w:p>
          <w:p w14:paraId="762C2477" w14:textId="7CFF279C" w:rsidR="00DD3D69" w:rsidRPr="00F2053E" w:rsidRDefault="00683DEC" w:rsidP="00683DEC">
            <w:pPr>
              <w:jc w:val="center"/>
              <w:rPr>
                <w:rFonts w:ascii="Agency FB" w:hAnsi="Agency FB"/>
                <w:sz w:val="20"/>
                <w:szCs w:val="20"/>
              </w:rPr>
            </w:pPr>
            <w:r w:rsidRPr="00F2053E">
              <w:rPr>
                <w:rFonts w:ascii="Agency FB" w:hAnsi="Agency FB"/>
                <w:sz w:val="20"/>
                <w:szCs w:val="20"/>
              </w:rPr>
              <w:t>Avg = 0.8486</w:t>
            </w:r>
          </w:p>
        </w:tc>
      </w:tr>
      <w:tr w:rsidR="00683DEC" w:rsidRPr="00DD3D69" w14:paraId="13DBC62E" w14:textId="77777777" w:rsidTr="00F2053E">
        <w:trPr>
          <w:jc w:val="center"/>
        </w:trPr>
        <w:tc>
          <w:tcPr>
            <w:tcW w:w="1375" w:type="dxa"/>
            <w:shd w:val="clear" w:color="auto" w:fill="8DD873" w:themeFill="accent6" w:themeFillTint="99"/>
          </w:tcPr>
          <w:p w14:paraId="52BAB9F7" w14:textId="0AADDFE6" w:rsidR="00683DEC" w:rsidRPr="00F2053E" w:rsidRDefault="00F2053E" w:rsidP="00683DEC">
            <w:pPr>
              <w:jc w:val="center"/>
              <w:rPr>
                <w:rFonts w:ascii="Agency FB" w:eastAsia="Times New Roman" w:hAnsi="Agency FB" w:cs="Times New Roman"/>
                <w:noProof w:val="0"/>
                <w:kern w:val="0"/>
                <w:sz w:val="20"/>
                <w:szCs w:val="20"/>
                <w:lang w:eastAsia="en-GB"/>
                <w14:ligatures w14:val="none"/>
              </w:rPr>
            </w:pPr>
            <w:r w:rsidRPr="00F2053E">
              <w:rPr>
                <w:rFonts w:ascii="Agency FB" w:eastAsia="Times New Roman" w:hAnsi="Agency FB" w:cs="Times New Roman"/>
                <w:noProof w:val="0"/>
                <w:kern w:val="0"/>
                <w:sz w:val="20"/>
                <w:szCs w:val="20"/>
                <w:lang w:eastAsia="en-GB"/>
                <w14:ligatures w14:val="none"/>
              </w:rPr>
              <w:t xml:space="preserve">TVAE </w:t>
            </w:r>
          </w:p>
        </w:tc>
        <w:tc>
          <w:tcPr>
            <w:tcW w:w="1375" w:type="dxa"/>
            <w:shd w:val="clear" w:color="auto" w:fill="8DD873" w:themeFill="accent6" w:themeFillTint="99"/>
          </w:tcPr>
          <w:p w14:paraId="607D290C" w14:textId="7BE68445" w:rsidR="00683DEC" w:rsidRPr="00F2053E" w:rsidRDefault="00F2053E" w:rsidP="00683DEC">
            <w:pPr>
              <w:jc w:val="center"/>
              <w:rPr>
                <w:rFonts w:ascii="Agency FB" w:eastAsia="Times New Roman" w:hAnsi="Agency FB" w:cs="Times New Roman"/>
                <w:noProof w:val="0"/>
                <w:kern w:val="0"/>
                <w:sz w:val="20"/>
                <w:szCs w:val="20"/>
                <w:lang w:eastAsia="en-GB"/>
                <w14:ligatures w14:val="none"/>
              </w:rPr>
            </w:pPr>
            <w:r w:rsidRPr="00F2053E">
              <w:rPr>
                <w:rFonts w:ascii="Agency FB" w:eastAsia="Times New Roman" w:hAnsi="Agency FB" w:cs="Times New Roman"/>
                <w:noProof w:val="0"/>
                <w:kern w:val="0"/>
                <w:sz w:val="20"/>
                <w:szCs w:val="20"/>
                <w:lang w:eastAsia="en-GB"/>
                <w14:ligatures w14:val="none"/>
              </w:rPr>
              <w:t>0.9081</w:t>
            </w:r>
          </w:p>
        </w:tc>
        <w:tc>
          <w:tcPr>
            <w:tcW w:w="1923" w:type="dxa"/>
            <w:shd w:val="clear" w:color="auto" w:fill="8DD873" w:themeFill="accent6" w:themeFillTint="99"/>
          </w:tcPr>
          <w:p w14:paraId="117AC20D" w14:textId="77777777" w:rsidR="00F2053E" w:rsidRPr="00F2053E" w:rsidRDefault="00F2053E" w:rsidP="00F2053E">
            <w:pPr>
              <w:jc w:val="center"/>
              <w:rPr>
                <w:rFonts w:ascii="Agency FB" w:hAnsi="Agency FB"/>
                <w:sz w:val="20"/>
                <w:szCs w:val="20"/>
              </w:rPr>
            </w:pPr>
            <w:r w:rsidRPr="00F2053E">
              <w:rPr>
                <w:rFonts w:ascii="Agency FB" w:hAnsi="Agency FB"/>
                <w:sz w:val="20"/>
                <w:szCs w:val="20"/>
              </w:rPr>
              <w:t>Max = 0.9809,</w:t>
            </w:r>
          </w:p>
          <w:p w14:paraId="3C9C95EA" w14:textId="2D733840" w:rsidR="00683DEC" w:rsidRPr="00F2053E" w:rsidRDefault="00F2053E" w:rsidP="00F2053E">
            <w:pPr>
              <w:jc w:val="center"/>
              <w:rPr>
                <w:rFonts w:ascii="Agency FB" w:hAnsi="Agency FB"/>
                <w:sz w:val="20"/>
                <w:szCs w:val="20"/>
              </w:rPr>
            </w:pPr>
            <w:r w:rsidRPr="00F2053E">
              <w:rPr>
                <w:rFonts w:ascii="Agency FB" w:hAnsi="Agency FB"/>
                <w:sz w:val="20"/>
                <w:szCs w:val="20"/>
              </w:rPr>
              <w:t>Avg = 0.8528</w:t>
            </w:r>
          </w:p>
        </w:tc>
        <w:tc>
          <w:tcPr>
            <w:tcW w:w="1985" w:type="dxa"/>
            <w:shd w:val="clear" w:color="auto" w:fill="8DD873" w:themeFill="accent6" w:themeFillTint="99"/>
          </w:tcPr>
          <w:p w14:paraId="7BBBA43C" w14:textId="78199AF6" w:rsidR="00F2053E" w:rsidRPr="00F2053E" w:rsidRDefault="00F2053E" w:rsidP="00683DEC">
            <w:pPr>
              <w:jc w:val="center"/>
              <w:rPr>
                <w:rFonts w:ascii="Agency FB" w:hAnsi="Agency FB"/>
                <w:sz w:val="20"/>
                <w:szCs w:val="20"/>
              </w:rPr>
            </w:pPr>
            <w:r w:rsidRPr="00F2053E">
              <w:rPr>
                <w:rFonts w:ascii="Agency FB" w:hAnsi="Agency FB"/>
                <w:sz w:val="20"/>
                <w:szCs w:val="20"/>
              </w:rPr>
              <w:t>Max = 0.9501</w:t>
            </w:r>
          </w:p>
          <w:p w14:paraId="5E3002B4" w14:textId="6A3E8686" w:rsidR="00683DEC" w:rsidRPr="00F2053E" w:rsidRDefault="00F2053E" w:rsidP="00683DEC">
            <w:pPr>
              <w:jc w:val="center"/>
              <w:rPr>
                <w:rFonts w:ascii="Agency FB" w:hAnsi="Agency FB"/>
                <w:sz w:val="20"/>
                <w:szCs w:val="20"/>
              </w:rPr>
            </w:pPr>
            <w:r w:rsidRPr="00F2053E">
              <w:rPr>
                <w:rFonts w:ascii="Agency FB" w:hAnsi="Agency FB"/>
                <w:sz w:val="20"/>
                <w:szCs w:val="20"/>
              </w:rPr>
              <w:t>Avg = 0.8147</w:t>
            </w:r>
          </w:p>
        </w:tc>
        <w:tc>
          <w:tcPr>
            <w:tcW w:w="1594" w:type="dxa"/>
            <w:shd w:val="clear" w:color="auto" w:fill="8DD873" w:themeFill="accent6" w:themeFillTint="99"/>
          </w:tcPr>
          <w:p w14:paraId="0E7EB833" w14:textId="77777777" w:rsidR="00F2053E" w:rsidRPr="00F2053E" w:rsidRDefault="00F2053E" w:rsidP="00F2053E">
            <w:pPr>
              <w:jc w:val="center"/>
              <w:rPr>
                <w:rFonts w:ascii="Agency FB" w:eastAsia="Times New Roman" w:hAnsi="Agency FB" w:cs="Times New Roman"/>
                <w:noProof w:val="0"/>
                <w:kern w:val="0"/>
                <w:sz w:val="20"/>
                <w:szCs w:val="20"/>
                <w:lang w:eastAsia="en-GB"/>
                <w14:ligatures w14:val="none"/>
              </w:rPr>
            </w:pPr>
            <w:r w:rsidRPr="00F2053E">
              <w:rPr>
                <w:rFonts w:ascii="Agency FB" w:eastAsia="Times New Roman" w:hAnsi="Agency FB" w:cs="Times New Roman"/>
                <w:noProof w:val="0"/>
                <w:kern w:val="0"/>
                <w:sz w:val="20"/>
                <w:szCs w:val="20"/>
                <w:lang w:eastAsia="en-GB"/>
                <w14:ligatures w14:val="none"/>
              </w:rPr>
              <w:t>Accuracy = 0.965</w:t>
            </w:r>
          </w:p>
          <w:p w14:paraId="2E6D2630" w14:textId="77777777" w:rsidR="00F2053E" w:rsidRPr="00F2053E" w:rsidRDefault="00F2053E" w:rsidP="00F2053E">
            <w:pPr>
              <w:jc w:val="center"/>
              <w:rPr>
                <w:rFonts w:ascii="Agency FB" w:eastAsia="Times New Roman" w:hAnsi="Agency FB" w:cs="Times New Roman"/>
                <w:noProof w:val="0"/>
                <w:kern w:val="0"/>
                <w:sz w:val="20"/>
                <w:szCs w:val="20"/>
                <w:lang w:eastAsia="en-GB"/>
                <w14:ligatures w14:val="none"/>
              </w:rPr>
            </w:pPr>
            <w:r w:rsidRPr="00F2053E">
              <w:rPr>
                <w:rFonts w:ascii="Agency FB" w:eastAsia="Times New Roman" w:hAnsi="Agency FB" w:cs="Times New Roman"/>
                <w:noProof w:val="0"/>
                <w:kern w:val="0"/>
                <w:sz w:val="20"/>
                <w:szCs w:val="20"/>
                <w:lang w:eastAsia="en-GB"/>
                <w14:ligatures w14:val="none"/>
              </w:rPr>
              <w:t>F1 Score = 0.956</w:t>
            </w:r>
          </w:p>
          <w:p w14:paraId="72E4A547" w14:textId="2C5ED8FA" w:rsidR="00683DEC" w:rsidRPr="00F2053E" w:rsidRDefault="00F2053E" w:rsidP="00F2053E">
            <w:pPr>
              <w:jc w:val="center"/>
              <w:rPr>
                <w:rFonts w:ascii="Agency FB" w:eastAsia="Times New Roman" w:hAnsi="Agency FB" w:cs="Times New Roman"/>
                <w:noProof w:val="0"/>
                <w:kern w:val="0"/>
                <w:sz w:val="20"/>
                <w:szCs w:val="20"/>
                <w:lang w:eastAsia="en-GB"/>
                <w14:ligatures w14:val="none"/>
              </w:rPr>
            </w:pPr>
            <w:r w:rsidRPr="00F2053E">
              <w:rPr>
                <w:rFonts w:ascii="Agency FB" w:eastAsia="Times New Roman" w:hAnsi="Agency FB" w:cs="Times New Roman"/>
                <w:noProof w:val="0"/>
                <w:kern w:val="0"/>
                <w:sz w:val="20"/>
                <w:szCs w:val="20"/>
                <w:lang w:eastAsia="en-GB"/>
                <w14:ligatures w14:val="none"/>
              </w:rPr>
              <w:t>AUC = 0.998</w:t>
            </w:r>
          </w:p>
        </w:tc>
        <w:tc>
          <w:tcPr>
            <w:tcW w:w="1524" w:type="dxa"/>
            <w:shd w:val="clear" w:color="auto" w:fill="8DD873" w:themeFill="accent6" w:themeFillTint="99"/>
          </w:tcPr>
          <w:p w14:paraId="49DB4BFE" w14:textId="77777777" w:rsidR="00F2053E" w:rsidRDefault="00F2053E" w:rsidP="00683DEC">
            <w:pPr>
              <w:jc w:val="center"/>
              <w:rPr>
                <w:rFonts w:ascii="Agency FB" w:hAnsi="Agency FB"/>
                <w:sz w:val="20"/>
                <w:szCs w:val="20"/>
              </w:rPr>
            </w:pPr>
            <w:r w:rsidRPr="00F2053E">
              <w:rPr>
                <w:rFonts w:ascii="Agency FB" w:hAnsi="Agency FB"/>
                <w:sz w:val="20"/>
                <w:szCs w:val="20"/>
              </w:rPr>
              <w:t xml:space="preserve">Max = 0.9690, </w:t>
            </w:r>
          </w:p>
          <w:p w14:paraId="48A59897" w14:textId="36FAAD68" w:rsidR="00683DEC" w:rsidRPr="00F2053E" w:rsidRDefault="00F2053E" w:rsidP="00683DEC">
            <w:pPr>
              <w:jc w:val="center"/>
              <w:rPr>
                <w:rFonts w:ascii="Agency FB" w:hAnsi="Agency FB"/>
                <w:sz w:val="20"/>
                <w:szCs w:val="20"/>
              </w:rPr>
            </w:pPr>
            <w:r w:rsidRPr="00F2053E">
              <w:rPr>
                <w:rFonts w:ascii="Agency FB" w:hAnsi="Agency FB"/>
                <w:sz w:val="20"/>
                <w:szCs w:val="20"/>
              </w:rPr>
              <w:t>Avg = 0.8581</w:t>
            </w:r>
          </w:p>
        </w:tc>
      </w:tr>
    </w:tbl>
    <w:p w14:paraId="50EFA303" w14:textId="77777777" w:rsidR="00BB47B8" w:rsidRPr="00A56613" w:rsidRDefault="00BB47B8" w:rsidP="00A56613">
      <w:pPr>
        <w:spacing w:before="100" w:beforeAutospacing="1" w:after="100" w:afterAutospacing="1" w:line="240" w:lineRule="auto"/>
        <w:rPr>
          <w:rFonts w:ascii="Times New Roman" w:eastAsia="Times New Roman" w:hAnsi="Times New Roman" w:cs="Times New Roman"/>
          <w:noProof w:val="0"/>
          <w:kern w:val="0"/>
          <w:sz w:val="24"/>
          <w:szCs w:val="24"/>
          <w:lang w:eastAsia="en-GB"/>
          <w14:ligatures w14:val="none"/>
        </w:rPr>
      </w:pPr>
    </w:p>
    <w:p w14:paraId="67484997" w14:textId="77777777" w:rsidR="00A56613" w:rsidRDefault="00A56613"/>
    <w:sectPr w:rsidR="00A5661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435"/>
    <w:rsid w:val="002D1136"/>
    <w:rsid w:val="005947E1"/>
    <w:rsid w:val="00683DEC"/>
    <w:rsid w:val="00785435"/>
    <w:rsid w:val="00900170"/>
    <w:rsid w:val="00A56613"/>
    <w:rsid w:val="00BB47B8"/>
    <w:rsid w:val="00DD3D69"/>
    <w:rsid w:val="00DF63D3"/>
    <w:rsid w:val="00F2053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2ECB"/>
  <w15:chartTrackingRefBased/>
  <w15:docId w15:val="{D1540ACB-5017-4DB5-8D03-0ED41F1D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854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4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54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4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4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4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4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4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4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435"/>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785435"/>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rsid w:val="00785435"/>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785435"/>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785435"/>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785435"/>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785435"/>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785435"/>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785435"/>
    <w:rPr>
      <w:rFonts w:eastAsiaTheme="majorEastAsia" w:cstheme="majorBidi"/>
      <w:noProof/>
      <w:color w:val="272727" w:themeColor="text1" w:themeTint="D8"/>
    </w:rPr>
  </w:style>
  <w:style w:type="paragraph" w:styleId="Title">
    <w:name w:val="Title"/>
    <w:basedOn w:val="Normal"/>
    <w:next w:val="Normal"/>
    <w:link w:val="TitleChar"/>
    <w:uiPriority w:val="10"/>
    <w:qFormat/>
    <w:rsid w:val="007854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435"/>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7854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435"/>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785435"/>
    <w:pPr>
      <w:spacing w:before="160"/>
      <w:jc w:val="center"/>
    </w:pPr>
    <w:rPr>
      <w:i/>
      <w:iCs/>
      <w:color w:val="404040" w:themeColor="text1" w:themeTint="BF"/>
    </w:rPr>
  </w:style>
  <w:style w:type="character" w:customStyle="1" w:styleId="QuoteChar">
    <w:name w:val="Quote Char"/>
    <w:basedOn w:val="DefaultParagraphFont"/>
    <w:link w:val="Quote"/>
    <w:uiPriority w:val="29"/>
    <w:rsid w:val="00785435"/>
    <w:rPr>
      <w:i/>
      <w:iCs/>
      <w:noProof/>
      <w:color w:val="404040" w:themeColor="text1" w:themeTint="BF"/>
    </w:rPr>
  </w:style>
  <w:style w:type="paragraph" w:styleId="ListParagraph">
    <w:name w:val="List Paragraph"/>
    <w:basedOn w:val="Normal"/>
    <w:uiPriority w:val="34"/>
    <w:qFormat/>
    <w:rsid w:val="00785435"/>
    <w:pPr>
      <w:ind w:left="720"/>
      <w:contextualSpacing/>
    </w:pPr>
  </w:style>
  <w:style w:type="character" w:styleId="IntenseEmphasis">
    <w:name w:val="Intense Emphasis"/>
    <w:basedOn w:val="DefaultParagraphFont"/>
    <w:uiPriority w:val="21"/>
    <w:qFormat/>
    <w:rsid w:val="00785435"/>
    <w:rPr>
      <w:i/>
      <w:iCs/>
      <w:color w:val="0F4761" w:themeColor="accent1" w:themeShade="BF"/>
    </w:rPr>
  </w:style>
  <w:style w:type="paragraph" w:styleId="IntenseQuote">
    <w:name w:val="Intense Quote"/>
    <w:basedOn w:val="Normal"/>
    <w:next w:val="Normal"/>
    <w:link w:val="IntenseQuoteChar"/>
    <w:uiPriority w:val="30"/>
    <w:qFormat/>
    <w:rsid w:val="007854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435"/>
    <w:rPr>
      <w:i/>
      <w:iCs/>
      <w:noProof/>
      <w:color w:val="0F4761" w:themeColor="accent1" w:themeShade="BF"/>
    </w:rPr>
  </w:style>
  <w:style w:type="character" w:styleId="IntenseReference">
    <w:name w:val="Intense Reference"/>
    <w:basedOn w:val="DefaultParagraphFont"/>
    <w:uiPriority w:val="32"/>
    <w:qFormat/>
    <w:rsid w:val="00785435"/>
    <w:rPr>
      <w:b/>
      <w:bCs/>
      <w:smallCaps/>
      <w:color w:val="0F4761" w:themeColor="accent1" w:themeShade="BF"/>
      <w:spacing w:val="5"/>
    </w:rPr>
  </w:style>
  <w:style w:type="character" w:styleId="Hyperlink">
    <w:name w:val="Hyperlink"/>
    <w:basedOn w:val="DefaultParagraphFont"/>
    <w:uiPriority w:val="99"/>
    <w:unhideWhenUsed/>
    <w:rsid w:val="00A56613"/>
    <w:rPr>
      <w:color w:val="467886" w:themeColor="hyperlink"/>
      <w:u w:val="single"/>
    </w:rPr>
  </w:style>
  <w:style w:type="character" w:styleId="UnresolvedMention">
    <w:name w:val="Unresolved Mention"/>
    <w:basedOn w:val="DefaultParagraphFont"/>
    <w:uiPriority w:val="99"/>
    <w:semiHidden/>
    <w:unhideWhenUsed/>
    <w:rsid w:val="00A56613"/>
    <w:rPr>
      <w:color w:val="605E5C"/>
      <w:shd w:val="clear" w:color="auto" w:fill="E1DFDD"/>
    </w:rPr>
  </w:style>
  <w:style w:type="paragraph" w:styleId="NormalWeb">
    <w:name w:val="Normal (Web)"/>
    <w:basedOn w:val="Normal"/>
    <w:uiPriority w:val="99"/>
    <w:semiHidden/>
    <w:unhideWhenUsed/>
    <w:rsid w:val="00A56613"/>
    <w:pPr>
      <w:spacing w:before="100" w:beforeAutospacing="1" w:after="100" w:afterAutospacing="1" w:line="240" w:lineRule="auto"/>
    </w:pPr>
    <w:rPr>
      <w:rFonts w:ascii="Times New Roman" w:eastAsia="Times New Roman" w:hAnsi="Times New Roman" w:cs="Times New Roman"/>
      <w:noProof w:val="0"/>
      <w:kern w:val="0"/>
      <w:sz w:val="24"/>
      <w:szCs w:val="24"/>
      <w:lang w:eastAsia="en-GB"/>
      <w14:ligatures w14:val="none"/>
    </w:rPr>
  </w:style>
  <w:style w:type="character" w:styleId="Strong">
    <w:name w:val="Strong"/>
    <w:basedOn w:val="DefaultParagraphFont"/>
    <w:uiPriority w:val="22"/>
    <w:qFormat/>
    <w:rsid w:val="00A56613"/>
    <w:rPr>
      <w:b/>
      <w:bCs/>
    </w:rPr>
  </w:style>
  <w:style w:type="character" w:styleId="Emphasis">
    <w:name w:val="Emphasis"/>
    <w:basedOn w:val="DefaultParagraphFont"/>
    <w:uiPriority w:val="20"/>
    <w:qFormat/>
    <w:rsid w:val="00A56613"/>
    <w:rPr>
      <w:i/>
      <w:iCs/>
    </w:rPr>
  </w:style>
  <w:style w:type="table" w:styleId="TableGrid">
    <w:name w:val="Table Grid"/>
    <w:basedOn w:val="TableNormal"/>
    <w:uiPriority w:val="39"/>
    <w:rsid w:val="00A56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Battineni GOPI</dc:creator>
  <cp:keywords/>
  <dc:description/>
  <cp:lastModifiedBy>Battineni GOPI</cp:lastModifiedBy>
  <cp:revision>2</cp:revision>
  <dcterms:created xsi:type="dcterms:W3CDTF">2025-10-09T10:11:00Z</dcterms:created>
  <dcterms:modified xsi:type="dcterms:W3CDTF">2025-10-09T11:00:00Z</dcterms:modified>
</cp:coreProperties>
</file>