
<file path=[Content_Types].xml><?xml version="1.0" encoding="utf-8"?>
<Types xmlns="http://schemas.openxmlformats.org/package/2006/content-types">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FA9BC" w14:textId="77777777" w:rsidR="001848C8" w:rsidRDefault="001848C8">
      <w:pPr>
        <w:pStyle w:val="Heading1"/>
        <w:rPr>
          <w:rFonts w:eastAsia="Times New Roman"/>
        </w:rPr>
      </w:pPr>
      <w:r>
        <w:rPr>
          <w:rFonts w:eastAsia="Times New Roman"/>
        </w:rPr>
        <w:t>Relationship Types SACM</w:t>
      </w:r>
    </w:p>
    <w:p w14:paraId="21EF43BA" w14:textId="77777777" w:rsidR="001848C8" w:rsidRDefault="001848C8">
      <w:pPr>
        <w:numPr>
          <w:ilvl w:val="0"/>
          <w:numId w:val="1"/>
        </w:numPr>
        <w:spacing w:before="100" w:beforeAutospacing="1" w:after="100" w:afterAutospacing="1"/>
        <w:divId w:val="1218474761"/>
        <w:rPr>
          <w:rFonts w:eastAsia="Times New Roman"/>
        </w:rPr>
      </w:pPr>
      <w:hyperlink w:anchor="RelationshipTypesSACM-Overview" w:history="1">
        <w:r>
          <w:rPr>
            <w:rStyle w:val="Hyperlink"/>
            <w:rFonts w:eastAsia="Times New Roman"/>
          </w:rPr>
          <w:t>Overview</w:t>
        </w:r>
      </w:hyperlink>
    </w:p>
    <w:p w14:paraId="7305F369" w14:textId="77777777" w:rsidR="001848C8" w:rsidRDefault="001848C8">
      <w:pPr>
        <w:numPr>
          <w:ilvl w:val="0"/>
          <w:numId w:val="1"/>
        </w:numPr>
        <w:spacing w:before="100" w:beforeAutospacing="1" w:after="100" w:afterAutospacing="1"/>
        <w:divId w:val="1218474761"/>
        <w:rPr>
          <w:rFonts w:eastAsia="Times New Roman"/>
        </w:rPr>
      </w:pPr>
      <w:hyperlink w:anchor="RelationshipTypesSACM-RelationshipTypes" w:history="1">
        <w:r>
          <w:rPr>
            <w:rStyle w:val="Hyperlink"/>
            <w:rFonts w:eastAsia="Times New Roman"/>
          </w:rPr>
          <w:t>Relationship Types</w:t>
        </w:r>
      </w:hyperlink>
      <w:r>
        <w:rPr>
          <w:rFonts w:eastAsia="Times New Roman"/>
        </w:rPr>
        <w:t xml:space="preserve"> </w:t>
      </w:r>
    </w:p>
    <w:p w14:paraId="4657EFDE" w14:textId="77777777" w:rsidR="001848C8" w:rsidRDefault="001848C8">
      <w:pPr>
        <w:numPr>
          <w:ilvl w:val="1"/>
          <w:numId w:val="1"/>
        </w:numPr>
        <w:spacing w:before="100" w:beforeAutospacing="1" w:after="100" w:afterAutospacing="1"/>
        <w:divId w:val="1218474761"/>
        <w:rPr>
          <w:rFonts w:eastAsia="Times New Roman"/>
        </w:rPr>
      </w:pPr>
      <w:hyperlink w:anchor="RelationshipTypesSACM-AccessingRelation" w:history="1">
        <w:r>
          <w:rPr>
            <w:rStyle w:val="Hyperlink"/>
            <w:rFonts w:eastAsia="Times New Roman"/>
          </w:rPr>
          <w:t>Accessing Relationship Types</w:t>
        </w:r>
      </w:hyperlink>
    </w:p>
    <w:p w14:paraId="3699E0B4" w14:textId="77777777" w:rsidR="001848C8" w:rsidRDefault="001848C8">
      <w:pPr>
        <w:numPr>
          <w:ilvl w:val="1"/>
          <w:numId w:val="1"/>
        </w:numPr>
        <w:spacing w:before="100" w:beforeAutospacing="1" w:after="100" w:afterAutospacing="1"/>
        <w:divId w:val="1218474761"/>
        <w:rPr>
          <w:rFonts w:eastAsia="Times New Roman"/>
        </w:rPr>
      </w:pPr>
      <w:hyperlink w:anchor="RelationshipTypesSACM-CreatingaNewRelat" w:history="1">
        <w:r>
          <w:rPr>
            <w:rStyle w:val="Hyperlink"/>
            <w:rFonts w:eastAsia="Times New Roman"/>
          </w:rPr>
          <w:t>Creating a New Relationship Type</w:t>
        </w:r>
      </w:hyperlink>
    </w:p>
    <w:p w14:paraId="484E370D" w14:textId="77777777" w:rsidR="001848C8" w:rsidRDefault="001848C8">
      <w:pPr>
        <w:numPr>
          <w:ilvl w:val="1"/>
          <w:numId w:val="1"/>
        </w:numPr>
        <w:spacing w:before="100" w:beforeAutospacing="1" w:after="100" w:afterAutospacing="1"/>
        <w:divId w:val="1218474761"/>
        <w:rPr>
          <w:rFonts w:eastAsia="Times New Roman"/>
        </w:rPr>
      </w:pPr>
      <w:hyperlink w:anchor="RelationshipTypesSACM-EditingaRelations" w:history="1">
        <w:r>
          <w:rPr>
            <w:rStyle w:val="Hyperlink"/>
            <w:rFonts w:eastAsia="Times New Roman"/>
          </w:rPr>
          <w:t>Editing a Relationship Type</w:t>
        </w:r>
      </w:hyperlink>
    </w:p>
    <w:p w14:paraId="7BA2C982" w14:textId="77777777" w:rsidR="001848C8" w:rsidRDefault="001848C8">
      <w:pPr>
        <w:numPr>
          <w:ilvl w:val="1"/>
          <w:numId w:val="1"/>
        </w:numPr>
        <w:spacing w:before="100" w:beforeAutospacing="1" w:after="100" w:afterAutospacing="1"/>
        <w:divId w:val="1218474761"/>
        <w:rPr>
          <w:rFonts w:eastAsia="Times New Roman"/>
        </w:rPr>
      </w:pPr>
      <w:hyperlink w:anchor="RelationshipTypesSACM-DeletingaRelation" w:history="1">
        <w:r>
          <w:rPr>
            <w:rStyle w:val="Hyperlink"/>
            <w:rFonts w:eastAsia="Times New Roman"/>
          </w:rPr>
          <w:t>Deleting a Relationship Type</w:t>
        </w:r>
      </w:hyperlink>
    </w:p>
    <w:p w14:paraId="2F196DA0" w14:textId="77777777" w:rsidR="001848C8" w:rsidRDefault="001848C8">
      <w:pPr>
        <w:numPr>
          <w:ilvl w:val="1"/>
          <w:numId w:val="1"/>
        </w:numPr>
        <w:spacing w:before="100" w:beforeAutospacing="1" w:after="100" w:afterAutospacing="1"/>
        <w:divId w:val="1218474761"/>
        <w:rPr>
          <w:rFonts w:eastAsia="Times New Roman"/>
        </w:rPr>
      </w:pPr>
      <w:hyperlink w:anchor="RelationshipTypesSACM-AdditionalFeature" w:history="1">
        <w:r>
          <w:rPr>
            <w:rStyle w:val="Hyperlink"/>
            <w:rFonts w:eastAsia="Times New Roman"/>
          </w:rPr>
          <w:t>Additional Features</w:t>
        </w:r>
      </w:hyperlink>
    </w:p>
    <w:p w14:paraId="7D8F4E17" w14:textId="77777777" w:rsidR="001848C8" w:rsidRDefault="001848C8">
      <w:pPr>
        <w:numPr>
          <w:ilvl w:val="1"/>
          <w:numId w:val="1"/>
        </w:numPr>
        <w:spacing w:before="100" w:beforeAutospacing="1" w:after="100" w:afterAutospacing="1"/>
        <w:divId w:val="1218474761"/>
        <w:rPr>
          <w:rFonts w:eastAsia="Times New Roman"/>
        </w:rPr>
      </w:pPr>
      <w:hyperlink w:anchor="RelationshipTypesSACM-ExportRelationshi" w:history="1">
        <w:r>
          <w:rPr>
            <w:rStyle w:val="Hyperlink"/>
            <w:rFonts w:eastAsia="Times New Roman"/>
          </w:rPr>
          <w:t>Export Relationship Types</w:t>
        </w:r>
      </w:hyperlink>
    </w:p>
    <w:p w14:paraId="7DB3C6AE" w14:textId="77777777" w:rsidR="001848C8" w:rsidRDefault="001848C8">
      <w:pPr>
        <w:numPr>
          <w:ilvl w:val="1"/>
          <w:numId w:val="1"/>
        </w:numPr>
        <w:spacing w:before="100" w:beforeAutospacing="1" w:after="100" w:afterAutospacing="1"/>
        <w:divId w:val="1218474761"/>
        <w:rPr>
          <w:rFonts w:eastAsia="Times New Roman"/>
        </w:rPr>
      </w:pPr>
      <w:hyperlink w:anchor="RelationshipTypesSACM-ImportRelationshi" w:history="1">
        <w:r>
          <w:rPr>
            <w:rStyle w:val="Hyperlink"/>
            <w:rFonts w:eastAsia="Times New Roman"/>
          </w:rPr>
          <w:t>Import Relationship Types</w:t>
        </w:r>
      </w:hyperlink>
    </w:p>
    <w:p w14:paraId="74DA0B00" w14:textId="77777777" w:rsidR="001848C8" w:rsidRDefault="001848C8">
      <w:pPr>
        <w:numPr>
          <w:ilvl w:val="1"/>
          <w:numId w:val="1"/>
        </w:numPr>
        <w:spacing w:before="100" w:beforeAutospacing="1" w:after="100" w:afterAutospacing="1"/>
        <w:divId w:val="1218474761"/>
        <w:rPr>
          <w:rFonts w:eastAsia="Times New Roman"/>
        </w:rPr>
      </w:pPr>
      <w:hyperlink w:anchor="RelationshipTypesSACM-RecordsperPage" w:history="1">
        <w:r>
          <w:rPr>
            <w:rStyle w:val="Hyperlink"/>
            <w:rFonts w:eastAsia="Times New Roman"/>
          </w:rPr>
          <w:t>Records per Page</w:t>
        </w:r>
      </w:hyperlink>
    </w:p>
    <w:p w14:paraId="6BE500B3" w14:textId="77777777" w:rsidR="001848C8" w:rsidRDefault="001848C8">
      <w:pPr>
        <w:numPr>
          <w:ilvl w:val="1"/>
          <w:numId w:val="1"/>
        </w:numPr>
        <w:spacing w:before="100" w:beforeAutospacing="1" w:after="100" w:afterAutospacing="1"/>
        <w:divId w:val="1218474761"/>
        <w:rPr>
          <w:rFonts w:eastAsia="Times New Roman"/>
        </w:rPr>
      </w:pPr>
      <w:hyperlink w:anchor="RelationshipTypesSACM-AutoRefresh" w:history="1">
        <w:r>
          <w:rPr>
            <w:rStyle w:val="Hyperlink"/>
            <w:rFonts w:eastAsia="Times New Roman"/>
          </w:rPr>
          <w:t>Auto Refresh</w:t>
        </w:r>
      </w:hyperlink>
    </w:p>
    <w:p w14:paraId="4B58BD0D" w14:textId="77777777" w:rsidR="001848C8" w:rsidRDefault="001848C8">
      <w:pPr>
        <w:numPr>
          <w:ilvl w:val="1"/>
          <w:numId w:val="1"/>
        </w:numPr>
        <w:spacing w:before="100" w:beforeAutospacing="1" w:after="100" w:afterAutospacing="1"/>
        <w:divId w:val="1218474761"/>
        <w:rPr>
          <w:rFonts w:eastAsia="Times New Roman"/>
        </w:rPr>
      </w:pPr>
      <w:hyperlink w:anchor="RelationshipTypesSACM-PersonalizeColumn" w:history="1">
        <w:r>
          <w:rPr>
            <w:rStyle w:val="Hyperlink"/>
            <w:rFonts w:eastAsia="Times New Roman"/>
          </w:rPr>
          <w:t>Personalize Columns</w:t>
        </w:r>
      </w:hyperlink>
    </w:p>
    <w:p w14:paraId="26597676" w14:textId="77777777" w:rsidR="001848C8" w:rsidRDefault="001848C8">
      <w:pPr>
        <w:numPr>
          <w:ilvl w:val="1"/>
          <w:numId w:val="1"/>
        </w:numPr>
        <w:spacing w:before="100" w:beforeAutospacing="1" w:after="100" w:afterAutospacing="1"/>
        <w:divId w:val="1218474761"/>
        <w:rPr>
          <w:rFonts w:eastAsia="Times New Roman"/>
        </w:rPr>
      </w:pPr>
      <w:hyperlink w:anchor="RelationshipTypesSACM-Filters" w:history="1">
        <w:r>
          <w:rPr>
            <w:rStyle w:val="Hyperlink"/>
            <w:rFonts w:eastAsia="Times New Roman"/>
          </w:rPr>
          <w:t>Filters</w:t>
        </w:r>
      </w:hyperlink>
      <w:r>
        <w:rPr>
          <w:rFonts w:eastAsia="Times New Roman"/>
        </w:rPr>
        <w:t xml:space="preserve"> </w:t>
      </w:r>
    </w:p>
    <w:p w14:paraId="5122656F" w14:textId="77777777" w:rsidR="001848C8" w:rsidRDefault="001848C8">
      <w:pPr>
        <w:numPr>
          <w:ilvl w:val="2"/>
          <w:numId w:val="1"/>
        </w:numPr>
        <w:spacing w:before="100" w:beforeAutospacing="1" w:after="100" w:afterAutospacing="1"/>
        <w:divId w:val="1218474761"/>
        <w:rPr>
          <w:rFonts w:eastAsia="Times New Roman"/>
        </w:rPr>
      </w:pPr>
      <w:hyperlink w:anchor="RelationshipTypesSACM-ApplyandSaveFilte" w:history="1">
        <w:r>
          <w:rPr>
            <w:rStyle w:val="Hyperlink"/>
            <w:rFonts w:eastAsia="Times New Roman"/>
          </w:rPr>
          <w:t>Apply and Save Filters</w:t>
        </w:r>
      </w:hyperlink>
    </w:p>
    <w:p w14:paraId="2F9A21A0" w14:textId="77777777" w:rsidR="001848C8" w:rsidRDefault="001848C8">
      <w:pPr>
        <w:numPr>
          <w:ilvl w:val="2"/>
          <w:numId w:val="1"/>
        </w:numPr>
        <w:spacing w:before="100" w:beforeAutospacing="1" w:after="100" w:afterAutospacing="1"/>
        <w:divId w:val="1218474761"/>
        <w:rPr>
          <w:rFonts w:eastAsia="Times New Roman"/>
        </w:rPr>
      </w:pPr>
      <w:hyperlink w:anchor="RelationshipTypesSACM-ApplyandDeleteFil" w:history="1">
        <w:r>
          <w:rPr>
            <w:rStyle w:val="Hyperlink"/>
            <w:rFonts w:eastAsia="Times New Roman"/>
          </w:rPr>
          <w:t>Apply and Delete Filters</w:t>
        </w:r>
      </w:hyperlink>
    </w:p>
    <w:p w14:paraId="4708C9D9" w14:textId="77777777" w:rsidR="001848C8" w:rsidRDefault="001848C8">
      <w:pPr>
        <w:pStyle w:val="Heading1"/>
        <w:rPr>
          <w:rFonts w:eastAsia="Times New Roman"/>
        </w:rPr>
      </w:pPr>
      <w:r>
        <w:rPr>
          <w:rFonts w:eastAsia="Times New Roman"/>
        </w:rPr>
        <w:t>Overview</w:t>
      </w:r>
    </w:p>
    <w:p w14:paraId="373451B0" w14:textId="77777777" w:rsidR="001848C8" w:rsidRDefault="001848C8">
      <w:pPr>
        <w:pStyle w:val="NormalWeb"/>
      </w:pPr>
      <w:r>
        <w:t xml:space="preserve">The </w:t>
      </w:r>
      <w:r>
        <w:rPr>
          <w:rStyle w:val="Strong"/>
        </w:rPr>
        <w:t>Relationship Types</w:t>
      </w:r>
      <w:r>
        <w:t xml:space="preserve"> feature in Virima defines how Configuration Items (CIs) connect and interact within the SACM module. By standardizing relationship labels and their visual representation, it allows organizations to accurately model dependencies, associations, and service interactions across infrastructure, applications, and services.</w:t>
      </w:r>
    </w:p>
    <w:p w14:paraId="6D2EAE31" w14:textId="77777777" w:rsidR="001848C8" w:rsidRDefault="001848C8">
      <w:pPr>
        <w:pStyle w:val="NormalWeb"/>
      </w:pPr>
      <w:r>
        <w:t xml:space="preserve">Each relationship type includes both a </w:t>
      </w:r>
      <w:r>
        <w:rPr>
          <w:rStyle w:val="Strong"/>
        </w:rPr>
        <w:t>primary</w:t>
      </w:r>
      <w:r>
        <w:t xml:space="preserve"> and </w:t>
      </w:r>
      <w:r>
        <w:rPr>
          <w:rStyle w:val="Strong"/>
        </w:rPr>
        <w:t>reverse name</w:t>
      </w:r>
      <w:r>
        <w:t xml:space="preserve">, ensuring clarity in how connections are displayed and interpreted. This functionality enhances </w:t>
      </w:r>
      <w:r>
        <w:rPr>
          <w:rStyle w:val="Strong"/>
        </w:rPr>
        <w:t>topology visualization</w:t>
      </w:r>
      <w:r>
        <w:t xml:space="preserve">, improves </w:t>
      </w:r>
      <w:r>
        <w:rPr>
          <w:rStyle w:val="Strong"/>
        </w:rPr>
        <w:t>impact analysis</w:t>
      </w:r>
      <w:r>
        <w:t>, and supports ITIL processes such as change management and configuration audits.</w:t>
      </w:r>
    </w:p>
    <w:p w14:paraId="32DD852A" w14:textId="77777777" w:rsidR="001848C8" w:rsidRDefault="001848C8">
      <w:pPr>
        <w:pStyle w:val="Heading1"/>
        <w:rPr>
          <w:rFonts w:eastAsia="Times New Roman"/>
        </w:rPr>
      </w:pPr>
      <w:r>
        <w:rPr>
          <w:rFonts w:eastAsia="Times New Roman"/>
        </w:rPr>
        <w:t>Relationship Types</w:t>
      </w:r>
    </w:p>
    <w:p w14:paraId="774A5D5E" w14:textId="77777777" w:rsidR="001848C8" w:rsidRDefault="001848C8">
      <w:pPr>
        <w:pStyle w:val="Heading2"/>
        <w:rPr>
          <w:rFonts w:eastAsia="Times New Roman"/>
        </w:rPr>
      </w:pPr>
      <w:r>
        <w:rPr>
          <w:rFonts w:eastAsia="Times New Roman"/>
        </w:rPr>
        <w:t>Accessing Relationship Types</w:t>
      </w:r>
    </w:p>
    <w:p w14:paraId="7AECD96E" w14:textId="77777777" w:rsidR="001848C8" w:rsidRDefault="001848C8">
      <w:pPr>
        <w:pStyle w:val="NormalWeb"/>
        <w:numPr>
          <w:ilvl w:val="0"/>
          <w:numId w:val="2"/>
        </w:numPr>
      </w:pPr>
      <w:r>
        <w:t xml:space="preserve">Navigate to </w:t>
      </w:r>
      <w:r>
        <w:rPr>
          <w:rStyle w:val="Strong"/>
        </w:rPr>
        <w:t>Admin &gt; SACM &gt; Relationship Types</w:t>
      </w:r>
      <w:r>
        <w:t>.</w:t>
      </w:r>
    </w:p>
    <w:p w14:paraId="6B5E3B95" w14:textId="77777777" w:rsidR="001848C8" w:rsidRDefault="001848C8">
      <w:pPr>
        <w:pStyle w:val="NormalWeb"/>
        <w:numPr>
          <w:ilvl w:val="0"/>
          <w:numId w:val="2"/>
        </w:numPr>
      </w:pPr>
      <w:r>
        <w:t>The Relationship Types window displays all existing relationship definitions.</w:t>
      </w:r>
    </w:p>
    <w:p w14:paraId="1920AF41" w14:textId="77777777" w:rsidR="001848C8" w:rsidRDefault="001848C8">
      <w:pPr>
        <w:rPr>
          <w:rFonts w:eastAsia="Times New Roman"/>
        </w:rPr>
      </w:pPr>
      <w:r>
        <w:rPr>
          <w:rFonts w:eastAsia="Times New Roman"/>
          <w:noProof/>
        </w:rPr>
        <w:drawing>
          <wp:inline distT="0" distB="0" distL="0" distR="0" wp14:anchorId="7CA3B819" wp14:editId="2FDAA4EC">
            <wp:extent cx="4457700" cy="126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1264920"/>
                    </a:xfrm>
                    <a:prstGeom prst="rect">
                      <a:avLst/>
                    </a:prstGeom>
                    <a:noFill/>
                    <a:ln>
                      <a:noFill/>
                    </a:ln>
                  </pic:spPr>
                </pic:pic>
              </a:graphicData>
            </a:graphic>
          </wp:inline>
        </w:drawing>
      </w:r>
    </w:p>
    <w:p w14:paraId="15F0084A" w14:textId="77777777" w:rsidR="001848C8" w:rsidRDefault="001848C8">
      <w:pPr>
        <w:pStyle w:val="Heading2"/>
        <w:rPr>
          <w:rFonts w:eastAsia="Times New Roman"/>
        </w:rPr>
      </w:pPr>
      <w:r>
        <w:rPr>
          <w:rFonts w:eastAsia="Times New Roman"/>
        </w:rPr>
        <w:t>Creating a New Relationship Type</w:t>
      </w:r>
    </w:p>
    <w:p w14:paraId="347AB0C9" w14:textId="77777777" w:rsidR="001848C8" w:rsidRDefault="001848C8">
      <w:pPr>
        <w:pStyle w:val="NormalWeb"/>
        <w:numPr>
          <w:ilvl w:val="0"/>
          <w:numId w:val="3"/>
        </w:numPr>
      </w:pPr>
      <w:r>
        <w:t xml:space="preserve">From the </w:t>
      </w:r>
      <w:r>
        <w:rPr>
          <w:rStyle w:val="Strong"/>
        </w:rPr>
        <w:t>Select Actions</w:t>
      </w:r>
      <w:r>
        <w:t xml:space="preserve"> drop-down, select </w:t>
      </w:r>
      <w:r>
        <w:rPr>
          <w:rStyle w:val="Strong"/>
        </w:rPr>
        <w:t>New Relationship Type</w:t>
      </w:r>
      <w:r>
        <w:t>.</w:t>
      </w:r>
    </w:p>
    <w:p w14:paraId="61DCE7CF" w14:textId="77777777" w:rsidR="001848C8" w:rsidRDefault="001848C8">
      <w:pPr>
        <w:rPr>
          <w:rFonts w:eastAsia="Times New Roman"/>
        </w:rPr>
      </w:pPr>
      <w:r>
        <w:rPr>
          <w:rFonts w:eastAsia="Times New Roman"/>
          <w:noProof/>
        </w:rPr>
        <w:drawing>
          <wp:inline distT="0" distB="0" distL="0" distR="0" wp14:anchorId="71F5C5BA" wp14:editId="7CAF6229">
            <wp:extent cx="4457700" cy="1104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1104900"/>
                    </a:xfrm>
                    <a:prstGeom prst="rect">
                      <a:avLst/>
                    </a:prstGeom>
                    <a:noFill/>
                    <a:ln>
                      <a:noFill/>
                    </a:ln>
                  </pic:spPr>
                </pic:pic>
              </a:graphicData>
            </a:graphic>
          </wp:inline>
        </w:drawing>
      </w:r>
    </w:p>
    <w:p w14:paraId="72B5D367" w14:textId="77777777" w:rsidR="001848C8" w:rsidRDefault="001848C8">
      <w:pPr>
        <w:pStyle w:val="NormalWeb"/>
        <w:numPr>
          <w:ilvl w:val="0"/>
          <w:numId w:val="4"/>
        </w:numPr>
      </w:pPr>
      <w:r>
        <w:t>Fill in the following fields:</w:t>
      </w:r>
    </w:p>
    <w:p w14:paraId="447C0324" w14:textId="77777777" w:rsidR="001848C8" w:rsidRDefault="001848C8">
      <w:pPr>
        <w:pStyle w:val="NormalWeb"/>
        <w:numPr>
          <w:ilvl w:val="1"/>
          <w:numId w:val="4"/>
        </w:numPr>
      </w:pPr>
      <w:r>
        <w:rPr>
          <w:rStyle w:val="Strong"/>
        </w:rPr>
        <w:t>Primary Name:</w:t>
      </w:r>
      <w:r>
        <w:t xml:space="preserve"> Defines the relationship from Source to Target (e.g., "Depends On").</w:t>
      </w:r>
    </w:p>
    <w:p w14:paraId="64914522" w14:textId="77777777" w:rsidR="001848C8" w:rsidRDefault="001848C8">
      <w:pPr>
        <w:pStyle w:val="NormalWeb"/>
        <w:numPr>
          <w:ilvl w:val="1"/>
          <w:numId w:val="4"/>
        </w:numPr>
      </w:pPr>
      <w:r>
        <w:rPr>
          <w:rStyle w:val="Strong"/>
        </w:rPr>
        <w:t>Reverse Name:</w:t>
      </w:r>
      <w:r>
        <w:t xml:space="preserve"> Defines the relationship from Target to Source (e.g., "Supports").</w:t>
      </w:r>
    </w:p>
    <w:p w14:paraId="34160703" w14:textId="77777777" w:rsidR="001848C8" w:rsidRDefault="001848C8">
      <w:pPr>
        <w:pStyle w:val="NormalWeb"/>
        <w:numPr>
          <w:ilvl w:val="1"/>
          <w:numId w:val="4"/>
        </w:numPr>
      </w:pPr>
      <w:r>
        <w:rPr>
          <w:rStyle w:val="Strong"/>
        </w:rPr>
        <w:t>Color:</w:t>
      </w:r>
      <w:r>
        <w:t xml:space="preserve"> Choose a color for visual representation in topology views.</w:t>
      </w:r>
    </w:p>
    <w:p w14:paraId="4C17D9E0" w14:textId="77777777" w:rsidR="001848C8" w:rsidRDefault="001848C8">
      <w:pPr>
        <w:pStyle w:val="NormalWeb"/>
        <w:numPr>
          <w:ilvl w:val="1"/>
          <w:numId w:val="4"/>
        </w:numPr>
      </w:pPr>
      <w:r>
        <w:rPr>
          <w:rStyle w:val="Strong"/>
        </w:rPr>
        <w:t>User Type Relation:</w:t>
      </w:r>
      <w:r>
        <w:t xml:space="preserve"> Check if this is a user-defined relationship.</w:t>
      </w:r>
    </w:p>
    <w:p w14:paraId="4A0E53C5" w14:textId="77777777" w:rsidR="001848C8" w:rsidRDefault="001848C8">
      <w:pPr>
        <w:pStyle w:val="NormalWeb"/>
        <w:numPr>
          <w:ilvl w:val="1"/>
          <w:numId w:val="4"/>
        </w:numPr>
      </w:pPr>
      <w:r>
        <w:rPr>
          <w:rStyle w:val="Strong"/>
        </w:rPr>
        <w:t>Line Stroke:</w:t>
      </w:r>
      <w:r>
        <w:t xml:space="preserve"> Select how the line appears in diagrams (e.g., solid, dashed).</w:t>
      </w:r>
    </w:p>
    <w:p w14:paraId="22B08DE6" w14:textId="77777777" w:rsidR="001848C8" w:rsidRDefault="001848C8">
      <w:pPr>
        <w:rPr>
          <w:rFonts w:eastAsia="Times New Roman"/>
        </w:rPr>
      </w:pPr>
      <w:r>
        <w:rPr>
          <w:rFonts w:eastAsia="Times New Roman"/>
          <w:noProof/>
        </w:rPr>
        <w:drawing>
          <wp:inline distT="0" distB="0" distL="0" distR="0" wp14:anchorId="6F55A6D1" wp14:editId="43ED9DBB">
            <wp:extent cx="4457700" cy="2446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446020"/>
                    </a:xfrm>
                    <a:prstGeom prst="rect">
                      <a:avLst/>
                    </a:prstGeom>
                    <a:noFill/>
                    <a:ln>
                      <a:noFill/>
                    </a:ln>
                  </pic:spPr>
                </pic:pic>
              </a:graphicData>
            </a:graphic>
          </wp:inline>
        </w:drawing>
      </w:r>
    </w:p>
    <w:p w14:paraId="6A408885" w14:textId="77777777" w:rsidR="001848C8" w:rsidRDefault="001848C8">
      <w:pPr>
        <w:pStyle w:val="NormalWeb"/>
        <w:numPr>
          <w:ilvl w:val="0"/>
          <w:numId w:val="5"/>
        </w:numPr>
      </w:pPr>
      <w:r>
        <w:t xml:space="preserve">Click </w:t>
      </w:r>
      <w:r>
        <w:rPr>
          <w:rStyle w:val="Strong"/>
        </w:rPr>
        <w:t>Add</w:t>
      </w:r>
      <w:r>
        <w:t xml:space="preserve"> to save the new relationship type.</w:t>
      </w:r>
    </w:p>
    <w:p w14:paraId="48C23999" w14:textId="77777777" w:rsidR="001848C8" w:rsidRDefault="001848C8">
      <w:pPr>
        <w:pStyle w:val="Heading2"/>
        <w:rPr>
          <w:rFonts w:eastAsia="Times New Roman"/>
        </w:rPr>
      </w:pPr>
      <w:r>
        <w:rPr>
          <w:rFonts w:eastAsia="Times New Roman"/>
        </w:rPr>
        <w:t>Editing a Relationship Type</w:t>
      </w:r>
    </w:p>
    <w:p w14:paraId="5E286FE8" w14:textId="77777777" w:rsidR="001848C8" w:rsidRDefault="001848C8">
      <w:pPr>
        <w:pStyle w:val="NormalWeb"/>
        <w:numPr>
          <w:ilvl w:val="0"/>
          <w:numId w:val="6"/>
        </w:numPr>
      </w:pPr>
      <w:r>
        <w:t>In the Relationship Types window, click the record you wish to edit.</w:t>
      </w:r>
    </w:p>
    <w:p w14:paraId="505A0281" w14:textId="77777777" w:rsidR="001848C8" w:rsidRDefault="001848C8">
      <w:pPr>
        <w:pStyle w:val="NormalWeb"/>
        <w:numPr>
          <w:ilvl w:val="0"/>
          <w:numId w:val="6"/>
        </w:numPr>
      </w:pPr>
      <w:r>
        <w:t>The details open in a dialog box.</w:t>
      </w:r>
    </w:p>
    <w:p w14:paraId="281EE5EF" w14:textId="77777777" w:rsidR="001848C8" w:rsidRDefault="001848C8">
      <w:pPr>
        <w:rPr>
          <w:rFonts w:eastAsia="Times New Roman"/>
        </w:rPr>
      </w:pPr>
      <w:r>
        <w:rPr>
          <w:rFonts w:eastAsia="Times New Roman"/>
          <w:noProof/>
        </w:rPr>
        <w:drawing>
          <wp:inline distT="0" distB="0" distL="0" distR="0" wp14:anchorId="0DC8E7E0" wp14:editId="6F744727">
            <wp:extent cx="4457700" cy="2407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2407920"/>
                    </a:xfrm>
                    <a:prstGeom prst="rect">
                      <a:avLst/>
                    </a:prstGeom>
                    <a:noFill/>
                    <a:ln>
                      <a:noFill/>
                    </a:ln>
                  </pic:spPr>
                </pic:pic>
              </a:graphicData>
            </a:graphic>
          </wp:inline>
        </w:drawing>
      </w:r>
    </w:p>
    <w:p w14:paraId="4467B7D9" w14:textId="77777777" w:rsidR="001848C8" w:rsidRDefault="001848C8">
      <w:pPr>
        <w:pStyle w:val="NormalWeb"/>
        <w:numPr>
          <w:ilvl w:val="0"/>
          <w:numId w:val="7"/>
        </w:numPr>
      </w:pPr>
      <w:r>
        <w:t>Update fields as needed (names, color, stroke, etc.).</w:t>
      </w:r>
    </w:p>
    <w:p w14:paraId="5A04D83F" w14:textId="77777777" w:rsidR="001848C8" w:rsidRDefault="001848C8">
      <w:pPr>
        <w:pStyle w:val="NormalWeb"/>
        <w:numPr>
          <w:ilvl w:val="0"/>
          <w:numId w:val="7"/>
        </w:numPr>
      </w:pPr>
      <w:r>
        <w:t xml:space="preserve">Click </w:t>
      </w:r>
      <w:r>
        <w:rPr>
          <w:rStyle w:val="Strong"/>
        </w:rPr>
        <w:t>Save</w:t>
      </w:r>
      <w:r>
        <w:t xml:space="preserve"> or </w:t>
      </w:r>
      <w:r>
        <w:rPr>
          <w:rStyle w:val="Strong"/>
        </w:rPr>
        <w:t>Add</w:t>
      </w:r>
      <w:r>
        <w:t xml:space="preserve"> to confirm your edits.</w:t>
      </w:r>
    </w:p>
    <w:p w14:paraId="06E8CF9E" w14:textId="77777777" w:rsidR="001848C8" w:rsidRDefault="001848C8">
      <w:pPr>
        <w:pStyle w:val="Heading2"/>
        <w:rPr>
          <w:rFonts w:eastAsia="Times New Roman"/>
        </w:rPr>
      </w:pPr>
      <w:r>
        <w:rPr>
          <w:rFonts w:eastAsia="Times New Roman"/>
        </w:rPr>
        <w:t>Deleting a Relationship Type</w:t>
      </w:r>
    </w:p>
    <w:p w14:paraId="2C719500" w14:textId="77777777" w:rsidR="001848C8" w:rsidRDefault="001848C8">
      <w:pPr>
        <w:pStyle w:val="NormalWeb"/>
        <w:divId w:val="701248702"/>
      </w:pPr>
      <w:r>
        <w:t>Deletion is permanent and may impact system behavior or reporting.</w:t>
      </w:r>
    </w:p>
    <w:p w14:paraId="1C6DE81C" w14:textId="77777777" w:rsidR="001848C8" w:rsidRDefault="001848C8">
      <w:pPr>
        <w:pStyle w:val="NormalWeb"/>
        <w:numPr>
          <w:ilvl w:val="0"/>
          <w:numId w:val="8"/>
        </w:numPr>
      </w:pPr>
      <w:r>
        <w:t>Click the line of the relationship you want to delete.</w:t>
      </w:r>
    </w:p>
    <w:p w14:paraId="3F6E3C1C" w14:textId="77777777" w:rsidR="001848C8" w:rsidRDefault="001848C8">
      <w:pPr>
        <w:pStyle w:val="NormalWeb"/>
        <w:numPr>
          <w:ilvl w:val="0"/>
          <w:numId w:val="8"/>
        </w:numPr>
      </w:pPr>
      <w:r>
        <w:t xml:space="preserve">From the </w:t>
      </w:r>
      <w:r>
        <w:rPr>
          <w:rStyle w:val="Strong"/>
        </w:rPr>
        <w:t>Select Actions</w:t>
      </w:r>
      <w:r>
        <w:t xml:space="preserve"> drop-down, select </w:t>
      </w:r>
      <w:r>
        <w:rPr>
          <w:rStyle w:val="Strong"/>
        </w:rPr>
        <w:t>Delete</w:t>
      </w:r>
      <w:r>
        <w:t>.</w:t>
      </w:r>
    </w:p>
    <w:p w14:paraId="0304D205" w14:textId="77777777" w:rsidR="001848C8" w:rsidRDefault="001848C8">
      <w:pPr>
        <w:pStyle w:val="NormalWeb"/>
        <w:numPr>
          <w:ilvl w:val="0"/>
          <w:numId w:val="8"/>
        </w:numPr>
      </w:pPr>
      <w:r>
        <w:t xml:space="preserve">If prompted, review the confirmation message and select </w:t>
      </w:r>
      <w:r>
        <w:rPr>
          <w:rStyle w:val="Strong"/>
        </w:rPr>
        <w:t>OK</w:t>
      </w:r>
      <w:r>
        <w:t xml:space="preserve"> or </w:t>
      </w:r>
      <w:r>
        <w:rPr>
          <w:rStyle w:val="Strong"/>
        </w:rPr>
        <w:t>Continue</w:t>
      </w:r>
      <w:r>
        <w:t>.</w:t>
      </w:r>
    </w:p>
    <w:p w14:paraId="6AF9C71B" w14:textId="77777777" w:rsidR="001848C8" w:rsidRDefault="001848C8">
      <w:pPr>
        <w:pStyle w:val="Heading2"/>
        <w:rPr>
          <w:rFonts w:eastAsia="Times New Roman"/>
        </w:rPr>
      </w:pPr>
      <w:r>
        <w:rPr>
          <w:rFonts w:eastAsia="Times New Roman"/>
        </w:rPr>
        <w:t>Additional Features</w:t>
      </w:r>
    </w:p>
    <w:p w14:paraId="0B5846FB" w14:textId="77777777" w:rsidR="001848C8" w:rsidRDefault="001848C8">
      <w:pPr>
        <w:pStyle w:val="Heading2"/>
        <w:rPr>
          <w:rFonts w:eastAsia="Times New Roman"/>
        </w:rPr>
      </w:pPr>
      <w:r>
        <w:rPr>
          <w:rFonts w:eastAsia="Times New Roman"/>
        </w:rPr>
        <w:t>Export Relationship Types</w:t>
      </w:r>
    </w:p>
    <w:p w14:paraId="54A7D271" w14:textId="77777777" w:rsidR="001848C8" w:rsidRDefault="001848C8">
      <w:pPr>
        <w:pStyle w:val="NormalWeb"/>
        <w:numPr>
          <w:ilvl w:val="0"/>
          <w:numId w:val="9"/>
        </w:numPr>
      </w:pPr>
      <w:r>
        <w:rPr>
          <w:rStyle w:val="Strong"/>
        </w:rPr>
        <w:t>Navigate to Relationship Types:</w:t>
      </w:r>
    </w:p>
    <w:p w14:paraId="454108ED" w14:textId="77777777" w:rsidR="001848C8" w:rsidRDefault="001848C8">
      <w:pPr>
        <w:pStyle w:val="NormalWeb"/>
        <w:numPr>
          <w:ilvl w:val="1"/>
          <w:numId w:val="9"/>
        </w:numPr>
      </w:pPr>
      <w:r>
        <w:t xml:space="preserve">Go to </w:t>
      </w:r>
      <w:r>
        <w:rPr>
          <w:rStyle w:val="Strong"/>
        </w:rPr>
        <w:t>Admin &gt; SACM &gt; Relationship Types</w:t>
      </w:r>
      <w:r>
        <w:t>.</w:t>
      </w:r>
    </w:p>
    <w:p w14:paraId="6B0037B3" w14:textId="77777777" w:rsidR="001848C8" w:rsidRDefault="001848C8">
      <w:pPr>
        <w:pStyle w:val="NormalWeb"/>
        <w:numPr>
          <w:ilvl w:val="0"/>
          <w:numId w:val="9"/>
        </w:numPr>
      </w:pPr>
      <w:r>
        <w:rPr>
          <w:rStyle w:val="Strong"/>
        </w:rPr>
        <w:t>Initiate Export:</w:t>
      </w:r>
    </w:p>
    <w:p w14:paraId="0265B26F" w14:textId="77777777" w:rsidR="001848C8" w:rsidRDefault="001848C8">
      <w:pPr>
        <w:pStyle w:val="NormalWeb"/>
        <w:numPr>
          <w:ilvl w:val="1"/>
          <w:numId w:val="9"/>
        </w:numPr>
      </w:pPr>
      <w:r>
        <w:t xml:space="preserve">From the </w:t>
      </w:r>
      <w:r>
        <w:rPr>
          <w:rStyle w:val="Strong"/>
        </w:rPr>
        <w:t>Select Actions</w:t>
      </w:r>
      <w:r>
        <w:t xml:space="preserve"> drop-down list, click </w:t>
      </w:r>
      <w:r>
        <w:rPr>
          <w:rStyle w:val="Strong"/>
        </w:rPr>
        <w:t>Export</w:t>
      </w:r>
      <w:r>
        <w:t>.</w:t>
      </w:r>
    </w:p>
    <w:p w14:paraId="127B0F17" w14:textId="77777777" w:rsidR="001848C8" w:rsidRDefault="001848C8">
      <w:pPr>
        <w:pStyle w:val="NormalWeb"/>
        <w:numPr>
          <w:ilvl w:val="0"/>
          <w:numId w:val="9"/>
        </w:numPr>
      </w:pPr>
      <w:r>
        <w:rPr>
          <w:rStyle w:val="Strong"/>
        </w:rPr>
        <w:t>Confirm Export:</w:t>
      </w:r>
    </w:p>
    <w:p w14:paraId="15FE92C4" w14:textId="77777777" w:rsidR="001848C8" w:rsidRDefault="001848C8">
      <w:pPr>
        <w:pStyle w:val="NormalWeb"/>
        <w:numPr>
          <w:ilvl w:val="1"/>
          <w:numId w:val="9"/>
        </w:numPr>
      </w:pPr>
      <w:r>
        <w:t>A confirmation popup will appear:</w:t>
      </w:r>
    </w:p>
    <w:p w14:paraId="62513687" w14:textId="77777777" w:rsidR="001848C8" w:rsidRDefault="001848C8">
      <w:pPr>
        <w:pStyle w:val="NormalWeb"/>
        <w:numPr>
          <w:ilvl w:val="2"/>
          <w:numId w:val="9"/>
        </w:numPr>
      </w:pPr>
      <w:r>
        <w:t>It states that an Excel spreadsheet will be generated.</w:t>
      </w:r>
    </w:p>
    <w:p w14:paraId="60A5C444" w14:textId="77777777" w:rsidR="001848C8" w:rsidRDefault="001848C8">
      <w:pPr>
        <w:pStyle w:val="NormalWeb"/>
        <w:numPr>
          <w:ilvl w:val="2"/>
          <w:numId w:val="9"/>
        </w:numPr>
      </w:pPr>
      <w:r>
        <w:t>You’ll receive an email notification when the export is ready for download.</w:t>
      </w:r>
    </w:p>
    <w:p w14:paraId="52673BC5" w14:textId="77777777" w:rsidR="001848C8" w:rsidRDefault="001848C8">
      <w:pPr>
        <w:pStyle w:val="NormalWeb"/>
        <w:numPr>
          <w:ilvl w:val="1"/>
          <w:numId w:val="9"/>
        </w:numPr>
      </w:pPr>
      <w:r>
        <w:t xml:space="preserve">Click </w:t>
      </w:r>
      <w:r>
        <w:rPr>
          <w:rStyle w:val="Strong"/>
        </w:rPr>
        <w:t>Continue</w:t>
      </w:r>
      <w:r>
        <w:t xml:space="preserve"> to proceed or </w:t>
      </w:r>
      <w:r>
        <w:rPr>
          <w:rStyle w:val="Strong"/>
        </w:rPr>
        <w:t>Cancel</w:t>
      </w:r>
      <w:r>
        <w:t xml:space="preserve"> to stop.</w:t>
      </w:r>
    </w:p>
    <w:p w14:paraId="5D6CD0F4" w14:textId="77777777" w:rsidR="001848C8" w:rsidRDefault="001848C8">
      <w:pPr>
        <w:rPr>
          <w:rFonts w:eastAsia="Times New Roman"/>
        </w:rPr>
      </w:pPr>
      <w:r>
        <w:rPr>
          <w:rFonts w:eastAsia="Times New Roman"/>
          <w:noProof/>
        </w:rPr>
        <w:drawing>
          <wp:inline distT="0" distB="0" distL="0" distR="0" wp14:anchorId="5ADA87A5" wp14:editId="0C92B51D">
            <wp:extent cx="3108960" cy="20345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8960" cy="2034540"/>
                    </a:xfrm>
                    <a:prstGeom prst="rect">
                      <a:avLst/>
                    </a:prstGeom>
                    <a:noFill/>
                    <a:ln>
                      <a:noFill/>
                    </a:ln>
                  </pic:spPr>
                </pic:pic>
              </a:graphicData>
            </a:graphic>
          </wp:inline>
        </w:drawing>
      </w:r>
    </w:p>
    <w:p w14:paraId="3298F90F" w14:textId="77777777" w:rsidR="001848C8" w:rsidRDefault="001848C8">
      <w:pPr>
        <w:pStyle w:val="NormalWeb"/>
        <w:numPr>
          <w:ilvl w:val="0"/>
          <w:numId w:val="10"/>
        </w:numPr>
      </w:pPr>
      <w:r>
        <w:rPr>
          <w:rStyle w:val="Strong"/>
        </w:rPr>
        <w:t>Download Exported File:</w:t>
      </w:r>
    </w:p>
    <w:p w14:paraId="319774D0" w14:textId="77777777" w:rsidR="001848C8" w:rsidRDefault="001848C8">
      <w:pPr>
        <w:pStyle w:val="NormalWeb"/>
        <w:numPr>
          <w:ilvl w:val="1"/>
          <w:numId w:val="10"/>
        </w:numPr>
      </w:pPr>
      <w:r>
        <w:t>Once the export is complete, check your email for a notification and download link.</w:t>
      </w:r>
    </w:p>
    <w:p w14:paraId="1A692A87" w14:textId="77777777" w:rsidR="001848C8" w:rsidRDefault="001848C8">
      <w:pPr>
        <w:pStyle w:val="NormalWeb"/>
        <w:numPr>
          <w:ilvl w:val="1"/>
          <w:numId w:val="10"/>
        </w:numPr>
      </w:pPr>
      <w:r>
        <w:t>Note: Export time may vary depending on data size.</w:t>
      </w:r>
    </w:p>
    <w:p w14:paraId="4F914426" w14:textId="77777777" w:rsidR="001848C8" w:rsidRDefault="001848C8">
      <w:pPr>
        <w:pStyle w:val="Heading2"/>
        <w:rPr>
          <w:rFonts w:eastAsia="Times New Roman"/>
        </w:rPr>
      </w:pPr>
      <w:r>
        <w:rPr>
          <w:rFonts w:eastAsia="Times New Roman"/>
        </w:rPr>
        <w:t>Import Relationship Types</w:t>
      </w:r>
    </w:p>
    <w:p w14:paraId="12F04E1C" w14:textId="77777777" w:rsidR="001848C8" w:rsidRDefault="001848C8">
      <w:pPr>
        <w:pStyle w:val="NormalWeb"/>
        <w:numPr>
          <w:ilvl w:val="0"/>
          <w:numId w:val="11"/>
        </w:numPr>
      </w:pPr>
      <w:r>
        <w:rPr>
          <w:rStyle w:val="Strong"/>
        </w:rPr>
        <w:t>Navigate to Relationship Types:</w:t>
      </w:r>
    </w:p>
    <w:p w14:paraId="27F135A8" w14:textId="77777777" w:rsidR="001848C8" w:rsidRDefault="001848C8">
      <w:pPr>
        <w:pStyle w:val="NormalWeb"/>
        <w:numPr>
          <w:ilvl w:val="1"/>
          <w:numId w:val="11"/>
        </w:numPr>
      </w:pPr>
      <w:r>
        <w:t xml:space="preserve">Go to </w:t>
      </w:r>
      <w:r>
        <w:rPr>
          <w:rStyle w:val="Strong"/>
        </w:rPr>
        <w:t>Admin &gt; SACM &gt; Relationship Types</w:t>
      </w:r>
      <w:r>
        <w:t>.</w:t>
      </w:r>
    </w:p>
    <w:p w14:paraId="6BA42B52" w14:textId="77777777" w:rsidR="001848C8" w:rsidRDefault="001848C8">
      <w:pPr>
        <w:pStyle w:val="NormalWeb"/>
        <w:numPr>
          <w:ilvl w:val="0"/>
          <w:numId w:val="11"/>
        </w:numPr>
      </w:pPr>
      <w:r>
        <w:rPr>
          <w:rStyle w:val="Strong"/>
        </w:rPr>
        <w:t>Initiate Import:</w:t>
      </w:r>
    </w:p>
    <w:p w14:paraId="141ED8F6" w14:textId="77777777" w:rsidR="001848C8" w:rsidRDefault="001848C8">
      <w:pPr>
        <w:pStyle w:val="NormalWeb"/>
        <w:numPr>
          <w:ilvl w:val="1"/>
          <w:numId w:val="11"/>
        </w:numPr>
      </w:pPr>
      <w:r>
        <w:t xml:space="preserve">From the </w:t>
      </w:r>
      <w:r>
        <w:rPr>
          <w:rStyle w:val="Strong"/>
        </w:rPr>
        <w:t>Select Actions</w:t>
      </w:r>
      <w:r>
        <w:t xml:space="preserve"> drop-down list, click </w:t>
      </w:r>
      <w:r>
        <w:rPr>
          <w:rStyle w:val="Strong"/>
        </w:rPr>
        <w:t>Import</w:t>
      </w:r>
      <w:r>
        <w:t>.</w:t>
      </w:r>
    </w:p>
    <w:p w14:paraId="7E7605B1" w14:textId="77777777" w:rsidR="001848C8" w:rsidRDefault="001848C8">
      <w:pPr>
        <w:rPr>
          <w:rFonts w:eastAsia="Times New Roman"/>
        </w:rPr>
      </w:pPr>
      <w:r>
        <w:rPr>
          <w:rFonts w:eastAsia="Times New Roman"/>
          <w:noProof/>
        </w:rPr>
        <w:drawing>
          <wp:inline distT="0" distB="0" distL="0" distR="0" wp14:anchorId="733AC9C9" wp14:editId="315C2353">
            <wp:extent cx="4457700" cy="190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1905000"/>
                    </a:xfrm>
                    <a:prstGeom prst="rect">
                      <a:avLst/>
                    </a:prstGeom>
                    <a:noFill/>
                    <a:ln>
                      <a:noFill/>
                    </a:ln>
                  </pic:spPr>
                </pic:pic>
              </a:graphicData>
            </a:graphic>
          </wp:inline>
        </w:drawing>
      </w:r>
    </w:p>
    <w:p w14:paraId="10C55D93" w14:textId="77777777" w:rsidR="001848C8" w:rsidRDefault="001848C8">
      <w:pPr>
        <w:pStyle w:val="NormalWeb"/>
        <w:numPr>
          <w:ilvl w:val="0"/>
          <w:numId w:val="12"/>
        </w:numPr>
      </w:pPr>
      <w:r>
        <w:rPr>
          <w:rStyle w:val="Strong"/>
        </w:rPr>
        <w:t>Download Template:</w:t>
      </w:r>
    </w:p>
    <w:p w14:paraId="7EA3970E" w14:textId="77777777" w:rsidR="001848C8" w:rsidRDefault="001848C8">
      <w:pPr>
        <w:pStyle w:val="NormalWeb"/>
        <w:numPr>
          <w:ilvl w:val="1"/>
          <w:numId w:val="12"/>
        </w:numPr>
      </w:pPr>
      <w:r>
        <w:t xml:space="preserve">In the Relationship Type Import popup, click </w:t>
      </w:r>
      <w:r>
        <w:rPr>
          <w:rStyle w:val="Strong"/>
        </w:rPr>
        <w:t>Click here to download the sample file</w:t>
      </w:r>
      <w:r>
        <w:t xml:space="preserve"> to get the template format.</w:t>
      </w:r>
    </w:p>
    <w:p w14:paraId="64E6FF4D" w14:textId="77777777" w:rsidR="001848C8" w:rsidRDefault="001848C8">
      <w:pPr>
        <w:pStyle w:val="NormalWeb"/>
        <w:numPr>
          <w:ilvl w:val="0"/>
          <w:numId w:val="12"/>
        </w:numPr>
      </w:pPr>
      <w:r>
        <w:rPr>
          <w:rStyle w:val="Strong"/>
        </w:rPr>
        <w:t>Prepare Import File:</w:t>
      </w:r>
    </w:p>
    <w:p w14:paraId="0CDD19B2" w14:textId="77777777" w:rsidR="001848C8" w:rsidRDefault="001848C8">
      <w:pPr>
        <w:pStyle w:val="NormalWeb"/>
        <w:numPr>
          <w:ilvl w:val="1"/>
          <w:numId w:val="12"/>
        </w:numPr>
      </w:pPr>
      <w:r>
        <w:t xml:space="preserve">Fill in the required fields in the template, such as </w:t>
      </w:r>
      <w:r>
        <w:rPr>
          <w:rStyle w:val="Strong"/>
        </w:rPr>
        <w:t>Primary Name, Reverse Name, Color</w:t>
      </w:r>
      <w:r>
        <w:t>, etc.</w:t>
      </w:r>
    </w:p>
    <w:p w14:paraId="192F8AA6" w14:textId="77777777" w:rsidR="001848C8" w:rsidRDefault="001848C8">
      <w:pPr>
        <w:pStyle w:val="NormalWeb"/>
        <w:numPr>
          <w:ilvl w:val="0"/>
          <w:numId w:val="12"/>
        </w:numPr>
      </w:pPr>
      <w:r>
        <w:rPr>
          <w:rStyle w:val="Strong"/>
        </w:rPr>
        <w:t>Upload File:</w:t>
      </w:r>
    </w:p>
    <w:p w14:paraId="4FE6B2A2" w14:textId="77777777" w:rsidR="001848C8" w:rsidRDefault="001848C8">
      <w:pPr>
        <w:pStyle w:val="NormalWeb"/>
        <w:numPr>
          <w:ilvl w:val="1"/>
          <w:numId w:val="12"/>
        </w:numPr>
      </w:pPr>
      <w:r>
        <w:t xml:space="preserve">Click </w:t>
      </w:r>
      <w:r>
        <w:rPr>
          <w:rStyle w:val="Strong"/>
        </w:rPr>
        <w:t>Browse</w:t>
      </w:r>
      <w:r>
        <w:t xml:space="preserve"> to select your completed file.</w:t>
      </w:r>
    </w:p>
    <w:p w14:paraId="605FD0C2" w14:textId="77777777" w:rsidR="001848C8" w:rsidRDefault="001848C8">
      <w:pPr>
        <w:pStyle w:val="NormalWeb"/>
        <w:numPr>
          <w:ilvl w:val="1"/>
          <w:numId w:val="12"/>
        </w:numPr>
      </w:pPr>
      <w:r>
        <w:t xml:space="preserve">Click </w:t>
      </w:r>
      <w:r>
        <w:rPr>
          <w:rStyle w:val="Strong"/>
        </w:rPr>
        <w:t>Upload</w:t>
      </w:r>
      <w:r>
        <w:t xml:space="preserve"> to import the data.</w:t>
      </w:r>
    </w:p>
    <w:p w14:paraId="56D88F7F" w14:textId="77777777" w:rsidR="001848C8" w:rsidRDefault="001848C8">
      <w:pPr>
        <w:pStyle w:val="NormalWeb"/>
        <w:numPr>
          <w:ilvl w:val="0"/>
          <w:numId w:val="12"/>
        </w:numPr>
      </w:pPr>
      <w:r>
        <w:rPr>
          <w:rStyle w:val="Strong"/>
        </w:rPr>
        <w:t>Validation:</w:t>
      </w:r>
    </w:p>
    <w:p w14:paraId="4D05DFFD" w14:textId="77777777" w:rsidR="001848C8" w:rsidRDefault="001848C8">
      <w:pPr>
        <w:pStyle w:val="NormalWeb"/>
        <w:numPr>
          <w:ilvl w:val="1"/>
          <w:numId w:val="12"/>
        </w:numPr>
      </w:pPr>
      <w:r>
        <w:t>Only properly formatted .xls or .xlsx files will be accepted.</w:t>
      </w:r>
    </w:p>
    <w:p w14:paraId="756ED97A" w14:textId="77777777" w:rsidR="001848C8" w:rsidRDefault="001848C8">
      <w:pPr>
        <w:pStyle w:val="NormalWeb"/>
        <w:numPr>
          <w:ilvl w:val="1"/>
          <w:numId w:val="12"/>
        </w:numPr>
      </w:pPr>
      <w:r>
        <w:t>Invalid formats or missing fields may result in errors.</w:t>
      </w:r>
    </w:p>
    <w:p w14:paraId="389A2517" w14:textId="77777777" w:rsidR="001848C8" w:rsidRDefault="001848C8">
      <w:pPr>
        <w:pStyle w:val="Heading2"/>
        <w:rPr>
          <w:rFonts w:eastAsia="Times New Roman"/>
        </w:rPr>
      </w:pPr>
      <w:r>
        <w:rPr>
          <w:rFonts w:eastAsia="Times New Roman"/>
        </w:rPr>
        <w:t>Records per Page</w:t>
      </w:r>
    </w:p>
    <w:p w14:paraId="0C8DC24B" w14:textId="77777777" w:rsidR="001848C8" w:rsidRDefault="001848C8">
      <w:pPr>
        <w:pStyle w:val="NormalWeb"/>
        <w:numPr>
          <w:ilvl w:val="0"/>
          <w:numId w:val="13"/>
        </w:numPr>
      </w:pPr>
      <w:r>
        <w:t xml:space="preserve">Click the </w:t>
      </w:r>
      <w:r>
        <w:rPr>
          <w:rStyle w:val="Strong"/>
        </w:rPr>
        <w:t>Records per Page</w:t>
      </w:r>
      <w:r>
        <w:t xml:space="preserve"> drop-down list.</w:t>
      </w:r>
    </w:p>
    <w:p w14:paraId="3563700B" w14:textId="77777777" w:rsidR="001848C8" w:rsidRDefault="001848C8">
      <w:pPr>
        <w:rPr>
          <w:rFonts w:eastAsia="Times New Roman"/>
        </w:rPr>
      </w:pPr>
      <w:r>
        <w:rPr>
          <w:rFonts w:eastAsia="Times New Roman"/>
          <w:noProof/>
        </w:rPr>
        <w:drawing>
          <wp:inline distT="0" distB="0" distL="0" distR="0" wp14:anchorId="36C3F202" wp14:editId="1627FBD0">
            <wp:extent cx="2971800" cy="6629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1800" cy="662940"/>
                    </a:xfrm>
                    <a:prstGeom prst="rect">
                      <a:avLst/>
                    </a:prstGeom>
                    <a:noFill/>
                    <a:ln>
                      <a:noFill/>
                    </a:ln>
                  </pic:spPr>
                </pic:pic>
              </a:graphicData>
            </a:graphic>
          </wp:inline>
        </w:drawing>
      </w:r>
    </w:p>
    <w:p w14:paraId="42CE23B2" w14:textId="77777777" w:rsidR="001848C8" w:rsidRDefault="001848C8">
      <w:pPr>
        <w:pStyle w:val="NormalWeb"/>
        <w:numPr>
          <w:ilvl w:val="0"/>
          <w:numId w:val="14"/>
        </w:numPr>
      </w:pPr>
      <w:r>
        <w:t>Select the number of records you want to display in the window (e.g., 100, 200, 300).</w:t>
      </w:r>
    </w:p>
    <w:p w14:paraId="793C4B5D" w14:textId="77777777" w:rsidR="001848C8" w:rsidRDefault="001848C8">
      <w:pPr>
        <w:pStyle w:val="NormalWeb"/>
        <w:numPr>
          <w:ilvl w:val="0"/>
          <w:numId w:val="14"/>
        </w:numPr>
      </w:pPr>
      <w:r>
        <w:t>The list will refresh immediately to show the selected number of entries per page.</w:t>
      </w:r>
    </w:p>
    <w:p w14:paraId="1924179D" w14:textId="77777777" w:rsidR="001848C8" w:rsidRDefault="001848C8">
      <w:pPr>
        <w:pStyle w:val="Heading2"/>
        <w:rPr>
          <w:rFonts w:eastAsia="Times New Roman"/>
        </w:rPr>
      </w:pPr>
      <w:r>
        <w:rPr>
          <w:rFonts w:eastAsia="Times New Roman"/>
        </w:rPr>
        <w:t>Auto Refresh</w:t>
      </w:r>
    </w:p>
    <w:p w14:paraId="18AA9A02" w14:textId="77777777" w:rsidR="001848C8" w:rsidRDefault="001848C8">
      <w:pPr>
        <w:pStyle w:val="NormalWeb"/>
        <w:numPr>
          <w:ilvl w:val="0"/>
          <w:numId w:val="15"/>
        </w:numPr>
      </w:pPr>
      <w:r>
        <w:t xml:space="preserve">Click the </w:t>
      </w:r>
      <w:r>
        <w:rPr>
          <w:rStyle w:val="Strong"/>
        </w:rPr>
        <w:t>Auto Refresh</w:t>
      </w:r>
      <w:r>
        <w:t xml:space="preserve"> drop-down list.</w:t>
      </w:r>
    </w:p>
    <w:p w14:paraId="63E30C80" w14:textId="77777777" w:rsidR="001848C8" w:rsidRDefault="001848C8">
      <w:pPr>
        <w:rPr>
          <w:rFonts w:eastAsia="Times New Roman"/>
        </w:rPr>
      </w:pPr>
      <w:r>
        <w:rPr>
          <w:rFonts w:eastAsia="Times New Roman"/>
          <w:noProof/>
        </w:rPr>
        <w:drawing>
          <wp:inline distT="0" distB="0" distL="0" distR="0" wp14:anchorId="16F4202C" wp14:editId="2E830802">
            <wp:extent cx="2918460" cy="6248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8460" cy="624840"/>
                    </a:xfrm>
                    <a:prstGeom prst="rect">
                      <a:avLst/>
                    </a:prstGeom>
                    <a:noFill/>
                    <a:ln>
                      <a:noFill/>
                    </a:ln>
                  </pic:spPr>
                </pic:pic>
              </a:graphicData>
            </a:graphic>
          </wp:inline>
        </w:drawing>
      </w:r>
    </w:p>
    <w:p w14:paraId="1863792C" w14:textId="77777777" w:rsidR="001848C8" w:rsidRDefault="001848C8">
      <w:pPr>
        <w:pStyle w:val="NormalWeb"/>
        <w:numPr>
          <w:ilvl w:val="0"/>
          <w:numId w:val="16"/>
        </w:numPr>
      </w:pPr>
      <w:r>
        <w:t xml:space="preserve">Select one of the following options: </w:t>
      </w:r>
      <w:r>
        <w:rPr>
          <w:rStyle w:val="Strong"/>
        </w:rPr>
        <w:t>None, 20 seconds, 40 seconds, 60 seconds</w:t>
      </w:r>
      <w:r>
        <w:t xml:space="preserve">, or </w:t>
      </w:r>
      <w:r>
        <w:rPr>
          <w:rStyle w:val="Strong"/>
        </w:rPr>
        <w:t>Custom</w:t>
      </w:r>
      <w:r>
        <w:t xml:space="preserve"> (where you can specify a custom refresh time).</w:t>
      </w:r>
    </w:p>
    <w:p w14:paraId="3B2C4B53" w14:textId="77777777" w:rsidR="001848C8" w:rsidRDefault="001848C8">
      <w:pPr>
        <w:pStyle w:val="NormalWeb"/>
        <w:numPr>
          <w:ilvl w:val="0"/>
          <w:numId w:val="16"/>
        </w:numPr>
      </w:pPr>
      <w:r>
        <w:t>The window will automatically update at the chosen interval.</w:t>
      </w:r>
    </w:p>
    <w:p w14:paraId="2D528DCA" w14:textId="77777777" w:rsidR="001848C8" w:rsidRDefault="001848C8">
      <w:pPr>
        <w:pStyle w:val="Heading2"/>
        <w:rPr>
          <w:rFonts w:eastAsia="Times New Roman"/>
        </w:rPr>
      </w:pPr>
      <w:r>
        <w:rPr>
          <w:rFonts w:eastAsia="Times New Roman"/>
        </w:rPr>
        <w:t>Personalize Columns</w:t>
      </w:r>
    </w:p>
    <w:p w14:paraId="531641AB" w14:textId="77777777" w:rsidR="001848C8" w:rsidRDefault="001848C8">
      <w:pPr>
        <w:pStyle w:val="NormalWeb"/>
        <w:numPr>
          <w:ilvl w:val="0"/>
          <w:numId w:val="17"/>
        </w:numPr>
      </w:pPr>
      <w:r>
        <w:t xml:space="preserve">While viewing a record list, click the </w:t>
      </w:r>
      <w:r>
        <w:rPr>
          <w:rStyle w:val="Strong"/>
        </w:rPr>
        <w:t>Personalize Columns</w:t>
      </w:r>
      <w:r>
        <w:t xml:space="preserve"> icon.</w:t>
      </w:r>
    </w:p>
    <w:p w14:paraId="17E21B4F" w14:textId="77777777" w:rsidR="001848C8" w:rsidRDefault="001848C8">
      <w:pPr>
        <w:rPr>
          <w:rFonts w:eastAsia="Times New Roman"/>
        </w:rPr>
      </w:pPr>
      <w:r>
        <w:rPr>
          <w:rFonts w:eastAsia="Times New Roman"/>
          <w:noProof/>
        </w:rPr>
        <w:drawing>
          <wp:inline distT="0" distB="0" distL="0" distR="0" wp14:anchorId="73D70E43" wp14:editId="1C4B22DE">
            <wp:extent cx="4457700"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2514600"/>
                    </a:xfrm>
                    <a:prstGeom prst="rect">
                      <a:avLst/>
                    </a:prstGeom>
                    <a:noFill/>
                    <a:ln>
                      <a:noFill/>
                    </a:ln>
                  </pic:spPr>
                </pic:pic>
              </a:graphicData>
            </a:graphic>
          </wp:inline>
        </w:drawing>
      </w:r>
    </w:p>
    <w:p w14:paraId="583E6589" w14:textId="77777777" w:rsidR="001848C8" w:rsidRDefault="001848C8">
      <w:pPr>
        <w:pStyle w:val="NormalWeb"/>
        <w:numPr>
          <w:ilvl w:val="0"/>
          <w:numId w:val="18"/>
        </w:numPr>
      </w:pPr>
      <w:r>
        <w:t xml:space="preserve">In the </w:t>
      </w:r>
      <w:r>
        <w:rPr>
          <w:rStyle w:val="Strong"/>
        </w:rPr>
        <w:t>Search for properties</w:t>
      </w:r>
      <w:r>
        <w:t xml:space="preserve"> field, type the name of any property you want to add or remove, then click the </w:t>
      </w:r>
      <w:r>
        <w:rPr>
          <w:rStyle w:val="Strong"/>
        </w:rPr>
        <w:t>Search</w:t>
      </w:r>
      <w:r>
        <w:t xml:space="preserve"> icon.</w:t>
      </w:r>
    </w:p>
    <w:p w14:paraId="6CCA2FAE" w14:textId="77777777" w:rsidR="001848C8" w:rsidRDefault="001848C8">
      <w:pPr>
        <w:pStyle w:val="NormalWeb"/>
        <w:numPr>
          <w:ilvl w:val="0"/>
          <w:numId w:val="18"/>
        </w:numPr>
      </w:pPr>
      <w:r>
        <w:t xml:space="preserve">Under the </w:t>
      </w:r>
      <w:r>
        <w:rPr>
          <w:rStyle w:val="Strong"/>
        </w:rPr>
        <w:t>Search Results</w:t>
      </w:r>
      <w:r>
        <w:t xml:space="preserve"> column, review all available columns. A check mark indicates a column is already selected.</w:t>
      </w:r>
    </w:p>
    <w:p w14:paraId="23940A2B" w14:textId="77777777" w:rsidR="001848C8" w:rsidRDefault="001848C8">
      <w:pPr>
        <w:pStyle w:val="NormalWeb"/>
        <w:numPr>
          <w:ilvl w:val="0"/>
          <w:numId w:val="18"/>
        </w:numPr>
      </w:pPr>
      <w:r>
        <w:t xml:space="preserve">Under the </w:t>
      </w:r>
      <w:r>
        <w:rPr>
          <w:rStyle w:val="Strong"/>
        </w:rPr>
        <w:t>SELECTED ITEMS</w:t>
      </w:r>
      <w:r>
        <w:t xml:space="preserve"> column, see all currently selected columns. To add a column, click its name in the Search Results list; it will appear in the Selected Items list.</w:t>
      </w:r>
    </w:p>
    <w:p w14:paraId="0156D317" w14:textId="77777777" w:rsidR="001848C8" w:rsidRDefault="001848C8">
      <w:pPr>
        <w:pStyle w:val="NormalWeb"/>
        <w:numPr>
          <w:ilvl w:val="0"/>
          <w:numId w:val="18"/>
        </w:numPr>
      </w:pPr>
      <w:r>
        <w:t xml:space="preserve">Click </w:t>
      </w:r>
      <w:r>
        <w:rPr>
          <w:rStyle w:val="Strong"/>
        </w:rPr>
        <w:t>Default View</w:t>
      </w:r>
      <w:r>
        <w:t xml:space="preserve"> to restore the default column settings.</w:t>
      </w:r>
    </w:p>
    <w:p w14:paraId="7AECC70F" w14:textId="77777777" w:rsidR="001848C8" w:rsidRDefault="001848C8">
      <w:pPr>
        <w:pStyle w:val="NormalWeb"/>
        <w:numPr>
          <w:ilvl w:val="0"/>
          <w:numId w:val="18"/>
        </w:numPr>
      </w:pPr>
      <w:r>
        <w:t xml:space="preserve">Click </w:t>
      </w:r>
      <w:r>
        <w:rPr>
          <w:rStyle w:val="Strong"/>
        </w:rPr>
        <w:t>Clear All</w:t>
      </w:r>
      <w:r>
        <w:t xml:space="preserve"> to remove all selections and return to the default view.</w:t>
      </w:r>
    </w:p>
    <w:p w14:paraId="689D8302" w14:textId="77777777" w:rsidR="001848C8" w:rsidRDefault="001848C8">
      <w:pPr>
        <w:pStyle w:val="NormalWeb"/>
        <w:numPr>
          <w:ilvl w:val="0"/>
          <w:numId w:val="18"/>
        </w:numPr>
      </w:pPr>
      <w:r>
        <w:t xml:space="preserve">Click </w:t>
      </w:r>
      <w:r>
        <w:rPr>
          <w:rStyle w:val="Strong"/>
        </w:rPr>
        <w:t>Save</w:t>
      </w:r>
      <w:r>
        <w:t xml:space="preserve"> to retain your current selections.</w:t>
      </w:r>
    </w:p>
    <w:p w14:paraId="7DB7D324" w14:textId="77777777" w:rsidR="001848C8" w:rsidRDefault="001848C8">
      <w:pPr>
        <w:pStyle w:val="NormalWeb"/>
        <w:numPr>
          <w:ilvl w:val="0"/>
          <w:numId w:val="18"/>
        </w:numPr>
      </w:pPr>
      <w:r>
        <w:t xml:space="preserve">Click </w:t>
      </w:r>
      <w:r>
        <w:rPr>
          <w:rStyle w:val="Strong"/>
        </w:rPr>
        <w:t>Cancel</w:t>
      </w:r>
      <w:r>
        <w:t xml:space="preserve"> to discard any changes.</w:t>
      </w:r>
    </w:p>
    <w:p w14:paraId="102C101B" w14:textId="77777777" w:rsidR="001848C8" w:rsidRDefault="001848C8">
      <w:pPr>
        <w:pStyle w:val="Heading2"/>
        <w:rPr>
          <w:rFonts w:eastAsia="Times New Roman"/>
        </w:rPr>
      </w:pPr>
      <w:r>
        <w:rPr>
          <w:rFonts w:eastAsia="Times New Roman"/>
        </w:rPr>
        <w:t>Filters</w:t>
      </w:r>
    </w:p>
    <w:p w14:paraId="05729163" w14:textId="77777777" w:rsidR="001848C8" w:rsidRDefault="001848C8">
      <w:pPr>
        <w:pStyle w:val="Heading3"/>
        <w:rPr>
          <w:rFonts w:eastAsia="Times New Roman"/>
        </w:rPr>
      </w:pPr>
      <w:r>
        <w:rPr>
          <w:rFonts w:eastAsia="Times New Roman"/>
        </w:rPr>
        <w:t>Apply and Save Filters</w:t>
      </w:r>
    </w:p>
    <w:p w14:paraId="17403193" w14:textId="77777777" w:rsidR="001848C8" w:rsidRDefault="001848C8">
      <w:pPr>
        <w:pStyle w:val="NormalWeb"/>
        <w:numPr>
          <w:ilvl w:val="0"/>
          <w:numId w:val="19"/>
        </w:numPr>
      </w:pPr>
      <w:r>
        <w:t xml:space="preserve">Under the column heading, click in the </w:t>
      </w:r>
      <w:r>
        <w:rPr>
          <w:rStyle w:val="Strong"/>
        </w:rPr>
        <w:t>Filter for Name</w:t>
      </w:r>
      <w:r>
        <w:t xml:space="preserve"> field.</w:t>
      </w:r>
    </w:p>
    <w:p w14:paraId="14BA8722" w14:textId="77777777" w:rsidR="001848C8" w:rsidRDefault="001848C8">
      <w:pPr>
        <w:rPr>
          <w:rFonts w:eastAsia="Times New Roman"/>
        </w:rPr>
      </w:pPr>
      <w:r>
        <w:rPr>
          <w:rFonts w:eastAsia="Times New Roman"/>
          <w:noProof/>
        </w:rPr>
        <w:drawing>
          <wp:inline distT="0" distB="0" distL="0" distR="0" wp14:anchorId="09856250" wp14:editId="5D194B5C">
            <wp:extent cx="4457700" cy="807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700" cy="807720"/>
                    </a:xfrm>
                    <a:prstGeom prst="rect">
                      <a:avLst/>
                    </a:prstGeom>
                    <a:noFill/>
                    <a:ln>
                      <a:noFill/>
                    </a:ln>
                  </pic:spPr>
                </pic:pic>
              </a:graphicData>
            </a:graphic>
          </wp:inline>
        </w:drawing>
      </w:r>
    </w:p>
    <w:p w14:paraId="52DED5B4" w14:textId="77777777" w:rsidR="001848C8" w:rsidRDefault="001848C8">
      <w:pPr>
        <w:pStyle w:val="NormalWeb"/>
        <w:numPr>
          <w:ilvl w:val="0"/>
          <w:numId w:val="20"/>
        </w:numPr>
      </w:pPr>
      <w:r>
        <w:t>Type your search text.</w:t>
      </w:r>
    </w:p>
    <w:p w14:paraId="49B936A1" w14:textId="77777777" w:rsidR="001848C8" w:rsidRDefault="001848C8">
      <w:pPr>
        <w:pStyle w:val="NormalWeb"/>
        <w:numPr>
          <w:ilvl w:val="0"/>
          <w:numId w:val="20"/>
        </w:numPr>
      </w:pPr>
      <w:r>
        <w:t xml:space="preserve">Press </w:t>
      </w:r>
      <w:r>
        <w:rPr>
          <w:rStyle w:val="Strong"/>
        </w:rPr>
        <w:t>Enter</w:t>
      </w:r>
      <w:r>
        <w:t>. The window updates to display all matching records.</w:t>
      </w:r>
    </w:p>
    <w:p w14:paraId="617188F7" w14:textId="77777777" w:rsidR="001848C8" w:rsidRDefault="001848C8">
      <w:pPr>
        <w:pStyle w:val="NormalWeb"/>
        <w:numPr>
          <w:ilvl w:val="0"/>
          <w:numId w:val="20"/>
        </w:numPr>
      </w:pPr>
      <w:r>
        <w:t xml:space="preserve">Click </w:t>
      </w:r>
      <w:r>
        <w:rPr>
          <w:rStyle w:val="Strong"/>
        </w:rPr>
        <w:t>SAVE FILTER</w:t>
      </w:r>
      <w:r>
        <w:t>.</w:t>
      </w:r>
    </w:p>
    <w:p w14:paraId="5BA05AB3" w14:textId="77777777" w:rsidR="001848C8" w:rsidRDefault="001848C8">
      <w:pPr>
        <w:pStyle w:val="NormalWeb"/>
        <w:numPr>
          <w:ilvl w:val="0"/>
          <w:numId w:val="20"/>
        </w:numPr>
      </w:pPr>
      <w:r>
        <w:t xml:space="preserve">In the Save Filter dialog box, type a name to identify this filter, and click </w:t>
      </w:r>
      <w:r>
        <w:rPr>
          <w:rStyle w:val="Strong"/>
        </w:rPr>
        <w:t>Save</w:t>
      </w:r>
      <w:r>
        <w:t>.</w:t>
      </w:r>
    </w:p>
    <w:p w14:paraId="31C45F3E" w14:textId="77777777" w:rsidR="001848C8" w:rsidRDefault="001848C8">
      <w:pPr>
        <w:pStyle w:val="NormalWeb"/>
        <w:numPr>
          <w:ilvl w:val="0"/>
          <w:numId w:val="20"/>
        </w:numPr>
      </w:pPr>
      <w:r>
        <w:t>Repeat these steps to create and save additional filters as needed.</w:t>
      </w:r>
    </w:p>
    <w:p w14:paraId="55869BAC" w14:textId="77777777" w:rsidR="001848C8" w:rsidRDefault="001848C8">
      <w:pPr>
        <w:pStyle w:val="Heading3"/>
        <w:rPr>
          <w:rFonts w:eastAsia="Times New Roman"/>
        </w:rPr>
      </w:pPr>
      <w:r>
        <w:rPr>
          <w:rFonts w:eastAsia="Times New Roman"/>
        </w:rPr>
        <w:t>Apply and Delete Filters</w:t>
      </w:r>
    </w:p>
    <w:p w14:paraId="280F00A2" w14:textId="77777777" w:rsidR="001848C8" w:rsidRDefault="001848C8">
      <w:pPr>
        <w:pStyle w:val="NormalWeb"/>
        <w:numPr>
          <w:ilvl w:val="0"/>
          <w:numId w:val="21"/>
        </w:numPr>
      </w:pPr>
      <w:r>
        <w:t xml:space="preserve">In the results window, click the </w:t>
      </w:r>
      <w:r>
        <w:rPr>
          <w:rStyle w:val="Strong"/>
        </w:rPr>
        <w:t>Saved Filter</w:t>
      </w:r>
      <w:r>
        <w:t xml:space="preserve"> icon on the toolbar to open the Filters window.</w:t>
      </w:r>
    </w:p>
    <w:p w14:paraId="629816F3" w14:textId="77777777" w:rsidR="001848C8" w:rsidRDefault="001848C8">
      <w:pPr>
        <w:rPr>
          <w:rFonts w:eastAsia="Times New Roman"/>
        </w:rPr>
      </w:pPr>
      <w:r>
        <w:rPr>
          <w:rFonts w:eastAsia="Times New Roman"/>
          <w:noProof/>
        </w:rPr>
        <w:drawing>
          <wp:inline distT="0" distB="0" distL="0" distR="0" wp14:anchorId="2E6D0062" wp14:editId="26B48206">
            <wp:extent cx="4457700" cy="10058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1005840"/>
                    </a:xfrm>
                    <a:prstGeom prst="rect">
                      <a:avLst/>
                    </a:prstGeom>
                    <a:noFill/>
                    <a:ln>
                      <a:noFill/>
                    </a:ln>
                  </pic:spPr>
                </pic:pic>
              </a:graphicData>
            </a:graphic>
          </wp:inline>
        </w:drawing>
      </w:r>
    </w:p>
    <w:p w14:paraId="7FB548C8" w14:textId="77777777" w:rsidR="001848C8" w:rsidRDefault="001848C8">
      <w:pPr>
        <w:pStyle w:val="NormalWeb"/>
        <w:numPr>
          <w:ilvl w:val="0"/>
          <w:numId w:val="22"/>
        </w:numPr>
      </w:pPr>
      <w:r>
        <w:t>Select the filter you want to apply from the list.</w:t>
      </w:r>
    </w:p>
    <w:p w14:paraId="68B61F0F" w14:textId="77777777" w:rsidR="001848C8" w:rsidRDefault="001848C8">
      <w:pPr>
        <w:pStyle w:val="NormalWeb"/>
        <w:numPr>
          <w:ilvl w:val="0"/>
          <w:numId w:val="22"/>
        </w:numPr>
      </w:pPr>
      <w:r>
        <w:t xml:space="preserve">To set a filter as the default, click </w:t>
      </w:r>
      <w:r>
        <w:rPr>
          <w:rStyle w:val="Strong"/>
        </w:rPr>
        <w:t>Set as Default</w:t>
      </w:r>
      <w:r>
        <w:t xml:space="preserve"> (only one filter can be the default).</w:t>
      </w:r>
    </w:p>
    <w:p w14:paraId="2DD26CC6" w14:textId="77777777" w:rsidR="001848C8" w:rsidRDefault="001848C8">
      <w:pPr>
        <w:pStyle w:val="NormalWeb"/>
        <w:numPr>
          <w:ilvl w:val="0"/>
          <w:numId w:val="22"/>
        </w:numPr>
      </w:pPr>
      <w:r>
        <w:t xml:space="preserve">To delete a filter, click the </w:t>
      </w:r>
      <w:r>
        <w:rPr>
          <w:rStyle w:val="Strong"/>
        </w:rPr>
        <w:t>trashcan</w:t>
      </w:r>
      <w:r>
        <w:t xml:space="preserve"> icon next to it.</w:t>
      </w: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7AE6"/>
    <w:multiLevelType w:val="multilevel"/>
    <w:tmpl w:val="5C905B1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95279"/>
    <w:multiLevelType w:val="multilevel"/>
    <w:tmpl w:val="6D40AB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30836"/>
    <w:multiLevelType w:val="multilevel"/>
    <w:tmpl w:val="531A5B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576F9"/>
    <w:multiLevelType w:val="multilevel"/>
    <w:tmpl w:val="1F600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D20B0"/>
    <w:multiLevelType w:val="multilevel"/>
    <w:tmpl w:val="72AC9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BD2CA5"/>
    <w:multiLevelType w:val="multilevel"/>
    <w:tmpl w:val="D50A8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00FF2"/>
    <w:multiLevelType w:val="multilevel"/>
    <w:tmpl w:val="C8EE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7114CD"/>
    <w:multiLevelType w:val="multilevel"/>
    <w:tmpl w:val="67AA74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B8381C"/>
    <w:multiLevelType w:val="multilevel"/>
    <w:tmpl w:val="9ED8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D2668B"/>
    <w:multiLevelType w:val="multilevel"/>
    <w:tmpl w:val="84D0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192BD5"/>
    <w:multiLevelType w:val="multilevel"/>
    <w:tmpl w:val="A80EB6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CC68C4"/>
    <w:multiLevelType w:val="multilevel"/>
    <w:tmpl w:val="03F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D26F9"/>
    <w:multiLevelType w:val="multilevel"/>
    <w:tmpl w:val="A1AE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2B10E2"/>
    <w:multiLevelType w:val="multilevel"/>
    <w:tmpl w:val="B5C27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EE0D27"/>
    <w:multiLevelType w:val="multilevel"/>
    <w:tmpl w:val="748A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4C7247"/>
    <w:multiLevelType w:val="multilevel"/>
    <w:tmpl w:val="A54A73B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620043"/>
    <w:multiLevelType w:val="multilevel"/>
    <w:tmpl w:val="61E6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6413AA"/>
    <w:multiLevelType w:val="multilevel"/>
    <w:tmpl w:val="28640C0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9B5D1A"/>
    <w:multiLevelType w:val="multilevel"/>
    <w:tmpl w:val="14206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C21C69"/>
    <w:multiLevelType w:val="multilevel"/>
    <w:tmpl w:val="419EA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BD5F3D"/>
    <w:multiLevelType w:val="multilevel"/>
    <w:tmpl w:val="C988F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3C3AFA"/>
    <w:multiLevelType w:val="multilevel"/>
    <w:tmpl w:val="B0A2E4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8507894">
    <w:abstractNumId w:val="3"/>
  </w:num>
  <w:num w:numId="2" w16cid:durableId="680936037">
    <w:abstractNumId w:val="11"/>
  </w:num>
  <w:num w:numId="3" w16cid:durableId="75522126">
    <w:abstractNumId w:val="19"/>
  </w:num>
  <w:num w:numId="4" w16cid:durableId="421419055">
    <w:abstractNumId w:val="15"/>
  </w:num>
  <w:num w:numId="5" w16cid:durableId="1966235311">
    <w:abstractNumId w:val="18"/>
  </w:num>
  <w:num w:numId="6" w16cid:durableId="713238292">
    <w:abstractNumId w:val="8"/>
  </w:num>
  <w:num w:numId="7" w16cid:durableId="332227754">
    <w:abstractNumId w:val="21"/>
  </w:num>
  <w:num w:numId="8" w16cid:durableId="644621481">
    <w:abstractNumId w:val="5"/>
  </w:num>
  <w:num w:numId="9" w16cid:durableId="1434743054">
    <w:abstractNumId w:val="4"/>
  </w:num>
  <w:num w:numId="10" w16cid:durableId="1911234433">
    <w:abstractNumId w:val="0"/>
  </w:num>
  <w:num w:numId="11" w16cid:durableId="1402482949">
    <w:abstractNumId w:val="13"/>
  </w:num>
  <w:num w:numId="12" w16cid:durableId="1958566601">
    <w:abstractNumId w:val="17"/>
  </w:num>
  <w:num w:numId="13" w16cid:durableId="495266114">
    <w:abstractNumId w:val="6"/>
  </w:num>
  <w:num w:numId="14" w16cid:durableId="326134449">
    <w:abstractNumId w:val="20"/>
  </w:num>
  <w:num w:numId="15" w16cid:durableId="878935598">
    <w:abstractNumId w:val="16"/>
  </w:num>
  <w:num w:numId="16" w16cid:durableId="197427066">
    <w:abstractNumId w:val="1"/>
  </w:num>
  <w:num w:numId="17" w16cid:durableId="1007752060">
    <w:abstractNumId w:val="9"/>
  </w:num>
  <w:num w:numId="18" w16cid:durableId="1368674340">
    <w:abstractNumId w:val="7"/>
  </w:num>
  <w:num w:numId="19" w16cid:durableId="490023865">
    <w:abstractNumId w:val="14"/>
  </w:num>
  <w:num w:numId="20" w16cid:durableId="1958096713">
    <w:abstractNumId w:val="2"/>
  </w:num>
  <w:num w:numId="21" w16cid:durableId="1375737671">
    <w:abstractNumId w:val="12"/>
  </w:num>
  <w:num w:numId="22" w16cid:durableId="4706324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48C8"/>
    <w:rsid w:val="001848C8"/>
    <w:rsid w:val="008352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77712A"/>
  <w15:chartTrackingRefBased/>
  <w15:docId w15:val="{55469408-21A4-4AB4-92C5-6C33DAE4A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confluence-embedded-file-wrapper">
    <w:name w:val="confluence-embedded-file-wrapper"/>
    <w:basedOn w:val="DefaultParagraphFont"/>
  </w:style>
  <w:style w:type="character" w:customStyle="1" w:styleId="aui-icon">
    <w:name w:val="aui-icon"/>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474761">
      <w:marLeft w:val="0"/>
      <w:marRight w:val="0"/>
      <w:marTop w:val="0"/>
      <w:marBottom w:val="0"/>
      <w:divBdr>
        <w:top w:val="none" w:sz="0" w:space="0" w:color="auto"/>
        <w:left w:val="none" w:sz="0" w:space="0" w:color="auto"/>
        <w:bottom w:val="none" w:sz="0" w:space="0" w:color="auto"/>
        <w:right w:val="none" w:sz="0" w:space="0" w:color="auto"/>
      </w:divBdr>
    </w:div>
    <w:div w:id="1723554649">
      <w:marLeft w:val="0"/>
      <w:marRight w:val="0"/>
      <w:marTop w:val="0"/>
      <w:marBottom w:val="0"/>
      <w:divBdr>
        <w:top w:val="none" w:sz="0" w:space="0" w:color="auto"/>
        <w:left w:val="none" w:sz="0" w:space="0" w:color="auto"/>
        <w:bottom w:val="none" w:sz="0" w:space="0" w:color="auto"/>
        <w:right w:val="none" w:sz="0" w:space="0" w:color="auto"/>
      </w:divBdr>
      <w:divsChild>
        <w:div w:id="70124870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image" Target="media/image1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923</Words>
  <Characters>5262</Characters>
  <Application>Microsoft Office Word</Application>
  <DocSecurity>0</DocSecurity>
  <Lines>43</Lines>
  <Paragraphs>12</Paragraphs>
  <ScaleCrop>false</ScaleCrop>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Relationship Types SACM</dc:title>
  <dc:subject/>
  <dc:creator>Gopichand Y</dc:creator>
  <cp:keywords/>
  <dc:description/>
  <cp:lastModifiedBy>Gopichand Y</cp:lastModifiedBy>
  <cp:revision>2</cp:revision>
  <dcterms:created xsi:type="dcterms:W3CDTF">2025-10-12T20:21:00Z</dcterms:created>
  <dcterms:modified xsi:type="dcterms:W3CDTF">2025-10-12T20:21:00Z</dcterms:modified>
</cp:coreProperties>
</file>