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67CD" w14:textId="77777777" w:rsidR="00DD490A" w:rsidRDefault="00DD490A">
      <w:pPr>
        <w:pStyle w:val="Heading1"/>
        <w:rPr>
          <w:rFonts w:eastAsia="Times New Roman"/>
        </w:rPr>
      </w:pPr>
      <w:r>
        <w:rPr>
          <w:rFonts w:eastAsia="Times New Roman"/>
        </w:rPr>
        <w:t>User Groups</w:t>
      </w:r>
    </w:p>
    <w:p w14:paraId="5973E40F" w14:textId="77777777" w:rsidR="00DD490A" w:rsidRDefault="00DD490A">
      <w:pPr>
        <w:numPr>
          <w:ilvl w:val="0"/>
          <w:numId w:val="1"/>
        </w:numPr>
        <w:spacing w:before="100" w:beforeAutospacing="1" w:after="100" w:afterAutospacing="1"/>
        <w:divId w:val="1234001235"/>
        <w:rPr>
          <w:rFonts w:eastAsia="Times New Roman"/>
        </w:rPr>
      </w:pPr>
      <w:hyperlink w:anchor="UserGroups-Overview" w:history="1">
        <w:r>
          <w:rPr>
            <w:rStyle w:val="Hyperlink"/>
            <w:rFonts w:eastAsia="Times New Roman"/>
          </w:rPr>
          <w:t>Overview</w:t>
        </w:r>
      </w:hyperlink>
    </w:p>
    <w:p w14:paraId="4E010351" w14:textId="77777777" w:rsidR="00DD490A" w:rsidRDefault="00DD490A">
      <w:pPr>
        <w:numPr>
          <w:ilvl w:val="0"/>
          <w:numId w:val="1"/>
        </w:numPr>
        <w:spacing w:before="100" w:beforeAutospacing="1" w:after="100" w:afterAutospacing="1"/>
        <w:divId w:val="1234001235"/>
        <w:rPr>
          <w:rFonts w:eastAsia="Times New Roman"/>
        </w:rPr>
      </w:pPr>
      <w:hyperlink w:anchor="UserGroups-UserGroups" w:history="1">
        <w:r>
          <w:rPr>
            <w:rStyle w:val="Hyperlink"/>
            <w:rFonts w:eastAsia="Times New Roman"/>
          </w:rPr>
          <w:t>User Groups</w:t>
        </w:r>
      </w:hyperlink>
      <w:r>
        <w:rPr>
          <w:rFonts w:eastAsia="Times New Roman"/>
        </w:rPr>
        <w:t xml:space="preserve"> </w:t>
      </w:r>
    </w:p>
    <w:p w14:paraId="17E91B89" w14:textId="77777777" w:rsidR="00DD490A" w:rsidRDefault="00DD490A">
      <w:pPr>
        <w:numPr>
          <w:ilvl w:val="1"/>
          <w:numId w:val="1"/>
        </w:numPr>
        <w:spacing w:before="100" w:beforeAutospacing="1" w:after="100" w:afterAutospacing="1"/>
        <w:divId w:val="1234001235"/>
        <w:rPr>
          <w:rFonts w:eastAsia="Times New Roman"/>
        </w:rPr>
      </w:pPr>
      <w:hyperlink w:anchor="UserGroups-AccessingUsergroups" w:history="1">
        <w:r>
          <w:rPr>
            <w:rStyle w:val="Hyperlink"/>
            <w:rFonts w:eastAsia="Times New Roman"/>
          </w:rPr>
          <w:t>Accessing User groups</w:t>
        </w:r>
      </w:hyperlink>
    </w:p>
    <w:p w14:paraId="64D219D4" w14:textId="77777777" w:rsidR="00DD490A" w:rsidRDefault="00DD490A">
      <w:pPr>
        <w:numPr>
          <w:ilvl w:val="1"/>
          <w:numId w:val="1"/>
        </w:numPr>
        <w:spacing w:before="100" w:beforeAutospacing="1" w:after="100" w:afterAutospacing="1"/>
        <w:divId w:val="1234001235"/>
        <w:rPr>
          <w:rFonts w:eastAsia="Times New Roman"/>
        </w:rPr>
      </w:pPr>
      <w:hyperlink w:anchor="UserGroups-ManagingUserGroups" w:history="1">
        <w:r>
          <w:rPr>
            <w:rStyle w:val="Hyperlink"/>
            <w:rFonts w:eastAsia="Times New Roman"/>
          </w:rPr>
          <w:t>Managing User Groups</w:t>
        </w:r>
      </w:hyperlink>
      <w:r>
        <w:rPr>
          <w:rFonts w:eastAsia="Times New Roman"/>
        </w:rPr>
        <w:t xml:space="preserve"> </w:t>
      </w:r>
    </w:p>
    <w:p w14:paraId="6B35C9A8" w14:textId="77777777" w:rsidR="00DD490A" w:rsidRDefault="00DD490A">
      <w:pPr>
        <w:numPr>
          <w:ilvl w:val="2"/>
          <w:numId w:val="1"/>
        </w:numPr>
        <w:spacing w:before="100" w:beforeAutospacing="1" w:after="100" w:afterAutospacing="1"/>
        <w:divId w:val="1234001235"/>
        <w:rPr>
          <w:rFonts w:eastAsia="Times New Roman"/>
        </w:rPr>
      </w:pPr>
      <w:hyperlink w:anchor="UserGroups-CreatingaNewUserGroup" w:history="1">
        <w:r>
          <w:rPr>
            <w:rStyle w:val="Hyperlink"/>
            <w:rFonts w:eastAsia="Times New Roman"/>
          </w:rPr>
          <w:t>Creating a New User Group</w:t>
        </w:r>
      </w:hyperlink>
    </w:p>
    <w:p w14:paraId="0986249A" w14:textId="77777777" w:rsidR="00DD490A" w:rsidRDefault="00DD490A">
      <w:pPr>
        <w:numPr>
          <w:ilvl w:val="2"/>
          <w:numId w:val="1"/>
        </w:numPr>
        <w:spacing w:before="100" w:beforeAutospacing="1" w:after="100" w:afterAutospacing="1"/>
        <w:divId w:val="1234001235"/>
        <w:rPr>
          <w:rFonts w:eastAsia="Times New Roman"/>
        </w:rPr>
      </w:pPr>
      <w:hyperlink w:anchor="UserGroups-EditingaUserGroup" w:history="1">
        <w:r>
          <w:rPr>
            <w:rStyle w:val="Hyperlink"/>
            <w:rFonts w:eastAsia="Times New Roman"/>
          </w:rPr>
          <w:t>Editing a User Group</w:t>
        </w:r>
      </w:hyperlink>
    </w:p>
    <w:p w14:paraId="7A36D114" w14:textId="77777777" w:rsidR="00DD490A" w:rsidRDefault="00DD490A">
      <w:pPr>
        <w:numPr>
          <w:ilvl w:val="2"/>
          <w:numId w:val="1"/>
        </w:numPr>
        <w:spacing w:before="100" w:beforeAutospacing="1" w:after="100" w:afterAutospacing="1"/>
        <w:divId w:val="1234001235"/>
        <w:rPr>
          <w:rFonts w:eastAsia="Times New Roman"/>
        </w:rPr>
      </w:pPr>
      <w:hyperlink w:anchor="UserGroups-DeletingaUserGroup" w:history="1">
        <w:r>
          <w:rPr>
            <w:rStyle w:val="Hyperlink"/>
            <w:rFonts w:eastAsia="Times New Roman"/>
          </w:rPr>
          <w:t>Deleting a User Group</w:t>
        </w:r>
      </w:hyperlink>
    </w:p>
    <w:p w14:paraId="23FFE1C1" w14:textId="77777777" w:rsidR="00DD490A" w:rsidRDefault="00DD490A">
      <w:pPr>
        <w:numPr>
          <w:ilvl w:val="2"/>
          <w:numId w:val="1"/>
        </w:numPr>
        <w:spacing w:before="100" w:beforeAutospacing="1" w:after="100" w:afterAutospacing="1"/>
        <w:divId w:val="1234001235"/>
        <w:rPr>
          <w:rFonts w:eastAsia="Times New Roman"/>
        </w:rPr>
      </w:pPr>
      <w:hyperlink w:anchor="UserGroups-ExportingUsers" w:history="1">
        <w:r>
          <w:rPr>
            <w:rStyle w:val="Hyperlink"/>
            <w:rFonts w:eastAsia="Times New Roman"/>
          </w:rPr>
          <w:t>Exporting Users</w:t>
        </w:r>
      </w:hyperlink>
    </w:p>
    <w:p w14:paraId="2A847BC3" w14:textId="77777777" w:rsidR="00DD490A" w:rsidRDefault="00DD490A">
      <w:pPr>
        <w:numPr>
          <w:ilvl w:val="2"/>
          <w:numId w:val="1"/>
        </w:numPr>
        <w:spacing w:before="100" w:beforeAutospacing="1" w:after="100" w:afterAutospacing="1"/>
        <w:divId w:val="1234001235"/>
        <w:rPr>
          <w:rFonts w:eastAsia="Times New Roman"/>
        </w:rPr>
      </w:pPr>
      <w:hyperlink w:anchor="UserGroups-UsingOtherFunctionsandPageEl" w:history="1">
        <w:r>
          <w:rPr>
            <w:rStyle w:val="Hyperlink"/>
            <w:rFonts w:eastAsia="Times New Roman"/>
          </w:rPr>
          <w:t>Using Other Functions and Page Elements</w:t>
        </w:r>
      </w:hyperlink>
    </w:p>
    <w:p w14:paraId="378CA8BB" w14:textId="77777777" w:rsidR="00DD490A" w:rsidRDefault="00DD490A">
      <w:pPr>
        <w:pStyle w:val="Heading1"/>
        <w:rPr>
          <w:rFonts w:eastAsia="Times New Roman"/>
        </w:rPr>
      </w:pPr>
      <w:r>
        <w:rPr>
          <w:rFonts w:eastAsia="Times New Roman"/>
        </w:rPr>
        <w:t>Overview</w:t>
      </w:r>
    </w:p>
    <w:p w14:paraId="2A31CCF3" w14:textId="77777777" w:rsidR="00DD490A" w:rsidRDefault="00DD490A">
      <w:pPr>
        <w:pStyle w:val="NormalWeb"/>
      </w:pPr>
      <w:r>
        <w:t xml:space="preserve">The </w:t>
      </w:r>
      <w:r>
        <w:rPr>
          <w:rStyle w:val="Strong"/>
        </w:rPr>
        <w:t>User Groups</w:t>
      </w:r>
      <w:r>
        <w:t xml:space="preserve"> feature in Virima allows administrators to organize application users into structured groups based on roles, departments, and responsibilities. Each group has an assigned </w:t>
      </w:r>
      <w:r>
        <w:rPr>
          <w:rStyle w:val="Strong"/>
        </w:rPr>
        <w:t>Manager</w:t>
      </w:r>
      <w:r>
        <w:t xml:space="preserve"> and may include associated roles and departments to control access and ensure accountability.</w:t>
      </w:r>
    </w:p>
    <w:p w14:paraId="539056E6" w14:textId="77777777" w:rsidR="00DD490A" w:rsidRDefault="00DD490A">
      <w:pPr>
        <w:pStyle w:val="NormalWeb"/>
      </w:pPr>
      <w:r>
        <w:t>With this module, organizations can streamline collaboration, apply role-based permissions consistently, and manage group memberships efficiently. Administrators can create new groups, add or edit member details, and remove groups when no longer needed.</w:t>
      </w:r>
    </w:p>
    <w:p w14:paraId="6362A07A" w14:textId="77777777" w:rsidR="00DD490A" w:rsidRDefault="00DD490A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Groups</w:t>
      </w:r>
    </w:p>
    <w:p w14:paraId="59B349E0" w14:textId="77777777" w:rsidR="00DD490A" w:rsidRDefault="00DD490A">
      <w:pPr>
        <w:pStyle w:val="Heading2"/>
        <w:rPr>
          <w:rFonts w:eastAsia="Times New Roman"/>
        </w:rPr>
      </w:pPr>
      <w:r>
        <w:rPr>
          <w:rFonts w:eastAsia="Times New Roman"/>
        </w:rPr>
        <w:t>Accessing User groups</w:t>
      </w:r>
    </w:p>
    <w:p w14:paraId="4E26033F" w14:textId="77777777" w:rsidR="00DD490A" w:rsidRDefault="00DD490A">
      <w:pPr>
        <w:pStyle w:val="NormalWeb"/>
      </w:pPr>
      <w:r>
        <w:t xml:space="preserve">The </w:t>
      </w:r>
      <w:r>
        <w:rPr>
          <w:rStyle w:val="Strong"/>
        </w:rPr>
        <w:t>User Groups</w:t>
      </w:r>
      <w:r>
        <w:t xml:space="preserve"> function in Virima allows administrators to configure and manage groups among existing application users. Groups are defined by assigning a </w:t>
      </w:r>
      <w:r>
        <w:rPr>
          <w:rStyle w:val="Strong"/>
        </w:rPr>
        <w:t>Manager</w:t>
      </w:r>
      <w:r>
        <w:t xml:space="preserve">, </w:t>
      </w:r>
      <w:r>
        <w:rPr>
          <w:rStyle w:val="Strong"/>
        </w:rPr>
        <w:t>Department</w:t>
      </w:r>
      <w:r>
        <w:t xml:space="preserve">, and </w:t>
      </w:r>
      <w:r>
        <w:rPr>
          <w:rStyle w:val="Strong"/>
        </w:rPr>
        <w:t>Roles</w:t>
      </w:r>
      <w:r>
        <w:t>, ensuring structured access control and streamlined collaboration across ITSM modules.</w:t>
      </w:r>
    </w:p>
    <w:p w14:paraId="23575ECE" w14:textId="77777777" w:rsidR="00DD490A" w:rsidRDefault="00DD490A">
      <w:pPr>
        <w:pStyle w:val="NormalWeb"/>
      </w:pPr>
      <w:r>
        <w:t>Before creating a new user group, ensure the following:</w:t>
      </w:r>
    </w:p>
    <w:p w14:paraId="69DCD349" w14:textId="77777777" w:rsidR="00DD490A" w:rsidRDefault="00DD490A">
      <w:pPr>
        <w:pStyle w:val="NormalWeb"/>
        <w:numPr>
          <w:ilvl w:val="0"/>
          <w:numId w:val="2"/>
        </w:numPr>
      </w:pPr>
      <w:r>
        <w:rPr>
          <w:rStyle w:val="Strong"/>
        </w:rPr>
        <w:t>Manager</w:t>
      </w:r>
      <w:r>
        <w:t xml:space="preserve"> – Required (must belong to the department assigned).</w:t>
      </w:r>
    </w:p>
    <w:p w14:paraId="57A2782D" w14:textId="77777777" w:rsidR="00DD490A" w:rsidRDefault="00DD490A">
      <w:pPr>
        <w:pStyle w:val="NormalWeb"/>
        <w:numPr>
          <w:ilvl w:val="0"/>
          <w:numId w:val="2"/>
        </w:numPr>
      </w:pPr>
      <w:r>
        <w:rPr>
          <w:rStyle w:val="Strong"/>
        </w:rPr>
        <w:t>Department</w:t>
      </w:r>
      <w:r>
        <w:t xml:space="preserve"> – Optional but recommended for organizational alignment.</w:t>
      </w:r>
    </w:p>
    <w:p w14:paraId="0EE93C54" w14:textId="77777777" w:rsidR="00DD490A" w:rsidRDefault="00DD490A">
      <w:pPr>
        <w:pStyle w:val="NormalWeb"/>
        <w:numPr>
          <w:ilvl w:val="0"/>
          <w:numId w:val="2"/>
        </w:numPr>
      </w:pPr>
      <w:r>
        <w:rPr>
          <w:rStyle w:val="Strong"/>
        </w:rPr>
        <w:t>Role</w:t>
      </w:r>
      <w:r>
        <w:t xml:space="preserve"> – Optional but recommended to apply role-based access permissions.</w:t>
      </w:r>
    </w:p>
    <w:p w14:paraId="24BC1E29" w14:textId="77777777" w:rsidR="00DD490A" w:rsidRDefault="00DD490A">
      <w:pPr>
        <w:pStyle w:val="NormalWeb"/>
        <w:shd w:val="clear" w:color="auto" w:fill="EAE6FF"/>
        <w:divId w:val="1676498993"/>
      </w:pPr>
      <w:r>
        <w:t>Role access permissions must be set up before adding a user group.</w:t>
      </w:r>
    </w:p>
    <w:p w14:paraId="5FDDD4D9" w14:textId="77777777" w:rsidR="00DD490A" w:rsidRDefault="00DD490A">
      <w:pPr>
        <w:pStyle w:val="NormalWeb"/>
      </w:pPr>
      <w:r>
        <w:rPr>
          <w:rStyle w:val="Strong"/>
        </w:rPr>
        <w:t>Navigation</w:t>
      </w:r>
    </w:p>
    <w:p w14:paraId="5C3B6D62" w14:textId="77777777" w:rsidR="00DD490A" w:rsidRDefault="00DD490A">
      <w:pPr>
        <w:pStyle w:val="NormalWeb"/>
      </w:pPr>
      <w:r>
        <w:t xml:space="preserve">Go to </w:t>
      </w:r>
      <w:r>
        <w:rPr>
          <w:rStyle w:val="Strong"/>
        </w:rPr>
        <w:t>Admin &gt; Users &gt; User Groups</w:t>
      </w:r>
      <w:r>
        <w:t>.</w:t>
      </w:r>
    </w:p>
    <w:p w14:paraId="6EE03FA9" w14:textId="77777777" w:rsidR="00DD490A" w:rsidRDefault="00DD490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E07AA3A" wp14:editId="171A53BB">
            <wp:extent cx="4457700" cy="1432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72849" w14:textId="77777777" w:rsidR="00DD490A" w:rsidRDefault="00DD490A">
      <w:pPr>
        <w:pStyle w:val="NormalWeb"/>
      </w:pPr>
      <w:r>
        <w:t xml:space="preserve">The </w:t>
      </w:r>
      <w:r>
        <w:rPr>
          <w:rStyle w:val="Strong"/>
        </w:rPr>
        <w:t>User Groups</w:t>
      </w:r>
      <w:r>
        <w:t xml:space="preserve"> window displays all available groups and provides options to:</w:t>
      </w:r>
    </w:p>
    <w:p w14:paraId="43D155F5" w14:textId="77777777" w:rsidR="00DD490A" w:rsidRDefault="00DD490A">
      <w:pPr>
        <w:pStyle w:val="NormalWeb"/>
        <w:numPr>
          <w:ilvl w:val="0"/>
          <w:numId w:val="3"/>
        </w:numPr>
      </w:pPr>
      <w:r>
        <w:rPr>
          <w:rStyle w:val="Strong"/>
        </w:rPr>
        <w:t>Create</w:t>
      </w:r>
      <w:r>
        <w:t xml:space="preserve"> a new group</w:t>
      </w:r>
    </w:p>
    <w:p w14:paraId="50DB5EE3" w14:textId="77777777" w:rsidR="00DD490A" w:rsidRDefault="00DD490A">
      <w:pPr>
        <w:pStyle w:val="NormalWeb"/>
        <w:numPr>
          <w:ilvl w:val="0"/>
          <w:numId w:val="3"/>
        </w:numPr>
      </w:pPr>
      <w:r>
        <w:rPr>
          <w:rStyle w:val="Strong"/>
        </w:rPr>
        <w:t>Edit</w:t>
      </w:r>
      <w:r>
        <w:t xml:space="preserve"> an existing group</w:t>
      </w:r>
    </w:p>
    <w:p w14:paraId="0AD3FDDD" w14:textId="77777777" w:rsidR="00DD490A" w:rsidRDefault="00DD490A">
      <w:pPr>
        <w:pStyle w:val="NormalWeb"/>
        <w:numPr>
          <w:ilvl w:val="0"/>
          <w:numId w:val="3"/>
        </w:numPr>
      </w:pPr>
      <w:r>
        <w:rPr>
          <w:rStyle w:val="Strong"/>
        </w:rPr>
        <w:t>Delete</w:t>
      </w:r>
      <w:r>
        <w:t xml:space="preserve"> a group</w:t>
      </w:r>
    </w:p>
    <w:p w14:paraId="01BEC122" w14:textId="77777777" w:rsidR="00DD490A" w:rsidRDefault="00DD490A">
      <w:pPr>
        <w:pStyle w:val="NormalWeb"/>
        <w:numPr>
          <w:ilvl w:val="0"/>
          <w:numId w:val="3"/>
        </w:numPr>
      </w:pPr>
      <w:r>
        <w:rPr>
          <w:rStyle w:val="Strong"/>
        </w:rPr>
        <w:t>Assign members</w:t>
      </w:r>
      <w:r>
        <w:t xml:space="preserve"> to groups</w:t>
      </w:r>
    </w:p>
    <w:p w14:paraId="0E03F186" w14:textId="77777777" w:rsidR="00DD490A" w:rsidRDefault="00DD490A">
      <w:pPr>
        <w:pStyle w:val="Heading2"/>
        <w:rPr>
          <w:rFonts w:eastAsia="Times New Roman"/>
        </w:rPr>
      </w:pPr>
      <w:r>
        <w:rPr>
          <w:rFonts w:eastAsia="Times New Roman"/>
        </w:rPr>
        <w:t>Managing User Groups</w:t>
      </w:r>
    </w:p>
    <w:p w14:paraId="48554FB0" w14:textId="77777777" w:rsidR="00DD490A" w:rsidRDefault="00DD490A">
      <w:pPr>
        <w:pStyle w:val="Heading3"/>
        <w:rPr>
          <w:rFonts w:eastAsia="Times New Roman"/>
        </w:rPr>
      </w:pPr>
      <w:r>
        <w:rPr>
          <w:rFonts w:eastAsia="Times New Roman"/>
        </w:rPr>
        <w:t>Creating a New User Group</w:t>
      </w:r>
    </w:p>
    <w:p w14:paraId="0BDEF1A6" w14:textId="77777777" w:rsidR="00DD490A" w:rsidRDefault="00DD490A">
      <w:pPr>
        <w:pStyle w:val="NormalWeb"/>
        <w:numPr>
          <w:ilvl w:val="0"/>
          <w:numId w:val="4"/>
        </w:numPr>
      </w:pPr>
      <w:r>
        <w:t xml:space="preserve">From the </w:t>
      </w:r>
      <w:r>
        <w:rPr>
          <w:rStyle w:val="Strong"/>
        </w:rPr>
        <w:t>Select Actions</w:t>
      </w:r>
      <w:r>
        <w:t xml:space="preserve"> drop-down list, choose </w:t>
      </w:r>
      <w:r>
        <w:rPr>
          <w:rStyle w:val="Strong"/>
        </w:rPr>
        <w:t>New Group</w:t>
      </w:r>
      <w:r>
        <w:t>.</w:t>
      </w:r>
    </w:p>
    <w:p w14:paraId="02E93790" w14:textId="77777777" w:rsidR="00DD490A" w:rsidRDefault="00DD490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80AEC8C" wp14:editId="062198DF">
            <wp:extent cx="4457700" cy="1379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54303" w14:textId="77777777" w:rsidR="00DD490A" w:rsidRDefault="00DD490A">
      <w:pPr>
        <w:pStyle w:val="NormalWeb"/>
        <w:numPr>
          <w:ilvl w:val="0"/>
          <w:numId w:val="5"/>
        </w:numPr>
      </w:pPr>
      <w:r>
        <w:t>The New User Group window opens.</w:t>
      </w:r>
    </w:p>
    <w:p w14:paraId="0CE8B0AC" w14:textId="77777777" w:rsidR="00DD490A" w:rsidRDefault="00DD490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1F2469A" wp14:editId="568B667F">
            <wp:extent cx="4457700" cy="167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E7426" w14:textId="77777777" w:rsidR="00DD490A" w:rsidRDefault="00DD490A">
      <w:pPr>
        <w:pStyle w:val="NormalWeb"/>
        <w:numPr>
          <w:ilvl w:val="0"/>
          <w:numId w:val="6"/>
        </w:numPr>
      </w:pPr>
      <w:r>
        <w:t>Complete the required fields:</w:t>
      </w:r>
    </w:p>
    <w:p w14:paraId="6C4AC273" w14:textId="77777777" w:rsidR="00DD490A" w:rsidRDefault="00DD490A">
      <w:pPr>
        <w:pStyle w:val="NormalWeb"/>
        <w:numPr>
          <w:ilvl w:val="1"/>
          <w:numId w:val="6"/>
        </w:numPr>
      </w:pPr>
      <w:r>
        <w:rPr>
          <w:rStyle w:val="Strong"/>
        </w:rPr>
        <w:t>Name</w:t>
      </w:r>
      <w:r>
        <w:t xml:space="preserve"> – Enter the group name.</w:t>
      </w:r>
    </w:p>
    <w:p w14:paraId="0B129E28" w14:textId="77777777" w:rsidR="00DD490A" w:rsidRDefault="00DD490A">
      <w:pPr>
        <w:pStyle w:val="NormalWeb"/>
        <w:numPr>
          <w:ilvl w:val="1"/>
          <w:numId w:val="6"/>
        </w:numPr>
      </w:pPr>
      <w:r>
        <w:rPr>
          <w:rStyle w:val="Strong"/>
        </w:rPr>
        <w:t>Group Email</w:t>
      </w:r>
      <w:r>
        <w:t xml:space="preserve"> – Provide the group email address.</w:t>
      </w:r>
    </w:p>
    <w:p w14:paraId="644A190E" w14:textId="77777777" w:rsidR="00DD490A" w:rsidRDefault="00DD490A">
      <w:pPr>
        <w:pStyle w:val="NormalWeb"/>
        <w:numPr>
          <w:ilvl w:val="1"/>
          <w:numId w:val="6"/>
        </w:numPr>
      </w:pPr>
      <w:r>
        <w:rPr>
          <w:rStyle w:val="Strong"/>
        </w:rPr>
        <w:t>Description</w:t>
      </w:r>
      <w:r>
        <w:t xml:space="preserve"> – Enter the purpose or scope of the group.</w:t>
      </w:r>
    </w:p>
    <w:p w14:paraId="09B01497" w14:textId="77777777" w:rsidR="00DD490A" w:rsidRDefault="00DD490A">
      <w:pPr>
        <w:pStyle w:val="NormalWeb"/>
        <w:numPr>
          <w:ilvl w:val="0"/>
          <w:numId w:val="6"/>
        </w:numPr>
      </w:pPr>
      <w:r>
        <w:t xml:space="preserve">For </w:t>
      </w:r>
      <w:r>
        <w:rPr>
          <w:rStyle w:val="Strong"/>
        </w:rPr>
        <w:t>Department, Manager, and Role</w:t>
      </w:r>
      <w:r>
        <w:t xml:space="preserve">, click </w:t>
      </w:r>
      <w:r>
        <w:rPr>
          <w:rStyle w:val="Strong"/>
        </w:rPr>
        <w:t>Add</w:t>
      </w:r>
      <w:r>
        <w:t xml:space="preserve"> and search for the applicable selections.</w:t>
      </w:r>
    </w:p>
    <w:p w14:paraId="4312AAEA" w14:textId="77777777" w:rsidR="00DD490A" w:rsidRDefault="00DD490A">
      <w:pPr>
        <w:pStyle w:val="NormalWeb"/>
        <w:shd w:val="clear" w:color="auto" w:fill="EAE6FF"/>
        <w:divId w:val="1298335954"/>
      </w:pPr>
      <w:r>
        <w:t>The Manager must be a member of the selected Department. Otherwise, an error message displays.</w:t>
      </w:r>
    </w:p>
    <w:p w14:paraId="3E33A67A" w14:textId="77777777" w:rsidR="00DD490A" w:rsidRDefault="00DD490A">
      <w:pPr>
        <w:pStyle w:val="NormalWeb"/>
        <w:numPr>
          <w:ilvl w:val="0"/>
          <w:numId w:val="7"/>
        </w:numPr>
      </w:pPr>
      <w:r>
        <w:t xml:space="preserve">(Optional) To add a group image, click </w:t>
      </w:r>
      <w:r>
        <w:rPr>
          <w:rStyle w:val="Strong"/>
        </w:rPr>
        <w:t>Upload</w:t>
      </w:r>
      <w:r>
        <w:t xml:space="preserve"> and select the image file.</w:t>
      </w:r>
    </w:p>
    <w:p w14:paraId="5E867D7F" w14:textId="77777777" w:rsidR="00DD490A" w:rsidRDefault="00DD490A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</w:rPr>
        <w:t>Add</w:t>
      </w:r>
      <w:r>
        <w:t xml:space="preserve"> to save the new User Group.</w:t>
      </w:r>
    </w:p>
    <w:p w14:paraId="68894F8B" w14:textId="77777777" w:rsidR="00DD490A" w:rsidRDefault="00DD490A">
      <w:pPr>
        <w:pStyle w:val="Heading3"/>
        <w:rPr>
          <w:rFonts w:eastAsia="Times New Roman"/>
        </w:rPr>
      </w:pPr>
      <w:r>
        <w:rPr>
          <w:rFonts w:eastAsia="Times New Roman"/>
        </w:rPr>
        <w:t>Editing a User Group</w:t>
      </w:r>
    </w:p>
    <w:p w14:paraId="76BD829A" w14:textId="77777777" w:rsidR="00DD490A" w:rsidRDefault="00DD490A">
      <w:pPr>
        <w:pStyle w:val="NormalWeb"/>
        <w:numPr>
          <w:ilvl w:val="0"/>
          <w:numId w:val="8"/>
        </w:numPr>
      </w:pPr>
      <w:r>
        <w:t>Navigate to the window containing the group record.</w:t>
      </w:r>
    </w:p>
    <w:p w14:paraId="5F48387E" w14:textId="77777777" w:rsidR="00DD490A" w:rsidRDefault="00DD490A">
      <w:pPr>
        <w:pStyle w:val="NormalWeb"/>
        <w:numPr>
          <w:ilvl w:val="0"/>
          <w:numId w:val="8"/>
        </w:numPr>
      </w:pPr>
      <w:r>
        <w:t>Click the row containing the record. The group details window opens.</w:t>
      </w:r>
    </w:p>
    <w:p w14:paraId="70AC1F00" w14:textId="77777777" w:rsidR="00DD490A" w:rsidRDefault="00DD490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CE80D33" wp14:editId="2D4F290E">
            <wp:extent cx="4457700" cy="2080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2C0D" w14:textId="77777777" w:rsidR="00DD490A" w:rsidRDefault="00DD490A">
      <w:pPr>
        <w:pStyle w:val="NormalWeb"/>
        <w:numPr>
          <w:ilvl w:val="0"/>
          <w:numId w:val="9"/>
        </w:numPr>
      </w:pPr>
      <w:r>
        <w:t>Make the required modifications.</w:t>
      </w:r>
    </w:p>
    <w:p w14:paraId="045CBBAE" w14:textId="77777777" w:rsidR="00DD490A" w:rsidRDefault="00DD490A">
      <w:pPr>
        <w:pStyle w:val="NormalWeb"/>
        <w:numPr>
          <w:ilvl w:val="0"/>
          <w:numId w:val="9"/>
        </w:numPr>
      </w:pPr>
      <w:r>
        <w:t xml:space="preserve">Click </w:t>
      </w:r>
      <w:r>
        <w:rPr>
          <w:rStyle w:val="Strong"/>
        </w:rPr>
        <w:t>Save</w:t>
      </w:r>
      <w:r>
        <w:t xml:space="preserve"> (or </w:t>
      </w:r>
      <w:r>
        <w:rPr>
          <w:rStyle w:val="Strong"/>
        </w:rPr>
        <w:t>Add</w:t>
      </w:r>
      <w:r>
        <w:t>, if inserting a new entry).</w:t>
      </w:r>
    </w:p>
    <w:p w14:paraId="7498A43A" w14:textId="77777777" w:rsidR="00DD490A" w:rsidRDefault="00DD490A">
      <w:pPr>
        <w:pStyle w:val="NormalWeb"/>
        <w:shd w:val="clear" w:color="auto" w:fill="EAE6FF"/>
        <w:divId w:val="703678161"/>
      </w:pPr>
      <w:r>
        <w:t>Not all functions include an edit option in the main window.</w:t>
      </w:r>
    </w:p>
    <w:p w14:paraId="1EE130BF" w14:textId="77777777" w:rsidR="00DD490A" w:rsidRDefault="00DD490A">
      <w:pPr>
        <w:pStyle w:val="NormalWeb"/>
      </w:pPr>
      <w:r>
        <w:rPr>
          <w:rStyle w:val="Strong"/>
        </w:rPr>
        <w:t>Tip:</w:t>
      </w:r>
      <w:r>
        <w:t xml:space="preserve"> When editing, additional options such as </w:t>
      </w:r>
      <w:r>
        <w:rPr>
          <w:rStyle w:val="Strong"/>
        </w:rPr>
        <w:t>Tasks</w:t>
      </w:r>
      <w:r>
        <w:t xml:space="preserve">, </w:t>
      </w:r>
      <w:r>
        <w:rPr>
          <w:rStyle w:val="Strong"/>
        </w:rPr>
        <w:t>Comments</w:t>
      </w:r>
      <w:r>
        <w:t xml:space="preserve">, </w:t>
      </w:r>
      <w:r>
        <w:rPr>
          <w:rStyle w:val="Strong"/>
        </w:rPr>
        <w:t>Attachments</w:t>
      </w:r>
      <w:r>
        <w:t xml:space="preserve">, or </w:t>
      </w:r>
      <w:r>
        <w:rPr>
          <w:rStyle w:val="Strong"/>
        </w:rPr>
        <w:t>History</w:t>
      </w:r>
      <w:r>
        <w:t xml:space="preserve"> may be available depending on the function.</w:t>
      </w:r>
    </w:p>
    <w:p w14:paraId="4017C39D" w14:textId="77777777" w:rsidR="00DD490A" w:rsidRDefault="00DD490A">
      <w:pPr>
        <w:pStyle w:val="Heading3"/>
        <w:rPr>
          <w:rFonts w:eastAsia="Times New Roman"/>
        </w:rPr>
      </w:pPr>
      <w:r>
        <w:rPr>
          <w:rFonts w:eastAsia="Times New Roman"/>
        </w:rPr>
        <w:t>Deleting a User Group</w:t>
      </w:r>
    </w:p>
    <w:p w14:paraId="6AB828A9" w14:textId="77777777" w:rsidR="00DD490A" w:rsidRDefault="00DD490A">
      <w:pPr>
        <w:pStyle w:val="NormalWeb"/>
        <w:divId w:val="437136988"/>
      </w:pPr>
      <w:r>
        <w:t>Deleting a User Group is permanent and cannot be undone.</w:t>
      </w:r>
      <w:r>
        <w:br/>
        <w:t>Deleting may affect reports, selectable fields, or user assignments. Always review dependencies before deletion.</w:t>
      </w:r>
    </w:p>
    <w:p w14:paraId="35FCD84D" w14:textId="77777777" w:rsidR="00DD490A" w:rsidRDefault="00DD490A">
      <w:pPr>
        <w:pStyle w:val="NormalWeb"/>
      </w:pPr>
      <w:r>
        <w:t>To delete a group:</w:t>
      </w:r>
    </w:p>
    <w:p w14:paraId="4002D3F2" w14:textId="77777777" w:rsidR="00DD490A" w:rsidRDefault="00DD490A">
      <w:pPr>
        <w:pStyle w:val="NormalWeb"/>
        <w:numPr>
          <w:ilvl w:val="0"/>
          <w:numId w:val="10"/>
        </w:numPr>
      </w:pPr>
      <w:r>
        <w:t>Select the checkbox for the applicable group.</w:t>
      </w:r>
    </w:p>
    <w:p w14:paraId="4789B9D0" w14:textId="77777777" w:rsidR="00DD490A" w:rsidRDefault="00DD490A">
      <w:pPr>
        <w:pStyle w:val="NormalWeb"/>
        <w:numPr>
          <w:ilvl w:val="0"/>
          <w:numId w:val="10"/>
        </w:numPr>
      </w:pPr>
      <w:r>
        <w:t xml:space="preserve">From the </w:t>
      </w:r>
      <w:r>
        <w:rPr>
          <w:rStyle w:val="Strong"/>
        </w:rPr>
        <w:t>Select Actions</w:t>
      </w:r>
      <w:r>
        <w:t xml:space="preserve"> drop-down, choose </w:t>
      </w:r>
      <w:r>
        <w:rPr>
          <w:rStyle w:val="Strong"/>
        </w:rPr>
        <w:t>Delete</w:t>
      </w:r>
      <w:r>
        <w:t>.</w:t>
      </w:r>
    </w:p>
    <w:p w14:paraId="09AA44AC" w14:textId="77777777" w:rsidR="00DD490A" w:rsidRDefault="00DD490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0E6DB85" wp14:editId="43806A90">
            <wp:extent cx="4457700" cy="1417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9215F" w14:textId="77777777" w:rsidR="00DD490A" w:rsidRDefault="00DD490A">
      <w:pPr>
        <w:pStyle w:val="NormalWeb"/>
        <w:numPr>
          <w:ilvl w:val="0"/>
          <w:numId w:val="11"/>
        </w:numPr>
      </w:pPr>
      <w:r>
        <w:t>Confirm the deletion when prompted.</w:t>
      </w:r>
    </w:p>
    <w:p w14:paraId="33221DC4" w14:textId="77777777" w:rsidR="00DD490A" w:rsidRDefault="00DD490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084E9B5" wp14:editId="7606A4F5">
            <wp:extent cx="4457700" cy="1562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C364" w14:textId="77777777" w:rsidR="00DD490A" w:rsidRDefault="00DD490A">
      <w:pPr>
        <w:pStyle w:val="Heading3"/>
        <w:rPr>
          <w:rFonts w:eastAsia="Times New Roman"/>
        </w:rPr>
      </w:pPr>
      <w:r>
        <w:rPr>
          <w:rFonts w:eastAsia="Times New Roman"/>
        </w:rPr>
        <w:t>Exporting Users</w:t>
      </w:r>
    </w:p>
    <w:p w14:paraId="3640AF57" w14:textId="77777777" w:rsidR="00DD490A" w:rsidRDefault="00DD490A">
      <w:pPr>
        <w:pStyle w:val="NormalWeb"/>
      </w:pPr>
      <w:r>
        <w:t xml:space="preserve">The </w:t>
      </w:r>
      <w:r>
        <w:rPr>
          <w:rStyle w:val="Strong"/>
        </w:rPr>
        <w:t>Export</w:t>
      </w:r>
      <w:r>
        <w:t xml:space="preserve"> option allows administrators to download user details into an Excel spreadsheet for reporting, auditing, or backup purposes.</w:t>
      </w:r>
    </w:p>
    <w:p w14:paraId="6A93788A" w14:textId="77777777" w:rsidR="00DD490A" w:rsidRDefault="00DD490A">
      <w:pPr>
        <w:pStyle w:val="NormalWeb"/>
        <w:numPr>
          <w:ilvl w:val="0"/>
          <w:numId w:val="12"/>
        </w:numPr>
      </w:pPr>
      <w:r>
        <w:t xml:space="preserve">From the </w:t>
      </w:r>
      <w:r>
        <w:rPr>
          <w:rStyle w:val="Strong"/>
        </w:rPr>
        <w:t>Select Actions</w:t>
      </w:r>
      <w:r>
        <w:t xml:space="preserve"> dropdown menu, choose </w:t>
      </w:r>
      <w:r>
        <w:rPr>
          <w:rStyle w:val="Strong"/>
        </w:rPr>
        <w:t>Export</w:t>
      </w:r>
      <w:r>
        <w:t>.</w:t>
      </w:r>
    </w:p>
    <w:p w14:paraId="36844177" w14:textId="77777777" w:rsidR="00DD490A" w:rsidRDefault="00DD490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7F353E5" wp14:editId="4CE67300">
            <wp:extent cx="4457700" cy="1409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04B53" w14:textId="77777777" w:rsidR="00DD490A" w:rsidRDefault="00DD490A">
      <w:pPr>
        <w:pStyle w:val="NormalWeb"/>
        <w:numPr>
          <w:ilvl w:val="0"/>
          <w:numId w:val="13"/>
        </w:numPr>
      </w:pPr>
      <w:r>
        <w:t>A confirmation message will appear.</w:t>
      </w:r>
    </w:p>
    <w:p w14:paraId="73E66180" w14:textId="77777777" w:rsidR="00DD490A" w:rsidRDefault="00DD490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FD695C0" wp14:editId="263BBCEB">
            <wp:extent cx="4457700" cy="14020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76E19" w14:textId="77777777" w:rsidR="00DD490A" w:rsidRDefault="00DD490A">
      <w:pPr>
        <w:pStyle w:val="NormalWeb"/>
        <w:numPr>
          <w:ilvl w:val="0"/>
          <w:numId w:val="14"/>
        </w:numPr>
      </w:pPr>
      <w:r>
        <w:t xml:space="preserve">Click </w:t>
      </w:r>
      <w:r>
        <w:rPr>
          <w:rStyle w:val="Strong"/>
        </w:rPr>
        <w:t>Continue</w:t>
      </w:r>
      <w:r>
        <w:t xml:space="preserve"> to proceed or </w:t>
      </w:r>
      <w:r>
        <w:rPr>
          <w:rStyle w:val="Strong"/>
        </w:rPr>
        <w:t>Cancel</w:t>
      </w:r>
      <w:r>
        <w:t xml:space="preserve"> to abort the export.</w:t>
      </w:r>
    </w:p>
    <w:p w14:paraId="3187A600" w14:textId="77777777" w:rsidR="00DD490A" w:rsidRDefault="00DD490A">
      <w:pPr>
        <w:pStyle w:val="NormalWeb"/>
        <w:numPr>
          <w:ilvl w:val="0"/>
          <w:numId w:val="14"/>
        </w:numPr>
      </w:pPr>
      <w:r>
        <w:t xml:space="preserve">Once confirmed, a </w:t>
      </w:r>
      <w:r>
        <w:rPr>
          <w:rStyle w:val="Strong"/>
        </w:rPr>
        <w:t>Success Message</w:t>
      </w:r>
      <w:r>
        <w:t xml:space="preserve"> is displayed.</w:t>
      </w:r>
    </w:p>
    <w:p w14:paraId="3BF81D93" w14:textId="77777777" w:rsidR="00DD490A" w:rsidRDefault="00DD490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CCB58DD" wp14:editId="001CF9CB">
            <wp:extent cx="4457700" cy="13106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667F" w14:textId="77777777" w:rsidR="00DD490A" w:rsidRDefault="00DD490A">
      <w:pPr>
        <w:pStyle w:val="NormalWeb"/>
        <w:numPr>
          <w:ilvl w:val="0"/>
          <w:numId w:val="15"/>
        </w:numPr>
      </w:pPr>
      <w:r>
        <w:t xml:space="preserve">Click </w:t>
      </w:r>
      <w:r>
        <w:rPr>
          <w:rStyle w:val="Strong"/>
        </w:rPr>
        <w:t>OK</w:t>
      </w:r>
      <w:r>
        <w:t xml:space="preserve"> to close the message</w:t>
      </w:r>
    </w:p>
    <w:p w14:paraId="09CFE4AA" w14:textId="77777777" w:rsidR="00DD490A" w:rsidRDefault="00DD490A">
      <w:pPr>
        <w:pStyle w:val="Heading3"/>
        <w:rPr>
          <w:rFonts w:eastAsia="Times New Roman"/>
        </w:rPr>
      </w:pPr>
      <w:r>
        <w:rPr>
          <w:rFonts w:eastAsia="Times New Roman"/>
        </w:rPr>
        <w:t>Using Other Functions and Page Elements</w:t>
      </w:r>
    </w:p>
    <w:p w14:paraId="07840F06" w14:textId="77777777" w:rsidR="00DD490A" w:rsidRDefault="00DD490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2A79C9C" wp14:editId="233011E6">
            <wp:extent cx="4457700" cy="1409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114AC" w14:textId="77777777" w:rsidR="00DD490A" w:rsidRDefault="00DD490A">
      <w:pPr>
        <w:pStyle w:val="NormalWeb"/>
        <w:numPr>
          <w:ilvl w:val="0"/>
          <w:numId w:val="16"/>
        </w:numPr>
      </w:pPr>
      <w:r>
        <w:rPr>
          <w:rStyle w:val="Strong"/>
        </w:rPr>
        <w:t>Records per Page</w:t>
      </w:r>
      <w:r>
        <w:t xml:space="preserve"> – Adjust the number of entries displayed per page.</w:t>
      </w:r>
    </w:p>
    <w:p w14:paraId="0BC2ECDE" w14:textId="77777777" w:rsidR="00DD490A" w:rsidRDefault="00DD490A">
      <w:pPr>
        <w:pStyle w:val="NormalWeb"/>
        <w:numPr>
          <w:ilvl w:val="0"/>
          <w:numId w:val="16"/>
        </w:numPr>
      </w:pPr>
      <w:r>
        <w:rPr>
          <w:rStyle w:val="Strong"/>
        </w:rPr>
        <w:t>Auto Refresh</w:t>
      </w:r>
      <w:r>
        <w:t xml:space="preserve"> – Set automatic refresh intervals for the page.</w:t>
      </w:r>
    </w:p>
    <w:p w14:paraId="5005C728" w14:textId="77777777" w:rsidR="00DD490A" w:rsidRDefault="00DD490A">
      <w:pPr>
        <w:pStyle w:val="NormalWeb"/>
        <w:numPr>
          <w:ilvl w:val="0"/>
          <w:numId w:val="16"/>
        </w:numPr>
      </w:pPr>
      <w:r>
        <w:rPr>
          <w:rStyle w:val="Strong"/>
        </w:rPr>
        <w:t>Personalizing Columns</w:t>
      </w:r>
      <w:r>
        <w:t xml:space="preserve"> – Customize which columns are visible.</w:t>
      </w:r>
    </w:p>
    <w:p w14:paraId="08B62074" w14:textId="77777777" w:rsidR="00DD490A" w:rsidRDefault="00DD490A">
      <w:pPr>
        <w:pStyle w:val="NormalWeb"/>
        <w:numPr>
          <w:ilvl w:val="0"/>
          <w:numId w:val="16"/>
        </w:numPr>
      </w:pPr>
      <w:r>
        <w:rPr>
          <w:rStyle w:val="Strong"/>
        </w:rPr>
        <w:t>Using Saved Filters</w:t>
      </w:r>
      <w:r>
        <w:t xml:space="preserve"> – Apply and save filter preferences for quick access.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524"/>
    <w:multiLevelType w:val="multilevel"/>
    <w:tmpl w:val="FC40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4E48"/>
    <w:multiLevelType w:val="multilevel"/>
    <w:tmpl w:val="C1FA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85850"/>
    <w:multiLevelType w:val="multilevel"/>
    <w:tmpl w:val="7F428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06DAE"/>
    <w:multiLevelType w:val="multilevel"/>
    <w:tmpl w:val="F558E9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9049EB"/>
    <w:multiLevelType w:val="multilevel"/>
    <w:tmpl w:val="EA46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A0D79"/>
    <w:multiLevelType w:val="multilevel"/>
    <w:tmpl w:val="03F8AB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34E79"/>
    <w:multiLevelType w:val="multilevel"/>
    <w:tmpl w:val="80AE1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449BA"/>
    <w:multiLevelType w:val="multilevel"/>
    <w:tmpl w:val="49C0AC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47470"/>
    <w:multiLevelType w:val="multilevel"/>
    <w:tmpl w:val="68482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9C3B63"/>
    <w:multiLevelType w:val="multilevel"/>
    <w:tmpl w:val="252429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E47850"/>
    <w:multiLevelType w:val="multilevel"/>
    <w:tmpl w:val="F2D0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A3EF3"/>
    <w:multiLevelType w:val="multilevel"/>
    <w:tmpl w:val="6AAA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EA41A1"/>
    <w:multiLevelType w:val="multilevel"/>
    <w:tmpl w:val="078A8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1B184A"/>
    <w:multiLevelType w:val="multilevel"/>
    <w:tmpl w:val="FE0A7E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D765FB"/>
    <w:multiLevelType w:val="multilevel"/>
    <w:tmpl w:val="1CE2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E575C"/>
    <w:multiLevelType w:val="multilevel"/>
    <w:tmpl w:val="6C84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132177">
    <w:abstractNumId w:val="0"/>
  </w:num>
  <w:num w:numId="2" w16cid:durableId="360984344">
    <w:abstractNumId w:val="14"/>
  </w:num>
  <w:num w:numId="3" w16cid:durableId="631717632">
    <w:abstractNumId w:val="10"/>
  </w:num>
  <w:num w:numId="4" w16cid:durableId="1687369596">
    <w:abstractNumId w:val="1"/>
  </w:num>
  <w:num w:numId="5" w16cid:durableId="163055353">
    <w:abstractNumId w:val="8"/>
  </w:num>
  <w:num w:numId="6" w16cid:durableId="530653981">
    <w:abstractNumId w:val="7"/>
  </w:num>
  <w:num w:numId="7" w16cid:durableId="1526484825">
    <w:abstractNumId w:val="13"/>
  </w:num>
  <w:num w:numId="8" w16cid:durableId="1177814750">
    <w:abstractNumId w:val="12"/>
  </w:num>
  <w:num w:numId="9" w16cid:durableId="1924336431">
    <w:abstractNumId w:val="6"/>
  </w:num>
  <w:num w:numId="10" w16cid:durableId="1496260039">
    <w:abstractNumId w:val="11"/>
  </w:num>
  <w:num w:numId="11" w16cid:durableId="2078933420">
    <w:abstractNumId w:val="2"/>
  </w:num>
  <w:num w:numId="12" w16cid:durableId="532427486">
    <w:abstractNumId w:val="15"/>
  </w:num>
  <w:num w:numId="13" w16cid:durableId="1347905094">
    <w:abstractNumId w:val="5"/>
  </w:num>
  <w:num w:numId="14" w16cid:durableId="1061363027">
    <w:abstractNumId w:val="9"/>
  </w:num>
  <w:num w:numId="15" w16cid:durableId="1098600570">
    <w:abstractNumId w:val="3"/>
  </w:num>
  <w:num w:numId="16" w16cid:durableId="1131509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0A"/>
    <w:rsid w:val="005857A3"/>
    <w:rsid w:val="00DD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117639"/>
  <w15:chartTrackingRefBased/>
  <w15:docId w15:val="{F0DD6B78-F40D-42AA-9465-E4DD9D081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onfluence-embedded-file-wrapper">
    <w:name w:val="confluence-embedded-file-wrapper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aui-icon">
    <w:name w:val="aui-ico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81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1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5235">
      <w:marLeft w:val="0"/>
      <w:marRight w:val="0"/>
      <w:marTop w:val="0"/>
      <w:marBottom w:val="0"/>
      <w:divBdr>
        <w:top w:val="none" w:sz="0" w:space="0" w:color="998DD9"/>
        <w:left w:val="none" w:sz="0" w:space="0" w:color="998DD9"/>
        <w:bottom w:val="none" w:sz="0" w:space="0" w:color="998DD9"/>
        <w:right w:val="none" w:sz="0" w:space="0" w:color="998DD9"/>
      </w:divBdr>
      <w:divsChild>
        <w:div w:id="7036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00944">
      <w:marLeft w:val="0"/>
      <w:marRight w:val="0"/>
      <w:marTop w:val="0"/>
      <w:marBottom w:val="0"/>
      <w:divBdr>
        <w:top w:val="none" w:sz="0" w:space="0" w:color="998DD9"/>
        <w:left w:val="none" w:sz="0" w:space="0" w:color="998DD9"/>
        <w:bottom w:val="none" w:sz="0" w:space="0" w:color="998DD9"/>
        <w:right w:val="none" w:sz="0" w:space="0" w:color="998DD9"/>
      </w:divBdr>
      <w:divsChild>
        <w:div w:id="12983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81959">
      <w:marLeft w:val="0"/>
      <w:marRight w:val="0"/>
      <w:marTop w:val="0"/>
      <w:marBottom w:val="0"/>
      <w:divBdr>
        <w:top w:val="none" w:sz="0" w:space="0" w:color="998DD9"/>
        <w:left w:val="none" w:sz="0" w:space="0" w:color="998DD9"/>
        <w:bottom w:val="none" w:sz="0" w:space="0" w:color="998DD9"/>
        <w:right w:val="none" w:sz="0" w:space="0" w:color="998DD9"/>
      </w:divBdr>
      <w:divsChild>
        <w:div w:id="16764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Groups</dc:title>
  <dc:subject/>
  <dc:creator>Gopichand Y</dc:creator>
  <cp:keywords/>
  <dc:description/>
  <cp:lastModifiedBy>Gopichand Y</cp:lastModifiedBy>
  <cp:revision>2</cp:revision>
  <dcterms:created xsi:type="dcterms:W3CDTF">2025-10-12T20:22:00Z</dcterms:created>
  <dcterms:modified xsi:type="dcterms:W3CDTF">2025-10-12T20:22:00Z</dcterms:modified>
</cp:coreProperties>
</file>