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C67" w:rsidRDefault="0084390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D73C67" w:rsidRDefault="00D73C67">
      <w:pPr>
        <w:rPr>
          <w:rFonts w:ascii="Montserrat" w:eastAsia="Montserrat" w:hAnsi="Montserrat" w:cs="Montserrat"/>
          <w:color w:val="073763"/>
          <w:u w:val="single"/>
        </w:rPr>
      </w:pPr>
    </w:p>
    <w:p w:rsidR="00D73C67" w:rsidRDefault="0084390F">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D73C67" w:rsidRDefault="0084390F">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D73C67" w:rsidRDefault="0084390F">
      <w:pPr>
        <w:rPr>
          <w:rFonts w:ascii="Montserrat" w:eastAsia="Montserrat" w:hAnsi="Montserrat" w:cs="Montserrat"/>
          <w:color w:val="073763"/>
        </w:rPr>
      </w:pPr>
      <w:r>
        <w:rPr>
          <w:rFonts w:ascii="Montserrat" w:eastAsia="Montserrat" w:hAnsi="Montserrat" w:cs="Montserrat"/>
          <w:color w:val="073763"/>
        </w:rPr>
        <w:t>ii) Avoid grammatical errors.</w:t>
      </w:r>
    </w:p>
    <w:p w:rsidR="00D73C67" w:rsidRDefault="00D73C67">
      <w:pPr>
        <w:rPr>
          <w:rFonts w:ascii="Montserrat" w:eastAsia="Montserrat" w:hAnsi="Montserrat" w:cs="Montserrat"/>
          <w:color w:val="073763"/>
        </w:rPr>
      </w:pPr>
    </w:p>
    <w:tbl>
      <w:tblPr>
        <w:tblStyle w:val="Style11"/>
        <w:tblW w:w="9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9754"/>
      </w:tblGrid>
      <w:tr w:rsidR="00D73C67">
        <w:trPr>
          <w:trHeight w:val="439"/>
        </w:trPr>
        <w:tc>
          <w:tcPr>
            <w:tcW w:w="9754" w:type="dxa"/>
            <w:shd w:val="clear" w:color="auto" w:fill="auto"/>
            <w:tcMar>
              <w:top w:w="100" w:type="dxa"/>
              <w:left w:w="100" w:type="dxa"/>
              <w:bottom w:w="100" w:type="dxa"/>
              <w:right w:w="100" w:type="dxa"/>
            </w:tcMar>
          </w:tcPr>
          <w:p w:rsidR="00D73C67" w:rsidRDefault="0084390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73C67">
        <w:trPr>
          <w:trHeight w:val="3738"/>
        </w:trPr>
        <w:tc>
          <w:tcPr>
            <w:tcW w:w="9754" w:type="dxa"/>
            <w:shd w:val="clear" w:color="auto" w:fill="auto"/>
            <w:tcMar>
              <w:top w:w="100" w:type="dxa"/>
              <w:left w:w="100" w:type="dxa"/>
              <w:bottom w:w="100" w:type="dxa"/>
              <w:right w:w="100" w:type="dxa"/>
            </w:tcMar>
          </w:tcPr>
          <w:p w:rsidR="00D73C67" w:rsidRDefault="0084390F">
            <w:pPr>
              <w:pStyle w:val="ListParagraph"/>
              <w:widowControl w:val="0"/>
              <w:numPr>
                <w:ilvl w:val="0"/>
                <w:numId w:val="1"/>
              </w:numPr>
              <w:spacing w:line="240" w:lineRule="auto"/>
              <w:rPr>
                <w:rFonts w:ascii="Montserrat" w:eastAsia="Montserrat" w:hAnsi="Montserrat" w:cs="Montserrat"/>
                <w:color w:val="073763"/>
              </w:rPr>
            </w:pPr>
            <w:r>
              <w:rPr>
                <w:rFonts w:ascii="Montserrat" w:eastAsia="Montserrat" w:hAnsi="Montserrat" w:cs="Montserrat"/>
                <w:color w:val="073763"/>
              </w:rPr>
              <w:t>Turab Ahmed (</w:t>
            </w:r>
            <w:hyperlink r:id="rId8" w:history="1">
              <w:r>
                <w:rPr>
                  <w:rStyle w:val="Hyperlink"/>
                  <w:rFonts w:ascii="Montserrat" w:eastAsia="Montserrat" w:hAnsi="Montserrat" w:cs="Montserrat"/>
                </w:rPr>
                <w:t>thurab455@gmail.com</w:t>
              </w:r>
            </w:hyperlink>
            <w:r>
              <w:rPr>
                <w:rFonts w:ascii="Montserrat" w:eastAsia="Montserrat" w:hAnsi="Montserrat" w:cs="Montserrat"/>
                <w:color w:val="073763"/>
              </w:rPr>
              <w:t>)</w:t>
            </w:r>
          </w:p>
          <w:p w:rsidR="00D73C67" w:rsidRDefault="0084390F">
            <w:pPr>
              <w:pStyle w:val="ListParagraph"/>
              <w:widowControl w:val="0"/>
              <w:numPr>
                <w:ilvl w:val="0"/>
                <w:numId w:val="1"/>
              </w:numPr>
              <w:spacing w:line="240" w:lineRule="auto"/>
              <w:rPr>
                <w:rFonts w:ascii="Montserrat" w:eastAsia="Montserrat" w:hAnsi="Montserrat" w:cs="Montserrat"/>
                <w:color w:val="073763"/>
              </w:rPr>
            </w:pPr>
            <w:r>
              <w:rPr>
                <w:rFonts w:ascii="Montserrat" w:eastAsia="Montserrat" w:hAnsi="Montserrat" w:cs="Montserrat"/>
                <w:color w:val="073763"/>
              </w:rPr>
              <w:t xml:space="preserve">Gottipati </w:t>
            </w:r>
            <w:r>
              <w:rPr>
                <w:rFonts w:ascii="Montserrat" w:eastAsia="Montserrat" w:hAnsi="Montserrat" w:cs="Montserrat"/>
                <w:color w:val="073763"/>
              </w:rPr>
              <w:t>Gopichand (</w:t>
            </w:r>
            <w:hyperlink r:id="rId9" w:history="1">
              <w:r>
                <w:rPr>
                  <w:rStyle w:val="Hyperlink"/>
                  <w:rFonts w:ascii="Roboto" w:hAnsi="Roboto"/>
                  <w:sz w:val="21"/>
                  <w:szCs w:val="21"/>
                  <w:shd w:val="clear" w:color="auto" w:fill="FFFFFF"/>
                </w:rPr>
                <w:t>gottipatigopichand0416@gmail.com</w:t>
              </w:r>
            </w:hyperlink>
            <w:r>
              <w:rPr>
                <w:rFonts w:ascii="Montserrat" w:eastAsia="Montserrat" w:hAnsi="Montserrat" w:cs="Montserrat"/>
                <w:color w:val="073763"/>
              </w:rPr>
              <w:t>)</w:t>
            </w:r>
          </w:p>
          <w:p w:rsidR="00D73C67" w:rsidRDefault="00D73C67">
            <w:pPr>
              <w:widowControl w:val="0"/>
              <w:spacing w:line="240" w:lineRule="auto"/>
              <w:rPr>
                <w:rFonts w:ascii="Montserrat" w:eastAsia="Montserrat" w:hAnsi="Montserrat" w:cs="Montserrat"/>
                <w:color w:val="073763"/>
              </w:rPr>
            </w:pP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Detected Null values, removed them from the dataset.</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Performed EDA.</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 xml:space="preserve">Applied Recency, Frequency and Monetary value to understand the customers contribution </w:t>
            </w:r>
            <w:r>
              <w:rPr>
                <w:rFonts w:ascii="Montserrat" w:eastAsia="Montserrat" w:hAnsi="Montserrat" w:cs="Montserrat"/>
                <w:color w:val="073763"/>
              </w:rPr>
              <w:t>to the company/organization.</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In RFM metrics, score of ‘1’ is best and ‘4’ is worst score.</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Applied Log transformation to make the dataset as symmetric.</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Performed data preprocessing and applied Scaler transformation.</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 xml:space="preserve">Used Elbow method to find number of </w:t>
            </w:r>
            <w:r>
              <w:rPr>
                <w:rFonts w:ascii="Montserrat" w:eastAsia="Montserrat" w:hAnsi="Montserrat" w:cs="Montserrat"/>
                <w:color w:val="073763"/>
              </w:rPr>
              <w:t>optimal clusters.</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Applied K-means clustering algorithm to segment the customers.</w:t>
            </w:r>
          </w:p>
        </w:tc>
      </w:tr>
      <w:tr w:rsidR="00D73C67">
        <w:trPr>
          <w:trHeight w:val="439"/>
        </w:trPr>
        <w:tc>
          <w:tcPr>
            <w:tcW w:w="9754" w:type="dxa"/>
            <w:shd w:val="clear" w:color="auto" w:fill="auto"/>
            <w:tcMar>
              <w:top w:w="100" w:type="dxa"/>
              <w:left w:w="100" w:type="dxa"/>
              <w:bottom w:w="100" w:type="dxa"/>
              <w:right w:w="100" w:type="dxa"/>
            </w:tcMar>
          </w:tcPr>
          <w:p w:rsidR="00D73C67" w:rsidRDefault="0084390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73C67">
        <w:trPr>
          <w:trHeight w:val="1194"/>
        </w:trPr>
        <w:tc>
          <w:tcPr>
            <w:tcW w:w="9754" w:type="dxa"/>
            <w:shd w:val="clear" w:color="auto" w:fill="auto"/>
            <w:tcMar>
              <w:top w:w="100" w:type="dxa"/>
              <w:left w:w="100" w:type="dxa"/>
              <w:bottom w:w="100" w:type="dxa"/>
              <w:right w:w="100" w:type="dxa"/>
            </w:tcMar>
          </w:tcPr>
          <w:p w:rsidR="00D73C67" w:rsidRDefault="00D73C67">
            <w:pPr>
              <w:widowControl w:val="0"/>
              <w:spacing w:line="240" w:lineRule="auto"/>
              <w:rPr>
                <w:rFonts w:ascii="Montserrat" w:eastAsia="Montserrat" w:hAnsi="Montserrat" w:cs="Montserrat"/>
                <w:color w:val="073763"/>
              </w:rPr>
            </w:pPr>
          </w:p>
          <w:p w:rsidR="00D73C67" w:rsidRDefault="0084390F">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Turab Github Link:- </w:t>
            </w:r>
            <w:hyperlink r:id="rId10" w:history="1">
              <w:r>
                <w:rPr>
                  <w:rStyle w:val="Hyperlink"/>
                </w:rPr>
                <w:t>Thurab/Customer-Segmentation (github.com)</w:t>
              </w:r>
            </w:hyperlink>
            <w:bookmarkStart w:id="0" w:name="_GoBack"/>
            <w:bookmarkEnd w:id="0"/>
          </w:p>
          <w:p w:rsidR="00D73C67" w:rsidRDefault="0084390F">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rPr>
              <w:t xml:space="preserve">Gottipati </w:t>
            </w:r>
            <w:r>
              <w:rPr>
                <w:rFonts w:ascii="Montserrat" w:eastAsia="Montserrat" w:hAnsi="Montserrat" w:cs="Montserrat"/>
                <w:color w:val="073763"/>
              </w:rPr>
              <w:t>Gopichand Link:-</w:t>
            </w:r>
            <w:r w:rsidR="00E5564F">
              <w:t xml:space="preserve"> </w:t>
            </w:r>
            <w:r w:rsidR="00E5564F" w:rsidRPr="00E5564F">
              <w:rPr>
                <w:rStyle w:val="Hyperlink"/>
              </w:rPr>
              <w:t>https://github.com/gopichand0416/Customer-segmentation</w:t>
            </w:r>
          </w:p>
        </w:tc>
      </w:tr>
      <w:tr w:rsidR="00D73C67">
        <w:trPr>
          <w:trHeight w:val="619"/>
        </w:trPr>
        <w:tc>
          <w:tcPr>
            <w:tcW w:w="9754" w:type="dxa"/>
            <w:shd w:val="clear" w:color="auto" w:fill="auto"/>
            <w:tcMar>
              <w:top w:w="100" w:type="dxa"/>
              <w:left w:w="100" w:type="dxa"/>
              <w:bottom w:w="100" w:type="dxa"/>
              <w:right w:w="100" w:type="dxa"/>
            </w:tcMar>
          </w:tcPr>
          <w:p w:rsidR="00D73C67" w:rsidRDefault="0084390F">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73C67">
        <w:trPr>
          <w:trHeight w:val="5551"/>
        </w:trPr>
        <w:tc>
          <w:tcPr>
            <w:tcW w:w="9754" w:type="dxa"/>
            <w:shd w:val="clear" w:color="auto" w:fill="auto"/>
            <w:tcMar>
              <w:top w:w="100" w:type="dxa"/>
              <w:left w:w="100" w:type="dxa"/>
              <w:bottom w:w="100" w:type="dxa"/>
              <w:right w:w="100" w:type="dxa"/>
            </w:tcMar>
          </w:tcPr>
          <w:p w:rsidR="00D73C67" w:rsidRDefault="0084390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Problem Statement: -</w:t>
            </w:r>
          </w:p>
          <w:p w:rsidR="00D73C67" w:rsidRDefault="00D73C67">
            <w:pPr>
              <w:widowControl w:val="0"/>
              <w:spacing w:line="240" w:lineRule="auto"/>
              <w:rPr>
                <w:rFonts w:ascii="Montserrat" w:eastAsia="Montserrat" w:hAnsi="Montserrat" w:cs="Montserrat"/>
                <w:b/>
                <w:color w:val="073763"/>
              </w:rPr>
            </w:pPr>
          </w:p>
          <w:p w:rsidR="00D73C67" w:rsidRDefault="0084390F">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rPr>
              <w:t>Customer segmentation is the practice of dividing a company's customers into groups that reflect similarity among customers in each group. The goal of segmenting customers is to decide how to relate to customers in each segment in order to maximize the val</w:t>
            </w:r>
            <w:r>
              <w:rPr>
                <w:rFonts w:ascii="Montserrat" w:eastAsia="Montserrat" w:hAnsi="Montserrat" w:cs="Montserrat"/>
                <w:bCs/>
                <w:color w:val="073763"/>
              </w:rPr>
              <w:t>ue of each customer to the business.</w:t>
            </w:r>
          </w:p>
          <w:p w:rsidR="00D73C67" w:rsidRDefault="00D73C67">
            <w:pPr>
              <w:widowControl w:val="0"/>
              <w:spacing w:line="240" w:lineRule="auto"/>
              <w:rPr>
                <w:rFonts w:ascii="Montserrat" w:eastAsia="Montserrat" w:hAnsi="Montserrat" w:cs="Montserrat"/>
                <w:bCs/>
                <w:color w:val="073763"/>
              </w:rPr>
            </w:pPr>
          </w:p>
          <w:p w:rsidR="00D73C67" w:rsidRDefault="0084390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Approach :-</w:t>
            </w:r>
          </w:p>
          <w:p w:rsidR="00D73C67" w:rsidRDefault="00D73C67">
            <w:pPr>
              <w:widowControl w:val="0"/>
              <w:spacing w:line="240" w:lineRule="auto"/>
              <w:rPr>
                <w:rFonts w:ascii="Montserrat" w:eastAsia="Montserrat" w:hAnsi="Montserrat" w:cs="Montserrat"/>
                <w:b/>
                <w:color w:val="073763"/>
              </w:rPr>
            </w:pPr>
          </w:p>
          <w:p w:rsidR="00D73C67" w:rsidRDefault="0084390F">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Below are the approaches to analyze the customers and segment them,</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Detected Null values, removed them from the dataset.</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Performed EDA.</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 xml:space="preserve">Applied Recency, Frequency and Monetary value to understand the </w:t>
            </w:r>
            <w:r>
              <w:rPr>
                <w:rFonts w:ascii="Montserrat" w:eastAsia="Montserrat" w:hAnsi="Montserrat" w:cs="Montserrat"/>
                <w:color w:val="073763"/>
              </w:rPr>
              <w:t>customers contribution to the company/organization.</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In RFM metrics, score of ‘1’ is best and ‘4’ is worst score.</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Applied Log transformation to make the dataset as symmetric.</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Performed data preprocessing and applied Scaler transformation.</w:t>
            </w:r>
          </w:p>
          <w:p w:rsidR="00D73C67" w:rsidRDefault="0084390F">
            <w:pPr>
              <w:pStyle w:val="ListParagraph"/>
              <w:widowControl w:val="0"/>
              <w:numPr>
                <w:ilvl w:val="0"/>
                <w:numId w:val="2"/>
              </w:numPr>
              <w:spacing w:line="240" w:lineRule="auto"/>
              <w:rPr>
                <w:rFonts w:ascii="Montserrat" w:eastAsia="Montserrat" w:hAnsi="Montserrat" w:cs="Montserrat"/>
                <w:color w:val="073763"/>
              </w:rPr>
            </w:pPr>
            <w:r>
              <w:rPr>
                <w:rFonts w:ascii="Montserrat" w:eastAsia="Montserrat" w:hAnsi="Montserrat" w:cs="Montserrat"/>
                <w:color w:val="073763"/>
              </w:rPr>
              <w:t xml:space="preserve">Used Elbow method </w:t>
            </w:r>
            <w:r>
              <w:rPr>
                <w:rFonts w:ascii="Montserrat" w:eastAsia="Montserrat" w:hAnsi="Montserrat" w:cs="Montserrat"/>
                <w:color w:val="073763"/>
              </w:rPr>
              <w:t>to find number of optimal clusters.</w:t>
            </w:r>
          </w:p>
          <w:p w:rsidR="00D73C67" w:rsidRDefault="0084390F">
            <w:pPr>
              <w:pStyle w:val="ListParagraph"/>
              <w:widowControl w:val="0"/>
              <w:numPr>
                <w:ilvl w:val="0"/>
                <w:numId w:val="2"/>
              </w:numPr>
              <w:spacing w:line="240" w:lineRule="auto"/>
              <w:rPr>
                <w:rFonts w:ascii="Montserrat" w:eastAsia="Montserrat" w:hAnsi="Montserrat" w:cs="Montserrat"/>
                <w:bCs/>
                <w:color w:val="073763"/>
              </w:rPr>
            </w:pPr>
            <w:r>
              <w:rPr>
                <w:rFonts w:ascii="Montserrat" w:eastAsia="Montserrat" w:hAnsi="Montserrat" w:cs="Montserrat"/>
                <w:color w:val="073763"/>
              </w:rPr>
              <w:t>Applied K-means clustering algorithm to segment the customers.</w:t>
            </w:r>
          </w:p>
          <w:p w:rsidR="00D73C67" w:rsidRDefault="00D73C67">
            <w:pPr>
              <w:pStyle w:val="ListParagraph"/>
              <w:widowControl w:val="0"/>
              <w:spacing w:line="240" w:lineRule="auto"/>
              <w:rPr>
                <w:rFonts w:ascii="Montserrat" w:eastAsia="Montserrat" w:hAnsi="Montserrat" w:cs="Montserrat"/>
                <w:color w:val="073763"/>
              </w:rPr>
            </w:pPr>
          </w:p>
          <w:p w:rsidR="00D73C67" w:rsidRDefault="00D73C67">
            <w:pPr>
              <w:widowControl w:val="0"/>
              <w:spacing w:line="240" w:lineRule="auto"/>
              <w:rPr>
                <w:rFonts w:ascii="Montserrat" w:eastAsia="Montserrat" w:hAnsi="Montserrat" w:cs="Montserrat"/>
                <w:bCs/>
                <w:color w:val="073763"/>
              </w:rPr>
            </w:pPr>
          </w:p>
          <w:p w:rsidR="00D73C67" w:rsidRDefault="00D73C67">
            <w:pPr>
              <w:widowControl w:val="0"/>
              <w:spacing w:line="240" w:lineRule="auto"/>
              <w:rPr>
                <w:rFonts w:ascii="Montserrat" w:eastAsia="Montserrat" w:hAnsi="Montserrat" w:cs="Montserrat"/>
                <w:bCs/>
                <w:color w:val="073763"/>
              </w:rPr>
            </w:pPr>
          </w:p>
        </w:tc>
      </w:tr>
      <w:tr w:rsidR="00D73C67">
        <w:trPr>
          <w:trHeight w:val="6278"/>
        </w:trPr>
        <w:tc>
          <w:tcPr>
            <w:tcW w:w="9754" w:type="dxa"/>
            <w:shd w:val="clear" w:color="auto" w:fill="auto"/>
            <w:tcMar>
              <w:top w:w="100" w:type="dxa"/>
              <w:left w:w="100" w:type="dxa"/>
              <w:bottom w:w="100" w:type="dxa"/>
              <w:right w:w="100" w:type="dxa"/>
            </w:tcMar>
          </w:tcPr>
          <w:p w:rsidR="00D73C67" w:rsidRDefault="0084390F">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Conclusions :-</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We have a dataset of 541,908 rows and 8 columns.</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The dataset contains transactions occurred between </w:t>
            </w:r>
            <w:r>
              <w:rPr>
                <w:rFonts w:ascii="Montserrat" w:eastAsia="Montserrat" w:hAnsi="Montserrat" w:cs="Montserrat"/>
                <w:b/>
                <w:color w:val="073763"/>
              </w:rPr>
              <w:t>01/12/2010 and 09/12/2011</w:t>
            </w:r>
            <w:r>
              <w:rPr>
                <w:rFonts w:ascii="Montserrat" w:eastAsia="Montserrat" w:hAnsi="Montserrat" w:cs="Montserrat"/>
                <w:bCs/>
                <w:color w:val="073763"/>
              </w:rPr>
              <w:t>.</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The dataset contains ‘Null’ values of 132,220 rows, which we have dropped. After dropping the dataset contains </w:t>
            </w:r>
            <w:r>
              <w:rPr>
                <w:rFonts w:ascii="Montserrat" w:eastAsia="Montserrat" w:hAnsi="Montserrat" w:cs="Montserrat"/>
                <w:b/>
                <w:color w:val="073763"/>
              </w:rPr>
              <w:t>397,884</w:t>
            </w:r>
            <w:r>
              <w:rPr>
                <w:rFonts w:ascii="Montserrat" w:eastAsia="Montserrat" w:hAnsi="Montserrat" w:cs="Montserrat"/>
                <w:bCs/>
                <w:color w:val="073763"/>
              </w:rPr>
              <w:t xml:space="preserve"> rows. </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Then we performed Exploratory data analysis. Through EDA, we came to know that the dataset contains total of </w:t>
            </w:r>
            <w:r>
              <w:rPr>
                <w:rFonts w:ascii="Montserrat" w:eastAsia="Montserrat" w:hAnsi="Montserrat" w:cs="Montserrat"/>
                <w:b/>
                <w:color w:val="073763"/>
              </w:rPr>
              <w:t>37 countries</w:t>
            </w:r>
            <w:r>
              <w:rPr>
                <w:rFonts w:ascii="Montserrat" w:eastAsia="Montserrat" w:hAnsi="Montserrat" w:cs="Montserrat"/>
                <w:bCs/>
                <w:color w:val="073763"/>
              </w:rPr>
              <w:t>, where U</w:t>
            </w:r>
            <w:r>
              <w:rPr>
                <w:rFonts w:ascii="Montserrat" w:eastAsia="Montserrat" w:hAnsi="Montserrat" w:cs="Montserrat"/>
                <w:bCs/>
                <w:color w:val="073763"/>
              </w:rPr>
              <w:t>K tops the list with 300k+ invoices and Saudi Arabia at the bottom with only 9 invoices.</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The most selling products are ‘White Hanging heart T-light holder’, ‘Regency Cake Stand’ and ‘Jimbo bag red retrospect’</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When analyzed based on hourly bases, </w:t>
            </w:r>
            <w:r>
              <w:rPr>
                <w:rFonts w:ascii="Montserrat" w:eastAsia="Montserrat" w:hAnsi="Montserrat" w:cs="Montserrat"/>
                <w:b/>
                <w:color w:val="073763"/>
              </w:rPr>
              <w:t>noon sessi</w:t>
            </w:r>
            <w:r>
              <w:rPr>
                <w:rFonts w:ascii="Montserrat" w:eastAsia="Montserrat" w:hAnsi="Montserrat" w:cs="Montserrat"/>
                <w:b/>
                <w:color w:val="073763"/>
              </w:rPr>
              <w:t>on</w:t>
            </w:r>
            <w:r>
              <w:rPr>
                <w:rFonts w:ascii="Montserrat" w:eastAsia="Montserrat" w:hAnsi="Montserrat" w:cs="Montserrat"/>
                <w:bCs/>
                <w:color w:val="073763"/>
              </w:rPr>
              <w:t xml:space="preserve"> is where most invoices generated, particularly between </w:t>
            </w:r>
            <w:r>
              <w:rPr>
                <w:rFonts w:ascii="Montserrat" w:eastAsia="Montserrat" w:hAnsi="Montserrat" w:cs="Montserrat"/>
                <w:b/>
                <w:color w:val="073763"/>
              </w:rPr>
              <w:t>12 PM and 3 PM</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When analyzed based on day, ’</w:t>
            </w:r>
            <w:r>
              <w:rPr>
                <w:rFonts w:ascii="Montserrat" w:eastAsia="Montserrat" w:hAnsi="Montserrat" w:cs="Montserrat"/>
                <w:b/>
                <w:color w:val="073763"/>
              </w:rPr>
              <w:t>Thursday</w:t>
            </w:r>
            <w:r>
              <w:rPr>
                <w:rFonts w:ascii="Montserrat" w:eastAsia="Montserrat" w:hAnsi="Montserrat" w:cs="Montserrat"/>
                <w:bCs/>
                <w:color w:val="073763"/>
              </w:rPr>
              <w:t>’ is  the most invoices generated day.</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When analyzed based on month, </w:t>
            </w:r>
            <w:r>
              <w:rPr>
                <w:rFonts w:ascii="Montserrat" w:eastAsia="Montserrat" w:hAnsi="Montserrat" w:cs="Montserrat"/>
                <w:b/>
                <w:color w:val="073763"/>
              </w:rPr>
              <w:t>’November’</w:t>
            </w:r>
            <w:r>
              <w:rPr>
                <w:rFonts w:ascii="Montserrat" w:eastAsia="Montserrat" w:hAnsi="Montserrat" w:cs="Montserrat"/>
                <w:bCs/>
                <w:color w:val="073763"/>
              </w:rPr>
              <w:t xml:space="preserve"> month is the most invoice generated month.</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Then, we applied </w:t>
            </w:r>
            <w:r>
              <w:rPr>
                <w:rFonts w:ascii="Montserrat" w:eastAsia="Montserrat" w:hAnsi="Montserrat" w:cs="Montserrat"/>
                <w:bCs/>
                <w:color w:val="073763"/>
              </w:rPr>
              <w:t>Recency, Frequency and Monetary value metrics</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lastRenderedPageBreak/>
              <w:t>We give number ‘1’ for best score and ‘4’ for worst score in RFM metrics</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Based on RFM, the count of best customers are 440, Loyal customers are 1080, Aggressive spenders are 1085, Almost lost customers are 165 </w:t>
            </w:r>
            <w:r>
              <w:rPr>
                <w:rFonts w:ascii="Montserrat" w:eastAsia="Montserrat" w:hAnsi="Montserrat" w:cs="Montserrat"/>
                <w:bCs/>
                <w:color w:val="073763"/>
              </w:rPr>
              <w:t>and Lost customers are 385.</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For applying the model, the dataset must be symmetrical in shape for good results, when we look at distribution plot of our data, it was rightly skewed so we introduced </w:t>
            </w:r>
            <w:r>
              <w:rPr>
                <w:rFonts w:ascii="Montserrat" w:eastAsia="Montserrat" w:hAnsi="Montserrat" w:cs="Montserrat"/>
                <w:b/>
                <w:color w:val="073763"/>
              </w:rPr>
              <w:t>Log transformation</w:t>
            </w:r>
            <w:r>
              <w:rPr>
                <w:rFonts w:ascii="Montserrat" w:eastAsia="Montserrat" w:hAnsi="Montserrat" w:cs="Montserrat"/>
                <w:bCs/>
                <w:color w:val="073763"/>
              </w:rPr>
              <w:t xml:space="preserve"> to result in symmetrical data.</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For data </w:t>
            </w:r>
            <w:r>
              <w:rPr>
                <w:rFonts w:ascii="Montserrat" w:eastAsia="Montserrat" w:hAnsi="Montserrat" w:cs="Montserrat"/>
                <w:bCs/>
                <w:color w:val="073763"/>
              </w:rPr>
              <w:t>transformation, we used Standard scaler transformation.</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Then, we used </w:t>
            </w:r>
            <w:r>
              <w:rPr>
                <w:rFonts w:ascii="Montserrat" w:eastAsia="Montserrat" w:hAnsi="Montserrat" w:cs="Montserrat"/>
                <w:b/>
                <w:color w:val="073763"/>
                <w:lang w:val="en-IN"/>
              </w:rPr>
              <w:t>Elbow method</w:t>
            </w:r>
            <w:r>
              <w:rPr>
                <w:rFonts w:ascii="Montserrat" w:eastAsia="Montserrat" w:hAnsi="Montserrat" w:cs="Montserrat"/>
                <w:bCs/>
                <w:color w:val="073763"/>
                <w:lang w:val="en-IN"/>
              </w:rPr>
              <w:t xml:space="preserve"> to determine number of optimal clusters. Which gave as cluster </w:t>
            </w:r>
            <w:r>
              <w:rPr>
                <w:rFonts w:ascii="Montserrat" w:eastAsia="Montserrat" w:hAnsi="Montserrat" w:cs="Montserrat"/>
                <w:b/>
                <w:color w:val="073763"/>
                <w:lang w:val="en-IN"/>
              </w:rPr>
              <w:t>value 4</w:t>
            </w:r>
            <w:r>
              <w:rPr>
                <w:rFonts w:ascii="Montserrat" w:eastAsia="Montserrat" w:hAnsi="Montserrat" w:cs="Montserrat"/>
                <w:bCs/>
                <w:color w:val="073763"/>
                <w:lang w:val="en-IN"/>
              </w:rPr>
              <w:t>.</w:t>
            </w:r>
          </w:p>
          <w:p w:rsidR="00D73C67" w:rsidRDefault="0084390F">
            <w:pPr>
              <w:pStyle w:val="ListParagraph"/>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By using </w:t>
            </w:r>
            <w:r>
              <w:rPr>
                <w:rFonts w:ascii="Montserrat" w:eastAsia="Montserrat" w:hAnsi="Montserrat" w:cs="Montserrat"/>
                <w:b/>
                <w:color w:val="073763"/>
                <w:lang w:val="en-IN"/>
              </w:rPr>
              <w:t>k-means</w:t>
            </w:r>
            <w:r>
              <w:rPr>
                <w:rFonts w:ascii="Montserrat" w:eastAsia="Montserrat" w:hAnsi="Montserrat" w:cs="Montserrat"/>
                <w:bCs/>
                <w:color w:val="073763"/>
                <w:lang w:val="en-IN"/>
              </w:rPr>
              <w:t xml:space="preserve"> clustering, we were able to segment the customers in to 4 groups.</w:t>
            </w:r>
          </w:p>
          <w:p w:rsidR="00D73C67" w:rsidRDefault="00D73C67">
            <w:pPr>
              <w:pStyle w:val="ListParagraph"/>
              <w:widowControl w:val="0"/>
              <w:spacing w:line="240" w:lineRule="auto"/>
              <w:rPr>
                <w:rFonts w:ascii="Montserrat" w:eastAsia="Montserrat" w:hAnsi="Montserrat" w:cs="Montserrat"/>
                <w:bCs/>
                <w:color w:val="073763"/>
              </w:rPr>
            </w:pPr>
          </w:p>
        </w:tc>
      </w:tr>
    </w:tbl>
    <w:p w:rsidR="00D73C67" w:rsidRDefault="00D73C67">
      <w:pPr>
        <w:rPr>
          <w:rFonts w:ascii="Montserrat" w:eastAsia="Montserrat" w:hAnsi="Montserrat" w:cs="Montserrat"/>
          <w:color w:val="073763"/>
        </w:rPr>
      </w:pPr>
    </w:p>
    <w:sectPr w:rsidR="00D73C67" w:rsidSect="00D73C67">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90F" w:rsidRDefault="0084390F">
      <w:pPr>
        <w:spacing w:line="240" w:lineRule="auto"/>
      </w:pPr>
      <w:r>
        <w:separator/>
      </w:r>
    </w:p>
  </w:endnote>
  <w:endnote w:type="continuationSeparator" w:id="1">
    <w:p w:rsidR="0084390F" w:rsidRDefault="008439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Segoe Print"/>
    <w:charset w:val="00"/>
    <w:family w:val="auto"/>
    <w:pitch w:val="default"/>
    <w:sig w:usb0="00000000" w:usb1="00000000" w:usb2="00000000" w:usb3="00000000" w:csb0="00000197" w:csb1="00000000"/>
  </w:font>
  <w:font w:name="Roboto">
    <w:altName w:val="Segoe Print"/>
    <w:charset w:val="00"/>
    <w:family w:val="auto"/>
    <w:pitch w:val="default"/>
    <w:sig w:usb0="00000000" w:usb1="00000000"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90F" w:rsidRDefault="0084390F">
      <w:r>
        <w:separator/>
      </w:r>
    </w:p>
  </w:footnote>
  <w:footnote w:type="continuationSeparator" w:id="1">
    <w:p w:rsidR="0084390F" w:rsidRDefault="008439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8050F"/>
    <w:multiLevelType w:val="multilevel"/>
    <w:tmpl w:val="1A8805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281A1B"/>
    <w:multiLevelType w:val="multilevel"/>
    <w:tmpl w:val="55281A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04E318A"/>
    <w:multiLevelType w:val="multilevel"/>
    <w:tmpl w:val="704E3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2250"/>
    <w:rsid w:val="0001012C"/>
    <w:rsid w:val="000B696C"/>
    <w:rsid w:val="000C434B"/>
    <w:rsid w:val="000D6423"/>
    <w:rsid w:val="00124A5B"/>
    <w:rsid w:val="00124B22"/>
    <w:rsid w:val="00133F55"/>
    <w:rsid w:val="001C442D"/>
    <w:rsid w:val="00222BF4"/>
    <w:rsid w:val="00255FF8"/>
    <w:rsid w:val="00267096"/>
    <w:rsid w:val="0028308E"/>
    <w:rsid w:val="0029216E"/>
    <w:rsid w:val="002B08EB"/>
    <w:rsid w:val="002B1ADE"/>
    <w:rsid w:val="002F6D1C"/>
    <w:rsid w:val="003279A3"/>
    <w:rsid w:val="003631A7"/>
    <w:rsid w:val="003E152B"/>
    <w:rsid w:val="003F6056"/>
    <w:rsid w:val="00490C28"/>
    <w:rsid w:val="004A60B1"/>
    <w:rsid w:val="004B0E85"/>
    <w:rsid w:val="004E214A"/>
    <w:rsid w:val="004E38AF"/>
    <w:rsid w:val="00530046"/>
    <w:rsid w:val="00553FD2"/>
    <w:rsid w:val="00580F98"/>
    <w:rsid w:val="005A0C32"/>
    <w:rsid w:val="005C74FA"/>
    <w:rsid w:val="005F0027"/>
    <w:rsid w:val="005F0586"/>
    <w:rsid w:val="006442AF"/>
    <w:rsid w:val="00716108"/>
    <w:rsid w:val="00722250"/>
    <w:rsid w:val="007E08CA"/>
    <w:rsid w:val="00815CF9"/>
    <w:rsid w:val="0082339F"/>
    <w:rsid w:val="00824823"/>
    <w:rsid w:val="0084390F"/>
    <w:rsid w:val="008F40B6"/>
    <w:rsid w:val="0093253E"/>
    <w:rsid w:val="00955631"/>
    <w:rsid w:val="00960288"/>
    <w:rsid w:val="00977634"/>
    <w:rsid w:val="009835CE"/>
    <w:rsid w:val="009F2C52"/>
    <w:rsid w:val="00A3063A"/>
    <w:rsid w:val="00A750FA"/>
    <w:rsid w:val="00A77CBA"/>
    <w:rsid w:val="00AB546B"/>
    <w:rsid w:val="00AE5340"/>
    <w:rsid w:val="00BA05D4"/>
    <w:rsid w:val="00BC2643"/>
    <w:rsid w:val="00BE56FC"/>
    <w:rsid w:val="00CF0259"/>
    <w:rsid w:val="00D73C67"/>
    <w:rsid w:val="00DA0F5B"/>
    <w:rsid w:val="00E01516"/>
    <w:rsid w:val="00E10331"/>
    <w:rsid w:val="00E20789"/>
    <w:rsid w:val="00E46AF0"/>
    <w:rsid w:val="00E5564F"/>
    <w:rsid w:val="00E61821"/>
    <w:rsid w:val="00E67AC1"/>
    <w:rsid w:val="00EB20E7"/>
    <w:rsid w:val="00EC463A"/>
    <w:rsid w:val="00F155A4"/>
    <w:rsid w:val="00F274B6"/>
    <w:rsid w:val="00F53B72"/>
    <w:rsid w:val="00F559CB"/>
    <w:rsid w:val="00FC6BD8"/>
    <w:rsid w:val="00FF3E65"/>
    <w:rsid w:val="54DA7152"/>
    <w:rsid w:val="65C34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67"/>
    <w:pPr>
      <w:spacing w:line="276" w:lineRule="auto"/>
    </w:pPr>
    <w:rPr>
      <w:sz w:val="22"/>
      <w:szCs w:val="22"/>
      <w:lang w:eastAsia="en-IN"/>
    </w:rPr>
  </w:style>
  <w:style w:type="paragraph" w:styleId="Heading1">
    <w:name w:val="heading 1"/>
    <w:basedOn w:val="Normal"/>
    <w:next w:val="Normal"/>
    <w:uiPriority w:val="9"/>
    <w:qFormat/>
    <w:rsid w:val="00D73C6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73C6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73C6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73C6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73C67"/>
    <w:pPr>
      <w:keepNext/>
      <w:keepLines/>
      <w:spacing w:before="240" w:after="80"/>
      <w:outlineLvl w:val="4"/>
    </w:pPr>
    <w:rPr>
      <w:color w:val="666666"/>
    </w:rPr>
  </w:style>
  <w:style w:type="paragraph" w:styleId="Heading6">
    <w:name w:val="heading 6"/>
    <w:basedOn w:val="Normal"/>
    <w:next w:val="Normal"/>
    <w:uiPriority w:val="9"/>
    <w:semiHidden/>
    <w:unhideWhenUsed/>
    <w:qFormat/>
    <w:rsid w:val="00D73C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D73C67"/>
    <w:rPr>
      <w:color w:val="800080" w:themeColor="followedHyperlink"/>
      <w:u w:val="single"/>
    </w:rPr>
  </w:style>
  <w:style w:type="character" w:styleId="Hyperlink">
    <w:name w:val="Hyperlink"/>
    <w:basedOn w:val="DefaultParagraphFont"/>
    <w:uiPriority w:val="99"/>
    <w:unhideWhenUsed/>
    <w:qFormat/>
    <w:rsid w:val="00D73C67"/>
    <w:rPr>
      <w:color w:val="0000FF" w:themeColor="hyperlink"/>
      <w:u w:val="single"/>
    </w:rPr>
  </w:style>
  <w:style w:type="paragraph" w:styleId="Subtitle">
    <w:name w:val="Subtitle"/>
    <w:basedOn w:val="Normal"/>
    <w:next w:val="Normal"/>
    <w:uiPriority w:val="11"/>
    <w:qFormat/>
    <w:rsid w:val="00D73C67"/>
    <w:pPr>
      <w:keepNext/>
      <w:keepLines/>
      <w:spacing w:after="320"/>
    </w:pPr>
    <w:rPr>
      <w:color w:val="666666"/>
      <w:sz w:val="30"/>
      <w:szCs w:val="30"/>
    </w:rPr>
  </w:style>
  <w:style w:type="paragraph" w:styleId="Title">
    <w:name w:val="Title"/>
    <w:basedOn w:val="Normal"/>
    <w:next w:val="Normal"/>
    <w:uiPriority w:val="10"/>
    <w:qFormat/>
    <w:rsid w:val="00D73C67"/>
    <w:pPr>
      <w:keepNext/>
      <w:keepLines/>
      <w:spacing w:after="60"/>
    </w:pPr>
    <w:rPr>
      <w:sz w:val="52"/>
      <w:szCs w:val="52"/>
    </w:rPr>
  </w:style>
  <w:style w:type="table" w:customStyle="1" w:styleId="Style11">
    <w:name w:val="_Style 11"/>
    <w:basedOn w:val="TableNormal"/>
    <w:rsid w:val="00D73C67"/>
    <w:tblPr>
      <w:tblInd w:w="0" w:type="dxa"/>
      <w:tblCellMar>
        <w:top w:w="100" w:type="dxa"/>
        <w:left w:w="100" w:type="dxa"/>
        <w:bottom w:w="100" w:type="dxa"/>
        <w:right w:w="100" w:type="dxa"/>
      </w:tblCellMar>
    </w:tblPr>
  </w:style>
  <w:style w:type="paragraph" w:styleId="ListParagraph">
    <w:name w:val="List Paragraph"/>
    <w:basedOn w:val="Normal"/>
    <w:uiPriority w:val="34"/>
    <w:qFormat/>
    <w:rsid w:val="00D73C67"/>
    <w:pPr>
      <w:ind w:left="720"/>
      <w:contextualSpacing/>
    </w:pPr>
  </w:style>
  <w:style w:type="character" w:customStyle="1" w:styleId="UnresolvedMention">
    <w:name w:val="Unresolved Mention"/>
    <w:basedOn w:val="DefaultParagraphFont"/>
    <w:uiPriority w:val="99"/>
    <w:semiHidden/>
    <w:unhideWhenUsed/>
    <w:qFormat/>
    <w:rsid w:val="00D73C6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thurab45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hurab/Customer-Segmentation" TargetMode="External"/><Relationship Id="rId4" Type="http://schemas.openxmlformats.org/officeDocument/2006/relationships/settings" Target="settings.xml"/><Relationship Id="rId9" Type="http://schemas.openxmlformats.org/officeDocument/2006/relationships/hyperlink" Target="mailto:gottipatigopichand04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Turab (Cognizant)</dc:creator>
  <cp:lastModifiedBy>gottipati gopichand</cp:lastModifiedBy>
  <cp:revision>72</cp:revision>
  <dcterms:created xsi:type="dcterms:W3CDTF">2021-08-14T12:49:00Z</dcterms:created>
  <dcterms:modified xsi:type="dcterms:W3CDTF">2022-02-05T11:38:00Z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10E6F1776E5E4AD38F49BEB9CA2C9680</vt:lpwstr>
  </property>
</Properties>
</file>