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B1" w:rsidRDefault="00826434" w:rsidP="00826434">
      <w:pPr>
        <w:pStyle w:val="Heading2"/>
        <w:rPr>
          <w:u w:val="single"/>
        </w:rPr>
      </w:pPr>
      <w:r>
        <w:t xml:space="preserve">                                             </w:t>
      </w:r>
      <w:proofErr w:type="gramStart"/>
      <w:r w:rsidRPr="00826434">
        <w:rPr>
          <w:u w:val="single"/>
        </w:rPr>
        <w:t>TERRAFORM  KEY</w:t>
      </w:r>
      <w:proofErr w:type="gramEnd"/>
      <w:r w:rsidRPr="00826434">
        <w:rPr>
          <w:u w:val="single"/>
        </w:rPr>
        <w:t xml:space="preserve"> POINTS</w:t>
      </w:r>
    </w:p>
    <w:p w:rsidR="00826434" w:rsidRDefault="00826434" w:rsidP="00826434"/>
    <w:p w:rsidR="00826434" w:rsidRDefault="00826434" w:rsidP="00826434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is used to create </w:t>
      </w:r>
      <w:proofErr w:type="gramStart"/>
      <w:r>
        <w:t>a</w:t>
      </w:r>
      <w:proofErr w:type="gramEnd"/>
      <w:r>
        <w:t xml:space="preserve"> infrastructure in cloud.</w:t>
      </w:r>
    </w:p>
    <w:p w:rsidR="00826434" w:rsidRDefault="00826434" w:rsidP="00826434">
      <w:pPr>
        <w:pStyle w:val="ListParagraph"/>
        <w:numPr>
          <w:ilvl w:val="0"/>
          <w:numId w:val="1"/>
        </w:numPr>
      </w:pPr>
      <w:proofErr w:type="spellStart"/>
      <w:r>
        <w:t>Terraform</w:t>
      </w:r>
      <w:proofErr w:type="spellEnd"/>
      <w:r>
        <w:t xml:space="preserve"> is developed in “</w:t>
      </w:r>
      <w:r w:rsidRPr="00826434">
        <w:rPr>
          <w:b/>
        </w:rPr>
        <w:t xml:space="preserve">GO” </w:t>
      </w:r>
      <w:r>
        <w:t>language</w:t>
      </w:r>
    </w:p>
    <w:p w:rsidR="00826434" w:rsidRPr="00826434" w:rsidRDefault="00826434" w:rsidP="00826434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26434">
        <w:rPr>
          <w:rFonts w:cstheme="minorHAnsi"/>
          <w:color w:val="333333"/>
          <w:spacing w:val="2"/>
          <w:shd w:val="clear" w:color="auto" w:fill="FFFFFF"/>
        </w:rPr>
        <w:t>Terraform</w:t>
      </w:r>
      <w:proofErr w:type="spellEnd"/>
      <w:r w:rsidRPr="00826434">
        <w:rPr>
          <w:rFonts w:cstheme="minorHAnsi"/>
          <w:color w:val="333333"/>
          <w:spacing w:val="2"/>
          <w:shd w:val="clear" w:color="auto" w:fill="FFFFFF"/>
        </w:rPr>
        <w:t xml:space="preserve"> templates are written in Custom DSL. This DSL mostly looks like JSON</w:t>
      </w:r>
    </w:p>
    <w:p w:rsidR="00826434" w:rsidRPr="00826434" w:rsidRDefault="00826434" w:rsidP="0082643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26434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826434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templates end with .</w:t>
      </w:r>
      <w:proofErr w:type="spellStart"/>
      <w:r w:rsidRPr="00826434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tf</w:t>
      </w:r>
      <w:proofErr w:type="spellEnd"/>
      <w:r w:rsidRPr="00826434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extension.</w:t>
      </w:r>
    </w:p>
    <w:p w:rsidR="00826434" w:rsidRDefault="00826434" w:rsidP="008264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 xml:space="preserve"> </w:t>
      </w:r>
      <w:proofErr w:type="spellStart"/>
      <w:r w:rsidRPr="00826434">
        <w:rPr>
          <w:b/>
          <w:sz w:val="28"/>
          <w:szCs w:val="28"/>
        </w:rPr>
        <w:t>Terraform</w:t>
      </w:r>
      <w:proofErr w:type="spellEnd"/>
      <w:r w:rsidRPr="00826434">
        <w:rPr>
          <w:b/>
          <w:sz w:val="28"/>
          <w:szCs w:val="28"/>
        </w:rPr>
        <w:t xml:space="preserve"> in CD pipe line</w:t>
      </w:r>
    </w:p>
    <w:p w:rsidR="00826434" w:rsidRDefault="00AA3CBD" w:rsidP="0082643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414.75pt;margin-top:10.4pt;width:21pt;height:0;z-index:25166131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28" type="#_x0000_t32" style="position:absolute;left:0;text-align:left;margin-left:325.5pt;margin-top:10.4pt;width:29.25pt;height:.05pt;z-index:25166028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31" type="#_x0000_t32" style="position:absolute;left:0;text-align:left;margin-left:419.25pt;margin-top:29.95pt;width:23.25pt;height:0;z-index:25166336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30" type="#_x0000_t32" style="position:absolute;left:0;text-align:left;margin-left:261pt;margin-top:29.95pt;width:23.25pt;height:0;z-index:25166233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27" type="#_x0000_t32" style="position:absolute;left:0;text-align:left;margin-left:194.25pt;margin-top:10.45pt;width:18.75pt;height:0;z-index:25165926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26" type="#_x0000_t32" style="position:absolute;left:0;text-align:left;margin-left:111pt;margin-top:10.45pt;width:29.25pt;height:0;z-index:251658240" o:connectortype="straight">
            <v:stroke endarrow="block"/>
          </v:shape>
        </w:pict>
      </w:r>
      <w:proofErr w:type="spellStart"/>
      <w:r w:rsidR="00826434">
        <w:rPr>
          <w:b/>
          <w:sz w:val="28"/>
          <w:szCs w:val="28"/>
        </w:rPr>
        <w:t>Git</w:t>
      </w:r>
      <w:proofErr w:type="spellEnd"/>
      <w:r w:rsidR="00826434">
        <w:rPr>
          <w:b/>
          <w:sz w:val="28"/>
          <w:szCs w:val="28"/>
        </w:rPr>
        <w:t xml:space="preserve"> </w:t>
      </w:r>
      <w:r w:rsidR="00B325CD">
        <w:rPr>
          <w:b/>
          <w:sz w:val="28"/>
          <w:szCs w:val="28"/>
        </w:rPr>
        <w:tab/>
        <w:t>Jenkins</w:t>
      </w:r>
      <w:r w:rsidR="00B325CD">
        <w:rPr>
          <w:b/>
          <w:sz w:val="28"/>
          <w:szCs w:val="28"/>
        </w:rPr>
        <w:tab/>
        <w:t>build a code (</w:t>
      </w:r>
      <w:proofErr w:type="spellStart"/>
      <w:r w:rsidR="00B325CD">
        <w:rPr>
          <w:b/>
          <w:sz w:val="28"/>
          <w:szCs w:val="28"/>
        </w:rPr>
        <w:t>Mvn</w:t>
      </w:r>
      <w:proofErr w:type="spellEnd"/>
      <w:r w:rsidR="00B325CD">
        <w:rPr>
          <w:b/>
          <w:sz w:val="28"/>
          <w:szCs w:val="28"/>
        </w:rPr>
        <w:t>)</w:t>
      </w:r>
      <w:r w:rsidR="00B325CD">
        <w:rPr>
          <w:b/>
          <w:sz w:val="28"/>
          <w:szCs w:val="28"/>
        </w:rPr>
        <w:tab/>
        <w:t>unit test</w:t>
      </w:r>
      <w:r w:rsidR="00B325CD">
        <w:rPr>
          <w:b/>
          <w:sz w:val="28"/>
          <w:szCs w:val="28"/>
        </w:rPr>
        <w:tab/>
        <w:t>infrastructure(</w:t>
      </w:r>
      <w:proofErr w:type="spellStart"/>
      <w:r w:rsidR="00B325CD">
        <w:rPr>
          <w:b/>
          <w:sz w:val="28"/>
          <w:szCs w:val="28"/>
        </w:rPr>
        <w:t>terraform</w:t>
      </w:r>
      <w:proofErr w:type="spellEnd"/>
      <w:r w:rsidR="00B325CD">
        <w:rPr>
          <w:b/>
          <w:sz w:val="28"/>
          <w:szCs w:val="28"/>
        </w:rPr>
        <w:t>)</w:t>
      </w:r>
      <w:r w:rsidR="00B325CD">
        <w:rPr>
          <w:b/>
          <w:sz w:val="28"/>
          <w:szCs w:val="28"/>
        </w:rPr>
        <w:tab/>
        <w:t>provisioning(</w:t>
      </w:r>
      <w:proofErr w:type="spellStart"/>
      <w:r w:rsidR="00B325CD">
        <w:rPr>
          <w:b/>
          <w:sz w:val="28"/>
          <w:szCs w:val="28"/>
        </w:rPr>
        <w:t>Ansible</w:t>
      </w:r>
      <w:proofErr w:type="spellEnd"/>
      <w:r w:rsidR="00B325CD">
        <w:rPr>
          <w:b/>
          <w:sz w:val="28"/>
          <w:szCs w:val="28"/>
        </w:rPr>
        <w:t>)</w:t>
      </w:r>
      <w:r w:rsidR="00B325CD">
        <w:rPr>
          <w:b/>
          <w:sz w:val="28"/>
          <w:szCs w:val="28"/>
        </w:rPr>
        <w:tab/>
        <w:t>Deployment</w:t>
      </w:r>
    </w:p>
    <w:p w:rsidR="001B75EA" w:rsidRPr="00826434" w:rsidRDefault="001B75EA" w:rsidP="001B75EA">
      <w:pPr>
        <w:pStyle w:val="ListParagraph"/>
        <w:ind w:left="1800"/>
        <w:rPr>
          <w:b/>
          <w:sz w:val="28"/>
          <w:szCs w:val="28"/>
        </w:rPr>
      </w:pPr>
    </w:p>
    <w:p w:rsidR="00826434" w:rsidRDefault="001B75EA" w:rsidP="001B75EA">
      <w:pPr>
        <w:pStyle w:val="ListParagraph"/>
        <w:numPr>
          <w:ilvl w:val="0"/>
          <w:numId w:val="5"/>
        </w:numPr>
      </w:pPr>
      <w:proofErr w:type="spellStart"/>
      <w:r>
        <w:t>Terraform</w:t>
      </w:r>
      <w:proofErr w:type="spellEnd"/>
      <w:r>
        <w:t xml:space="preserve"> has a list of providers each provider have a resource and data source</w:t>
      </w:r>
    </w:p>
    <w:p w:rsidR="001B75EA" w:rsidRDefault="001B75EA" w:rsidP="001B75EA">
      <w:pPr>
        <w:pStyle w:val="ListParagraph"/>
        <w:numPr>
          <w:ilvl w:val="0"/>
          <w:numId w:val="5"/>
        </w:numPr>
      </w:pPr>
      <w:r>
        <w:t xml:space="preserve">Provider is used to create a infrastructure in </w:t>
      </w:r>
      <w:proofErr w:type="spellStart"/>
      <w:r>
        <w:t>particulat</w:t>
      </w:r>
      <w:proofErr w:type="spellEnd"/>
      <w:r>
        <w:t xml:space="preserve"> </w:t>
      </w:r>
      <w:proofErr w:type="spellStart"/>
      <w:r>
        <w:t>virtualenvironment</w:t>
      </w:r>
      <w:proofErr w:type="spellEnd"/>
    </w:p>
    <w:p w:rsidR="001B75EA" w:rsidRPr="001B75EA" w:rsidRDefault="001B75E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B75E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Resource is part of the infrastructure create on the provider. Every Provider provides resources.</w:t>
      </w:r>
    </w:p>
    <w:p w:rsidR="001B75EA" w:rsidRDefault="001B75EA" w:rsidP="001B75EA">
      <w:pPr>
        <w:pStyle w:val="ListParagraph"/>
        <w:numPr>
          <w:ilvl w:val="0"/>
          <w:numId w:val="5"/>
        </w:numPr>
      </w:pPr>
      <w:r>
        <w:t xml:space="preserve">Variable is to enter a multiple values </w:t>
      </w:r>
    </w:p>
    <w:p w:rsidR="001B75EA" w:rsidRDefault="001B75EA" w:rsidP="001B75EA">
      <w:pPr>
        <w:pStyle w:val="ListParagraph"/>
        <w:numPr>
          <w:ilvl w:val="0"/>
          <w:numId w:val="5"/>
        </w:numPr>
      </w:pPr>
      <w:proofErr w:type="spellStart"/>
      <w:r>
        <w:t>Terraform</w:t>
      </w:r>
      <w:proofErr w:type="spellEnd"/>
      <w:r>
        <w:t xml:space="preserve"> supports a various provisioning like </w:t>
      </w:r>
      <w:proofErr w:type="spellStart"/>
      <w:r>
        <w:t>shell,chef</w:t>
      </w:r>
      <w:proofErr w:type="spellEnd"/>
      <w:r>
        <w:t xml:space="preserve"> and power shell</w:t>
      </w:r>
    </w:p>
    <w:p w:rsidR="005079DA" w:rsidRDefault="005079DA" w:rsidP="001B75EA">
      <w:pPr>
        <w:pStyle w:val="ListParagraph"/>
        <w:numPr>
          <w:ilvl w:val="0"/>
          <w:numId w:val="5"/>
        </w:numPr>
      </w:pPr>
      <w:proofErr w:type="spellStart"/>
      <w:r>
        <w:t>Terraform</w:t>
      </w:r>
      <w:proofErr w:type="spellEnd"/>
      <w:r>
        <w:t xml:space="preserve"> supports a multiple</w:t>
      </w:r>
      <w:r w:rsidRPr="005079DA">
        <w:rPr>
          <w:b/>
        </w:rPr>
        <w:t xml:space="preserve"> </w:t>
      </w:r>
      <w:proofErr w:type="spellStart"/>
      <w:r w:rsidRPr="005079DA">
        <w:rPr>
          <w:b/>
        </w:rPr>
        <w:t>tf</w:t>
      </w:r>
      <w:proofErr w:type="spellEnd"/>
      <w:r>
        <w:t xml:space="preserve"> files</w:t>
      </w:r>
    </w:p>
    <w:p w:rsidR="001B75EA" w:rsidRDefault="001B75E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B75E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Inputs in </w:t>
      </w:r>
      <w:proofErr w:type="spellStart"/>
      <w:r w:rsidRPr="001B75E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1B75E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are called as arguments and outputs are called as attributes</w:t>
      </w:r>
      <w:r w:rsidRPr="001B75EA">
        <w:rPr>
          <w:rFonts w:cstheme="minorHAnsi"/>
          <w:sz w:val="24"/>
          <w:szCs w:val="24"/>
        </w:rPr>
        <w:t xml:space="preserve"> </w:t>
      </w:r>
    </w:p>
    <w:p w:rsid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one resource is depending on another  resources that is called resource dependency</w:t>
      </w:r>
    </w:p>
    <w:p w:rsidR="005079DA" w:rsidRDefault="00416B9B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</w:t>
      </w:r>
      <w:r w:rsidR="005079DA">
        <w:rPr>
          <w:rFonts w:cstheme="minorHAnsi"/>
          <w:sz w:val="24"/>
          <w:szCs w:val="24"/>
        </w:rPr>
        <w:t>hen ever</w:t>
      </w:r>
      <w:proofErr w:type="spellEnd"/>
      <w:r w:rsidR="005079DA">
        <w:rPr>
          <w:rFonts w:cstheme="minorHAnsi"/>
          <w:sz w:val="24"/>
          <w:szCs w:val="24"/>
        </w:rPr>
        <w:t xml:space="preserve"> we apply a </w:t>
      </w:r>
      <w:proofErr w:type="spellStart"/>
      <w:r w:rsidR="005079DA">
        <w:rPr>
          <w:rFonts w:cstheme="minorHAnsi"/>
          <w:sz w:val="24"/>
          <w:szCs w:val="24"/>
        </w:rPr>
        <w:t>terraform</w:t>
      </w:r>
      <w:proofErr w:type="spellEnd"/>
      <w:r w:rsidR="005079DA">
        <w:rPr>
          <w:rFonts w:cstheme="minorHAnsi"/>
          <w:sz w:val="24"/>
          <w:szCs w:val="24"/>
        </w:rPr>
        <w:t xml:space="preserve"> apply </w:t>
      </w:r>
      <w:proofErr w:type="spellStart"/>
      <w:r w:rsidR="005079DA">
        <w:rPr>
          <w:rFonts w:cstheme="minorHAnsi"/>
          <w:sz w:val="24"/>
          <w:szCs w:val="24"/>
        </w:rPr>
        <w:t>tf.state</w:t>
      </w:r>
      <w:proofErr w:type="spellEnd"/>
      <w:r w:rsidR="005079DA">
        <w:rPr>
          <w:rFonts w:cstheme="minorHAnsi"/>
          <w:sz w:val="24"/>
          <w:szCs w:val="24"/>
        </w:rPr>
        <w:t xml:space="preserve"> file is created</w:t>
      </w:r>
    </w:p>
    <w:p w:rsid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Terraform</w:t>
      </w:r>
      <w:proofErr w:type="spellEnd"/>
      <w:r>
        <w:rPr>
          <w:rFonts w:cstheme="minorHAnsi"/>
          <w:sz w:val="24"/>
          <w:szCs w:val="24"/>
        </w:rPr>
        <w:t xml:space="preserve"> Refresh command is used to update the local state(</w:t>
      </w:r>
      <w:proofErr w:type="spellStart"/>
      <w:r>
        <w:rPr>
          <w:rFonts w:cstheme="minorHAnsi"/>
          <w:sz w:val="24"/>
          <w:szCs w:val="24"/>
        </w:rPr>
        <w:t>tf.state</w:t>
      </w:r>
      <w:proofErr w:type="spellEnd"/>
      <w:r>
        <w:rPr>
          <w:rFonts w:cstheme="minorHAnsi"/>
          <w:sz w:val="24"/>
          <w:szCs w:val="24"/>
        </w:rPr>
        <w:t>)</w:t>
      </w:r>
    </w:p>
    <w:p w:rsid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Terraform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ouput</w:t>
      </w:r>
      <w:proofErr w:type="spellEnd"/>
      <w:r>
        <w:rPr>
          <w:rFonts w:cstheme="minorHAnsi"/>
          <w:sz w:val="24"/>
          <w:szCs w:val="24"/>
        </w:rPr>
        <w:t xml:space="preserve"> resource is used to watch the output</w:t>
      </w:r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</w:t>
      </w:r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Module is reusable </w:t>
      </w: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configuration</w:t>
      </w:r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3232E9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data sources which can query the information from providers</w:t>
      </w:r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community shares the modules</w:t>
      </w:r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provisioning is </w:t>
      </w:r>
      <w:proofErr w:type="spellStart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knothing</w:t>
      </w:r>
      <w:proofErr w:type="spellEnd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but execution of scripts after creation of </w:t>
      </w:r>
      <w:proofErr w:type="spellStart"/>
      <w:r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Vm’s</w:t>
      </w:r>
      <w:proofErr w:type="spellEnd"/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Provisioning in </w:t>
      </w: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is majorly used to do Configuration Management</w:t>
      </w:r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supports many </w:t>
      </w: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provisioners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, some of them are</w:t>
      </w:r>
    </w:p>
    <w:p w:rsidR="003232E9" w:rsidRDefault="003232E9" w:rsidP="003232E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remote-exec</w:t>
      </w:r>
    </w:p>
    <w:p w:rsidR="003232E9" w:rsidRDefault="003232E9" w:rsidP="003232E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local-exec</w:t>
      </w:r>
    </w:p>
    <w:p w:rsidR="003232E9" w:rsidRPr="003232E9" w:rsidRDefault="003232E9" w:rsidP="003232E9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chef</w:t>
      </w:r>
    </w:p>
    <w:p w:rsidR="003232E9" w:rsidRPr="003232E9" w:rsidRDefault="003232E9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supports </w:t>
      </w:r>
      <w:proofErr w:type="spellStart"/>
      <w:proofErr w:type="gram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backends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(</w:t>
      </w:r>
      <w:proofErr w:type="gram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for restrict multiple developers), to store state remotely and </w:t>
      </w: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also supports locking feature to avoid simultaneous access to </w:t>
      </w:r>
      <w:proofErr w:type="spellStart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terraform</w:t>
      </w:r>
      <w:proofErr w:type="spellEnd"/>
      <w:r w:rsidRPr="003232E9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state. </w:t>
      </w:r>
    </w:p>
    <w:p w:rsidR="005079DA" w:rsidRP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79DA">
        <w:rPr>
          <w:rFonts w:cstheme="minorHAnsi"/>
          <w:b/>
          <w:color w:val="333333"/>
          <w:spacing w:val="2"/>
          <w:sz w:val="24"/>
          <w:szCs w:val="24"/>
          <w:shd w:val="clear" w:color="auto" w:fill="FFFFFF"/>
        </w:rPr>
        <w:t>taint:</w:t>
      </w:r>
      <w:r w:rsidRPr="005079D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is used to mark resources for recreation during next apply</w:t>
      </w:r>
    </w:p>
    <w:p w:rsidR="005079DA" w:rsidRP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079DA">
        <w:rPr>
          <w:rFonts w:cstheme="minorHAnsi"/>
          <w:b/>
          <w:color w:val="333333"/>
          <w:spacing w:val="2"/>
          <w:sz w:val="24"/>
          <w:szCs w:val="24"/>
          <w:shd w:val="clear" w:color="auto" w:fill="FFFFFF"/>
        </w:rPr>
        <w:lastRenderedPageBreak/>
        <w:t>untaint</w:t>
      </w:r>
      <w:proofErr w:type="spellEnd"/>
      <w:proofErr w:type="gramEnd"/>
      <w:r w:rsidRPr="005079DA">
        <w:rPr>
          <w:rFonts w:cstheme="minorHAnsi"/>
          <w:b/>
          <w:color w:val="333333"/>
          <w:spacing w:val="2"/>
          <w:sz w:val="24"/>
          <w:szCs w:val="24"/>
          <w:shd w:val="clear" w:color="auto" w:fill="FFFFFF"/>
        </w:rPr>
        <w:t>:</w:t>
      </w:r>
      <w:r w:rsidRPr="005079D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 if you have tainted any resource by mistake/for any other reason and if you want it to be removed from taint then use </w:t>
      </w:r>
      <w:proofErr w:type="spellStart"/>
      <w:r w:rsidRPr="005079D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untaint</w:t>
      </w:r>
      <w:proofErr w:type="spellEnd"/>
      <w:r w:rsidRPr="005079D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.</w:t>
      </w:r>
    </w:p>
    <w:p w:rsid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gramStart"/>
      <w:r w:rsidRPr="005079DA">
        <w:rPr>
          <w:rFonts w:cstheme="minorHAnsi"/>
          <w:b/>
          <w:color w:val="333333"/>
          <w:spacing w:val="2"/>
          <w:sz w:val="24"/>
          <w:szCs w:val="24"/>
          <w:shd w:val="clear" w:color="auto" w:fill="FFFFFF"/>
        </w:rPr>
        <w:t>graph</w:t>
      </w:r>
      <w:proofErr w:type="gramEnd"/>
      <w:r w:rsidRPr="005079D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 xml:space="preserve">: Generate a graph from your template. Ensure you install dot from </w:t>
      </w:r>
      <w:proofErr w:type="spellStart"/>
      <w:r w:rsidRPr="005079DA">
        <w:rPr>
          <w:rFonts w:cstheme="minorHAnsi"/>
          <w:color w:val="333333"/>
          <w:spacing w:val="2"/>
          <w:sz w:val="24"/>
          <w:szCs w:val="24"/>
          <w:shd w:val="clear" w:color="auto" w:fill="FFFFFF"/>
        </w:rPr>
        <w:t>graphviz</w:t>
      </w:r>
      <w:proofErr w:type="spellEnd"/>
      <w:r>
        <w:rPr>
          <w:rFonts w:ascii="Georgia" w:hAnsi="Georgia"/>
          <w:color w:val="333333"/>
          <w:spacing w:val="2"/>
          <w:sz w:val="33"/>
          <w:szCs w:val="33"/>
          <w:shd w:val="clear" w:color="auto" w:fill="FFFFFF"/>
        </w:rPr>
        <w:t>.</w:t>
      </w:r>
    </w:p>
    <w:p w:rsidR="005079DA" w:rsidRDefault="005079DA" w:rsidP="001B75EA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proofErr w:type="spellStart"/>
      <w:r w:rsidRPr="005079DA">
        <w:rPr>
          <w:rFonts w:cstheme="minorHAnsi"/>
          <w:b/>
          <w:sz w:val="28"/>
          <w:szCs w:val="28"/>
        </w:rPr>
        <w:t>Terraform</w:t>
      </w:r>
      <w:proofErr w:type="spellEnd"/>
      <w:r w:rsidRPr="005079DA">
        <w:rPr>
          <w:rFonts w:cstheme="minorHAnsi"/>
          <w:b/>
          <w:sz w:val="28"/>
          <w:szCs w:val="28"/>
        </w:rPr>
        <w:t xml:space="preserve"> commands</w:t>
      </w:r>
    </w:p>
    <w:p w:rsidR="005079DA" w:rsidRPr="005079DA" w:rsidRDefault="005079DA" w:rsidP="005079D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5079DA">
        <w:rPr>
          <w:rFonts w:cstheme="minorHAnsi"/>
          <w:b/>
          <w:sz w:val="24"/>
          <w:szCs w:val="24"/>
        </w:rPr>
        <w:t>Terraform</w:t>
      </w:r>
      <w:proofErr w:type="spellEnd"/>
      <w:r w:rsidRPr="005079DA">
        <w:rPr>
          <w:rFonts w:cstheme="minorHAnsi"/>
          <w:b/>
          <w:sz w:val="24"/>
          <w:szCs w:val="24"/>
        </w:rPr>
        <w:t xml:space="preserve"> </w:t>
      </w:r>
      <w:proofErr w:type="spellStart"/>
      <w:proofErr w:type="gramStart"/>
      <w:r w:rsidRPr="005079DA">
        <w:rPr>
          <w:rFonts w:cstheme="minorHAnsi"/>
          <w:b/>
          <w:sz w:val="24"/>
          <w:szCs w:val="24"/>
        </w:rPr>
        <w:t>init</w:t>
      </w:r>
      <w:proofErr w:type="spellEnd"/>
      <w:r w:rsidRPr="005079DA">
        <w:rPr>
          <w:rFonts w:cstheme="minorHAnsi"/>
          <w:b/>
          <w:sz w:val="24"/>
          <w:szCs w:val="24"/>
        </w:rPr>
        <w:t xml:space="preserve"> .</w:t>
      </w:r>
      <w:proofErr w:type="gramEnd"/>
    </w:p>
    <w:p w:rsidR="005079DA" w:rsidRPr="005079DA" w:rsidRDefault="005079DA" w:rsidP="005079D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5079DA">
        <w:rPr>
          <w:rFonts w:cstheme="minorHAnsi"/>
          <w:b/>
          <w:sz w:val="24"/>
          <w:szCs w:val="24"/>
        </w:rPr>
        <w:t>Terraform</w:t>
      </w:r>
      <w:proofErr w:type="spellEnd"/>
      <w:r w:rsidRPr="005079DA">
        <w:rPr>
          <w:rFonts w:cstheme="minorHAnsi"/>
          <w:b/>
          <w:sz w:val="24"/>
          <w:szCs w:val="24"/>
        </w:rPr>
        <w:t xml:space="preserve"> validate.</w:t>
      </w:r>
    </w:p>
    <w:p w:rsidR="005079DA" w:rsidRPr="005079DA" w:rsidRDefault="005079DA" w:rsidP="005079D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5079DA">
        <w:rPr>
          <w:rFonts w:cstheme="minorHAnsi"/>
          <w:b/>
          <w:sz w:val="24"/>
          <w:szCs w:val="24"/>
        </w:rPr>
        <w:t>Terraform</w:t>
      </w:r>
      <w:proofErr w:type="spellEnd"/>
      <w:r w:rsidRPr="005079DA">
        <w:rPr>
          <w:rFonts w:cstheme="minorHAnsi"/>
          <w:b/>
          <w:sz w:val="24"/>
          <w:szCs w:val="24"/>
        </w:rPr>
        <w:t xml:space="preserve"> apply.</w:t>
      </w:r>
    </w:p>
    <w:p w:rsidR="005079DA" w:rsidRPr="005079DA" w:rsidRDefault="005079DA" w:rsidP="005079D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 w:rsidRPr="005079DA">
        <w:rPr>
          <w:rFonts w:cstheme="minorHAnsi"/>
          <w:b/>
          <w:sz w:val="24"/>
          <w:szCs w:val="24"/>
        </w:rPr>
        <w:t>Terraform</w:t>
      </w:r>
      <w:proofErr w:type="spellEnd"/>
      <w:r w:rsidRPr="005079DA">
        <w:rPr>
          <w:rFonts w:cstheme="minorHAnsi"/>
          <w:b/>
          <w:sz w:val="24"/>
          <w:szCs w:val="24"/>
        </w:rPr>
        <w:t xml:space="preserve"> destroy.</w:t>
      </w:r>
    </w:p>
    <w:p w:rsidR="005079DA" w:rsidRDefault="00416B9B" w:rsidP="005079D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Terraform</w:t>
      </w:r>
      <w:proofErr w:type="spellEnd"/>
      <w:r>
        <w:rPr>
          <w:rFonts w:cstheme="minorHAnsi"/>
          <w:b/>
          <w:sz w:val="24"/>
          <w:szCs w:val="24"/>
        </w:rPr>
        <w:t xml:space="preserve"> apply –auto-</w:t>
      </w:r>
      <w:proofErr w:type="gramStart"/>
      <w:r>
        <w:rPr>
          <w:rFonts w:cstheme="minorHAnsi"/>
          <w:b/>
          <w:sz w:val="24"/>
          <w:szCs w:val="24"/>
        </w:rPr>
        <w:t>approve .</w:t>
      </w:r>
      <w:proofErr w:type="gramEnd"/>
    </w:p>
    <w:p w:rsidR="00E15E92" w:rsidRPr="005079DA" w:rsidRDefault="00E15E92" w:rsidP="005079DA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Terraform</w:t>
      </w:r>
      <w:proofErr w:type="spellEnd"/>
      <w:r>
        <w:rPr>
          <w:rFonts w:cstheme="minorHAnsi"/>
          <w:b/>
          <w:sz w:val="24"/>
          <w:szCs w:val="24"/>
        </w:rPr>
        <w:t xml:space="preserve"> plan-out</w:t>
      </w:r>
      <w:r w:rsidR="00341592">
        <w:rPr>
          <w:rFonts w:cstheme="minorHAnsi"/>
          <w:b/>
          <w:sz w:val="24"/>
          <w:szCs w:val="24"/>
        </w:rPr>
        <w:t>=</w:t>
      </w:r>
      <w:proofErr w:type="gramStart"/>
      <w:r w:rsidR="00341592">
        <w:rPr>
          <w:rFonts w:cstheme="minorHAnsi"/>
          <w:b/>
          <w:sz w:val="24"/>
          <w:szCs w:val="24"/>
        </w:rPr>
        <w:t>’</w:t>
      </w:r>
      <w:proofErr w:type="spellStart"/>
      <w:r w:rsidR="00341592">
        <w:rPr>
          <w:rFonts w:cstheme="minorHAnsi"/>
          <w:b/>
          <w:sz w:val="24"/>
          <w:szCs w:val="24"/>
        </w:rPr>
        <w:t>paws.plan</w:t>
      </w:r>
      <w:proofErr w:type="spellEnd"/>
      <w:r w:rsidR="00341592">
        <w:rPr>
          <w:rFonts w:cstheme="minorHAnsi"/>
          <w:b/>
          <w:sz w:val="24"/>
          <w:szCs w:val="24"/>
        </w:rPr>
        <w:t>’ .</w:t>
      </w:r>
      <w:proofErr w:type="gramEnd"/>
    </w:p>
    <w:p w:rsidR="005079DA" w:rsidRPr="005079DA" w:rsidRDefault="005079DA" w:rsidP="00E15E92">
      <w:pPr>
        <w:pStyle w:val="ListParagrap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ab/>
      </w:r>
    </w:p>
    <w:p w:rsidR="001B75EA" w:rsidRPr="009E594C" w:rsidRDefault="009E594C" w:rsidP="009E594C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9E594C">
        <w:rPr>
          <w:b/>
        </w:rPr>
        <w:t>Terraform</w:t>
      </w:r>
      <w:proofErr w:type="spellEnd"/>
      <w:r w:rsidRPr="009E594C">
        <w:rPr>
          <w:b/>
        </w:rPr>
        <w:t xml:space="preserve"> template syntax  </w:t>
      </w:r>
    </w:p>
    <w:p w:rsidR="009E594C" w:rsidRDefault="009E594C" w:rsidP="009E594C">
      <w:pPr>
        <w:pStyle w:val="ListParagraph"/>
        <w:numPr>
          <w:ilvl w:val="1"/>
          <w:numId w:val="7"/>
        </w:numPr>
      </w:pPr>
      <w:r>
        <w:t>Provider { }    (</w:t>
      </w:r>
      <w:proofErr w:type="spellStart"/>
      <w:r>
        <w:t>with in</w:t>
      </w:r>
      <w:proofErr w:type="spellEnd"/>
      <w:r>
        <w:t xml:space="preserve"> the block)</w:t>
      </w:r>
    </w:p>
    <w:p w:rsidR="009E594C" w:rsidRDefault="009E594C" w:rsidP="009E594C">
      <w:pPr>
        <w:pStyle w:val="ListParagraph"/>
        <w:numPr>
          <w:ilvl w:val="1"/>
          <w:numId w:val="7"/>
        </w:numPr>
      </w:pPr>
      <w:r>
        <w:t>Resource {}    (</w:t>
      </w:r>
      <w:proofErr w:type="spellStart"/>
      <w:r>
        <w:t>with in</w:t>
      </w:r>
      <w:proofErr w:type="spellEnd"/>
      <w:r>
        <w:t xml:space="preserve"> the block)</w:t>
      </w:r>
    </w:p>
    <w:p w:rsidR="009E594C" w:rsidRDefault="009E594C" w:rsidP="009E594C">
      <w:pPr>
        <w:pStyle w:val="ListParagraph"/>
        <w:numPr>
          <w:ilvl w:val="1"/>
          <w:numId w:val="7"/>
        </w:numPr>
      </w:pPr>
      <w:proofErr w:type="spellStart"/>
      <w:r>
        <w:t>Provisioners</w:t>
      </w:r>
      <w:proofErr w:type="spellEnd"/>
      <w:r>
        <w:t xml:space="preserve">  {}  ( insider a resource block)</w:t>
      </w:r>
    </w:p>
    <w:p w:rsidR="009E594C" w:rsidRPr="00826434" w:rsidRDefault="009E594C" w:rsidP="009E594C">
      <w:pPr>
        <w:pStyle w:val="ListParagraph"/>
        <w:ind w:left="1440"/>
      </w:pPr>
      <w:r>
        <w:t xml:space="preserve">    </w:t>
      </w:r>
    </w:p>
    <w:sectPr w:rsidR="009E594C" w:rsidRPr="00826434" w:rsidSect="001C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81F33"/>
    <w:multiLevelType w:val="hybridMultilevel"/>
    <w:tmpl w:val="3F143D9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F924248"/>
    <w:multiLevelType w:val="hybridMultilevel"/>
    <w:tmpl w:val="F6DC1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01E51"/>
    <w:multiLevelType w:val="hybridMultilevel"/>
    <w:tmpl w:val="60F63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D767A5"/>
    <w:multiLevelType w:val="hybridMultilevel"/>
    <w:tmpl w:val="8B8E362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4652281"/>
    <w:multiLevelType w:val="hybridMultilevel"/>
    <w:tmpl w:val="F3907F5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751618BE"/>
    <w:multiLevelType w:val="hybridMultilevel"/>
    <w:tmpl w:val="C51A02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5434F4E"/>
    <w:multiLevelType w:val="hybridMultilevel"/>
    <w:tmpl w:val="20745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434"/>
    <w:rsid w:val="001B75EA"/>
    <w:rsid w:val="001C74B1"/>
    <w:rsid w:val="003232E9"/>
    <w:rsid w:val="00341592"/>
    <w:rsid w:val="00416B9B"/>
    <w:rsid w:val="005079DA"/>
    <w:rsid w:val="00826434"/>
    <w:rsid w:val="009E594C"/>
    <w:rsid w:val="00AA3CBD"/>
    <w:rsid w:val="00B325CD"/>
    <w:rsid w:val="00E15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4B1"/>
  </w:style>
  <w:style w:type="paragraph" w:styleId="Heading1">
    <w:name w:val="heading 1"/>
    <w:basedOn w:val="Normal"/>
    <w:next w:val="Normal"/>
    <w:link w:val="Heading1Char"/>
    <w:uiPriority w:val="9"/>
    <w:qFormat/>
    <w:rsid w:val="008264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4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64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4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3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5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4</cp:revision>
  <dcterms:created xsi:type="dcterms:W3CDTF">2020-02-12T05:06:00Z</dcterms:created>
  <dcterms:modified xsi:type="dcterms:W3CDTF">2020-02-13T04:37:00Z</dcterms:modified>
</cp:coreProperties>
</file>