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72A18AA7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5B4BE2">
        <w:rPr>
          <w:rFonts w:ascii="Calibri" w:hAnsi="Calibri" w:cs="Calibri"/>
          <w:b/>
          <w:bCs/>
        </w:rPr>
        <w:t>20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40A2EC07" w14:textId="77777777" w:rsidR="005B4BE2" w:rsidRPr="005B4BE2" w:rsidRDefault="005B4BE2" w:rsidP="005B4BE2">
      <w:pPr>
        <w:rPr>
          <w:rFonts w:ascii="Calibri" w:hAnsi="Calibri" w:cs="Calibri"/>
        </w:rPr>
      </w:pPr>
      <w:r w:rsidRPr="005B4BE2">
        <w:rPr>
          <w:rFonts w:ascii="Calibri" w:hAnsi="Calibri" w:cs="Calibri"/>
        </w:rPr>
        <w:t>Neural network analysis for Multi class, Learning rate: 0.01, Activation:</w:t>
      </w:r>
    </w:p>
    <w:p w14:paraId="33240E80" w14:textId="77777777" w:rsidR="005B4BE2" w:rsidRDefault="005B4BE2" w:rsidP="005B4BE2">
      <w:pPr>
        <w:rPr>
          <w:rFonts w:ascii="Calibri" w:hAnsi="Calibri" w:cs="Calibri"/>
        </w:rPr>
      </w:pPr>
      <w:r w:rsidRPr="005B4BE2">
        <w:rPr>
          <w:rFonts w:ascii="Calibri" w:hAnsi="Calibri" w:cs="Calibri"/>
        </w:rPr>
        <w:t>Linear, Hidden Layers: 02, and Hidden neurons: 02</w:t>
      </w:r>
    </w:p>
    <w:p w14:paraId="1790F601" w14:textId="1DA3E20F" w:rsidR="00F13D97" w:rsidRPr="00F13D97" w:rsidRDefault="00F13D97" w:rsidP="005B4BE2">
      <w:pPr>
        <w:rPr>
          <w:rFonts w:ascii="Calibri" w:hAnsi="Calibri" w:cs="Calibri"/>
          <w:b/>
          <w:bCs/>
        </w:rPr>
      </w:pPr>
      <w:r w:rsidRPr="00F13D97">
        <w:rPr>
          <w:rFonts w:ascii="Calibri" w:hAnsi="Calibri" w:cs="Calibri"/>
          <w:b/>
          <w:bCs/>
        </w:rPr>
        <w:t>Output:</w:t>
      </w:r>
    </w:p>
    <w:p w14:paraId="653D8B43" w14:textId="58B49C53" w:rsidR="005444C3" w:rsidRPr="005444C3" w:rsidRDefault="005B4BE2" w:rsidP="005444C3">
      <w:pPr>
        <w:rPr>
          <w:rFonts w:ascii="Calibri" w:hAnsi="Calibri" w:cs="Calibri"/>
        </w:rPr>
      </w:pPr>
      <w:r w:rsidRPr="005B4BE2">
        <w:rPr>
          <w:rFonts w:ascii="Calibri" w:hAnsi="Calibri" w:cs="Calibri"/>
        </w:rPr>
        <w:drawing>
          <wp:inline distT="0" distB="0" distL="0" distR="0" wp14:anchorId="23DE1131" wp14:editId="6C241830">
            <wp:extent cx="5731510" cy="2709545"/>
            <wp:effectExtent l="0" t="0" r="2540" b="0"/>
            <wp:docPr id="97526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68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0C78EC"/>
    <w:rsid w:val="0010253E"/>
    <w:rsid w:val="00161594"/>
    <w:rsid w:val="001B010D"/>
    <w:rsid w:val="00221482"/>
    <w:rsid w:val="002573C5"/>
    <w:rsid w:val="002A4D3C"/>
    <w:rsid w:val="00364F92"/>
    <w:rsid w:val="003F0814"/>
    <w:rsid w:val="00437A08"/>
    <w:rsid w:val="00490994"/>
    <w:rsid w:val="005042B4"/>
    <w:rsid w:val="00513D15"/>
    <w:rsid w:val="005444C3"/>
    <w:rsid w:val="00552255"/>
    <w:rsid w:val="005B4BE2"/>
    <w:rsid w:val="005D1D74"/>
    <w:rsid w:val="005D67C8"/>
    <w:rsid w:val="00643829"/>
    <w:rsid w:val="0070773E"/>
    <w:rsid w:val="0084426F"/>
    <w:rsid w:val="009478E0"/>
    <w:rsid w:val="009673AA"/>
    <w:rsid w:val="009951DE"/>
    <w:rsid w:val="00AF4BD3"/>
    <w:rsid w:val="00BD3EDB"/>
    <w:rsid w:val="00F1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2026-05-05T02:50:00Z</dcterms:created>
  <dcterms:modified xsi:type="dcterms:W3CDTF">2026-05-05T02:50:00Z</dcterms:modified>
</cp:coreProperties>
</file>