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078E63" w14:textId="5A69D007" w:rsidR="00833620" w:rsidRDefault="471FF02D" w:rsidP="74D8A9E8">
      <w:pPr>
        <w:jc w:val="center"/>
        <w:rPr>
          <w:b/>
          <w:bCs/>
          <w:sz w:val="32"/>
          <w:szCs w:val="32"/>
        </w:rPr>
      </w:pPr>
      <w:r w:rsidRPr="74D8A9E8">
        <w:rPr>
          <w:b/>
          <w:bCs/>
          <w:sz w:val="32"/>
          <w:szCs w:val="32"/>
        </w:rPr>
        <w:t>Fetching Netsuite data on chatgpt</w:t>
      </w:r>
    </w:p>
    <w:p w14:paraId="50C738A9" w14:textId="66BB6DBE" w:rsidR="2CD12E8C" w:rsidRDefault="2CD12E8C" w:rsidP="74D8A9E8">
      <w:pPr>
        <w:rPr>
          <w:b/>
          <w:bCs/>
          <w:sz w:val="32"/>
          <w:szCs w:val="32"/>
        </w:rPr>
      </w:pPr>
      <w:r w:rsidRPr="74D8A9E8">
        <w:rPr>
          <w:b/>
          <w:bCs/>
          <w:sz w:val="32"/>
          <w:szCs w:val="32"/>
        </w:rPr>
        <w:t xml:space="preserve">Step </w:t>
      </w:r>
      <w:proofErr w:type="gramStart"/>
      <w:r w:rsidRPr="74D8A9E8">
        <w:rPr>
          <w:b/>
          <w:bCs/>
          <w:sz w:val="32"/>
          <w:szCs w:val="32"/>
        </w:rPr>
        <w:t>1 :</w:t>
      </w:r>
      <w:proofErr w:type="gramEnd"/>
    </w:p>
    <w:p w14:paraId="0761D440" w14:textId="3383469F" w:rsidR="2CD12E8C" w:rsidRDefault="2CD12E8C" w:rsidP="74D8A9E8">
      <w:r w:rsidRPr="74D8A9E8">
        <w:t>Go to Setup &lt; Company &lt; Enable Features.</w:t>
      </w:r>
    </w:p>
    <w:p w14:paraId="44B97B2C" w14:textId="52DF2219" w:rsidR="435ECE91" w:rsidRDefault="435ECE91" w:rsidP="74D8A9E8">
      <w:r w:rsidRPr="74D8A9E8">
        <w:t>Mark “True” - below the Manage Authentication Check box under suite cloud sub tab.</w:t>
      </w:r>
    </w:p>
    <w:p w14:paraId="60E1EFB2" w14:textId="4E275590" w:rsidR="70869247" w:rsidRDefault="70869247" w:rsidP="74D8A9E8">
      <w:pPr>
        <w:rPr>
          <w:b/>
          <w:bCs/>
        </w:rPr>
      </w:pPr>
      <w:r w:rsidRPr="74D8A9E8">
        <w:rPr>
          <w:b/>
          <w:bCs/>
        </w:rPr>
        <w:t xml:space="preserve">To </w:t>
      </w:r>
      <w:proofErr w:type="gramStart"/>
      <w:r w:rsidRPr="74D8A9E8">
        <w:rPr>
          <w:b/>
          <w:bCs/>
        </w:rPr>
        <w:t>Verify :</w:t>
      </w:r>
      <w:proofErr w:type="gramEnd"/>
      <w:r w:rsidRPr="74D8A9E8">
        <w:rPr>
          <w:b/>
          <w:bCs/>
        </w:rPr>
        <w:t xml:space="preserve"> </w:t>
      </w:r>
    </w:p>
    <w:p w14:paraId="4CFD2E0B" w14:textId="22BB13CC" w:rsidR="70869247" w:rsidRDefault="70869247" w:rsidP="74D8A9E8">
      <w:r w:rsidRPr="74D8A9E8">
        <w:t xml:space="preserve">Go to Setup &lt; </w:t>
      </w:r>
      <w:r w:rsidR="112B5A0D" w:rsidRPr="74D8A9E8">
        <w:t>Integration &lt; Manage Authentication Sub Tab</w:t>
      </w:r>
    </w:p>
    <w:p w14:paraId="15851BE1" w14:textId="6ABB69A1" w:rsidR="55115CA8" w:rsidRDefault="55115CA8" w:rsidP="74D8A9E8">
      <w:r w:rsidRPr="74D8A9E8">
        <w:t>You Can See the List of Components</w:t>
      </w:r>
    </w:p>
    <w:p w14:paraId="331FC142" w14:textId="3CB71926" w:rsidR="58E34188" w:rsidRDefault="58E34188" w:rsidP="74D8A9E8">
      <w:pPr>
        <w:rPr>
          <w:b/>
          <w:bCs/>
        </w:rPr>
      </w:pPr>
      <w:r w:rsidRPr="74D8A9E8">
        <w:rPr>
          <w:b/>
          <w:bCs/>
        </w:rPr>
        <w:t>Add the below Compenents on intergration role under setup subtab.</w:t>
      </w:r>
    </w:p>
    <w:p w14:paraId="6924967A" w14:textId="389CFD2F" w:rsidR="55115CA8" w:rsidRDefault="55115CA8" w:rsidP="74D8A9E8">
      <w:r w:rsidRPr="74D8A9E8">
        <w:t>1.</w:t>
      </w:r>
      <w:r w:rsidR="34A03CE2" w:rsidRPr="74D8A9E8">
        <w:t xml:space="preserve"> OIDC Provider Setup</w:t>
      </w:r>
    </w:p>
    <w:p w14:paraId="75A1EB66" w14:textId="35F589ED" w:rsidR="34A03CE2" w:rsidRDefault="34A03CE2" w:rsidP="74D8A9E8">
      <w:r w:rsidRPr="74D8A9E8">
        <w:t>2. OpenID Connect (OIDC) Single Sign-On</w:t>
      </w:r>
    </w:p>
    <w:p w14:paraId="72B0DA7C" w14:textId="39DD05ED" w:rsidR="34A03CE2" w:rsidRDefault="34A03CE2" w:rsidP="74D8A9E8">
      <w:r w:rsidRPr="74D8A9E8">
        <w:t xml:space="preserve">3. Set </w:t>
      </w:r>
      <w:proofErr w:type="gramStart"/>
      <w:r w:rsidRPr="74D8A9E8">
        <w:t>Up</w:t>
      </w:r>
      <w:proofErr w:type="gramEnd"/>
      <w:r w:rsidRPr="74D8A9E8">
        <w:t xml:space="preserve"> OpenID Connec</w:t>
      </w:r>
      <w:r w:rsidR="59BF85F0" w:rsidRPr="74D8A9E8">
        <w:t xml:space="preserve">tor </w:t>
      </w:r>
      <w:r w:rsidRPr="74D8A9E8">
        <w:t>IDC) Single Sign-On</w:t>
      </w:r>
    </w:p>
    <w:p w14:paraId="4D6119FD" w14:textId="5B696186" w:rsidR="34A03CE2" w:rsidRDefault="34A03CE2" w:rsidP="74D8A9E8">
      <w:pPr>
        <w:rPr>
          <w:rFonts w:ascii="Aptos" w:eastAsia="Aptos" w:hAnsi="Aptos" w:cs="Aptos"/>
        </w:rPr>
      </w:pPr>
      <w:r w:rsidRPr="74D8A9E8">
        <w:t xml:space="preserve">4. </w:t>
      </w:r>
      <w:r w:rsidR="15F94404" w:rsidRPr="74D8A9E8">
        <w:rPr>
          <w:rFonts w:ascii="Open Sans" w:eastAsia="Open Sans" w:hAnsi="Open Sans" w:cs="Open Sans"/>
          <w:color w:val="333333"/>
        </w:rPr>
        <w:t>OAuth 2.0 Authorized Applications Management</w:t>
      </w:r>
    </w:p>
    <w:p w14:paraId="3101F74B" w14:textId="7B25B2F6" w:rsidR="31F9EFE6" w:rsidRDefault="31F9EFE6" w:rsidP="74D8A9E8">
      <w:pPr>
        <w:rPr>
          <w:rFonts w:ascii="Open Sans" w:eastAsia="Open Sans" w:hAnsi="Open Sans" w:cs="Open Sans"/>
          <w:color w:val="333333"/>
        </w:rPr>
      </w:pPr>
      <w:r w:rsidRPr="74D8A9E8">
        <w:rPr>
          <w:rFonts w:ascii="Open Sans" w:eastAsia="Open Sans" w:hAnsi="Open Sans" w:cs="Open Sans"/>
          <w:color w:val="333333"/>
        </w:rPr>
        <w:t>5. MCP Server Connection</w:t>
      </w:r>
    </w:p>
    <w:p w14:paraId="29D0C77F" w14:textId="2417FB28" w:rsidR="31F9EFE6" w:rsidRDefault="31F9EFE6" w:rsidP="74D8A9E8">
      <w:pPr>
        <w:rPr>
          <w:rFonts w:ascii="Open Sans" w:eastAsia="Open Sans" w:hAnsi="Open Sans" w:cs="Open Sans"/>
        </w:rPr>
      </w:pPr>
      <w:r w:rsidRPr="74D8A9E8">
        <w:rPr>
          <w:rFonts w:ascii="Open Sans" w:eastAsia="Open Sans" w:hAnsi="Open Sans" w:cs="Open Sans"/>
          <w:color w:val="333333"/>
        </w:rPr>
        <w:t xml:space="preserve">6. </w:t>
      </w:r>
      <w:r w:rsidR="600B5FFA" w:rsidRPr="74D8A9E8">
        <w:rPr>
          <w:rFonts w:ascii="Open Sans" w:eastAsia="Open Sans" w:hAnsi="Open Sans" w:cs="Open Sans"/>
          <w:color w:val="333333"/>
        </w:rPr>
        <w:t xml:space="preserve">Set </w:t>
      </w:r>
      <w:proofErr w:type="gramStart"/>
      <w:r w:rsidR="600B5FFA" w:rsidRPr="74D8A9E8">
        <w:rPr>
          <w:rFonts w:ascii="Open Sans" w:eastAsia="Open Sans" w:hAnsi="Open Sans" w:cs="Open Sans"/>
          <w:color w:val="333333"/>
        </w:rPr>
        <w:t>Up</w:t>
      </w:r>
      <w:proofErr w:type="gramEnd"/>
      <w:r w:rsidR="600B5FFA" w:rsidRPr="74D8A9E8">
        <w:rPr>
          <w:rFonts w:ascii="Open Sans" w:eastAsia="Open Sans" w:hAnsi="Open Sans" w:cs="Open Sans"/>
          <w:color w:val="333333"/>
        </w:rPr>
        <w:t xml:space="preserve"> SAML Single Sign-on</w:t>
      </w:r>
    </w:p>
    <w:p w14:paraId="3EE18790" w14:textId="0B29F4F1" w:rsidR="3E65ED9D" w:rsidRDefault="3E65ED9D" w:rsidP="74D8A9E8">
      <w:pPr>
        <w:rPr>
          <w:rFonts w:ascii="Open Sans" w:eastAsia="Open Sans" w:hAnsi="Open Sans" w:cs="Open Sans"/>
          <w:b/>
          <w:bCs/>
          <w:color w:val="333333"/>
        </w:rPr>
      </w:pPr>
      <w:proofErr w:type="gramStart"/>
      <w:r w:rsidRPr="74D8A9E8">
        <w:rPr>
          <w:rFonts w:ascii="Open Sans" w:eastAsia="Open Sans" w:hAnsi="Open Sans" w:cs="Open Sans"/>
          <w:b/>
          <w:bCs/>
          <w:color w:val="333333"/>
        </w:rPr>
        <w:t>Remove :</w:t>
      </w:r>
      <w:proofErr w:type="gramEnd"/>
      <w:r w:rsidRPr="74D8A9E8">
        <w:rPr>
          <w:rFonts w:ascii="Open Sans" w:eastAsia="Open Sans" w:hAnsi="Open Sans" w:cs="Open Sans"/>
          <w:b/>
          <w:bCs/>
          <w:color w:val="333333"/>
        </w:rPr>
        <w:t xml:space="preserve"> SAML Single Sign-on</w:t>
      </w:r>
      <w:r w:rsidR="6B9705E2" w:rsidRPr="74D8A9E8">
        <w:rPr>
          <w:rFonts w:ascii="Open Sans" w:eastAsia="Open Sans" w:hAnsi="Open Sans" w:cs="Open Sans"/>
          <w:b/>
          <w:bCs/>
          <w:color w:val="333333"/>
        </w:rPr>
        <w:t xml:space="preserve"> </w:t>
      </w:r>
    </w:p>
    <w:p w14:paraId="7F67BC74" w14:textId="4A07196A" w:rsidR="6C7C045C" w:rsidRDefault="6C7C045C" w:rsidP="74D8A9E8">
      <w:pPr>
        <w:rPr>
          <w:rFonts w:ascii="Open Sans" w:eastAsia="Open Sans" w:hAnsi="Open Sans" w:cs="Open Sans"/>
          <w:color w:val="333333"/>
        </w:rPr>
      </w:pPr>
      <w:r w:rsidRPr="74D8A9E8">
        <w:rPr>
          <w:rFonts w:ascii="Open Sans" w:eastAsia="Open Sans" w:hAnsi="Open Sans" w:cs="Open Sans"/>
          <w:b/>
          <w:bCs/>
          <w:color w:val="333333"/>
        </w:rPr>
        <w:t xml:space="preserve">Step </w:t>
      </w:r>
      <w:proofErr w:type="gramStart"/>
      <w:r w:rsidRPr="74D8A9E8">
        <w:rPr>
          <w:rFonts w:ascii="Open Sans" w:eastAsia="Open Sans" w:hAnsi="Open Sans" w:cs="Open Sans"/>
          <w:b/>
          <w:bCs/>
          <w:color w:val="333333"/>
        </w:rPr>
        <w:t>2 :</w:t>
      </w:r>
      <w:proofErr w:type="gramEnd"/>
      <w:r w:rsidRPr="74D8A9E8">
        <w:rPr>
          <w:rFonts w:ascii="Open Sans" w:eastAsia="Open Sans" w:hAnsi="Open Sans" w:cs="Open Sans"/>
          <w:b/>
          <w:bCs/>
          <w:color w:val="333333"/>
        </w:rPr>
        <w:t xml:space="preserve">  </w:t>
      </w:r>
    </w:p>
    <w:p w14:paraId="09F72DAC" w14:textId="7A3FCFA1" w:rsidR="750D6848" w:rsidRDefault="750D6848" w:rsidP="74D8A9E8">
      <w:pPr>
        <w:rPr>
          <w:rFonts w:ascii="Open Sans" w:eastAsia="Open Sans" w:hAnsi="Open Sans" w:cs="Open Sans"/>
          <w:color w:val="333333"/>
        </w:rPr>
      </w:pPr>
      <w:r w:rsidRPr="74D8A9E8">
        <w:rPr>
          <w:rFonts w:ascii="Open Sans" w:eastAsia="Open Sans" w:hAnsi="Open Sans" w:cs="Open Sans"/>
          <w:color w:val="333333"/>
        </w:rPr>
        <w:t>Go To Chat Gpt</w:t>
      </w:r>
    </w:p>
    <w:p w14:paraId="50C021F6" w14:textId="2C6E80D5" w:rsidR="7E0FF686" w:rsidRDefault="7E0FF686" w:rsidP="74D8A9E8">
      <w:pPr>
        <w:rPr>
          <w:rFonts w:ascii="Open Sans" w:eastAsia="Open Sans" w:hAnsi="Open Sans" w:cs="Open Sans"/>
          <w:color w:val="333333"/>
        </w:rPr>
      </w:pPr>
      <w:r w:rsidRPr="74D8A9E8">
        <w:rPr>
          <w:rFonts w:ascii="Open Sans" w:eastAsia="Open Sans" w:hAnsi="Open Sans" w:cs="Open Sans"/>
          <w:color w:val="333333"/>
        </w:rPr>
        <w:t>Go to Apps &lt; top right corner click on settings icon</w:t>
      </w:r>
    </w:p>
    <w:p w14:paraId="4BBE45B9" w14:textId="05D3A46B" w:rsidR="7E0FF686" w:rsidRDefault="7E0FF686" w:rsidP="74D8A9E8">
      <w:pPr>
        <w:rPr>
          <w:rFonts w:ascii="Open Sans" w:eastAsia="Open Sans" w:hAnsi="Open Sans" w:cs="Open Sans"/>
          <w:color w:val="333333"/>
        </w:rPr>
      </w:pPr>
      <w:r w:rsidRPr="74D8A9E8">
        <w:rPr>
          <w:rFonts w:ascii="Open Sans" w:eastAsia="Open Sans" w:hAnsi="Open Sans" w:cs="Open Sans"/>
          <w:color w:val="333333"/>
        </w:rPr>
        <w:t xml:space="preserve">Apps &lt; Advance Settings &lt; </w:t>
      </w:r>
      <w:r w:rsidR="4BACB0A1" w:rsidRPr="74D8A9E8">
        <w:rPr>
          <w:rFonts w:ascii="Open Sans" w:eastAsia="Open Sans" w:hAnsi="Open Sans" w:cs="Open Sans"/>
          <w:color w:val="333333"/>
        </w:rPr>
        <w:t>Developer Mode &lt; ON</w:t>
      </w:r>
    </w:p>
    <w:p w14:paraId="457EC5D2" w14:textId="4B002941" w:rsidR="4BACB0A1" w:rsidRDefault="4BACB0A1" w:rsidP="74D8A9E8">
      <w:pPr>
        <w:rPr>
          <w:rFonts w:ascii="Open Sans" w:eastAsia="Open Sans" w:hAnsi="Open Sans" w:cs="Open Sans"/>
          <w:color w:val="333333"/>
        </w:rPr>
      </w:pPr>
      <w:r w:rsidRPr="74D8A9E8">
        <w:rPr>
          <w:rFonts w:ascii="Open Sans" w:eastAsia="Open Sans" w:hAnsi="Open Sans" w:cs="Open Sans"/>
          <w:color w:val="333333"/>
        </w:rPr>
        <w:t xml:space="preserve">Create App &lt; Enter Any Name &lt; In MCP </w:t>
      </w:r>
      <w:proofErr w:type="gramStart"/>
      <w:r w:rsidRPr="74D8A9E8">
        <w:rPr>
          <w:rFonts w:ascii="Open Sans" w:eastAsia="Open Sans" w:hAnsi="Open Sans" w:cs="Open Sans"/>
          <w:color w:val="333333"/>
        </w:rPr>
        <w:t>Url</w:t>
      </w:r>
      <w:proofErr w:type="gramEnd"/>
      <w:r w:rsidRPr="74D8A9E8">
        <w:rPr>
          <w:rFonts w:ascii="Open Sans" w:eastAsia="Open Sans" w:hAnsi="Open Sans" w:cs="Open Sans"/>
          <w:color w:val="333333"/>
        </w:rPr>
        <w:t xml:space="preserve"> – Enter Netsuite </w:t>
      </w:r>
      <w:r w:rsidR="392C760E" w:rsidRPr="74D8A9E8">
        <w:rPr>
          <w:rFonts w:ascii="Open Sans" w:eastAsia="Open Sans" w:hAnsi="Open Sans" w:cs="Open Sans"/>
          <w:color w:val="333333"/>
        </w:rPr>
        <w:t xml:space="preserve">Link </w:t>
      </w:r>
    </w:p>
    <w:p w14:paraId="133EC868" w14:textId="0A44E68D" w:rsidR="00A42387" w:rsidRDefault="00A42387" w:rsidP="74D8A9E8">
      <w:pPr>
        <w:rPr>
          <w:rFonts w:ascii="Open Sans" w:eastAsia="Open Sans" w:hAnsi="Open Sans" w:cs="Open Sans"/>
          <w:color w:val="333333"/>
        </w:rPr>
      </w:pPr>
      <w:r w:rsidRPr="00A42387">
        <w:rPr>
          <w:rFonts w:ascii="Open Sans" w:eastAsia="Open Sans" w:hAnsi="Open Sans" w:cs="Open Sans"/>
          <w:color w:val="333333"/>
        </w:rPr>
        <w:lastRenderedPageBreak/>
        <w:drawing>
          <wp:inline distT="0" distB="0" distL="0" distR="0" wp14:anchorId="104D5B5C" wp14:editId="02B68B61">
            <wp:extent cx="4292821" cy="22670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A922" w14:textId="1843693F" w:rsidR="00A42387" w:rsidRDefault="00A42387" w:rsidP="74D8A9E8">
      <w:pPr>
        <w:rPr>
          <w:rFonts w:ascii="Open Sans" w:eastAsia="Open Sans" w:hAnsi="Open Sans" w:cs="Open Sans"/>
          <w:color w:val="333333"/>
        </w:rPr>
      </w:pPr>
      <w:r w:rsidRPr="00A42387">
        <w:rPr>
          <w:rFonts w:ascii="Open Sans" w:eastAsia="Open Sans" w:hAnsi="Open Sans" w:cs="Open Sans"/>
          <w:color w:val="333333"/>
        </w:rPr>
        <w:drawing>
          <wp:inline distT="0" distB="0" distL="0" distR="0" wp14:anchorId="6D2941F1" wp14:editId="62D3B342">
            <wp:extent cx="2768742" cy="4953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6AC5" w14:textId="5639A87F" w:rsidR="392C760E" w:rsidRDefault="392C760E" w:rsidP="74D8A9E8">
      <w:pPr>
        <w:rPr>
          <w:rFonts w:ascii="Open Sans" w:eastAsia="Open Sans" w:hAnsi="Open Sans" w:cs="Open Sans"/>
          <w:color w:val="333333"/>
        </w:rPr>
      </w:pPr>
      <w:r w:rsidRPr="74D8A9E8">
        <w:rPr>
          <w:rFonts w:ascii="Open Sans" w:eastAsia="Open Sans" w:hAnsi="Open Sans" w:cs="Open Sans"/>
          <w:color w:val="333333"/>
        </w:rPr>
        <w:t xml:space="preserve">(For </w:t>
      </w:r>
      <w:proofErr w:type="spellStart"/>
      <w:r w:rsidRPr="74D8A9E8">
        <w:rPr>
          <w:rFonts w:ascii="Open Sans" w:eastAsia="Open Sans" w:hAnsi="Open Sans" w:cs="Open Sans"/>
          <w:color w:val="333333"/>
        </w:rPr>
        <w:t>eg</w:t>
      </w:r>
      <w:proofErr w:type="spellEnd"/>
      <w:r w:rsidRPr="74D8A9E8">
        <w:rPr>
          <w:rFonts w:ascii="Open Sans" w:eastAsia="Open Sans" w:hAnsi="Open Sans" w:cs="Open Sans"/>
          <w:color w:val="333333"/>
        </w:rPr>
        <w:t xml:space="preserve">: </w:t>
      </w:r>
      <w:hyperlink r:id="rId7" w:history="1">
        <w:r w:rsidR="00A42387" w:rsidRPr="003F6B02">
          <w:rPr>
            <w:rStyle w:val="Hyperlink"/>
            <w:rFonts w:ascii="Open Sans" w:eastAsia="Open Sans" w:hAnsi="Open Sans" w:cs="Open Sans"/>
          </w:rPr>
          <w:t>https://9841153-sb1.suitetalk.api.netsuite.com/services/mcp/v1/all</w:t>
        </w:r>
      </w:hyperlink>
      <w:r w:rsidRPr="74D8A9E8">
        <w:rPr>
          <w:rFonts w:ascii="Open Sans" w:eastAsia="Open Sans" w:hAnsi="Open Sans" w:cs="Open Sans"/>
          <w:color w:val="333333"/>
        </w:rPr>
        <w:t>)</w:t>
      </w:r>
      <w:r w:rsidR="16CA96FD" w:rsidRPr="74D8A9E8">
        <w:rPr>
          <w:rFonts w:ascii="Open Sans" w:eastAsia="Open Sans" w:hAnsi="Open Sans" w:cs="Open Sans"/>
          <w:color w:val="333333"/>
        </w:rPr>
        <w:t xml:space="preserve"> &lt; Create</w:t>
      </w:r>
    </w:p>
    <w:p w14:paraId="64BAE143" w14:textId="743EFEEC" w:rsidR="243127E2" w:rsidRDefault="243127E2" w:rsidP="74D8A9E8">
      <w:pPr>
        <w:rPr>
          <w:rFonts w:ascii="Open Sans" w:eastAsia="Open Sans" w:hAnsi="Open Sans" w:cs="Open Sans"/>
          <w:color w:val="333333"/>
        </w:rPr>
      </w:pPr>
      <w:proofErr w:type="gramStart"/>
      <w:r w:rsidRPr="74D8A9E8">
        <w:rPr>
          <w:rFonts w:ascii="Open Sans" w:eastAsia="Open Sans" w:hAnsi="Open Sans" w:cs="Open Sans"/>
          <w:color w:val="333333"/>
        </w:rPr>
        <w:t>let</w:t>
      </w:r>
      <w:proofErr w:type="gramEnd"/>
      <w:r w:rsidRPr="74D8A9E8">
        <w:rPr>
          <w:rFonts w:ascii="Open Sans" w:eastAsia="Open Sans" w:hAnsi="Open Sans" w:cs="Open Sans"/>
          <w:color w:val="333333"/>
        </w:rPr>
        <w:t xml:space="preserve"> method oauth, then save.</w:t>
      </w:r>
    </w:p>
    <w:p w14:paraId="3E24221E" w14:textId="58DFDF55" w:rsidR="344B7E61" w:rsidRDefault="344B7E61" w:rsidP="74D8A9E8">
      <w:pPr>
        <w:rPr>
          <w:rFonts w:ascii="Open Sans" w:eastAsia="Open Sans" w:hAnsi="Open Sans" w:cs="Open Sans"/>
          <w:b/>
          <w:bCs/>
          <w:color w:val="333333"/>
        </w:rPr>
      </w:pPr>
      <w:r w:rsidRPr="74D8A9E8">
        <w:rPr>
          <w:rFonts w:ascii="Open Sans" w:eastAsia="Open Sans" w:hAnsi="Open Sans" w:cs="Open Sans"/>
          <w:b/>
          <w:bCs/>
          <w:color w:val="333333"/>
        </w:rPr>
        <w:lastRenderedPageBreak/>
        <w:t xml:space="preserve">Final </w:t>
      </w:r>
      <w:proofErr w:type="gramStart"/>
      <w:r w:rsidRPr="74D8A9E8">
        <w:rPr>
          <w:rFonts w:ascii="Open Sans" w:eastAsia="Open Sans" w:hAnsi="Open Sans" w:cs="Open Sans"/>
          <w:b/>
          <w:bCs/>
          <w:color w:val="333333"/>
        </w:rPr>
        <w:t>Step :</w:t>
      </w:r>
      <w:proofErr w:type="gramEnd"/>
      <w:r w:rsidRPr="74D8A9E8">
        <w:rPr>
          <w:rFonts w:ascii="Open Sans" w:eastAsia="Open Sans" w:hAnsi="Open Sans" w:cs="Open Sans"/>
          <w:b/>
          <w:bCs/>
          <w:color w:val="333333"/>
        </w:rPr>
        <w:t xml:space="preserve"> </w:t>
      </w:r>
    </w:p>
    <w:p w14:paraId="50C001F0" w14:textId="25E63B12" w:rsidR="344B7E61" w:rsidRDefault="344B7E61" w:rsidP="74D8A9E8">
      <w:pPr>
        <w:rPr>
          <w:rFonts w:ascii="Open Sans" w:eastAsia="Open Sans" w:hAnsi="Open Sans" w:cs="Open Sans"/>
          <w:color w:val="333333"/>
        </w:rPr>
      </w:pPr>
      <w:r w:rsidRPr="74D8A9E8">
        <w:rPr>
          <w:rFonts w:ascii="Open Sans" w:eastAsia="Open Sans" w:hAnsi="Open Sans" w:cs="Open Sans"/>
          <w:color w:val="333333"/>
        </w:rPr>
        <w:t xml:space="preserve">Follow netsuite authentication prompt permission grants in browser, and then you have connected netsuite to </w:t>
      </w:r>
      <w:proofErr w:type="gramStart"/>
      <w:r w:rsidRPr="74D8A9E8">
        <w:rPr>
          <w:rFonts w:ascii="Open Sans" w:eastAsia="Open Sans" w:hAnsi="Open Sans" w:cs="Open Sans"/>
          <w:color w:val="333333"/>
        </w:rPr>
        <w:t>chatgpt !</w:t>
      </w:r>
      <w:proofErr w:type="gramEnd"/>
    </w:p>
    <w:p w14:paraId="2A810033" w14:textId="1DCC3C58" w:rsidR="74D8A9E8" w:rsidRDefault="74D8A9E8" w:rsidP="74D8A9E8"/>
    <w:p w14:paraId="3D1AAA98" w14:textId="234AA66C" w:rsidR="74D8A9E8" w:rsidRDefault="00A42387" w:rsidP="74D8A9E8">
      <w:pPr>
        <w:rPr>
          <w:sz w:val="32"/>
          <w:szCs w:val="32"/>
        </w:rPr>
      </w:pPr>
      <w:r w:rsidRPr="00A42387">
        <w:rPr>
          <w:sz w:val="32"/>
          <w:szCs w:val="32"/>
        </w:rPr>
        <w:drawing>
          <wp:inline distT="0" distB="0" distL="0" distR="0" wp14:anchorId="01DF489E" wp14:editId="3BC60429">
            <wp:extent cx="5943600" cy="318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7AFA" w14:textId="38BFE85F" w:rsidR="00A42387" w:rsidRDefault="00A42387" w:rsidP="74D8A9E8">
      <w:pPr>
        <w:rPr>
          <w:sz w:val="32"/>
          <w:szCs w:val="32"/>
        </w:rPr>
      </w:pPr>
      <w:r w:rsidRPr="00A42387">
        <w:rPr>
          <w:sz w:val="32"/>
          <w:szCs w:val="32"/>
        </w:rPr>
        <w:lastRenderedPageBreak/>
        <w:drawing>
          <wp:inline distT="0" distB="0" distL="0" distR="0" wp14:anchorId="35424A6C" wp14:editId="5499C405">
            <wp:extent cx="5943600" cy="4179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E137" w14:textId="1D88311F" w:rsidR="00A42387" w:rsidRDefault="00A42387" w:rsidP="74D8A9E8">
      <w:pPr>
        <w:rPr>
          <w:sz w:val="32"/>
          <w:szCs w:val="32"/>
        </w:rPr>
      </w:pPr>
      <w:r w:rsidRPr="00A42387">
        <w:rPr>
          <w:sz w:val="32"/>
          <w:szCs w:val="32"/>
        </w:rPr>
        <w:lastRenderedPageBreak/>
        <w:drawing>
          <wp:inline distT="0" distB="0" distL="0" distR="0" wp14:anchorId="0CD12464" wp14:editId="4E6DD7A9">
            <wp:extent cx="5759746" cy="4927853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492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453C" w14:textId="1B109968" w:rsidR="00A42387" w:rsidRDefault="00A42387" w:rsidP="74D8A9E8">
      <w:pPr>
        <w:rPr>
          <w:sz w:val="32"/>
          <w:szCs w:val="32"/>
        </w:rPr>
      </w:pPr>
      <w:r w:rsidRPr="00A42387">
        <w:rPr>
          <w:sz w:val="32"/>
          <w:szCs w:val="32"/>
        </w:rPr>
        <w:lastRenderedPageBreak/>
        <w:drawing>
          <wp:inline distT="0" distB="0" distL="0" distR="0" wp14:anchorId="66D9EA3E" wp14:editId="7E65EB9E">
            <wp:extent cx="5943600" cy="5475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69A2" w14:textId="301CFD95" w:rsidR="002522C5" w:rsidRDefault="002522C5" w:rsidP="74D8A9E8">
      <w:pPr>
        <w:rPr>
          <w:sz w:val="32"/>
          <w:szCs w:val="32"/>
        </w:rPr>
      </w:pPr>
      <w:r w:rsidRPr="002522C5">
        <w:rPr>
          <w:sz w:val="32"/>
          <w:szCs w:val="32"/>
        </w:rPr>
        <w:lastRenderedPageBreak/>
        <w:drawing>
          <wp:inline distT="0" distB="0" distL="0" distR="0" wp14:anchorId="6339129F" wp14:editId="1F8C4145">
            <wp:extent cx="5131064" cy="45023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2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9B4D2B"/>
    <w:rsid w:val="000546DA"/>
    <w:rsid w:val="002522C5"/>
    <w:rsid w:val="00833620"/>
    <w:rsid w:val="00A42387"/>
    <w:rsid w:val="00BC5378"/>
    <w:rsid w:val="0A8AA14C"/>
    <w:rsid w:val="0ACC746F"/>
    <w:rsid w:val="0F516793"/>
    <w:rsid w:val="0F7C6223"/>
    <w:rsid w:val="112B5A0D"/>
    <w:rsid w:val="14AC3EDB"/>
    <w:rsid w:val="15A1B3F4"/>
    <w:rsid w:val="15F94404"/>
    <w:rsid w:val="168E51CB"/>
    <w:rsid w:val="16CA96FD"/>
    <w:rsid w:val="19A9E306"/>
    <w:rsid w:val="1A82022F"/>
    <w:rsid w:val="1D5F8A94"/>
    <w:rsid w:val="1DDF7E56"/>
    <w:rsid w:val="1F0757A5"/>
    <w:rsid w:val="21373A04"/>
    <w:rsid w:val="243127E2"/>
    <w:rsid w:val="2CD12E8C"/>
    <w:rsid w:val="2DD96605"/>
    <w:rsid w:val="2FBB5E32"/>
    <w:rsid w:val="31F9EFE6"/>
    <w:rsid w:val="3269AD58"/>
    <w:rsid w:val="343B5C10"/>
    <w:rsid w:val="344B7E61"/>
    <w:rsid w:val="34A03CE2"/>
    <w:rsid w:val="392C760E"/>
    <w:rsid w:val="3A6C8A31"/>
    <w:rsid w:val="3BFE0A8D"/>
    <w:rsid w:val="3E65ED9D"/>
    <w:rsid w:val="40F8BDC9"/>
    <w:rsid w:val="4139BD4D"/>
    <w:rsid w:val="41B6FBAB"/>
    <w:rsid w:val="435ECE91"/>
    <w:rsid w:val="46CB277F"/>
    <w:rsid w:val="471FF02D"/>
    <w:rsid w:val="47E9C969"/>
    <w:rsid w:val="49D77664"/>
    <w:rsid w:val="4A9B4D2B"/>
    <w:rsid w:val="4BAB5929"/>
    <w:rsid w:val="4BACB0A1"/>
    <w:rsid w:val="515B17D0"/>
    <w:rsid w:val="54E916E4"/>
    <w:rsid w:val="55115CA8"/>
    <w:rsid w:val="58E34188"/>
    <w:rsid w:val="59BF85F0"/>
    <w:rsid w:val="600B5FFA"/>
    <w:rsid w:val="629BB1CC"/>
    <w:rsid w:val="639B34B3"/>
    <w:rsid w:val="68CA966C"/>
    <w:rsid w:val="68DC669C"/>
    <w:rsid w:val="69241BC2"/>
    <w:rsid w:val="698D5AD2"/>
    <w:rsid w:val="6B9705E2"/>
    <w:rsid w:val="6C7C045C"/>
    <w:rsid w:val="70869247"/>
    <w:rsid w:val="730C3B88"/>
    <w:rsid w:val="74D8A9E8"/>
    <w:rsid w:val="750D6848"/>
    <w:rsid w:val="756AAE32"/>
    <w:rsid w:val="766E61BD"/>
    <w:rsid w:val="79A9E28B"/>
    <w:rsid w:val="7B91E1BF"/>
    <w:rsid w:val="7E0FF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14A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3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3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9841153-sb1.suitetalk.api.netsuite.com/services/mcp/v1/all" TargetMode="External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Vishwatha Shree Anbanandan</dc:creator>
  <cp:lastModifiedBy>Sriranga Gopikrishna Gurram</cp:lastModifiedBy>
  <cp:revision>2</cp:revision>
  <dcterms:created xsi:type="dcterms:W3CDTF">2026-02-26T16:18:00Z</dcterms:created>
  <dcterms:modified xsi:type="dcterms:W3CDTF">2026-02-26T16:18:00Z</dcterms:modified>
</cp:coreProperties>
</file>