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8268" w14:textId="0597DB89" w:rsidR="007438D9" w:rsidRPr="00F97B68" w:rsidRDefault="007438D9" w:rsidP="007438D9">
      <w:pPr>
        <w:pStyle w:val="ListParagraph"/>
        <w:jc w:val="center"/>
        <w:rPr>
          <w:rFonts w:ascii="Amasis MT Pro" w:hAnsi="Amasis MT Pro"/>
          <w:b/>
          <w:bCs/>
          <w:sz w:val="28"/>
          <w:szCs w:val="28"/>
        </w:rPr>
      </w:pPr>
      <w:r w:rsidRPr="00F97B68">
        <w:rPr>
          <w:rFonts w:ascii="Amasis MT Pro" w:hAnsi="Amasis MT Pro"/>
          <w:b/>
          <w:bCs/>
          <w:sz w:val="28"/>
          <w:szCs w:val="28"/>
        </w:rPr>
        <w:t>Associate Data Practitioner</w:t>
      </w:r>
    </w:p>
    <w:p w14:paraId="498A136E" w14:textId="77777777" w:rsidR="007438D9" w:rsidRPr="00F97B68" w:rsidRDefault="007438D9" w:rsidP="007438D9">
      <w:pPr>
        <w:pStyle w:val="ListParagraph"/>
        <w:jc w:val="center"/>
        <w:rPr>
          <w:rFonts w:ascii="Amasis MT Pro" w:hAnsi="Amasis MT Pro"/>
          <w:sz w:val="28"/>
          <w:szCs w:val="28"/>
        </w:rPr>
      </w:pPr>
    </w:p>
    <w:p w14:paraId="473A8ECD" w14:textId="55CBDD09" w:rsidR="00DA1D76" w:rsidRPr="00F97B68" w:rsidRDefault="00DA1D76" w:rsidP="00DA1D76">
      <w:pPr>
        <w:pStyle w:val="ListParagraph"/>
        <w:numPr>
          <w:ilvl w:val="0"/>
          <w:numId w:val="3"/>
        </w:numPr>
        <w:rPr>
          <w:rFonts w:ascii="Amasis MT Pro" w:hAnsi="Amasis MT Pro"/>
          <w:sz w:val="22"/>
          <w:szCs w:val="22"/>
        </w:rPr>
      </w:pPr>
      <w:r w:rsidRPr="00F97B68">
        <w:rPr>
          <w:rFonts w:ascii="Amasis MT Pro" w:hAnsi="Amasis MT Pro"/>
          <w:b/>
          <w:bCs/>
          <w:sz w:val="22"/>
          <w:szCs w:val="22"/>
        </w:rPr>
        <w:t>You created a customer support application that sends several forms of data to Google Cloud. Your application is sending:</w:t>
      </w:r>
    </w:p>
    <w:p w14:paraId="31978410" w14:textId="77777777" w:rsidR="00DA1D76" w:rsidRPr="00F97B68" w:rsidRDefault="00DA1D76" w:rsidP="00DA1D76">
      <w:pPr>
        <w:pStyle w:val="ListParagraph"/>
        <w:rPr>
          <w:rFonts w:ascii="Amasis MT Pro" w:hAnsi="Amasis MT Pro"/>
          <w:sz w:val="22"/>
          <w:szCs w:val="22"/>
        </w:rPr>
      </w:pPr>
    </w:p>
    <w:p w14:paraId="57EEF827" w14:textId="77777777" w:rsidR="00DA1D76" w:rsidRPr="00F97B68" w:rsidRDefault="00DA1D76" w:rsidP="00DA1D76">
      <w:pPr>
        <w:pStyle w:val="ListParagraph"/>
        <w:numPr>
          <w:ilvl w:val="0"/>
          <w:numId w:val="1"/>
        </w:numPr>
        <w:rPr>
          <w:rFonts w:ascii="Amasis MT Pro" w:hAnsi="Amasis MT Pro"/>
          <w:b/>
          <w:bCs/>
          <w:sz w:val="22"/>
          <w:szCs w:val="22"/>
        </w:rPr>
      </w:pPr>
      <w:r w:rsidRPr="00F97B68">
        <w:rPr>
          <w:rFonts w:ascii="Amasis MT Pro" w:hAnsi="Amasis MT Pro"/>
          <w:b/>
          <w:bCs/>
          <w:sz w:val="22"/>
          <w:szCs w:val="22"/>
        </w:rPr>
        <w:t>Audio files from phone interactions with support agents that will be accessed during trainings.</w:t>
      </w:r>
    </w:p>
    <w:p w14:paraId="33672ADD" w14:textId="77777777" w:rsidR="00DA1D76" w:rsidRPr="00F97B68" w:rsidRDefault="00DA1D76" w:rsidP="00DA1D76">
      <w:pPr>
        <w:pStyle w:val="ListParagraph"/>
        <w:numPr>
          <w:ilvl w:val="0"/>
          <w:numId w:val="1"/>
        </w:numPr>
        <w:rPr>
          <w:rFonts w:ascii="Amasis MT Pro" w:hAnsi="Amasis MT Pro"/>
          <w:b/>
          <w:bCs/>
          <w:sz w:val="22"/>
          <w:szCs w:val="22"/>
        </w:rPr>
      </w:pPr>
      <w:r w:rsidRPr="00F97B68">
        <w:rPr>
          <w:rFonts w:ascii="Amasis MT Pro" w:hAnsi="Amasis MT Pro"/>
          <w:b/>
          <w:bCs/>
          <w:sz w:val="22"/>
          <w:szCs w:val="22"/>
        </w:rPr>
        <w:t>CSV files of users' personally identifiable information (</w:t>
      </w:r>
      <w:proofErr w:type="spellStart"/>
      <w:r w:rsidRPr="00F97B68">
        <w:rPr>
          <w:rFonts w:ascii="Amasis MT Pro" w:hAnsi="Amasis MT Pro"/>
          <w:b/>
          <w:bCs/>
          <w:sz w:val="22"/>
          <w:szCs w:val="22"/>
        </w:rPr>
        <w:t>Pll</w:t>
      </w:r>
      <w:proofErr w:type="spellEnd"/>
      <w:r w:rsidRPr="00F97B68">
        <w:rPr>
          <w:rFonts w:ascii="Amasis MT Pro" w:hAnsi="Amasis MT Pro"/>
          <w:b/>
          <w:bCs/>
          <w:sz w:val="22"/>
          <w:szCs w:val="22"/>
        </w:rPr>
        <w:t>) that will be analyzed with SQL.</w:t>
      </w:r>
    </w:p>
    <w:p w14:paraId="7C639168" w14:textId="77777777" w:rsidR="00DA1D76" w:rsidRPr="00F97B68" w:rsidRDefault="00DA1D76" w:rsidP="00DA1D76">
      <w:pPr>
        <w:pStyle w:val="ListParagraph"/>
        <w:numPr>
          <w:ilvl w:val="0"/>
          <w:numId w:val="1"/>
        </w:numPr>
        <w:rPr>
          <w:rFonts w:ascii="Amasis MT Pro" w:hAnsi="Amasis MT Pro"/>
          <w:b/>
          <w:bCs/>
          <w:sz w:val="22"/>
          <w:szCs w:val="22"/>
        </w:rPr>
      </w:pPr>
      <w:r w:rsidRPr="00F97B68">
        <w:rPr>
          <w:rFonts w:ascii="Amasis MT Pro" w:hAnsi="Amasis MT Pro"/>
          <w:b/>
          <w:bCs/>
          <w:sz w:val="22"/>
          <w:szCs w:val="22"/>
        </w:rPr>
        <w:t>A large volume of small document files that will power other applications.</w:t>
      </w:r>
    </w:p>
    <w:p w14:paraId="0D7C7444" w14:textId="77777777" w:rsidR="00DA1D76" w:rsidRPr="00F97B68" w:rsidRDefault="00DA1D76" w:rsidP="00DA1D76">
      <w:pPr>
        <w:pStyle w:val="ListParagraph"/>
        <w:rPr>
          <w:rFonts w:ascii="Amasis MT Pro" w:hAnsi="Amasis MT Pro"/>
          <w:b/>
          <w:bCs/>
          <w:sz w:val="22"/>
          <w:szCs w:val="22"/>
        </w:rPr>
      </w:pPr>
    </w:p>
    <w:p w14:paraId="5244611B" w14:textId="12CE4010" w:rsidR="00DA1D76" w:rsidRPr="00F97B68" w:rsidRDefault="00DA1D76" w:rsidP="00DA1D76">
      <w:pPr>
        <w:pStyle w:val="ListParagraph"/>
        <w:rPr>
          <w:rFonts w:ascii="Amasis MT Pro" w:hAnsi="Amasis MT Pro"/>
          <w:b/>
          <w:bCs/>
          <w:sz w:val="22"/>
          <w:szCs w:val="22"/>
        </w:rPr>
      </w:pPr>
      <w:r w:rsidRPr="00F97B68">
        <w:rPr>
          <w:rFonts w:ascii="Amasis MT Pro" w:hAnsi="Amasis MT Pro"/>
          <w:b/>
          <w:bCs/>
          <w:sz w:val="22"/>
          <w:szCs w:val="22"/>
        </w:rPr>
        <w:t>You need to select the appropriate tool for each data type given the required use case, while following Google-recommended practices. Which should you choose?</w:t>
      </w:r>
    </w:p>
    <w:p w14:paraId="2D322188" w14:textId="77777777" w:rsidR="00DA1D76" w:rsidRPr="00F97B68" w:rsidRDefault="00DA1D76" w:rsidP="00DA1D76">
      <w:pPr>
        <w:pStyle w:val="ListParagraph"/>
        <w:rPr>
          <w:rFonts w:ascii="Amasis MT Pro" w:hAnsi="Amasis MT Pro"/>
          <w:b/>
          <w:bCs/>
          <w:sz w:val="22"/>
          <w:szCs w:val="22"/>
        </w:rPr>
      </w:pPr>
    </w:p>
    <w:p w14:paraId="244E3322" w14:textId="3CEA9018" w:rsidR="00DA1D76" w:rsidRPr="00F97B68" w:rsidRDefault="00DA1D76" w:rsidP="00DA1D76">
      <w:pPr>
        <w:pStyle w:val="ListParagraph"/>
        <w:numPr>
          <w:ilvl w:val="0"/>
          <w:numId w:val="2"/>
        </w:numPr>
        <w:rPr>
          <w:rFonts w:ascii="Amasis MT Pro" w:hAnsi="Amasis MT Pro"/>
          <w:sz w:val="22"/>
          <w:szCs w:val="22"/>
        </w:rPr>
      </w:pPr>
      <w:r w:rsidRPr="00F97B68">
        <w:rPr>
          <w:rFonts w:ascii="Amasis MT Pro" w:hAnsi="Amasis MT Pro"/>
          <w:sz w:val="22"/>
          <w:szCs w:val="22"/>
        </w:rPr>
        <w:t>1. Cloud Storage</w:t>
      </w:r>
      <w:r w:rsidRPr="00F97B68">
        <w:rPr>
          <w:rFonts w:ascii="Amasis MT Pro" w:hAnsi="Amasis MT Pro"/>
          <w:sz w:val="22"/>
          <w:szCs w:val="22"/>
        </w:rPr>
        <w:br/>
        <w:t xml:space="preserve">2. </w:t>
      </w:r>
      <w:proofErr w:type="spellStart"/>
      <w:r w:rsidRPr="00F97B68">
        <w:rPr>
          <w:rFonts w:ascii="Amasis MT Pro" w:hAnsi="Amasis MT Pro"/>
          <w:sz w:val="22"/>
          <w:szCs w:val="22"/>
        </w:rPr>
        <w:t>CloudSQL</w:t>
      </w:r>
      <w:proofErr w:type="spellEnd"/>
      <w:r w:rsidRPr="00F97B68">
        <w:rPr>
          <w:rFonts w:ascii="Amasis MT Pro" w:hAnsi="Amasis MT Pro"/>
          <w:sz w:val="22"/>
          <w:szCs w:val="22"/>
        </w:rPr>
        <w:t xml:space="preserve"> for PostgreSQL</w:t>
      </w:r>
      <w:r w:rsidRPr="00F97B68">
        <w:rPr>
          <w:rFonts w:ascii="Amasis MT Pro" w:hAnsi="Amasis MT Pro"/>
          <w:sz w:val="22"/>
          <w:szCs w:val="22"/>
        </w:rPr>
        <w:br/>
        <w:t>3. Bigtable</w:t>
      </w:r>
      <w:r w:rsidRPr="00F97B68">
        <w:rPr>
          <w:rFonts w:ascii="Amasis MT Pro" w:hAnsi="Amasis MT Pro"/>
          <w:sz w:val="22"/>
          <w:szCs w:val="22"/>
        </w:rPr>
        <w:br/>
      </w:r>
    </w:p>
    <w:p w14:paraId="670C6F86" w14:textId="060F651A" w:rsidR="00DA1D76" w:rsidRPr="00F97B68" w:rsidRDefault="00DA1D76" w:rsidP="00DA1D76">
      <w:pPr>
        <w:pStyle w:val="ListParagraph"/>
        <w:numPr>
          <w:ilvl w:val="0"/>
          <w:numId w:val="2"/>
        </w:numPr>
        <w:rPr>
          <w:rFonts w:ascii="Amasis MT Pro" w:hAnsi="Amasis MT Pro"/>
          <w:sz w:val="22"/>
          <w:szCs w:val="22"/>
        </w:rPr>
      </w:pPr>
      <w:r w:rsidRPr="00F97B68">
        <w:rPr>
          <w:rFonts w:ascii="Amasis MT Pro" w:hAnsi="Amasis MT Pro"/>
          <w:sz w:val="22"/>
          <w:szCs w:val="22"/>
        </w:rPr>
        <w:t>1. Filestore</w:t>
      </w:r>
      <w:r w:rsidRPr="00F97B68">
        <w:rPr>
          <w:rFonts w:ascii="Amasis MT Pro" w:hAnsi="Amasis MT Pro"/>
          <w:sz w:val="22"/>
          <w:szCs w:val="22"/>
        </w:rPr>
        <w:br/>
        <w:t>2. Cloud SQL for PostgreSQL</w:t>
      </w:r>
      <w:r w:rsidRPr="00F97B68">
        <w:rPr>
          <w:rFonts w:ascii="Amasis MT Pro" w:hAnsi="Amasis MT Pro"/>
          <w:sz w:val="22"/>
          <w:szCs w:val="22"/>
        </w:rPr>
        <w:br/>
        <w:t>3. Datastore</w:t>
      </w:r>
      <w:r w:rsidRPr="00F97B68">
        <w:rPr>
          <w:rFonts w:ascii="Amasis MT Pro" w:hAnsi="Amasis MT Pro"/>
          <w:sz w:val="22"/>
          <w:szCs w:val="22"/>
        </w:rPr>
        <w:br/>
      </w:r>
    </w:p>
    <w:p w14:paraId="631F4F27" w14:textId="0024D81C" w:rsidR="00DA1D76" w:rsidRPr="00F97B68" w:rsidRDefault="00DA1D76" w:rsidP="00DA1D76">
      <w:pPr>
        <w:pStyle w:val="ListParagraph"/>
        <w:numPr>
          <w:ilvl w:val="0"/>
          <w:numId w:val="2"/>
        </w:numPr>
        <w:rPr>
          <w:rFonts w:ascii="Amasis MT Pro" w:hAnsi="Amasis MT Pro"/>
          <w:sz w:val="22"/>
          <w:szCs w:val="22"/>
        </w:rPr>
      </w:pPr>
      <w:r w:rsidRPr="00F97B68">
        <w:rPr>
          <w:rFonts w:ascii="Amasis MT Pro" w:hAnsi="Amasis MT Pro"/>
          <w:sz w:val="22"/>
          <w:szCs w:val="22"/>
          <w:highlight w:val="yellow"/>
        </w:rPr>
        <w:t>1. Cloud Storage</w:t>
      </w:r>
      <w:r w:rsidRPr="00F97B68">
        <w:rPr>
          <w:rFonts w:ascii="Amasis MT Pro" w:hAnsi="Amasis MT Pro"/>
          <w:sz w:val="22"/>
          <w:szCs w:val="22"/>
          <w:highlight w:val="yellow"/>
        </w:rPr>
        <w:br/>
        <w:t>2. BigQuery</w:t>
      </w:r>
      <w:r w:rsidRPr="00F97B68">
        <w:rPr>
          <w:rFonts w:ascii="Amasis MT Pro" w:hAnsi="Amasis MT Pro"/>
          <w:sz w:val="22"/>
          <w:szCs w:val="22"/>
          <w:highlight w:val="yellow"/>
        </w:rPr>
        <w:br/>
        <w:t>3. Firestore</w:t>
      </w:r>
      <w:r w:rsidRPr="00F97B68">
        <w:rPr>
          <w:rFonts w:ascii="Amasis MT Pro" w:hAnsi="Amasis MT Pro"/>
          <w:sz w:val="22"/>
          <w:szCs w:val="22"/>
        </w:rPr>
        <w:br/>
      </w:r>
    </w:p>
    <w:p w14:paraId="432C8573" w14:textId="1D15CEA3" w:rsidR="00DA1D76" w:rsidRPr="00F97B68" w:rsidRDefault="00DA1D76" w:rsidP="00DA1D76">
      <w:pPr>
        <w:pStyle w:val="ListParagraph"/>
        <w:numPr>
          <w:ilvl w:val="0"/>
          <w:numId w:val="2"/>
        </w:numPr>
        <w:rPr>
          <w:rFonts w:ascii="Amasis MT Pro" w:hAnsi="Amasis MT Pro"/>
          <w:sz w:val="22"/>
          <w:szCs w:val="22"/>
        </w:rPr>
      </w:pPr>
      <w:r w:rsidRPr="00F97B68">
        <w:rPr>
          <w:rFonts w:ascii="Amasis MT Pro" w:hAnsi="Amasis MT Pro"/>
          <w:sz w:val="22"/>
          <w:szCs w:val="22"/>
        </w:rPr>
        <w:t>1. Filestore</w:t>
      </w:r>
      <w:r w:rsidRPr="00F97B68">
        <w:rPr>
          <w:rFonts w:ascii="Amasis MT Pro" w:hAnsi="Amasis MT Pro"/>
          <w:sz w:val="22"/>
          <w:szCs w:val="22"/>
        </w:rPr>
        <w:br/>
        <w:t>2. Bigtable</w:t>
      </w:r>
      <w:r w:rsidRPr="00F97B68">
        <w:rPr>
          <w:rFonts w:ascii="Amasis MT Pro" w:hAnsi="Amasis MT Pro"/>
          <w:sz w:val="22"/>
          <w:szCs w:val="22"/>
        </w:rPr>
        <w:br/>
        <w:t>3. BigQuery</w:t>
      </w:r>
      <w:r w:rsidRPr="00F97B68">
        <w:rPr>
          <w:rFonts w:ascii="Amasis MT Pro" w:hAnsi="Amasis MT Pro"/>
          <w:sz w:val="22"/>
          <w:szCs w:val="22"/>
        </w:rPr>
        <w:br/>
      </w:r>
    </w:p>
    <w:p w14:paraId="455BA0E0" w14:textId="77777777" w:rsidR="00755A45" w:rsidRPr="00F97B68" w:rsidRDefault="00755A45" w:rsidP="00755A45">
      <w:pPr>
        <w:pStyle w:val="ListParagraph"/>
        <w:numPr>
          <w:ilvl w:val="0"/>
          <w:numId w:val="45"/>
        </w:numPr>
        <w:rPr>
          <w:rFonts w:ascii="Amasis MT Pro" w:hAnsi="Amasis MT Pro"/>
          <w:i/>
          <w:iCs/>
          <w:sz w:val="22"/>
          <w:szCs w:val="22"/>
        </w:rPr>
      </w:pPr>
      <w:r w:rsidRPr="00F97B68">
        <w:rPr>
          <w:rFonts w:ascii="Amasis MT Pro" w:hAnsi="Amasis MT Pro"/>
          <w:i/>
          <w:iCs/>
          <w:sz w:val="22"/>
          <w:szCs w:val="22"/>
        </w:rPr>
        <w:t>Audio files: Cloud Storage is ideal for storing large files like audio.</w:t>
      </w:r>
    </w:p>
    <w:p w14:paraId="61644318" w14:textId="77777777" w:rsidR="00755A45" w:rsidRPr="00F97B68" w:rsidRDefault="00755A45" w:rsidP="00755A45">
      <w:pPr>
        <w:pStyle w:val="ListParagraph"/>
        <w:numPr>
          <w:ilvl w:val="0"/>
          <w:numId w:val="45"/>
        </w:numPr>
        <w:rPr>
          <w:rFonts w:ascii="Amasis MT Pro" w:hAnsi="Amasis MT Pro"/>
          <w:i/>
          <w:iCs/>
          <w:sz w:val="22"/>
          <w:szCs w:val="22"/>
        </w:rPr>
      </w:pPr>
      <w:r w:rsidRPr="00F97B68">
        <w:rPr>
          <w:rFonts w:ascii="Amasis MT Pro" w:hAnsi="Amasis MT Pro"/>
          <w:i/>
          <w:iCs/>
          <w:sz w:val="22"/>
          <w:szCs w:val="22"/>
        </w:rPr>
        <w:t>CSV files: BigQuery is suitable for analyzing large datasets with SQL.</w:t>
      </w:r>
    </w:p>
    <w:p w14:paraId="7765B17E" w14:textId="416F2ED4" w:rsidR="00755A45" w:rsidRPr="00F97B68" w:rsidRDefault="00755A45" w:rsidP="00755A45">
      <w:pPr>
        <w:pStyle w:val="ListParagraph"/>
        <w:numPr>
          <w:ilvl w:val="0"/>
          <w:numId w:val="45"/>
        </w:numPr>
        <w:rPr>
          <w:rFonts w:ascii="Amasis MT Pro" w:hAnsi="Amasis MT Pro"/>
          <w:i/>
          <w:iCs/>
          <w:sz w:val="22"/>
          <w:szCs w:val="22"/>
        </w:rPr>
      </w:pPr>
      <w:r w:rsidRPr="00F97B68">
        <w:rPr>
          <w:rFonts w:ascii="Amasis MT Pro" w:hAnsi="Amasis MT Pro"/>
          <w:i/>
          <w:iCs/>
          <w:sz w:val="22"/>
          <w:szCs w:val="22"/>
        </w:rPr>
        <w:t>Document files: Firestore is great for handling a large volume of small documents.</w:t>
      </w:r>
    </w:p>
    <w:p w14:paraId="10EDD7FE" w14:textId="77777777" w:rsidR="00755A45" w:rsidRPr="00F97B68" w:rsidRDefault="00755A45" w:rsidP="00755A45">
      <w:pPr>
        <w:pStyle w:val="ListParagraph"/>
        <w:rPr>
          <w:rFonts w:ascii="Amasis MT Pro" w:hAnsi="Amasis MT Pro"/>
          <w:sz w:val="22"/>
          <w:szCs w:val="22"/>
        </w:rPr>
      </w:pPr>
    </w:p>
    <w:p w14:paraId="41AE6C70" w14:textId="726567B0" w:rsidR="00DA1D76" w:rsidRPr="00F97B68" w:rsidRDefault="00DA1D76" w:rsidP="00DA1D76">
      <w:pPr>
        <w:pStyle w:val="ListParagraph"/>
        <w:numPr>
          <w:ilvl w:val="0"/>
          <w:numId w:val="3"/>
        </w:numPr>
        <w:rPr>
          <w:rFonts w:ascii="Amasis MT Pro" w:hAnsi="Amasis MT Pro"/>
          <w:sz w:val="22"/>
          <w:szCs w:val="22"/>
        </w:rPr>
      </w:pPr>
      <w:r w:rsidRPr="00F97B68">
        <w:rPr>
          <w:rFonts w:ascii="Amasis MT Pro" w:hAnsi="Amasis MT Pro"/>
          <w:b/>
          <w:bCs/>
          <w:sz w:val="22"/>
          <w:szCs w:val="22"/>
        </w:rPr>
        <w:t>You are migrating data from a legacy on-premises MySQL database to Google Cloud. The database contains various tables with different data types and sizes, including large tables with millions of rows and transactional data. You need to migrate this data while maintaining data integrity and minimizing downtime and cost. What should you do?</w:t>
      </w:r>
    </w:p>
    <w:p w14:paraId="77ABAAEB" w14:textId="77777777" w:rsidR="00DA1D76" w:rsidRPr="00F97B68" w:rsidRDefault="00DA1D76" w:rsidP="00DA1D76">
      <w:pPr>
        <w:pStyle w:val="ListParagraph"/>
        <w:rPr>
          <w:rFonts w:ascii="Amasis MT Pro" w:hAnsi="Amasis MT Pro"/>
          <w:sz w:val="22"/>
          <w:szCs w:val="22"/>
        </w:rPr>
      </w:pPr>
    </w:p>
    <w:p w14:paraId="31AE236A" w14:textId="77777777" w:rsidR="00DA1D76" w:rsidRPr="00F97B68" w:rsidRDefault="00DA1D76" w:rsidP="00DA1D76">
      <w:pPr>
        <w:pStyle w:val="ListParagraph"/>
        <w:numPr>
          <w:ilvl w:val="0"/>
          <w:numId w:val="4"/>
        </w:numPr>
        <w:rPr>
          <w:rFonts w:ascii="Amasis MT Pro" w:hAnsi="Amasis MT Pro"/>
          <w:sz w:val="22"/>
          <w:szCs w:val="22"/>
        </w:rPr>
      </w:pPr>
      <w:r w:rsidRPr="00F97B68">
        <w:rPr>
          <w:rFonts w:ascii="Amasis MT Pro" w:hAnsi="Amasis MT Pro"/>
          <w:sz w:val="22"/>
          <w:szCs w:val="22"/>
        </w:rPr>
        <w:lastRenderedPageBreak/>
        <w:t>Set up a Cloud Composer environment to orchestrate a custom data pipeline. Use a Python script to extract data from the MySQL database and load it to MySQL on Compute Engine.</w:t>
      </w:r>
    </w:p>
    <w:p w14:paraId="26FA390D" w14:textId="77777777" w:rsidR="00DA1D76" w:rsidRPr="00F97B68" w:rsidRDefault="00DA1D76" w:rsidP="00DA1D76">
      <w:pPr>
        <w:pStyle w:val="ListParagraph"/>
        <w:numPr>
          <w:ilvl w:val="0"/>
          <w:numId w:val="4"/>
        </w:numPr>
        <w:rPr>
          <w:rFonts w:ascii="Amasis MT Pro" w:hAnsi="Amasis MT Pro"/>
          <w:sz w:val="22"/>
          <w:szCs w:val="22"/>
        </w:rPr>
      </w:pPr>
      <w:r w:rsidRPr="00F97B68">
        <w:rPr>
          <w:rFonts w:ascii="Amasis MT Pro" w:hAnsi="Amasis MT Pro"/>
          <w:sz w:val="22"/>
          <w:szCs w:val="22"/>
        </w:rPr>
        <w:t>Export the MySQL database to CSV files, transfer the files to Cloud Storage by using Storage Transfer Service, and load the files into a Cloud SQL for MySQL instance.</w:t>
      </w:r>
    </w:p>
    <w:p w14:paraId="6F1DFEC2" w14:textId="77777777" w:rsidR="00DA1D76" w:rsidRPr="00F97B68" w:rsidRDefault="00DA1D76" w:rsidP="00DA1D76">
      <w:pPr>
        <w:pStyle w:val="ListParagraph"/>
        <w:numPr>
          <w:ilvl w:val="0"/>
          <w:numId w:val="4"/>
        </w:numPr>
        <w:rPr>
          <w:rFonts w:ascii="Amasis MT Pro" w:hAnsi="Amasis MT Pro"/>
          <w:sz w:val="22"/>
          <w:szCs w:val="22"/>
          <w:highlight w:val="yellow"/>
        </w:rPr>
      </w:pPr>
      <w:r w:rsidRPr="00F97B68">
        <w:rPr>
          <w:rFonts w:ascii="Amasis MT Pro" w:hAnsi="Amasis MT Pro"/>
          <w:sz w:val="22"/>
          <w:szCs w:val="22"/>
          <w:highlight w:val="yellow"/>
        </w:rPr>
        <w:t>Use Database Migration Service to replicate the MySQL database to a Cloud SQL for MySQL instance.</w:t>
      </w:r>
    </w:p>
    <w:p w14:paraId="7089F857" w14:textId="5C55BAD2" w:rsidR="00755A45" w:rsidRPr="00F97B68" w:rsidRDefault="00DA1D76" w:rsidP="00755A45">
      <w:pPr>
        <w:pStyle w:val="ListParagraph"/>
        <w:numPr>
          <w:ilvl w:val="0"/>
          <w:numId w:val="4"/>
        </w:numPr>
        <w:rPr>
          <w:rFonts w:ascii="Amasis MT Pro" w:hAnsi="Amasis MT Pro"/>
          <w:sz w:val="22"/>
          <w:szCs w:val="22"/>
        </w:rPr>
      </w:pPr>
      <w:r w:rsidRPr="00F97B68">
        <w:rPr>
          <w:rFonts w:ascii="Amasis MT Pro" w:hAnsi="Amasis MT Pro"/>
          <w:sz w:val="22"/>
          <w:szCs w:val="22"/>
        </w:rPr>
        <w:t>Use Cloud Data Fusion to migrate the MySQL database to MySQL on Compute Engine.</w:t>
      </w:r>
    </w:p>
    <w:p w14:paraId="3F0C96D4" w14:textId="226213E1" w:rsidR="00755A45" w:rsidRPr="00F97B68" w:rsidRDefault="00755A45" w:rsidP="00755A45">
      <w:pPr>
        <w:rPr>
          <w:rFonts w:ascii="Amasis MT Pro" w:hAnsi="Amasis MT Pro"/>
          <w:i/>
          <w:iCs/>
          <w:sz w:val="22"/>
          <w:szCs w:val="22"/>
        </w:rPr>
      </w:pPr>
      <w:r w:rsidRPr="00F97B68">
        <w:rPr>
          <w:rFonts w:ascii="Amasis MT Pro" w:hAnsi="Amasis MT Pro"/>
          <w:i/>
          <w:iCs/>
          <w:sz w:val="22"/>
          <w:szCs w:val="22"/>
        </w:rPr>
        <w:t>Database Migration Service is designed specifically for migrating databases to Google Cloud. It streamlines the process by managing the initial snapshot and ongoing replication, ensuring minimal downtime and maintaining data integrity.</w:t>
      </w:r>
    </w:p>
    <w:p w14:paraId="1DFB7788" w14:textId="77777777" w:rsidR="00755A45" w:rsidRPr="00F97B68" w:rsidRDefault="00755A45" w:rsidP="00755A45">
      <w:pPr>
        <w:rPr>
          <w:rFonts w:ascii="Amasis MT Pro" w:hAnsi="Amasis MT Pro"/>
          <w:i/>
          <w:iCs/>
          <w:sz w:val="22"/>
          <w:szCs w:val="22"/>
        </w:rPr>
      </w:pPr>
    </w:p>
    <w:p w14:paraId="081FB082" w14:textId="74AB9DE0" w:rsidR="00DA1D76" w:rsidRPr="00F97B68" w:rsidRDefault="00DA1D76" w:rsidP="00DA1D76">
      <w:pPr>
        <w:pStyle w:val="ListParagraph"/>
        <w:numPr>
          <w:ilvl w:val="0"/>
          <w:numId w:val="3"/>
        </w:numPr>
        <w:rPr>
          <w:rFonts w:ascii="Amasis MT Pro" w:hAnsi="Amasis MT Pro"/>
          <w:sz w:val="22"/>
          <w:szCs w:val="22"/>
        </w:rPr>
      </w:pPr>
      <w:r w:rsidRPr="00F97B68">
        <w:rPr>
          <w:rFonts w:ascii="Amasis MT Pro" w:hAnsi="Amasis MT Pro"/>
          <w:b/>
          <w:bCs/>
          <w:sz w:val="22"/>
          <w:szCs w:val="22"/>
        </w:rPr>
        <w:t>You work for a global financial services company that trades stocks 24/7. You have a Cloud SGL for PostgreSQL user database. You need to identify a solution that ensures that the database is continuously operational, minimizes downtime, and will not lose any data in the event of a zonal outage. What should you do?</w:t>
      </w:r>
    </w:p>
    <w:p w14:paraId="522551D3" w14:textId="77777777" w:rsidR="00DA1D76" w:rsidRPr="00F97B68" w:rsidRDefault="00DA1D76" w:rsidP="00DA1D76">
      <w:pPr>
        <w:pStyle w:val="ListParagraph"/>
        <w:rPr>
          <w:rFonts w:ascii="Amasis MT Pro" w:hAnsi="Amasis MT Pro"/>
          <w:sz w:val="22"/>
          <w:szCs w:val="22"/>
        </w:rPr>
      </w:pPr>
    </w:p>
    <w:p w14:paraId="43BDCC7D" w14:textId="77777777" w:rsidR="00DA1D76" w:rsidRPr="00F97B68" w:rsidRDefault="00DA1D76" w:rsidP="00DA1D76">
      <w:pPr>
        <w:pStyle w:val="ListParagraph"/>
        <w:numPr>
          <w:ilvl w:val="0"/>
          <w:numId w:val="7"/>
        </w:numPr>
        <w:rPr>
          <w:rFonts w:ascii="Amasis MT Pro" w:hAnsi="Amasis MT Pro"/>
          <w:sz w:val="22"/>
          <w:szCs w:val="22"/>
        </w:rPr>
      </w:pPr>
      <w:r w:rsidRPr="00F97B68">
        <w:rPr>
          <w:rFonts w:ascii="Amasis MT Pro" w:hAnsi="Amasis MT Pro"/>
          <w:sz w:val="22"/>
          <w:szCs w:val="22"/>
        </w:rPr>
        <w:t>Continuously back up the Cloud SGL instance to Cloud Storage. Create a Compute Engine instance with PostgreSQL in a different region. Restore the backup in the Compute Engine instance if a failure occurs.</w:t>
      </w:r>
    </w:p>
    <w:p w14:paraId="025FEE60" w14:textId="77777777" w:rsidR="00DA1D76" w:rsidRPr="00F97B68" w:rsidRDefault="00DA1D76" w:rsidP="00DA1D76">
      <w:pPr>
        <w:pStyle w:val="ListParagraph"/>
        <w:numPr>
          <w:ilvl w:val="0"/>
          <w:numId w:val="7"/>
        </w:numPr>
        <w:rPr>
          <w:rFonts w:ascii="Amasis MT Pro" w:hAnsi="Amasis MT Pro"/>
          <w:sz w:val="22"/>
          <w:szCs w:val="22"/>
        </w:rPr>
      </w:pPr>
      <w:r w:rsidRPr="00F97B68">
        <w:rPr>
          <w:rFonts w:ascii="Amasis MT Pro" w:hAnsi="Amasis MT Pro"/>
          <w:sz w:val="22"/>
          <w:szCs w:val="22"/>
        </w:rPr>
        <w:t>Create a read replica in another region. Promote the replica to primary if a failure occurs.</w:t>
      </w:r>
    </w:p>
    <w:p w14:paraId="2F2083A1" w14:textId="77777777" w:rsidR="00DA1D76" w:rsidRPr="00F97B68" w:rsidRDefault="00DA1D76" w:rsidP="00DA1D76">
      <w:pPr>
        <w:pStyle w:val="ListParagraph"/>
        <w:numPr>
          <w:ilvl w:val="0"/>
          <w:numId w:val="7"/>
        </w:numPr>
        <w:rPr>
          <w:rFonts w:ascii="Amasis MT Pro" w:hAnsi="Amasis MT Pro"/>
          <w:sz w:val="22"/>
          <w:szCs w:val="22"/>
          <w:highlight w:val="yellow"/>
        </w:rPr>
      </w:pPr>
      <w:r w:rsidRPr="00F97B68">
        <w:rPr>
          <w:rFonts w:ascii="Amasis MT Pro" w:hAnsi="Amasis MT Pro"/>
          <w:sz w:val="22"/>
          <w:szCs w:val="22"/>
          <w:highlight w:val="yellow"/>
        </w:rPr>
        <w:t>Configure and create a high-availability Cloud SQL instance with the primary instance in zone A and a secondary instance in any zone other than zone A.</w:t>
      </w:r>
    </w:p>
    <w:p w14:paraId="665D2549" w14:textId="77777777" w:rsidR="00755A45" w:rsidRPr="00F97B68" w:rsidRDefault="00DA1D76" w:rsidP="00755A45">
      <w:pPr>
        <w:pStyle w:val="ListParagraph"/>
        <w:numPr>
          <w:ilvl w:val="0"/>
          <w:numId w:val="7"/>
        </w:numPr>
        <w:rPr>
          <w:rFonts w:ascii="Amasis MT Pro" w:hAnsi="Amasis MT Pro"/>
          <w:sz w:val="22"/>
          <w:szCs w:val="22"/>
        </w:rPr>
      </w:pPr>
      <w:r w:rsidRPr="00F97B68">
        <w:rPr>
          <w:rFonts w:ascii="Amasis MT Pro" w:hAnsi="Amasis MT Pro"/>
          <w:sz w:val="22"/>
          <w:szCs w:val="22"/>
        </w:rPr>
        <w:t>Create a read replica in the same region but in a different zone.</w:t>
      </w:r>
    </w:p>
    <w:p w14:paraId="337C880B" w14:textId="77777777" w:rsidR="00755A45" w:rsidRPr="00F97B68" w:rsidRDefault="00755A45" w:rsidP="00755A45">
      <w:pPr>
        <w:pStyle w:val="ListParagraph"/>
        <w:rPr>
          <w:rFonts w:ascii="Amasis MT Pro" w:hAnsi="Amasis MT Pro"/>
          <w:i/>
          <w:iCs/>
          <w:sz w:val="22"/>
          <w:szCs w:val="22"/>
        </w:rPr>
      </w:pPr>
    </w:p>
    <w:p w14:paraId="305F2312" w14:textId="77777777" w:rsidR="00755A45" w:rsidRPr="00F97B68" w:rsidRDefault="00755A45" w:rsidP="00755A45">
      <w:pPr>
        <w:pStyle w:val="ListParagraph"/>
        <w:numPr>
          <w:ilvl w:val="0"/>
          <w:numId w:val="47"/>
        </w:numPr>
        <w:rPr>
          <w:rFonts w:ascii="Amasis MT Pro" w:hAnsi="Amasis MT Pro"/>
          <w:sz w:val="22"/>
          <w:szCs w:val="22"/>
        </w:rPr>
      </w:pPr>
      <w:r w:rsidRPr="00F97B68">
        <w:rPr>
          <w:rFonts w:ascii="Amasis MT Pro" w:hAnsi="Amasis MT Pro"/>
          <w:i/>
          <w:iCs/>
          <w:sz w:val="22"/>
          <w:szCs w:val="22"/>
        </w:rPr>
        <w:t>Configuring and creating a high-availability Cloud SQL instance with the primary instance in zone A and a secondary instance in any zone other than zone A ensures redundancy and failover capabilities</w:t>
      </w:r>
    </w:p>
    <w:p w14:paraId="51B1BE8D" w14:textId="00FE21B1" w:rsidR="00755A45" w:rsidRPr="00F97B68" w:rsidRDefault="00755A45" w:rsidP="00755A45">
      <w:pPr>
        <w:pStyle w:val="ListParagraph"/>
        <w:numPr>
          <w:ilvl w:val="0"/>
          <w:numId w:val="47"/>
        </w:numPr>
        <w:rPr>
          <w:rFonts w:ascii="Amasis MT Pro" w:hAnsi="Amasis MT Pro"/>
          <w:sz w:val="22"/>
          <w:szCs w:val="22"/>
        </w:rPr>
      </w:pPr>
      <w:r w:rsidRPr="00F97B68">
        <w:rPr>
          <w:rFonts w:ascii="Amasis MT Pro" w:hAnsi="Amasis MT Pro"/>
          <w:i/>
          <w:iCs/>
          <w:sz w:val="22"/>
          <w:szCs w:val="22"/>
        </w:rPr>
        <w:t>This setup allows the database to remain operational even if one zone experiences an outage, minimizing downtime and ensuring data integrity.</w:t>
      </w:r>
    </w:p>
    <w:p w14:paraId="5AA807C1" w14:textId="77777777" w:rsidR="00755A45" w:rsidRPr="00F97B68" w:rsidRDefault="00755A45" w:rsidP="00755A45">
      <w:pPr>
        <w:pStyle w:val="ListParagraph"/>
        <w:rPr>
          <w:rFonts w:ascii="Amasis MT Pro" w:hAnsi="Amasis MT Pro"/>
          <w:sz w:val="22"/>
          <w:szCs w:val="22"/>
        </w:rPr>
      </w:pPr>
    </w:p>
    <w:p w14:paraId="24B6A425" w14:textId="77777777" w:rsidR="00755A45" w:rsidRPr="00F97B68" w:rsidRDefault="00755A45" w:rsidP="00755A45">
      <w:pPr>
        <w:pStyle w:val="ListParagraph"/>
        <w:rPr>
          <w:rFonts w:ascii="Amasis MT Pro" w:hAnsi="Amasis MT Pro"/>
          <w:sz w:val="22"/>
          <w:szCs w:val="22"/>
        </w:rPr>
      </w:pPr>
    </w:p>
    <w:p w14:paraId="112E09A9" w14:textId="34E47F27" w:rsidR="00DA1D76" w:rsidRPr="00F97B68" w:rsidRDefault="00DA1D76" w:rsidP="00DA1D76">
      <w:pPr>
        <w:pStyle w:val="ListParagraph"/>
        <w:numPr>
          <w:ilvl w:val="0"/>
          <w:numId w:val="3"/>
        </w:numPr>
        <w:rPr>
          <w:rFonts w:ascii="Amasis MT Pro" w:hAnsi="Amasis MT Pro"/>
          <w:sz w:val="22"/>
          <w:szCs w:val="22"/>
        </w:rPr>
      </w:pPr>
      <w:r w:rsidRPr="00F97B68">
        <w:rPr>
          <w:rFonts w:ascii="Amasis MT Pro" w:hAnsi="Amasis MT Pro"/>
          <w:b/>
          <w:bCs/>
          <w:sz w:val="22"/>
          <w:szCs w:val="22"/>
        </w:rPr>
        <w:t>Your organization has a BigQuery dataset that contains sensitive employee information such as salaries and performance reviews. The payroll specialist in the HR department needs to have continuous access to aggregated performance data, but they do not need continuous access to other sensitive data. You need to grant the payroll specialist access to the performance data without granting them access to the entire dataset using the simplest and most secure approach. What should you do?</w:t>
      </w:r>
    </w:p>
    <w:p w14:paraId="1323472B" w14:textId="77777777" w:rsidR="00DA1D76" w:rsidRPr="00F97B68" w:rsidRDefault="00DA1D76" w:rsidP="00DA1D76">
      <w:pPr>
        <w:pStyle w:val="ListParagraph"/>
        <w:rPr>
          <w:rFonts w:ascii="Amasis MT Pro" w:hAnsi="Amasis MT Pro"/>
          <w:sz w:val="22"/>
          <w:szCs w:val="22"/>
        </w:rPr>
      </w:pPr>
    </w:p>
    <w:p w14:paraId="4BB7128B" w14:textId="77777777" w:rsidR="00DA1D76" w:rsidRPr="00F97B68" w:rsidRDefault="00DA1D76" w:rsidP="00DA1D76">
      <w:pPr>
        <w:pStyle w:val="ListParagraph"/>
        <w:numPr>
          <w:ilvl w:val="0"/>
          <w:numId w:val="10"/>
        </w:numPr>
        <w:rPr>
          <w:rFonts w:ascii="Amasis MT Pro" w:hAnsi="Amasis MT Pro"/>
          <w:sz w:val="22"/>
          <w:szCs w:val="22"/>
          <w:highlight w:val="yellow"/>
        </w:rPr>
      </w:pPr>
      <w:r w:rsidRPr="00F97B68">
        <w:rPr>
          <w:rFonts w:ascii="Amasis MT Pro" w:hAnsi="Amasis MT Pro"/>
          <w:sz w:val="22"/>
          <w:szCs w:val="22"/>
          <w:highlight w:val="yellow"/>
        </w:rPr>
        <w:t>Use authorized views to share query results with the payroll specialist.</w:t>
      </w:r>
    </w:p>
    <w:p w14:paraId="3A5FE327" w14:textId="77777777" w:rsidR="00DA1D76" w:rsidRPr="00F97B68" w:rsidRDefault="00DA1D76" w:rsidP="00DA1D76">
      <w:pPr>
        <w:pStyle w:val="ListParagraph"/>
        <w:numPr>
          <w:ilvl w:val="0"/>
          <w:numId w:val="10"/>
        </w:numPr>
        <w:rPr>
          <w:rFonts w:ascii="Amasis MT Pro" w:hAnsi="Amasis MT Pro"/>
          <w:sz w:val="22"/>
          <w:szCs w:val="22"/>
        </w:rPr>
      </w:pPr>
      <w:r w:rsidRPr="00F97B68">
        <w:rPr>
          <w:rFonts w:ascii="Amasis MT Pro" w:hAnsi="Amasis MT Pro"/>
          <w:sz w:val="22"/>
          <w:szCs w:val="22"/>
        </w:rPr>
        <w:lastRenderedPageBreak/>
        <w:t>Create row-level and column-level permissions and policies on the table that contains performance data in the dataset. Provide the payroll specialist with the appropriate permission set.</w:t>
      </w:r>
    </w:p>
    <w:p w14:paraId="7A13C093" w14:textId="77777777" w:rsidR="00DA1D76" w:rsidRPr="00F97B68" w:rsidRDefault="00DA1D76" w:rsidP="00DA1D76">
      <w:pPr>
        <w:pStyle w:val="ListParagraph"/>
        <w:numPr>
          <w:ilvl w:val="0"/>
          <w:numId w:val="10"/>
        </w:numPr>
        <w:rPr>
          <w:rFonts w:ascii="Amasis MT Pro" w:hAnsi="Amasis MT Pro"/>
          <w:sz w:val="22"/>
          <w:szCs w:val="22"/>
        </w:rPr>
      </w:pPr>
      <w:r w:rsidRPr="00F97B68">
        <w:rPr>
          <w:rFonts w:ascii="Amasis MT Pro" w:hAnsi="Amasis MT Pro"/>
          <w:sz w:val="22"/>
          <w:szCs w:val="22"/>
        </w:rPr>
        <w:t>Create a table with the aggregated performance data. Use table-level permissions to grant access to the payroll specialist.</w:t>
      </w:r>
    </w:p>
    <w:p w14:paraId="32BED425" w14:textId="77777777" w:rsidR="00755A45" w:rsidRPr="00F97B68" w:rsidRDefault="00DA1D76" w:rsidP="00755A45">
      <w:pPr>
        <w:pStyle w:val="ListParagraph"/>
        <w:numPr>
          <w:ilvl w:val="0"/>
          <w:numId w:val="10"/>
        </w:numPr>
        <w:rPr>
          <w:rFonts w:ascii="Amasis MT Pro" w:hAnsi="Amasis MT Pro"/>
          <w:sz w:val="22"/>
          <w:szCs w:val="22"/>
        </w:rPr>
      </w:pPr>
      <w:r w:rsidRPr="00F97B68">
        <w:rPr>
          <w:rFonts w:ascii="Amasis MT Pro" w:hAnsi="Amasis MT Pro"/>
          <w:sz w:val="22"/>
          <w:szCs w:val="22"/>
        </w:rPr>
        <w:t>Create a SQL query with the aggregated performance data. Export the results to an Avro file in a Cloud Storage bucket. Share the bucket with the payroll specialist.</w:t>
      </w:r>
    </w:p>
    <w:p w14:paraId="1195A6E9" w14:textId="77777777" w:rsidR="00755A45" w:rsidRPr="00F97B68" w:rsidRDefault="00755A45" w:rsidP="00755A45">
      <w:pPr>
        <w:pStyle w:val="ListParagraph"/>
        <w:rPr>
          <w:rFonts w:ascii="Amasis MT Pro" w:hAnsi="Amasis MT Pro"/>
          <w:sz w:val="22"/>
          <w:szCs w:val="22"/>
        </w:rPr>
      </w:pPr>
    </w:p>
    <w:p w14:paraId="7324E4A7" w14:textId="77777777" w:rsidR="00755A45" w:rsidRPr="00F97B68" w:rsidRDefault="00755A45" w:rsidP="00755A45">
      <w:pPr>
        <w:pStyle w:val="ListParagraph"/>
        <w:numPr>
          <w:ilvl w:val="0"/>
          <w:numId w:val="49"/>
        </w:numPr>
        <w:rPr>
          <w:rFonts w:ascii="Amasis MT Pro" w:hAnsi="Amasis MT Pro"/>
          <w:i/>
          <w:iCs/>
          <w:sz w:val="22"/>
          <w:szCs w:val="22"/>
        </w:rPr>
      </w:pPr>
      <w:r w:rsidRPr="00F97B68">
        <w:rPr>
          <w:rFonts w:ascii="Amasis MT Pro" w:hAnsi="Amasis MT Pro"/>
          <w:i/>
          <w:iCs/>
          <w:sz w:val="22"/>
          <w:szCs w:val="22"/>
        </w:rPr>
        <w:t>Authorized views allow you to share specific query results with the payroll specialist without giving them access to the underlying sensitive data.</w:t>
      </w:r>
    </w:p>
    <w:p w14:paraId="12DB62C6" w14:textId="439FCFBE" w:rsidR="00DA1D76" w:rsidRPr="00F97B68" w:rsidRDefault="00755A45" w:rsidP="00755A45">
      <w:pPr>
        <w:pStyle w:val="ListParagraph"/>
        <w:numPr>
          <w:ilvl w:val="0"/>
          <w:numId w:val="49"/>
        </w:numPr>
        <w:rPr>
          <w:rFonts w:ascii="Amasis MT Pro" w:hAnsi="Amasis MT Pro"/>
          <w:i/>
          <w:iCs/>
          <w:sz w:val="22"/>
          <w:szCs w:val="22"/>
        </w:rPr>
      </w:pPr>
      <w:r w:rsidRPr="00F97B68">
        <w:rPr>
          <w:rFonts w:ascii="Amasis MT Pro" w:hAnsi="Amasis MT Pro"/>
          <w:i/>
          <w:iCs/>
          <w:sz w:val="22"/>
          <w:szCs w:val="22"/>
        </w:rPr>
        <w:t>This method ensures that the payroll specialist can continuously access the necessary aggregated performance data while maintaining the security and privacy of other sensitive information.</w:t>
      </w:r>
      <w:r w:rsidR="00DA1D76" w:rsidRPr="00F97B68">
        <w:rPr>
          <w:rFonts w:ascii="Amasis MT Pro" w:hAnsi="Amasis MT Pro"/>
          <w:sz w:val="22"/>
          <w:szCs w:val="22"/>
        </w:rPr>
        <w:br/>
      </w:r>
    </w:p>
    <w:p w14:paraId="2976A276" w14:textId="1ACA70B8" w:rsidR="00DA1D76" w:rsidRPr="00F97B68" w:rsidRDefault="00DA1D76" w:rsidP="00DA1D76">
      <w:pPr>
        <w:pStyle w:val="ListParagraph"/>
        <w:numPr>
          <w:ilvl w:val="0"/>
          <w:numId w:val="3"/>
        </w:numPr>
        <w:rPr>
          <w:rFonts w:ascii="Amasis MT Pro" w:hAnsi="Amasis MT Pro"/>
          <w:b/>
          <w:bCs/>
          <w:sz w:val="22"/>
          <w:szCs w:val="22"/>
        </w:rPr>
      </w:pPr>
      <w:r w:rsidRPr="00F97B68">
        <w:rPr>
          <w:rFonts w:ascii="Amasis MT Pro" w:hAnsi="Amasis MT Pro"/>
          <w:b/>
          <w:bCs/>
          <w:sz w:val="22"/>
          <w:szCs w:val="22"/>
        </w:rPr>
        <w:t xml:space="preserve">Your team uses the Google Ads platform to visualize metrics. You want to export the data to BigQuery to get more granular insights. You need to execute a one-time transfer of historical data and automatically update data daily. You want a solution that is </w:t>
      </w:r>
      <w:proofErr w:type="gramStart"/>
      <w:r w:rsidRPr="00F97B68">
        <w:rPr>
          <w:rFonts w:ascii="Amasis MT Pro" w:hAnsi="Amasis MT Pro"/>
          <w:b/>
          <w:bCs/>
          <w:sz w:val="22"/>
          <w:szCs w:val="22"/>
        </w:rPr>
        <w:t>low-code</w:t>
      </w:r>
      <w:proofErr w:type="gramEnd"/>
      <w:r w:rsidRPr="00F97B68">
        <w:rPr>
          <w:rFonts w:ascii="Amasis MT Pro" w:hAnsi="Amasis MT Pro"/>
          <w:b/>
          <w:bCs/>
          <w:sz w:val="22"/>
          <w:szCs w:val="22"/>
        </w:rPr>
        <w:t>, serverless, and requires minimal maintenance. What should you do?</w:t>
      </w:r>
    </w:p>
    <w:p w14:paraId="74DA7C33" w14:textId="77777777" w:rsidR="00DA1D76" w:rsidRPr="00F97B68" w:rsidRDefault="00DA1D76" w:rsidP="00DA1D76">
      <w:pPr>
        <w:pStyle w:val="ListParagraph"/>
        <w:rPr>
          <w:rFonts w:ascii="Amasis MT Pro" w:hAnsi="Amasis MT Pro"/>
          <w:b/>
          <w:bCs/>
          <w:sz w:val="22"/>
          <w:szCs w:val="22"/>
        </w:rPr>
      </w:pPr>
    </w:p>
    <w:p w14:paraId="51E2DB5B" w14:textId="77777777" w:rsidR="00DA1D76" w:rsidRPr="00F97B68" w:rsidRDefault="00DA1D76" w:rsidP="00DA1D76">
      <w:pPr>
        <w:pStyle w:val="ListParagraph"/>
        <w:numPr>
          <w:ilvl w:val="0"/>
          <w:numId w:val="12"/>
        </w:numPr>
        <w:rPr>
          <w:rFonts w:ascii="Amasis MT Pro" w:hAnsi="Amasis MT Pro"/>
          <w:sz w:val="22"/>
          <w:szCs w:val="22"/>
        </w:rPr>
      </w:pPr>
      <w:r w:rsidRPr="00F97B68">
        <w:rPr>
          <w:rFonts w:ascii="Amasis MT Pro" w:hAnsi="Amasis MT Pro"/>
          <w:sz w:val="22"/>
          <w:szCs w:val="22"/>
        </w:rPr>
        <w:t>Export the historical data to BigQuery by using BigQuery Data Transfer Service. Use Cloud Composer for daily automation.</w:t>
      </w:r>
    </w:p>
    <w:p w14:paraId="7159FE24" w14:textId="77777777" w:rsidR="00DA1D76" w:rsidRPr="00F97B68" w:rsidRDefault="00DA1D76" w:rsidP="00DA1D76">
      <w:pPr>
        <w:pStyle w:val="ListParagraph"/>
        <w:numPr>
          <w:ilvl w:val="0"/>
          <w:numId w:val="12"/>
        </w:numPr>
        <w:rPr>
          <w:rFonts w:ascii="Amasis MT Pro" w:hAnsi="Amasis MT Pro"/>
          <w:sz w:val="22"/>
          <w:szCs w:val="22"/>
        </w:rPr>
      </w:pPr>
      <w:r w:rsidRPr="00F97B68">
        <w:rPr>
          <w:rFonts w:ascii="Amasis MT Pro" w:hAnsi="Amasis MT Pro"/>
          <w:sz w:val="22"/>
          <w:szCs w:val="22"/>
        </w:rPr>
        <w:t>Export the historical data to Cloud Storage by using Storage Transfer Service. Use Pub/Sub to trigger a Dataflow template that loads data for daily automation.</w:t>
      </w:r>
    </w:p>
    <w:p w14:paraId="62CC6B23" w14:textId="77777777" w:rsidR="00DA1D76" w:rsidRPr="00F97B68" w:rsidRDefault="00DA1D76" w:rsidP="00DA1D76">
      <w:pPr>
        <w:pStyle w:val="ListParagraph"/>
        <w:numPr>
          <w:ilvl w:val="0"/>
          <w:numId w:val="12"/>
        </w:numPr>
        <w:rPr>
          <w:rFonts w:ascii="Amasis MT Pro" w:hAnsi="Amasis MT Pro"/>
          <w:sz w:val="22"/>
          <w:szCs w:val="22"/>
        </w:rPr>
      </w:pPr>
      <w:r w:rsidRPr="00F97B68">
        <w:rPr>
          <w:rFonts w:ascii="Amasis MT Pro" w:hAnsi="Amasis MT Pro"/>
          <w:sz w:val="22"/>
          <w:szCs w:val="22"/>
        </w:rPr>
        <w:t>Export the historical data as a CSV file. Import the file into BigQuery for analysis. Use Cloud Composer for daily automation.</w:t>
      </w:r>
    </w:p>
    <w:p w14:paraId="2CB532AF" w14:textId="77777777" w:rsidR="00755A45" w:rsidRPr="00F97B68" w:rsidRDefault="00DA1D76" w:rsidP="00755A45">
      <w:pPr>
        <w:pStyle w:val="ListParagraph"/>
        <w:numPr>
          <w:ilvl w:val="0"/>
          <w:numId w:val="12"/>
        </w:numPr>
        <w:rPr>
          <w:rFonts w:ascii="Amasis MT Pro" w:hAnsi="Amasis MT Pro"/>
          <w:sz w:val="22"/>
          <w:szCs w:val="22"/>
        </w:rPr>
      </w:pPr>
      <w:r w:rsidRPr="00F97B68">
        <w:rPr>
          <w:rFonts w:ascii="Amasis MT Pro" w:hAnsi="Amasis MT Pro"/>
          <w:sz w:val="22"/>
          <w:szCs w:val="22"/>
          <w:highlight w:val="yellow"/>
        </w:rPr>
        <w:t>Export the historical data to BigQuery by using BigQuery Data Transfer Service. Use BigQuery Data Transfer Service for daily automation.</w:t>
      </w:r>
    </w:p>
    <w:p w14:paraId="6F3E4BFE" w14:textId="77777777" w:rsidR="00755A45" w:rsidRPr="00F97B68" w:rsidRDefault="00755A45" w:rsidP="00755A45">
      <w:pPr>
        <w:pStyle w:val="ListParagraph"/>
        <w:rPr>
          <w:rFonts w:ascii="Amasis MT Pro" w:hAnsi="Amasis MT Pro"/>
          <w:sz w:val="22"/>
          <w:szCs w:val="22"/>
        </w:rPr>
      </w:pPr>
    </w:p>
    <w:p w14:paraId="28E711B8" w14:textId="77777777" w:rsidR="00755A45" w:rsidRPr="00F97B68" w:rsidRDefault="00755A45" w:rsidP="00755A45">
      <w:pPr>
        <w:pStyle w:val="ListParagraph"/>
        <w:numPr>
          <w:ilvl w:val="0"/>
          <w:numId w:val="50"/>
        </w:numPr>
        <w:rPr>
          <w:rFonts w:ascii="Amasis MT Pro" w:hAnsi="Amasis MT Pro"/>
          <w:i/>
          <w:iCs/>
          <w:sz w:val="22"/>
          <w:szCs w:val="22"/>
        </w:rPr>
      </w:pPr>
      <w:r w:rsidRPr="00F97B68">
        <w:rPr>
          <w:rFonts w:ascii="Amasis MT Pro" w:hAnsi="Amasis MT Pro"/>
          <w:i/>
          <w:iCs/>
          <w:sz w:val="22"/>
          <w:szCs w:val="22"/>
        </w:rPr>
        <w:t>BigQuery Data Transfer Service allows you to easily transfer historical data to BigQuery.</w:t>
      </w:r>
    </w:p>
    <w:p w14:paraId="4BBDA685" w14:textId="6C6CE701" w:rsidR="00755A45" w:rsidRPr="00F97B68" w:rsidRDefault="00755A45" w:rsidP="00755A45">
      <w:pPr>
        <w:pStyle w:val="ListParagraph"/>
        <w:numPr>
          <w:ilvl w:val="0"/>
          <w:numId w:val="50"/>
        </w:numPr>
        <w:rPr>
          <w:rFonts w:ascii="Amasis MT Pro" w:hAnsi="Amasis MT Pro"/>
          <w:i/>
          <w:iCs/>
          <w:sz w:val="22"/>
          <w:szCs w:val="22"/>
        </w:rPr>
      </w:pPr>
      <w:r w:rsidRPr="00F97B68">
        <w:rPr>
          <w:rFonts w:ascii="Amasis MT Pro" w:hAnsi="Amasis MT Pro"/>
          <w:i/>
          <w:iCs/>
          <w:sz w:val="22"/>
          <w:szCs w:val="22"/>
        </w:rPr>
        <w:t xml:space="preserve">It also supports automatic daily updates, ensuring that your data is kept </w:t>
      </w:r>
      <w:proofErr w:type="gramStart"/>
      <w:r w:rsidRPr="00F97B68">
        <w:rPr>
          <w:rFonts w:ascii="Amasis MT Pro" w:hAnsi="Amasis MT Pro"/>
          <w:i/>
          <w:iCs/>
          <w:sz w:val="22"/>
          <w:szCs w:val="22"/>
        </w:rPr>
        <w:t>up-to-date</w:t>
      </w:r>
      <w:proofErr w:type="gramEnd"/>
      <w:r w:rsidRPr="00F97B68">
        <w:rPr>
          <w:rFonts w:ascii="Amasis MT Pro" w:hAnsi="Amasis MT Pro"/>
          <w:i/>
          <w:iCs/>
          <w:sz w:val="22"/>
          <w:szCs w:val="22"/>
        </w:rPr>
        <w:t xml:space="preserve"> without requiring additional automation tools.</w:t>
      </w:r>
    </w:p>
    <w:p w14:paraId="57F8185F" w14:textId="77777777" w:rsidR="00755A45" w:rsidRPr="00F97B68" w:rsidRDefault="00755A45" w:rsidP="00755A45">
      <w:pPr>
        <w:pStyle w:val="ListParagraph"/>
        <w:ind w:left="1440"/>
        <w:rPr>
          <w:rFonts w:ascii="Amasis MT Pro" w:hAnsi="Amasis MT Pro"/>
          <w:sz w:val="22"/>
          <w:szCs w:val="22"/>
        </w:rPr>
      </w:pPr>
    </w:p>
    <w:p w14:paraId="50A27F15" w14:textId="1F409932" w:rsidR="009267F4" w:rsidRPr="00F97B68" w:rsidRDefault="009267F4" w:rsidP="00A46F0C">
      <w:pPr>
        <w:pStyle w:val="ListParagraph"/>
        <w:numPr>
          <w:ilvl w:val="0"/>
          <w:numId w:val="3"/>
        </w:numPr>
        <w:rPr>
          <w:rFonts w:ascii="Amasis MT Pro" w:hAnsi="Amasis MT Pro"/>
          <w:b/>
          <w:bCs/>
          <w:sz w:val="22"/>
          <w:szCs w:val="22"/>
        </w:rPr>
      </w:pPr>
      <w:r w:rsidRPr="00F97B68">
        <w:rPr>
          <w:rFonts w:ascii="Amasis MT Pro" w:hAnsi="Amasis MT Pro"/>
          <w:b/>
          <w:bCs/>
          <w:sz w:val="22"/>
          <w:szCs w:val="22"/>
        </w:rPr>
        <w:t xml:space="preserve">Your retail company wants to predict customer churn using historical purchase data stored in BigQuery. The dataset includes customer demographics, purchase history, and a label indicating whether the customer churned or not. You want to build a machine learning model to identify customers at risk of churning. You need to create and train a logistic regression model for predicting customer churn, using the </w:t>
      </w:r>
      <w:proofErr w:type="spellStart"/>
      <w:r w:rsidRPr="00F97B68">
        <w:rPr>
          <w:rFonts w:ascii="Amasis MT Pro" w:hAnsi="Amasis MT Pro"/>
          <w:b/>
          <w:bCs/>
          <w:i/>
          <w:iCs/>
          <w:sz w:val="22"/>
          <w:szCs w:val="22"/>
        </w:rPr>
        <w:t>customer_data</w:t>
      </w:r>
      <w:proofErr w:type="spellEnd"/>
      <w:r w:rsidRPr="00F97B68">
        <w:rPr>
          <w:rFonts w:ascii="Amasis MT Pro" w:hAnsi="Amasis MT Pro"/>
          <w:b/>
          <w:bCs/>
          <w:sz w:val="22"/>
          <w:szCs w:val="22"/>
        </w:rPr>
        <w:t xml:space="preserve"> table with the churned column as the target label. Which BigQuery ML query should you use?</w:t>
      </w:r>
    </w:p>
    <w:p w14:paraId="60157F53" w14:textId="77777777" w:rsidR="00A46F0C" w:rsidRPr="00F97B68" w:rsidRDefault="00A46F0C" w:rsidP="00A46F0C">
      <w:pPr>
        <w:pStyle w:val="ListParagraph"/>
        <w:rPr>
          <w:rFonts w:ascii="Amasis MT Pro" w:hAnsi="Amasis MT Pro"/>
          <w:b/>
          <w:bCs/>
          <w:sz w:val="22"/>
          <w:szCs w:val="22"/>
        </w:rPr>
      </w:pPr>
    </w:p>
    <w:p w14:paraId="7D881BFB" w14:textId="77777777" w:rsidR="00A46F0C" w:rsidRPr="00F97B68" w:rsidRDefault="00A46F0C" w:rsidP="00A46F0C">
      <w:pPr>
        <w:pStyle w:val="ListParagraph"/>
        <w:numPr>
          <w:ilvl w:val="0"/>
          <w:numId w:val="44"/>
        </w:numPr>
        <w:rPr>
          <w:rFonts w:ascii="Amasis MT Pro" w:hAnsi="Amasis MT Pro"/>
          <w:sz w:val="22"/>
          <w:szCs w:val="22"/>
        </w:rPr>
      </w:pPr>
    </w:p>
    <w:p w14:paraId="47F7F55D" w14:textId="24CA3CB8" w:rsidR="00A46F0C" w:rsidRPr="00F97B68" w:rsidRDefault="009267F4" w:rsidP="00A46F0C">
      <w:pPr>
        <w:pStyle w:val="ListParagraph"/>
        <w:rPr>
          <w:rFonts w:ascii="Amasis MT Pro" w:hAnsi="Amasis MT Pro"/>
          <w:sz w:val="22"/>
          <w:szCs w:val="22"/>
        </w:rPr>
      </w:pPr>
      <w:r w:rsidRPr="00F97B68">
        <w:rPr>
          <w:rFonts w:ascii="Amasis MT Pro" w:hAnsi="Amasis MT Pro"/>
          <w:noProof/>
        </w:rPr>
        <w:lastRenderedPageBreak/>
        <w:drawing>
          <wp:inline distT="0" distB="0" distL="0" distR="0" wp14:anchorId="4B4515BC" wp14:editId="06341A73">
            <wp:extent cx="3657600" cy="795528"/>
            <wp:effectExtent l="0" t="0" r="0" b="5080"/>
            <wp:docPr id="15879968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795528"/>
                    </a:xfrm>
                    <a:prstGeom prst="rect">
                      <a:avLst/>
                    </a:prstGeom>
                    <a:noFill/>
                    <a:ln>
                      <a:noFill/>
                    </a:ln>
                  </pic:spPr>
                </pic:pic>
              </a:graphicData>
            </a:graphic>
          </wp:inline>
        </w:drawing>
      </w:r>
    </w:p>
    <w:p w14:paraId="0878FE8E" w14:textId="77777777" w:rsidR="00A46F0C" w:rsidRPr="00F97B68" w:rsidRDefault="00A46F0C" w:rsidP="00A46F0C">
      <w:pPr>
        <w:pStyle w:val="ListParagraph"/>
        <w:numPr>
          <w:ilvl w:val="0"/>
          <w:numId w:val="44"/>
        </w:numPr>
        <w:rPr>
          <w:rFonts w:ascii="Amasis MT Pro" w:hAnsi="Amasis MT Pro"/>
          <w:sz w:val="22"/>
          <w:szCs w:val="22"/>
        </w:rPr>
      </w:pPr>
    </w:p>
    <w:p w14:paraId="59FE51CC" w14:textId="65AF1D8C" w:rsidR="009267F4" w:rsidRPr="00F97B68" w:rsidRDefault="009267F4" w:rsidP="00A46F0C">
      <w:pPr>
        <w:pStyle w:val="ListParagraph"/>
        <w:rPr>
          <w:rFonts w:ascii="Amasis MT Pro" w:hAnsi="Amasis MT Pro"/>
          <w:sz w:val="22"/>
          <w:szCs w:val="22"/>
        </w:rPr>
      </w:pPr>
      <w:r w:rsidRPr="00F97B68">
        <w:rPr>
          <w:rFonts w:ascii="Amasis MT Pro" w:hAnsi="Amasis MT Pro"/>
          <w:sz w:val="22"/>
          <w:szCs w:val="22"/>
        </w:rPr>
        <w:t> </w:t>
      </w:r>
      <w:r w:rsidRPr="00F97B68">
        <w:rPr>
          <w:rFonts w:ascii="Amasis MT Pro" w:hAnsi="Amasis MT Pro"/>
          <w:noProof/>
        </w:rPr>
        <w:drawing>
          <wp:inline distT="0" distB="0" distL="0" distR="0" wp14:anchorId="345F97B4" wp14:editId="23252C58">
            <wp:extent cx="3685032" cy="1060704"/>
            <wp:effectExtent l="19050" t="19050" r="10795" b="25400"/>
            <wp:docPr id="19810114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5032" cy="1060704"/>
                    </a:xfrm>
                    <a:prstGeom prst="rect">
                      <a:avLst/>
                    </a:prstGeom>
                    <a:noFill/>
                    <a:ln>
                      <a:solidFill>
                        <a:schemeClr val="tx1"/>
                      </a:solidFill>
                    </a:ln>
                  </pic:spPr>
                </pic:pic>
              </a:graphicData>
            </a:graphic>
          </wp:inline>
        </w:drawing>
      </w:r>
    </w:p>
    <w:p w14:paraId="3E7A0612" w14:textId="77777777" w:rsidR="00A46F0C" w:rsidRPr="00F97B68" w:rsidRDefault="00A46F0C" w:rsidP="00A46F0C">
      <w:pPr>
        <w:pStyle w:val="ListParagraph"/>
        <w:numPr>
          <w:ilvl w:val="0"/>
          <w:numId w:val="44"/>
        </w:numPr>
        <w:rPr>
          <w:rFonts w:ascii="Amasis MT Pro" w:hAnsi="Amasis MT Pro"/>
          <w:sz w:val="22"/>
          <w:szCs w:val="22"/>
        </w:rPr>
      </w:pPr>
    </w:p>
    <w:p w14:paraId="1A5C9A4B" w14:textId="77777777" w:rsidR="00A46F0C" w:rsidRPr="00F97B68" w:rsidRDefault="009267F4" w:rsidP="00A46F0C">
      <w:pPr>
        <w:pStyle w:val="ListParagraph"/>
        <w:rPr>
          <w:rFonts w:ascii="Amasis MT Pro" w:hAnsi="Amasis MT Pro"/>
          <w:sz w:val="22"/>
          <w:szCs w:val="22"/>
        </w:rPr>
      </w:pPr>
      <w:r w:rsidRPr="00F97B68">
        <w:rPr>
          <w:rFonts w:ascii="Amasis MT Pro" w:hAnsi="Amasis MT Pro"/>
          <w:noProof/>
        </w:rPr>
        <w:drawing>
          <wp:inline distT="0" distB="0" distL="0" distR="0" wp14:anchorId="524B9607" wp14:editId="31DAD53A">
            <wp:extent cx="3575304" cy="822960"/>
            <wp:effectExtent l="0" t="0" r="6350" b="0"/>
            <wp:docPr id="15656294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5304" cy="822960"/>
                    </a:xfrm>
                    <a:prstGeom prst="rect">
                      <a:avLst/>
                    </a:prstGeom>
                    <a:noFill/>
                    <a:ln>
                      <a:noFill/>
                    </a:ln>
                  </pic:spPr>
                </pic:pic>
              </a:graphicData>
            </a:graphic>
          </wp:inline>
        </w:drawing>
      </w:r>
    </w:p>
    <w:p w14:paraId="1A4617E5" w14:textId="77777777" w:rsidR="00A46F0C" w:rsidRPr="00F97B68" w:rsidRDefault="00A46F0C" w:rsidP="00A46F0C">
      <w:pPr>
        <w:pStyle w:val="ListParagraph"/>
        <w:numPr>
          <w:ilvl w:val="0"/>
          <w:numId w:val="44"/>
        </w:numPr>
        <w:rPr>
          <w:rFonts w:ascii="Amasis MT Pro" w:hAnsi="Amasis MT Pro"/>
          <w:sz w:val="22"/>
          <w:szCs w:val="22"/>
        </w:rPr>
      </w:pPr>
    </w:p>
    <w:p w14:paraId="4639A99A" w14:textId="1D6D2C82" w:rsidR="0076688D" w:rsidRPr="00F97B68" w:rsidRDefault="009267F4" w:rsidP="0076688D">
      <w:pPr>
        <w:pStyle w:val="ListParagraph"/>
        <w:rPr>
          <w:rFonts w:ascii="Amasis MT Pro" w:hAnsi="Amasis MT Pro"/>
          <w:sz w:val="22"/>
          <w:szCs w:val="22"/>
        </w:rPr>
      </w:pPr>
      <w:r w:rsidRPr="00F97B68">
        <w:rPr>
          <w:rFonts w:ascii="Amasis MT Pro" w:hAnsi="Amasis MT Pro"/>
          <w:noProof/>
        </w:rPr>
        <w:drawing>
          <wp:inline distT="0" distB="0" distL="0" distR="0" wp14:anchorId="38C768E1" wp14:editId="0004A2B4">
            <wp:extent cx="3694176" cy="841248"/>
            <wp:effectExtent l="0" t="0" r="1905" b="0"/>
            <wp:docPr id="563544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4176" cy="841248"/>
                    </a:xfrm>
                    <a:prstGeom prst="rect">
                      <a:avLst/>
                    </a:prstGeom>
                    <a:noFill/>
                    <a:ln>
                      <a:noFill/>
                    </a:ln>
                  </pic:spPr>
                </pic:pic>
              </a:graphicData>
            </a:graphic>
          </wp:inline>
        </w:drawing>
      </w:r>
      <w:r w:rsidRPr="00F97B68">
        <w:rPr>
          <w:rFonts w:ascii="Amasis MT Pro" w:hAnsi="Amasis MT Pro"/>
          <w:sz w:val="22"/>
          <w:szCs w:val="22"/>
        </w:rPr>
        <w:br/>
      </w:r>
    </w:p>
    <w:p w14:paraId="2A7F0030" w14:textId="53FCA613"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company has several retail locations. Your company tracks the total number of sales made at each location each day. You want to use SQL to calculate the weekly moving average of sales by location to identify trends for each store. Which query should you use?</w:t>
      </w:r>
    </w:p>
    <w:p w14:paraId="60C5E981" w14:textId="77777777" w:rsidR="007438D9" w:rsidRPr="00F97B68" w:rsidRDefault="007438D9" w:rsidP="007438D9">
      <w:pPr>
        <w:pStyle w:val="ListParagraph"/>
        <w:rPr>
          <w:rFonts w:ascii="Amasis MT Pro" w:hAnsi="Amasis MT Pro"/>
          <w:b/>
          <w:bCs/>
          <w:sz w:val="22"/>
          <w:szCs w:val="22"/>
        </w:rPr>
      </w:pPr>
    </w:p>
    <w:p w14:paraId="65370D13" w14:textId="4E71BCA4" w:rsidR="009267F4"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noProof/>
        </w:rPr>
        <w:drawing>
          <wp:inline distT="0" distB="0" distL="0" distR="0" wp14:anchorId="550F4D83" wp14:editId="239BECCE">
            <wp:extent cx="4809744" cy="630936"/>
            <wp:effectExtent l="0" t="0" r="0" b="0"/>
            <wp:docPr id="12858239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9744" cy="630936"/>
                    </a:xfrm>
                    <a:prstGeom prst="rect">
                      <a:avLst/>
                    </a:prstGeom>
                    <a:noFill/>
                    <a:ln>
                      <a:noFill/>
                    </a:ln>
                  </pic:spPr>
                </pic:pic>
              </a:graphicData>
            </a:graphic>
          </wp:inline>
        </w:drawing>
      </w:r>
      <w:r w:rsidRPr="00F97B68">
        <w:rPr>
          <w:rFonts w:ascii="Amasis MT Pro" w:hAnsi="Amasis MT Pro"/>
          <w:sz w:val="22"/>
          <w:szCs w:val="22"/>
        </w:rPr>
        <w:br/>
      </w:r>
    </w:p>
    <w:p w14:paraId="0BFD715D" w14:textId="0807FC42" w:rsidR="009267F4"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noProof/>
        </w:rPr>
        <w:drawing>
          <wp:inline distT="0" distB="0" distL="0" distR="0" wp14:anchorId="471D8942" wp14:editId="2FD866BD">
            <wp:extent cx="5596128" cy="649224"/>
            <wp:effectExtent l="0" t="0" r="5080" b="0"/>
            <wp:docPr id="743940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6128" cy="649224"/>
                    </a:xfrm>
                    <a:prstGeom prst="rect">
                      <a:avLst/>
                    </a:prstGeom>
                    <a:noFill/>
                    <a:ln>
                      <a:noFill/>
                    </a:ln>
                  </pic:spPr>
                </pic:pic>
              </a:graphicData>
            </a:graphic>
          </wp:inline>
        </w:drawing>
      </w:r>
      <w:r w:rsidRPr="00F97B68">
        <w:rPr>
          <w:rFonts w:ascii="Amasis MT Pro" w:hAnsi="Amasis MT Pro"/>
          <w:sz w:val="22"/>
          <w:szCs w:val="22"/>
        </w:rPr>
        <w:br/>
      </w:r>
    </w:p>
    <w:p w14:paraId="14F2C000" w14:textId="3860B3D0" w:rsidR="009267F4"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noProof/>
        </w:rPr>
        <w:drawing>
          <wp:inline distT="0" distB="0" distL="0" distR="0" wp14:anchorId="53278DAE" wp14:editId="1BEA3A94">
            <wp:extent cx="4270248" cy="768096"/>
            <wp:effectExtent l="19050" t="19050" r="16510" b="13335"/>
            <wp:docPr id="2060651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0248" cy="768096"/>
                    </a:xfrm>
                    <a:prstGeom prst="rect">
                      <a:avLst/>
                    </a:prstGeom>
                    <a:noFill/>
                    <a:ln>
                      <a:solidFill>
                        <a:schemeClr val="tx1"/>
                      </a:solidFill>
                    </a:ln>
                  </pic:spPr>
                </pic:pic>
              </a:graphicData>
            </a:graphic>
          </wp:inline>
        </w:drawing>
      </w:r>
      <w:r w:rsidRPr="00F97B68">
        <w:rPr>
          <w:rFonts w:ascii="Amasis MT Pro" w:hAnsi="Amasis MT Pro"/>
          <w:sz w:val="22"/>
          <w:szCs w:val="22"/>
        </w:rPr>
        <w:br/>
      </w:r>
    </w:p>
    <w:p w14:paraId="4D22280F"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noProof/>
        </w:rPr>
        <w:lastRenderedPageBreak/>
        <w:drawing>
          <wp:inline distT="0" distB="0" distL="0" distR="0" wp14:anchorId="2F732AD9" wp14:editId="03D5F20C">
            <wp:extent cx="4233672" cy="777240"/>
            <wp:effectExtent l="0" t="0" r="0" b="3810"/>
            <wp:docPr id="4057166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3672" cy="777240"/>
                    </a:xfrm>
                    <a:prstGeom prst="rect">
                      <a:avLst/>
                    </a:prstGeom>
                    <a:noFill/>
                    <a:ln>
                      <a:noFill/>
                    </a:ln>
                  </pic:spPr>
                </pic:pic>
              </a:graphicData>
            </a:graphic>
          </wp:inline>
        </w:drawing>
      </w:r>
      <w:r w:rsidRPr="00F97B68">
        <w:rPr>
          <w:rFonts w:ascii="Amasis MT Pro" w:hAnsi="Amasis MT Pro"/>
          <w:sz w:val="22"/>
          <w:szCs w:val="22"/>
        </w:rPr>
        <w:br/>
      </w:r>
    </w:p>
    <w:p w14:paraId="53DF93A5" w14:textId="34909E93"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company is building a near real-time streaming pipeline to process JSON telemetry data from small appliances. You need to process messages arriving at a Pub/</w:t>
      </w:r>
      <w:proofErr w:type="gramStart"/>
      <w:r w:rsidRPr="00F97B68">
        <w:rPr>
          <w:rFonts w:ascii="Amasis MT Pro" w:hAnsi="Amasis MT Pro"/>
          <w:b/>
          <w:bCs/>
          <w:sz w:val="22"/>
          <w:szCs w:val="22"/>
        </w:rPr>
        <w:t>Sub topic</w:t>
      </w:r>
      <w:proofErr w:type="gramEnd"/>
      <w:r w:rsidRPr="00F97B68">
        <w:rPr>
          <w:rFonts w:ascii="Amasis MT Pro" w:hAnsi="Amasis MT Pro"/>
          <w:b/>
          <w:bCs/>
          <w:sz w:val="22"/>
          <w:szCs w:val="22"/>
        </w:rPr>
        <w:t>, capitalize letters in the serial number field, and write results to BigQuery. You want to use a managed service and write a minimal amount of code for underlying transformations. What should you do?</w:t>
      </w:r>
    </w:p>
    <w:p w14:paraId="618397EE" w14:textId="77777777" w:rsidR="0076688D" w:rsidRPr="00F97B68" w:rsidRDefault="0076688D" w:rsidP="0076688D">
      <w:pPr>
        <w:pStyle w:val="ListParagraph"/>
        <w:rPr>
          <w:rFonts w:ascii="Amasis MT Pro" w:hAnsi="Amasis MT Pro"/>
          <w:sz w:val="22"/>
          <w:szCs w:val="22"/>
        </w:rPr>
      </w:pPr>
    </w:p>
    <w:p w14:paraId="6D335C1B"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Use a Pub/Sub to BigQuery subscription, write results directly to BigQuery, and schedule a transformation query to run every five minutes.</w:t>
      </w:r>
    </w:p>
    <w:p w14:paraId="4C79E52E"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Use a Pub/Sub to Cloud Storage subscription, write a Cloud Run service that is triggered when objects arrive in the bucket, performs the transformations, and writes the results to BigQuery.</w:t>
      </w:r>
    </w:p>
    <w:p w14:paraId="1AF3C2D1" w14:textId="77777777" w:rsidR="0076688D"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Use the “Pub/Sub to BigQuery” Dataflow template with a </w:t>
      </w:r>
      <w:proofErr w:type="gramStart"/>
      <w:r w:rsidRPr="00F97B68">
        <w:rPr>
          <w:rFonts w:ascii="Amasis MT Pro" w:hAnsi="Amasis MT Pro"/>
          <w:sz w:val="22"/>
          <w:szCs w:val="22"/>
          <w:highlight w:val="yellow"/>
        </w:rPr>
        <w:t>UDF, and</w:t>
      </w:r>
      <w:proofErr w:type="gramEnd"/>
      <w:r w:rsidRPr="00F97B68">
        <w:rPr>
          <w:rFonts w:ascii="Amasis MT Pro" w:hAnsi="Amasis MT Pro"/>
          <w:sz w:val="22"/>
          <w:szCs w:val="22"/>
          <w:highlight w:val="yellow"/>
        </w:rPr>
        <w:t xml:space="preserve"> write the results to BigQuery. </w:t>
      </w:r>
    </w:p>
    <w:p w14:paraId="04DCC15A" w14:textId="77777777" w:rsidR="00755A45" w:rsidRPr="00F97B68" w:rsidRDefault="009267F4" w:rsidP="00755A45">
      <w:pPr>
        <w:pStyle w:val="ListParagraph"/>
        <w:numPr>
          <w:ilvl w:val="1"/>
          <w:numId w:val="3"/>
        </w:numPr>
        <w:rPr>
          <w:rFonts w:ascii="Amasis MT Pro" w:hAnsi="Amasis MT Pro"/>
          <w:sz w:val="22"/>
          <w:szCs w:val="22"/>
        </w:rPr>
      </w:pPr>
      <w:r w:rsidRPr="00F97B68">
        <w:rPr>
          <w:rFonts w:ascii="Amasis MT Pro" w:hAnsi="Amasis MT Pro"/>
          <w:sz w:val="22"/>
          <w:szCs w:val="22"/>
        </w:rPr>
        <w:t>Use a Pub/Sub push subscription, write a Cloud Run service that accepts the messages, performs the transformations, and writes the results to BigQuery</w:t>
      </w:r>
      <w:r w:rsidR="00755A45" w:rsidRPr="00F97B68">
        <w:rPr>
          <w:rFonts w:ascii="Amasis MT Pro" w:hAnsi="Amasis MT Pro"/>
          <w:sz w:val="22"/>
          <w:szCs w:val="22"/>
        </w:rPr>
        <w:t>.</w:t>
      </w:r>
    </w:p>
    <w:p w14:paraId="21E93541" w14:textId="77777777" w:rsidR="00755A45" w:rsidRPr="00F97B68" w:rsidRDefault="00755A45" w:rsidP="00755A45">
      <w:pPr>
        <w:pStyle w:val="ListParagraph"/>
        <w:ind w:left="1440"/>
        <w:rPr>
          <w:rFonts w:ascii="Amasis MT Pro" w:hAnsi="Amasis MT Pro"/>
          <w:sz w:val="22"/>
          <w:szCs w:val="22"/>
        </w:rPr>
      </w:pPr>
    </w:p>
    <w:p w14:paraId="6C198212" w14:textId="77777777" w:rsidR="00755A45" w:rsidRPr="00F97B68" w:rsidRDefault="00755A45" w:rsidP="00755A45">
      <w:pPr>
        <w:pStyle w:val="ListParagraph"/>
        <w:numPr>
          <w:ilvl w:val="0"/>
          <w:numId w:val="53"/>
        </w:numPr>
        <w:rPr>
          <w:rFonts w:ascii="Amasis MT Pro" w:hAnsi="Amasis MT Pro"/>
          <w:i/>
          <w:iCs/>
          <w:sz w:val="22"/>
          <w:szCs w:val="22"/>
        </w:rPr>
      </w:pPr>
      <w:r w:rsidRPr="00F97B68">
        <w:rPr>
          <w:rFonts w:ascii="Amasis MT Pro" w:hAnsi="Amasis MT Pro"/>
          <w:i/>
          <w:iCs/>
          <w:sz w:val="22"/>
          <w:szCs w:val="22"/>
        </w:rPr>
        <w:t>Dataflow is a fully managed service for stream and batch processing.</w:t>
      </w:r>
    </w:p>
    <w:p w14:paraId="1FC2D57C" w14:textId="41581B3B" w:rsidR="00755A45" w:rsidRPr="00F97B68" w:rsidRDefault="00755A45" w:rsidP="00755A45">
      <w:pPr>
        <w:pStyle w:val="ListParagraph"/>
        <w:numPr>
          <w:ilvl w:val="0"/>
          <w:numId w:val="53"/>
        </w:numPr>
        <w:rPr>
          <w:rFonts w:ascii="Amasis MT Pro" w:hAnsi="Amasis MT Pro"/>
          <w:i/>
          <w:iCs/>
          <w:sz w:val="22"/>
          <w:szCs w:val="22"/>
        </w:rPr>
      </w:pPr>
      <w:r w:rsidRPr="00F97B68">
        <w:rPr>
          <w:rFonts w:ascii="Amasis MT Pro" w:hAnsi="Amasis MT Pro"/>
          <w:i/>
          <w:iCs/>
          <w:sz w:val="22"/>
          <w:szCs w:val="22"/>
        </w:rPr>
        <w:t>Using the “Pub/Sub to BigQuery” Dataflow template allows you to process messages from Pub/Sub, apply transformations using a User-Defined Function (UDF), and write the results directly to BigQuery.</w:t>
      </w:r>
    </w:p>
    <w:p w14:paraId="7A843085" w14:textId="77777777" w:rsidR="0076688D" w:rsidRPr="00F97B68" w:rsidRDefault="0076688D" w:rsidP="0076688D">
      <w:pPr>
        <w:pStyle w:val="ListParagraph"/>
        <w:ind w:left="1440"/>
        <w:rPr>
          <w:rFonts w:ascii="Amasis MT Pro" w:hAnsi="Amasis MT Pro"/>
          <w:sz w:val="22"/>
          <w:szCs w:val="22"/>
        </w:rPr>
      </w:pPr>
    </w:p>
    <w:p w14:paraId="3F39669E" w14:textId="77777777" w:rsidR="0076688D"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want to process and load a daily sales CSV file stored in Cloud Storage into BigQuery for downstream reporting. You need to quickly build a scalable data pipeline that transforms the data while providing insights into data quality issues. What should you do?</w:t>
      </w:r>
    </w:p>
    <w:p w14:paraId="03ACC0DA" w14:textId="77777777" w:rsidR="0076688D" w:rsidRPr="00F97B68" w:rsidRDefault="0076688D" w:rsidP="0076688D">
      <w:pPr>
        <w:pStyle w:val="ListParagraph"/>
        <w:rPr>
          <w:rFonts w:ascii="Amasis MT Pro" w:hAnsi="Amasis MT Pro"/>
          <w:sz w:val="22"/>
          <w:szCs w:val="22"/>
        </w:rPr>
      </w:pPr>
    </w:p>
    <w:p w14:paraId="2AF3B5D9" w14:textId="77777777" w:rsidR="0076688D"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Create a batch pipeline in Cloud Data Fusion by using a Cloud Storage source and a BigQuery sink.</w:t>
      </w:r>
    </w:p>
    <w:p w14:paraId="224E03E5"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Load the CSV file as a table in </w:t>
      </w:r>
      <w:proofErr w:type="gramStart"/>
      <w:r w:rsidRPr="00F97B68">
        <w:rPr>
          <w:rFonts w:ascii="Amasis MT Pro" w:hAnsi="Amasis MT Pro"/>
          <w:sz w:val="22"/>
          <w:szCs w:val="22"/>
        </w:rPr>
        <w:t>BigQuery, and</w:t>
      </w:r>
      <w:proofErr w:type="gramEnd"/>
      <w:r w:rsidRPr="00F97B68">
        <w:rPr>
          <w:rFonts w:ascii="Amasis MT Pro" w:hAnsi="Amasis MT Pro"/>
          <w:sz w:val="22"/>
          <w:szCs w:val="22"/>
        </w:rPr>
        <w:t xml:space="preserve"> use scheduled queries to run SQL transformation scripts.</w:t>
      </w:r>
    </w:p>
    <w:p w14:paraId="013F6E3F"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Load the CSV file as a table in BigQuery. Create a batch pipeline in Cloud Data Fusion by using a BigQuery source and sink.</w:t>
      </w:r>
    </w:p>
    <w:p w14:paraId="4F802C2F" w14:textId="77777777" w:rsidR="00755A45" w:rsidRPr="00F97B68" w:rsidRDefault="009267F4" w:rsidP="00755A45">
      <w:pPr>
        <w:pStyle w:val="ListParagraph"/>
        <w:numPr>
          <w:ilvl w:val="1"/>
          <w:numId w:val="3"/>
        </w:numPr>
        <w:rPr>
          <w:rFonts w:ascii="Amasis MT Pro" w:hAnsi="Amasis MT Pro"/>
          <w:sz w:val="22"/>
          <w:szCs w:val="22"/>
        </w:rPr>
      </w:pPr>
      <w:r w:rsidRPr="00F97B68">
        <w:rPr>
          <w:rFonts w:ascii="Amasis MT Pro" w:hAnsi="Amasis MT Pro"/>
          <w:sz w:val="22"/>
          <w:szCs w:val="22"/>
        </w:rPr>
        <w:t>Create a batch pipeline in Dataflow by using the Cloud Storage CSV file to BigQuery batch template.</w:t>
      </w:r>
    </w:p>
    <w:p w14:paraId="47712AE2" w14:textId="77777777" w:rsidR="00755A45" w:rsidRPr="00F97B68" w:rsidRDefault="00755A45" w:rsidP="00755A45">
      <w:pPr>
        <w:pStyle w:val="ListParagraph"/>
        <w:ind w:left="1440"/>
        <w:rPr>
          <w:rFonts w:ascii="Amasis MT Pro" w:hAnsi="Amasis MT Pro"/>
          <w:sz w:val="22"/>
          <w:szCs w:val="22"/>
        </w:rPr>
      </w:pPr>
    </w:p>
    <w:p w14:paraId="2D340C59" w14:textId="77777777" w:rsidR="00755A45" w:rsidRPr="00F97B68" w:rsidRDefault="00755A45" w:rsidP="00755A45">
      <w:pPr>
        <w:pStyle w:val="ListParagraph"/>
        <w:numPr>
          <w:ilvl w:val="0"/>
          <w:numId w:val="54"/>
        </w:numPr>
        <w:rPr>
          <w:rFonts w:ascii="Amasis MT Pro" w:hAnsi="Amasis MT Pro"/>
          <w:i/>
          <w:iCs/>
          <w:sz w:val="22"/>
          <w:szCs w:val="22"/>
        </w:rPr>
      </w:pPr>
      <w:r w:rsidRPr="00F97B68">
        <w:rPr>
          <w:rFonts w:ascii="Amasis MT Pro" w:hAnsi="Amasis MT Pro"/>
          <w:i/>
          <w:iCs/>
          <w:sz w:val="22"/>
          <w:szCs w:val="22"/>
        </w:rPr>
        <w:t>Cloud Data Fusion allows you to create a batch pipeline with a Cloud Storage source and a BigQuery sink.</w:t>
      </w:r>
    </w:p>
    <w:p w14:paraId="2A5C0088" w14:textId="5288A175" w:rsidR="00755A45" w:rsidRPr="00F97B68" w:rsidRDefault="00755A45" w:rsidP="00755A45">
      <w:pPr>
        <w:pStyle w:val="ListParagraph"/>
        <w:numPr>
          <w:ilvl w:val="0"/>
          <w:numId w:val="54"/>
        </w:numPr>
        <w:rPr>
          <w:rFonts w:ascii="Amasis MT Pro" w:hAnsi="Amasis MT Pro"/>
          <w:i/>
          <w:iCs/>
          <w:sz w:val="22"/>
          <w:szCs w:val="22"/>
        </w:rPr>
      </w:pPr>
      <w:r w:rsidRPr="00F97B68">
        <w:rPr>
          <w:rFonts w:ascii="Amasis MT Pro" w:hAnsi="Amasis MT Pro"/>
          <w:i/>
          <w:iCs/>
          <w:sz w:val="22"/>
          <w:szCs w:val="22"/>
        </w:rPr>
        <w:lastRenderedPageBreak/>
        <w:t>This setup enables you to process and transform the CSV data efficiently while monitoring data quality.</w:t>
      </w:r>
    </w:p>
    <w:p w14:paraId="0BB69A07" w14:textId="77777777" w:rsidR="0076688D" w:rsidRPr="00F97B68" w:rsidRDefault="0076688D" w:rsidP="0076688D">
      <w:pPr>
        <w:pStyle w:val="ListParagraph"/>
        <w:ind w:left="1440"/>
        <w:rPr>
          <w:rFonts w:ascii="Amasis MT Pro" w:hAnsi="Amasis MT Pro"/>
          <w:sz w:val="22"/>
          <w:szCs w:val="22"/>
        </w:rPr>
      </w:pPr>
    </w:p>
    <w:p w14:paraId="510DAB20" w14:textId="0F0E9805"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manage a Cloud Storage bucket that stores temporary files created during data processing. These temporary files are only needed for seven days, after which they are no longer needed. To reduce storage costs and keep your bucket organized, you want to automatically delete these files once they are older than seven days. What should you do?</w:t>
      </w:r>
    </w:p>
    <w:p w14:paraId="51A400C3" w14:textId="77777777" w:rsidR="0076688D" w:rsidRPr="00F97B68" w:rsidRDefault="0076688D" w:rsidP="0076688D">
      <w:pPr>
        <w:pStyle w:val="ListParagraph"/>
        <w:rPr>
          <w:rFonts w:ascii="Amasis MT Pro" w:hAnsi="Amasis MT Pro"/>
          <w:sz w:val="22"/>
          <w:szCs w:val="22"/>
        </w:rPr>
      </w:pPr>
    </w:p>
    <w:p w14:paraId="3336A95A"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Set up a Cloud Scheduler job that invokes a weekly Cloud Run function to delete files older than seven days.</w:t>
      </w:r>
    </w:p>
    <w:p w14:paraId="711822F3" w14:textId="77777777" w:rsidR="0076688D"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Configure a Cloud Storage lifecycle rule that automatically deletes objects older than seven days. </w:t>
      </w:r>
    </w:p>
    <w:p w14:paraId="4E5E303B"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Develop a batch process using Dataflow that runs weekly and deletes files based on their age.</w:t>
      </w:r>
    </w:p>
    <w:p w14:paraId="51B0F8CA" w14:textId="0BDEE4AE" w:rsidR="0076688D" w:rsidRPr="00F97B68" w:rsidRDefault="009267F4" w:rsidP="00C06450">
      <w:pPr>
        <w:pStyle w:val="ListParagraph"/>
        <w:numPr>
          <w:ilvl w:val="1"/>
          <w:numId w:val="3"/>
        </w:numPr>
        <w:rPr>
          <w:rFonts w:ascii="Amasis MT Pro" w:hAnsi="Amasis MT Pro"/>
          <w:sz w:val="22"/>
          <w:szCs w:val="22"/>
        </w:rPr>
      </w:pPr>
      <w:r w:rsidRPr="00F97B68">
        <w:rPr>
          <w:rFonts w:ascii="Amasis MT Pro" w:hAnsi="Amasis MT Pro"/>
          <w:sz w:val="22"/>
          <w:szCs w:val="22"/>
        </w:rPr>
        <w:t>Create a Cloud Run function that runs daily and deletes files older than seven days.</w:t>
      </w:r>
    </w:p>
    <w:p w14:paraId="2B640696" w14:textId="77777777" w:rsidR="004E6D01" w:rsidRPr="00F97B68" w:rsidRDefault="004E6D01" w:rsidP="004E6D01">
      <w:pPr>
        <w:pStyle w:val="ListParagraph"/>
        <w:ind w:left="1440"/>
        <w:rPr>
          <w:rFonts w:ascii="Amasis MT Pro" w:hAnsi="Amasis MT Pro"/>
          <w:sz w:val="22"/>
          <w:szCs w:val="22"/>
        </w:rPr>
      </w:pPr>
    </w:p>
    <w:p w14:paraId="3EC466C0" w14:textId="5FC88A07" w:rsidR="004E6D01" w:rsidRPr="00F97B68" w:rsidRDefault="004E6D01" w:rsidP="004E6D01">
      <w:pPr>
        <w:pStyle w:val="ListParagraph"/>
        <w:numPr>
          <w:ilvl w:val="0"/>
          <w:numId w:val="55"/>
        </w:numPr>
        <w:rPr>
          <w:rFonts w:ascii="Amasis MT Pro" w:hAnsi="Amasis MT Pro"/>
          <w:i/>
          <w:iCs/>
          <w:sz w:val="22"/>
          <w:szCs w:val="22"/>
        </w:rPr>
      </w:pPr>
      <w:r w:rsidRPr="00F97B68">
        <w:rPr>
          <w:rFonts w:ascii="Amasis MT Pro" w:hAnsi="Amasis MT Pro"/>
          <w:i/>
          <w:iCs/>
          <w:sz w:val="22"/>
          <w:szCs w:val="22"/>
        </w:rPr>
        <w:t>Cloud Storage lifecycle rules allow you to automatically manage the lifecycle of your objects, including deleting objects older than a specified number of days.</w:t>
      </w:r>
    </w:p>
    <w:p w14:paraId="387446E6" w14:textId="77777777" w:rsidR="004E6D01" w:rsidRPr="00F97B68" w:rsidRDefault="004E6D01" w:rsidP="004E6D01">
      <w:pPr>
        <w:pStyle w:val="ListParagraph"/>
        <w:ind w:left="1440"/>
        <w:rPr>
          <w:rFonts w:ascii="Amasis MT Pro" w:hAnsi="Amasis MT Pro"/>
          <w:sz w:val="22"/>
          <w:szCs w:val="22"/>
        </w:rPr>
      </w:pPr>
    </w:p>
    <w:p w14:paraId="5BEEC492" w14:textId="659843C5"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work for a healthcare company that has a large on-premises data system containing patient records with personally identifiable information (PII) such as names, addresses, and medical diagnoses. You need a standardized managed solution that de-identifies PII across all your data feeds prior to ingestion to Google Cloud. What should you do?</w:t>
      </w:r>
    </w:p>
    <w:p w14:paraId="78B6FE88" w14:textId="77777777" w:rsidR="0076688D" w:rsidRPr="00F97B68" w:rsidRDefault="0076688D" w:rsidP="0076688D">
      <w:pPr>
        <w:pStyle w:val="ListParagraph"/>
        <w:rPr>
          <w:rFonts w:ascii="Amasis MT Pro" w:hAnsi="Amasis MT Pro"/>
          <w:sz w:val="22"/>
          <w:szCs w:val="22"/>
        </w:rPr>
      </w:pPr>
    </w:p>
    <w:p w14:paraId="4BD6D1C0"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Use Cloud Run functions to create a serverless data cleaning pipeline. Store the cleaned data in BigQuery.</w:t>
      </w:r>
    </w:p>
    <w:p w14:paraId="4F3E973B" w14:textId="77777777" w:rsidR="0076688D"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Use Cloud Data Fusion to transform the data. Store the cleaned data in BigQuery. </w:t>
      </w:r>
    </w:p>
    <w:p w14:paraId="16601E97"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Load the data into </w:t>
      </w:r>
      <w:proofErr w:type="gramStart"/>
      <w:r w:rsidRPr="00F97B68">
        <w:rPr>
          <w:rFonts w:ascii="Amasis MT Pro" w:hAnsi="Amasis MT Pro"/>
          <w:sz w:val="22"/>
          <w:szCs w:val="22"/>
        </w:rPr>
        <w:t>BigQuery, and</w:t>
      </w:r>
      <w:proofErr w:type="gramEnd"/>
      <w:r w:rsidRPr="00F97B68">
        <w:rPr>
          <w:rFonts w:ascii="Amasis MT Pro" w:hAnsi="Amasis MT Pro"/>
          <w:sz w:val="22"/>
          <w:szCs w:val="22"/>
        </w:rPr>
        <w:t xml:space="preserve"> inspect the data by using SQL queries. Use Dataflow to transform the data and remove any errors.</w:t>
      </w:r>
    </w:p>
    <w:p w14:paraId="2459C480" w14:textId="77777777" w:rsidR="004E6D01" w:rsidRPr="00F97B68" w:rsidRDefault="009267F4" w:rsidP="004E6D01">
      <w:pPr>
        <w:pStyle w:val="ListParagraph"/>
        <w:numPr>
          <w:ilvl w:val="1"/>
          <w:numId w:val="3"/>
        </w:numPr>
        <w:rPr>
          <w:rFonts w:ascii="Amasis MT Pro" w:hAnsi="Amasis MT Pro"/>
          <w:sz w:val="22"/>
          <w:szCs w:val="22"/>
        </w:rPr>
      </w:pPr>
      <w:r w:rsidRPr="00F97B68">
        <w:rPr>
          <w:rFonts w:ascii="Amasis MT Pro" w:hAnsi="Amasis MT Pro"/>
          <w:sz w:val="22"/>
          <w:szCs w:val="22"/>
        </w:rPr>
        <w:t>Use Apache Beam to read the data and perform the necessary cleaning and transformation operations. Store the cleaned data in BigQuery.</w:t>
      </w:r>
    </w:p>
    <w:p w14:paraId="3D8427AF" w14:textId="77777777" w:rsidR="004E6D01" w:rsidRPr="00F97B68" w:rsidRDefault="004E6D01" w:rsidP="004E6D01">
      <w:pPr>
        <w:pStyle w:val="ListParagraph"/>
        <w:ind w:left="1440"/>
        <w:rPr>
          <w:rFonts w:ascii="Amasis MT Pro" w:hAnsi="Amasis MT Pro"/>
          <w:sz w:val="22"/>
          <w:szCs w:val="22"/>
        </w:rPr>
      </w:pPr>
    </w:p>
    <w:p w14:paraId="7AA56F49" w14:textId="77777777" w:rsidR="004E6D01" w:rsidRPr="00F97B68" w:rsidRDefault="004E6D01" w:rsidP="004E6D01">
      <w:pPr>
        <w:pStyle w:val="ListParagraph"/>
        <w:numPr>
          <w:ilvl w:val="0"/>
          <w:numId w:val="55"/>
        </w:numPr>
        <w:rPr>
          <w:rFonts w:ascii="Amasis MT Pro" w:hAnsi="Amasis MT Pro"/>
          <w:i/>
          <w:iCs/>
          <w:sz w:val="22"/>
          <w:szCs w:val="22"/>
        </w:rPr>
      </w:pPr>
      <w:r w:rsidRPr="00F97B68">
        <w:rPr>
          <w:rFonts w:ascii="Amasis MT Pro" w:hAnsi="Amasis MT Pro"/>
          <w:i/>
          <w:iCs/>
          <w:sz w:val="22"/>
          <w:szCs w:val="22"/>
        </w:rPr>
        <w:t>Cloud Data Fusion provides a managed, visual interface for building data pipelines, including transformations for de-identifying PII.</w:t>
      </w:r>
    </w:p>
    <w:p w14:paraId="60F72B81" w14:textId="5588BB4D" w:rsidR="004E6D01" w:rsidRPr="00F97B68" w:rsidRDefault="004E6D01" w:rsidP="004E6D01">
      <w:pPr>
        <w:pStyle w:val="ListParagraph"/>
        <w:numPr>
          <w:ilvl w:val="0"/>
          <w:numId w:val="55"/>
        </w:numPr>
        <w:rPr>
          <w:rFonts w:ascii="Amasis MT Pro" w:hAnsi="Amasis MT Pro"/>
          <w:i/>
          <w:iCs/>
          <w:sz w:val="22"/>
          <w:szCs w:val="22"/>
        </w:rPr>
      </w:pPr>
      <w:r w:rsidRPr="00F97B68">
        <w:rPr>
          <w:rFonts w:ascii="Amasis MT Pro" w:hAnsi="Amasis MT Pro"/>
          <w:i/>
          <w:iCs/>
          <w:sz w:val="22"/>
          <w:szCs w:val="22"/>
        </w:rPr>
        <w:t>It allows you to standardize the de-identification process across all data feeds before storing the cleaned data in BigQuery.</w:t>
      </w:r>
    </w:p>
    <w:p w14:paraId="6D781BF1" w14:textId="77777777" w:rsidR="0076688D" w:rsidRPr="00F97B68" w:rsidRDefault="0076688D" w:rsidP="0076688D">
      <w:pPr>
        <w:pStyle w:val="ListParagraph"/>
        <w:ind w:left="1440"/>
        <w:rPr>
          <w:rFonts w:ascii="Amasis MT Pro" w:hAnsi="Amasis MT Pro"/>
          <w:sz w:val="22"/>
          <w:szCs w:val="22"/>
        </w:rPr>
      </w:pPr>
    </w:p>
    <w:p w14:paraId="662D6417" w14:textId="5E3BBEEB"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b/>
          <w:bCs/>
          <w:sz w:val="22"/>
          <w:szCs w:val="22"/>
        </w:rPr>
        <w:t xml:space="preserve">You manage a large amount of data in Cloud Storage, including raw data, processed data, and backups. Your organization is subject to strict compliance regulations that mandate data immutability for specific data types. You want to </w:t>
      </w:r>
      <w:r w:rsidRPr="00F97B68">
        <w:rPr>
          <w:rFonts w:ascii="Amasis MT Pro" w:hAnsi="Amasis MT Pro"/>
          <w:b/>
          <w:bCs/>
          <w:sz w:val="22"/>
          <w:szCs w:val="22"/>
        </w:rPr>
        <w:lastRenderedPageBreak/>
        <w:t>use an efficient process to reduce storage costs while ensuring that your storage strategy meets retention requirements. What should you do?</w:t>
      </w:r>
    </w:p>
    <w:p w14:paraId="2C59A547" w14:textId="77777777" w:rsidR="0076688D" w:rsidRPr="00F97B68" w:rsidRDefault="0076688D" w:rsidP="0076688D">
      <w:pPr>
        <w:pStyle w:val="ListParagraph"/>
        <w:rPr>
          <w:rFonts w:ascii="Amasis MT Pro" w:hAnsi="Amasis MT Pro"/>
          <w:sz w:val="22"/>
          <w:szCs w:val="22"/>
        </w:rPr>
      </w:pPr>
    </w:p>
    <w:p w14:paraId="270EFB6B"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Configure lifecycle management rules to transition objects to appropriate storage classes based on access patterns. Set up Object Versioning for all objects to meet immutability requirements.</w:t>
      </w:r>
    </w:p>
    <w:p w14:paraId="28FF17EA"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Move objects to different storage classes based on their age and access patterns. Use Cloud Key Management Service (Cloud KMS) to encrypt specific objects with customer-managed encryption keys (CMEK) to meet immutability requirements.</w:t>
      </w:r>
    </w:p>
    <w:p w14:paraId="6F4E16B3"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Cloud Run function to periodically check object </w:t>
      </w:r>
      <w:proofErr w:type="gramStart"/>
      <w:r w:rsidRPr="00F97B68">
        <w:rPr>
          <w:rFonts w:ascii="Amasis MT Pro" w:hAnsi="Amasis MT Pro"/>
          <w:sz w:val="22"/>
          <w:szCs w:val="22"/>
        </w:rPr>
        <w:t>metadata, and</w:t>
      </w:r>
      <w:proofErr w:type="gramEnd"/>
      <w:r w:rsidRPr="00F97B68">
        <w:rPr>
          <w:rFonts w:ascii="Amasis MT Pro" w:hAnsi="Amasis MT Pro"/>
          <w:sz w:val="22"/>
          <w:szCs w:val="22"/>
        </w:rPr>
        <w:t xml:space="preserve"> move objects to the appropriate storage class based on age and access patterns. Use object holds to enforce immutability for specific objects.</w:t>
      </w:r>
    </w:p>
    <w:p w14:paraId="5A02BAEA" w14:textId="52B520E9" w:rsidR="009267F4"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Use object holds to enforce immutability for specific </w:t>
      </w:r>
      <w:proofErr w:type="gramStart"/>
      <w:r w:rsidRPr="00F97B68">
        <w:rPr>
          <w:rFonts w:ascii="Amasis MT Pro" w:hAnsi="Amasis MT Pro"/>
          <w:sz w:val="22"/>
          <w:szCs w:val="22"/>
          <w:highlight w:val="yellow"/>
        </w:rPr>
        <w:t>objects, and</w:t>
      </w:r>
      <w:proofErr w:type="gramEnd"/>
      <w:r w:rsidRPr="00F97B68">
        <w:rPr>
          <w:rFonts w:ascii="Amasis MT Pro" w:hAnsi="Amasis MT Pro"/>
          <w:sz w:val="22"/>
          <w:szCs w:val="22"/>
          <w:highlight w:val="yellow"/>
        </w:rPr>
        <w:t xml:space="preserve"> configure lifecycle management rules to transition objects to appropriate storage classes based on age and access patterns.</w:t>
      </w:r>
    </w:p>
    <w:p w14:paraId="2848BB83" w14:textId="77777777" w:rsidR="004E6D01" w:rsidRPr="00F97B68" w:rsidRDefault="004E6D01" w:rsidP="004E6D01">
      <w:pPr>
        <w:pStyle w:val="ListParagraph"/>
        <w:ind w:left="1440"/>
        <w:rPr>
          <w:rFonts w:ascii="Amasis MT Pro" w:hAnsi="Amasis MT Pro"/>
          <w:sz w:val="22"/>
          <w:szCs w:val="22"/>
        </w:rPr>
      </w:pPr>
    </w:p>
    <w:p w14:paraId="4243B2E9" w14:textId="77777777" w:rsidR="004E6D01" w:rsidRPr="00F97B68" w:rsidRDefault="004E6D01" w:rsidP="004E6D01">
      <w:pPr>
        <w:pStyle w:val="ListParagraph"/>
        <w:numPr>
          <w:ilvl w:val="0"/>
          <w:numId w:val="56"/>
        </w:numPr>
        <w:rPr>
          <w:rFonts w:ascii="Amasis MT Pro" w:hAnsi="Amasis MT Pro"/>
          <w:i/>
          <w:iCs/>
          <w:sz w:val="22"/>
          <w:szCs w:val="22"/>
        </w:rPr>
      </w:pPr>
      <w:r w:rsidRPr="00F97B68">
        <w:rPr>
          <w:rFonts w:ascii="Amasis MT Pro" w:hAnsi="Amasis MT Pro"/>
          <w:i/>
          <w:iCs/>
          <w:sz w:val="22"/>
          <w:szCs w:val="22"/>
        </w:rPr>
        <w:t>Object holds can be used to enforce immutability for specific objects, ensuring they cannot be deleted or overwritten.</w:t>
      </w:r>
    </w:p>
    <w:p w14:paraId="6E1EFB32" w14:textId="324E2E0B" w:rsidR="004E6D01" w:rsidRPr="00F97B68" w:rsidRDefault="004E6D01" w:rsidP="004E6D01">
      <w:pPr>
        <w:pStyle w:val="ListParagraph"/>
        <w:numPr>
          <w:ilvl w:val="0"/>
          <w:numId w:val="56"/>
        </w:numPr>
        <w:rPr>
          <w:rFonts w:ascii="Amasis MT Pro" w:hAnsi="Amasis MT Pro"/>
          <w:i/>
          <w:iCs/>
          <w:sz w:val="22"/>
          <w:szCs w:val="22"/>
        </w:rPr>
      </w:pPr>
      <w:r w:rsidRPr="00F97B68">
        <w:rPr>
          <w:rFonts w:ascii="Amasis MT Pro" w:hAnsi="Amasis MT Pro"/>
          <w:i/>
          <w:iCs/>
          <w:sz w:val="22"/>
          <w:szCs w:val="22"/>
        </w:rPr>
        <w:t>Lifecycle management rules can transition objects to appropriate storage classes based on their age and access patterns, optimizing storage costs.</w:t>
      </w:r>
    </w:p>
    <w:p w14:paraId="16F5DFFD" w14:textId="77777777" w:rsidR="0076688D" w:rsidRPr="00F97B68" w:rsidRDefault="0076688D" w:rsidP="0076688D">
      <w:pPr>
        <w:pStyle w:val="ListParagraph"/>
        <w:ind w:left="1440"/>
        <w:rPr>
          <w:rFonts w:ascii="Amasis MT Pro" w:hAnsi="Amasis MT Pro"/>
          <w:sz w:val="22"/>
          <w:szCs w:val="22"/>
          <w:highlight w:val="yellow"/>
        </w:rPr>
      </w:pPr>
    </w:p>
    <w:p w14:paraId="2A72192B" w14:textId="42551A53" w:rsidR="009267F4" w:rsidRPr="00F97B68" w:rsidRDefault="009267F4" w:rsidP="0076688D">
      <w:pPr>
        <w:pStyle w:val="ListParagraph"/>
        <w:numPr>
          <w:ilvl w:val="0"/>
          <w:numId w:val="3"/>
        </w:numPr>
        <w:rPr>
          <w:rFonts w:ascii="Amasis MT Pro" w:hAnsi="Amasis MT Pro"/>
          <w:b/>
          <w:bCs/>
          <w:sz w:val="22"/>
          <w:szCs w:val="22"/>
        </w:rPr>
      </w:pPr>
      <w:r w:rsidRPr="00F97B68">
        <w:rPr>
          <w:rFonts w:ascii="Amasis MT Pro" w:hAnsi="Amasis MT Pro"/>
          <w:sz w:val="22"/>
          <w:szCs w:val="22"/>
        </w:rPr>
        <w:t>Y</w:t>
      </w:r>
      <w:r w:rsidRPr="00F97B68">
        <w:rPr>
          <w:rFonts w:ascii="Amasis MT Pro" w:hAnsi="Amasis MT Pro"/>
          <w:b/>
          <w:bCs/>
          <w:sz w:val="22"/>
          <w:szCs w:val="22"/>
        </w:rPr>
        <w:t>ou work for an ecommerce company that has a BigQuery dataset that contains customer purchase history, demographics, and website interactions. You need to build a machine learning (ML) model to predict which customers are most likely to make a purchase in the next month. You have limited engineering resources and need to minimize the ML expertise required for the solution. What should you do?</w:t>
      </w:r>
    </w:p>
    <w:p w14:paraId="2C51F834" w14:textId="77777777" w:rsidR="0076688D" w:rsidRPr="00F97B68" w:rsidRDefault="0076688D" w:rsidP="0076688D">
      <w:pPr>
        <w:pStyle w:val="ListParagraph"/>
        <w:rPr>
          <w:rFonts w:ascii="Amasis MT Pro" w:hAnsi="Amasis MT Pro"/>
          <w:sz w:val="22"/>
          <w:szCs w:val="22"/>
        </w:rPr>
      </w:pPr>
    </w:p>
    <w:p w14:paraId="43B49009" w14:textId="77777777" w:rsidR="0076688D" w:rsidRPr="00F97B68" w:rsidRDefault="009267F4" w:rsidP="0076688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Use BigQuery ML to create a logistic regression model for purchase prediction.</w:t>
      </w:r>
    </w:p>
    <w:p w14:paraId="0B7F264C"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Use Vertex AI Workbench to develop a custom model for purchase prediction.</w:t>
      </w:r>
    </w:p>
    <w:p w14:paraId="69A97835" w14:textId="77777777" w:rsidR="0076688D"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Use </w:t>
      </w:r>
      <w:proofErr w:type="spellStart"/>
      <w:r w:rsidRPr="00F97B68">
        <w:rPr>
          <w:rFonts w:ascii="Amasis MT Pro" w:hAnsi="Amasis MT Pro"/>
          <w:sz w:val="22"/>
          <w:szCs w:val="22"/>
        </w:rPr>
        <w:t>Colab</w:t>
      </w:r>
      <w:proofErr w:type="spellEnd"/>
      <w:r w:rsidRPr="00F97B68">
        <w:rPr>
          <w:rFonts w:ascii="Amasis MT Pro" w:hAnsi="Amasis MT Pro"/>
          <w:sz w:val="22"/>
          <w:szCs w:val="22"/>
        </w:rPr>
        <w:t xml:space="preserve"> Enterprise to develop a custom model for purchase prediction.</w:t>
      </w:r>
    </w:p>
    <w:p w14:paraId="622E8F32" w14:textId="1B09FFDD" w:rsidR="009267F4" w:rsidRPr="00F97B68" w:rsidRDefault="009267F4" w:rsidP="0076688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Export the data to Cloud </w:t>
      </w:r>
      <w:proofErr w:type="gramStart"/>
      <w:r w:rsidRPr="00F97B68">
        <w:rPr>
          <w:rFonts w:ascii="Amasis MT Pro" w:hAnsi="Amasis MT Pro"/>
          <w:sz w:val="22"/>
          <w:szCs w:val="22"/>
        </w:rPr>
        <w:t>Storage, and</w:t>
      </w:r>
      <w:proofErr w:type="gramEnd"/>
      <w:r w:rsidRPr="00F97B68">
        <w:rPr>
          <w:rFonts w:ascii="Amasis MT Pro" w:hAnsi="Amasis MT Pro"/>
          <w:sz w:val="22"/>
          <w:szCs w:val="22"/>
        </w:rPr>
        <w:t xml:space="preserve"> use AutoML Tables to build a classification model for purchase prediction.</w:t>
      </w:r>
    </w:p>
    <w:p w14:paraId="332EEFB3" w14:textId="30BC0340" w:rsidR="004E6D01" w:rsidRPr="00F97B68" w:rsidRDefault="004E6D01" w:rsidP="004E6D01">
      <w:pPr>
        <w:pStyle w:val="ListParagraph"/>
        <w:numPr>
          <w:ilvl w:val="0"/>
          <w:numId w:val="57"/>
        </w:numPr>
        <w:rPr>
          <w:rFonts w:ascii="Amasis MT Pro" w:hAnsi="Amasis MT Pro"/>
          <w:i/>
          <w:iCs/>
          <w:sz w:val="22"/>
          <w:szCs w:val="22"/>
        </w:rPr>
      </w:pPr>
      <w:r w:rsidRPr="00F97B68">
        <w:rPr>
          <w:rFonts w:ascii="Amasis MT Pro" w:hAnsi="Amasis MT Pro"/>
          <w:i/>
          <w:iCs/>
          <w:sz w:val="22"/>
          <w:szCs w:val="22"/>
        </w:rPr>
        <w:t>BigQuery ML enables you to create a logistic regression model for purchase prediction with minimal coding and ML expertise required.</w:t>
      </w:r>
    </w:p>
    <w:p w14:paraId="049125E8" w14:textId="77777777" w:rsidR="0003240D" w:rsidRPr="00F97B68" w:rsidRDefault="0003240D" w:rsidP="0003240D">
      <w:pPr>
        <w:pStyle w:val="ListParagraph"/>
        <w:ind w:left="1440"/>
        <w:rPr>
          <w:rFonts w:ascii="Amasis MT Pro" w:hAnsi="Amasis MT Pro"/>
          <w:sz w:val="22"/>
          <w:szCs w:val="22"/>
        </w:rPr>
      </w:pPr>
    </w:p>
    <w:p w14:paraId="78779974" w14:textId="13DC6BC7"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 xml:space="preserve">You are designing a pipeline to process data files that arrive in Cloud Storage by 3:00 am each day. Data processing is performed in stages, where the output of one stage becomes the input of the next. Each stage takes a long time to run. Occasionally a stage fails, and you </w:t>
      </w:r>
      <w:proofErr w:type="gramStart"/>
      <w:r w:rsidRPr="00F97B68">
        <w:rPr>
          <w:rFonts w:ascii="Amasis MT Pro" w:hAnsi="Amasis MT Pro"/>
          <w:b/>
          <w:bCs/>
          <w:sz w:val="22"/>
          <w:szCs w:val="22"/>
        </w:rPr>
        <w:t>have to</w:t>
      </w:r>
      <w:proofErr w:type="gramEnd"/>
      <w:r w:rsidRPr="00F97B68">
        <w:rPr>
          <w:rFonts w:ascii="Amasis MT Pro" w:hAnsi="Amasis MT Pro"/>
          <w:b/>
          <w:bCs/>
          <w:sz w:val="22"/>
          <w:szCs w:val="22"/>
        </w:rPr>
        <w:t xml:space="preserve"> address the problem. You need to ensure that the final output is generated as quickly as possible. What should you do?</w:t>
      </w:r>
    </w:p>
    <w:p w14:paraId="7CDA10F9" w14:textId="77777777" w:rsidR="0003240D" w:rsidRPr="00F97B68" w:rsidRDefault="0003240D" w:rsidP="0003240D">
      <w:pPr>
        <w:pStyle w:val="ListParagraph"/>
        <w:rPr>
          <w:rFonts w:ascii="Amasis MT Pro" w:hAnsi="Amasis MT Pro"/>
          <w:sz w:val="22"/>
          <w:szCs w:val="22"/>
        </w:rPr>
      </w:pPr>
    </w:p>
    <w:p w14:paraId="109551E2"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Design a Spark program that runs under Dataproc. Code the program to wait for user input when an error is detected. Rerun the last action after correcting any stage output data errors.</w:t>
      </w:r>
    </w:p>
    <w:p w14:paraId="4FDD78D7"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Design the pipeline as a set of </w:t>
      </w:r>
      <w:proofErr w:type="spellStart"/>
      <w:r w:rsidRPr="00F97B68">
        <w:rPr>
          <w:rFonts w:ascii="Amasis MT Pro" w:hAnsi="Amasis MT Pro"/>
          <w:sz w:val="22"/>
          <w:szCs w:val="22"/>
        </w:rPr>
        <w:t>PTransforms</w:t>
      </w:r>
      <w:proofErr w:type="spellEnd"/>
      <w:r w:rsidRPr="00F97B68">
        <w:rPr>
          <w:rFonts w:ascii="Amasis MT Pro" w:hAnsi="Amasis MT Pro"/>
          <w:sz w:val="22"/>
          <w:szCs w:val="22"/>
        </w:rPr>
        <w:t xml:space="preserve"> in Dataflow. Restart the pipeline after correcting any stage output data errors.</w:t>
      </w:r>
    </w:p>
    <w:p w14:paraId="3BAD00CB"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Design the workflow as a Cloud Workflow instance. Code the workflow to jump to a given stage based on an input parameter. Rerun the workflow after correcting any stage output data errors.</w:t>
      </w:r>
    </w:p>
    <w:p w14:paraId="772EFCA4" w14:textId="0B93AEFE" w:rsidR="00A46F0C"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Design the processing as a directed acyclic graph (DAG) in Cloud Composer. Clear the state of the failed task after correcting any stage output data errors.</w:t>
      </w:r>
    </w:p>
    <w:p w14:paraId="7DAC0976" w14:textId="77777777" w:rsidR="004E6D01" w:rsidRPr="00F97B68" w:rsidRDefault="004E6D01" w:rsidP="004E6D01">
      <w:pPr>
        <w:pStyle w:val="ListParagraph"/>
        <w:ind w:left="1440"/>
        <w:rPr>
          <w:rFonts w:ascii="Amasis MT Pro" w:hAnsi="Amasis MT Pro"/>
          <w:sz w:val="22"/>
          <w:szCs w:val="22"/>
        </w:rPr>
      </w:pPr>
    </w:p>
    <w:p w14:paraId="3479F86F" w14:textId="77777777" w:rsidR="004E6D01" w:rsidRPr="00F97B68" w:rsidRDefault="004E6D01" w:rsidP="004E6D01">
      <w:pPr>
        <w:pStyle w:val="ListParagraph"/>
        <w:numPr>
          <w:ilvl w:val="0"/>
          <w:numId w:val="57"/>
        </w:numPr>
        <w:rPr>
          <w:rFonts w:ascii="Amasis MT Pro" w:hAnsi="Amasis MT Pro"/>
          <w:i/>
          <w:iCs/>
          <w:sz w:val="22"/>
          <w:szCs w:val="22"/>
        </w:rPr>
      </w:pPr>
      <w:r w:rsidRPr="00F97B68">
        <w:rPr>
          <w:rFonts w:ascii="Amasis MT Pro" w:hAnsi="Amasis MT Pro"/>
          <w:i/>
          <w:iCs/>
          <w:sz w:val="22"/>
          <w:szCs w:val="22"/>
        </w:rPr>
        <w:t>Cloud Composer allows you to design the processing as a directed acyclic graph (DAG), which is well-suited for managing complex workflows with dependencies.</w:t>
      </w:r>
    </w:p>
    <w:p w14:paraId="5B9A2A04" w14:textId="4ADD0F8E" w:rsidR="0003240D" w:rsidRPr="00F97B68" w:rsidRDefault="004E6D01" w:rsidP="004E6D01">
      <w:pPr>
        <w:pStyle w:val="ListParagraph"/>
        <w:numPr>
          <w:ilvl w:val="0"/>
          <w:numId w:val="57"/>
        </w:numPr>
        <w:rPr>
          <w:rFonts w:ascii="Amasis MT Pro" w:hAnsi="Amasis MT Pro"/>
          <w:i/>
          <w:iCs/>
          <w:sz w:val="22"/>
          <w:szCs w:val="22"/>
        </w:rPr>
      </w:pPr>
      <w:r w:rsidRPr="00F97B68">
        <w:rPr>
          <w:rFonts w:ascii="Amasis MT Pro" w:hAnsi="Amasis MT Pro"/>
          <w:i/>
          <w:iCs/>
          <w:sz w:val="22"/>
          <w:szCs w:val="22"/>
        </w:rPr>
        <w:t>You can clear the state of the failed task and rerun it after correcting any errors, ensuring that the pipeline continues from where it left off without having to restart the entire process.</w:t>
      </w:r>
    </w:p>
    <w:p w14:paraId="3740266A" w14:textId="77777777" w:rsidR="004E6D01" w:rsidRPr="00F97B68" w:rsidRDefault="004E6D01" w:rsidP="004E6D01">
      <w:pPr>
        <w:pStyle w:val="ListParagraph"/>
        <w:ind w:left="2160"/>
        <w:rPr>
          <w:rFonts w:ascii="Amasis MT Pro" w:hAnsi="Amasis MT Pro"/>
          <w:i/>
          <w:iCs/>
          <w:sz w:val="22"/>
          <w:szCs w:val="22"/>
        </w:rPr>
      </w:pPr>
    </w:p>
    <w:p w14:paraId="63D58A25" w14:textId="1C06FCDC"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Another team in your organization is requesting access to a BigQuery dataset. You need to share the dataset with the team while minimizing the risk of unauthorized copying of data. You also want to create a reusable framework in case you need to share this data with other teams in the future. What should you do?</w:t>
      </w:r>
    </w:p>
    <w:p w14:paraId="241997E2" w14:textId="77777777" w:rsidR="0003240D" w:rsidRPr="00F97B68" w:rsidRDefault="0003240D" w:rsidP="0003240D">
      <w:pPr>
        <w:pStyle w:val="ListParagraph"/>
        <w:rPr>
          <w:rFonts w:ascii="Amasis MT Pro" w:hAnsi="Amasis MT Pro"/>
          <w:sz w:val="22"/>
          <w:szCs w:val="22"/>
        </w:rPr>
      </w:pPr>
    </w:p>
    <w:p w14:paraId="60BECFA4"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Create authorized views in the team’s Google Cloud project that is only accessible by the team.</w:t>
      </w:r>
    </w:p>
    <w:p w14:paraId="36B874FE" w14:textId="77777777" w:rsidR="0003240D"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Create a private exchange using Analytics Hub with data egress restriction, and grant access to the team members.</w:t>
      </w:r>
    </w:p>
    <w:p w14:paraId="1194B04A"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Enable domain restricted sharing on the project. Grant the team members the BigQuery Data Viewer IAM role on the dataset.</w:t>
      </w:r>
    </w:p>
    <w:p w14:paraId="7D441A6B" w14:textId="31F7FC3E" w:rsidR="00A46F0C"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Export the dataset to a Cloud Storage bucket in the team’s Google Cloud project that is only accessible by the team.</w:t>
      </w:r>
    </w:p>
    <w:p w14:paraId="082EEF72" w14:textId="77777777" w:rsidR="004E6D01" w:rsidRPr="00F97B68" w:rsidRDefault="004E6D01" w:rsidP="004E6D01">
      <w:pPr>
        <w:pStyle w:val="ListParagraph"/>
        <w:ind w:left="1440"/>
        <w:rPr>
          <w:rFonts w:ascii="Amasis MT Pro" w:hAnsi="Amasis MT Pro"/>
          <w:sz w:val="22"/>
          <w:szCs w:val="22"/>
        </w:rPr>
      </w:pPr>
    </w:p>
    <w:p w14:paraId="3A2FFFFD" w14:textId="77777777" w:rsidR="004E6D01" w:rsidRPr="00F97B68" w:rsidRDefault="004E6D01" w:rsidP="004E6D01">
      <w:pPr>
        <w:pStyle w:val="ListParagraph"/>
        <w:numPr>
          <w:ilvl w:val="0"/>
          <w:numId w:val="58"/>
        </w:numPr>
        <w:rPr>
          <w:rFonts w:ascii="Amasis MT Pro" w:hAnsi="Amasis MT Pro"/>
          <w:i/>
          <w:iCs/>
          <w:sz w:val="22"/>
          <w:szCs w:val="22"/>
        </w:rPr>
      </w:pPr>
      <w:r w:rsidRPr="00F97B68">
        <w:rPr>
          <w:rFonts w:ascii="Amasis MT Pro" w:hAnsi="Amasis MT Pro"/>
          <w:i/>
          <w:iCs/>
          <w:sz w:val="22"/>
          <w:szCs w:val="22"/>
        </w:rPr>
        <w:t>Analytics Hub allows you to create a private exchange with data egress restrictions, ensuring that the data cannot be copied or exported unauthorizedly.</w:t>
      </w:r>
    </w:p>
    <w:p w14:paraId="4C439384" w14:textId="406F32BD" w:rsidR="004E6D01" w:rsidRPr="00F97B68" w:rsidRDefault="004E6D01" w:rsidP="004E6D01">
      <w:pPr>
        <w:pStyle w:val="ListParagraph"/>
        <w:numPr>
          <w:ilvl w:val="0"/>
          <w:numId w:val="58"/>
        </w:numPr>
        <w:rPr>
          <w:rFonts w:ascii="Amasis MT Pro" w:hAnsi="Amasis MT Pro"/>
          <w:i/>
          <w:iCs/>
          <w:sz w:val="22"/>
          <w:szCs w:val="22"/>
        </w:rPr>
      </w:pPr>
      <w:r w:rsidRPr="00F97B68">
        <w:rPr>
          <w:rFonts w:ascii="Amasis MT Pro" w:hAnsi="Amasis MT Pro"/>
          <w:i/>
          <w:iCs/>
          <w:sz w:val="22"/>
          <w:szCs w:val="22"/>
        </w:rPr>
        <w:t>This approach provides a secure and controlled way to share datasets with other teams and can be reused for future data sharing needs.</w:t>
      </w:r>
    </w:p>
    <w:p w14:paraId="1AB5FBA4" w14:textId="77777777" w:rsidR="0003240D" w:rsidRPr="00F97B68" w:rsidRDefault="0003240D" w:rsidP="0003240D">
      <w:pPr>
        <w:pStyle w:val="ListParagraph"/>
        <w:ind w:left="1440"/>
        <w:rPr>
          <w:rFonts w:ascii="Amasis MT Pro" w:hAnsi="Amasis MT Pro"/>
          <w:sz w:val="22"/>
          <w:szCs w:val="22"/>
        </w:rPr>
      </w:pPr>
    </w:p>
    <w:p w14:paraId="3443F40C" w14:textId="08FD06E0"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company has developed a website that allows users to upload and share video files. These files are most frequently accessed and shared when they are initially uploaded. Over time, the files are accessed and shared less frequently, although some old video files may remain very popular.</w:t>
      </w:r>
      <w:r w:rsidRPr="00F97B68">
        <w:rPr>
          <w:rFonts w:ascii="Amasis MT Pro" w:hAnsi="Amasis MT Pro"/>
          <w:b/>
          <w:bCs/>
          <w:sz w:val="22"/>
          <w:szCs w:val="22"/>
        </w:rPr>
        <w:br/>
      </w:r>
      <w:r w:rsidRPr="00F97B68">
        <w:rPr>
          <w:rFonts w:ascii="Amasis MT Pro" w:hAnsi="Amasis MT Pro"/>
          <w:b/>
          <w:bCs/>
          <w:sz w:val="22"/>
          <w:szCs w:val="22"/>
        </w:rPr>
        <w:lastRenderedPageBreak/>
        <w:t>You need to design a storage system that is simple and cost-effective. What should you do?</w:t>
      </w:r>
    </w:p>
    <w:p w14:paraId="5C8F8FA5" w14:textId="77777777" w:rsidR="0003240D" w:rsidRPr="00F97B68" w:rsidRDefault="0003240D" w:rsidP="0003240D">
      <w:pPr>
        <w:pStyle w:val="ListParagraph"/>
        <w:rPr>
          <w:rFonts w:ascii="Amasis MT Pro" w:hAnsi="Amasis MT Pro"/>
          <w:sz w:val="22"/>
          <w:szCs w:val="22"/>
        </w:rPr>
      </w:pPr>
    </w:p>
    <w:p w14:paraId="0B6EE703" w14:textId="158DA077" w:rsidR="0003240D"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Create a </w:t>
      </w:r>
      <w:proofErr w:type="gramStart"/>
      <w:r w:rsidRPr="00F97B68">
        <w:rPr>
          <w:rFonts w:ascii="Amasis MT Pro" w:hAnsi="Amasis MT Pro"/>
          <w:sz w:val="22"/>
          <w:szCs w:val="22"/>
          <w:highlight w:val="yellow"/>
        </w:rPr>
        <w:t>single-region</w:t>
      </w:r>
      <w:proofErr w:type="gramEnd"/>
      <w:r w:rsidRPr="00F97B68">
        <w:rPr>
          <w:rFonts w:ascii="Amasis MT Pro" w:hAnsi="Amasis MT Pro"/>
          <w:sz w:val="22"/>
          <w:szCs w:val="22"/>
          <w:highlight w:val="yellow"/>
        </w:rPr>
        <w:t xml:space="preserve"> bucket with </w:t>
      </w:r>
      <w:proofErr w:type="spellStart"/>
      <w:r w:rsidRPr="00F97B68">
        <w:rPr>
          <w:rFonts w:ascii="Amasis MT Pro" w:hAnsi="Amasis MT Pro"/>
          <w:sz w:val="22"/>
          <w:szCs w:val="22"/>
          <w:highlight w:val="yellow"/>
        </w:rPr>
        <w:t>Autoclass</w:t>
      </w:r>
      <w:proofErr w:type="spellEnd"/>
      <w:r w:rsidRPr="00F97B68">
        <w:rPr>
          <w:rFonts w:ascii="Amasis MT Pro" w:hAnsi="Amasis MT Pro"/>
          <w:sz w:val="22"/>
          <w:szCs w:val="22"/>
          <w:highlight w:val="yellow"/>
        </w:rPr>
        <w:t xml:space="preserve"> enabled.</w:t>
      </w:r>
    </w:p>
    <w:p w14:paraId="3F190B2C"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Create a single-region bucket. Configure a Cloud Scheduler job that runs every 24 hours and changes the storage class based on upload date.</w:t>
      </w:r>
    </w:p>
    <w:p w14:paraId="18A76401"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w:t>
      </w:r>
      <w:proofErr w:type="gramStart"/>
      <w:r w:rsidRPr="00F97B68">
        <w:rPr>
          <w:rFonts w:ascii="Amasis MT Pro" w:hAnsi="Amasis MT Pro"/>
          <w:sz w:val="22"/>
          <w:szCs w:val="22"/>
        </w:rPr>
        <w:t>single-region</w:t>
      </w:r>
      <w:proofErr w:type="gramEnd"/>
      <w:r w:rsidRPr="00F97B68">
        <w:rPr>
          <w:rFonts w:ascii="Amasis MT Pro" w:hAnsi="Amasis MT Pro"/>
          <w:sz w:val="22"/>
          <w:szCs w:val="22"/>
        </w:rPr>
        <w:t xml:space="preserve"> bucket with custom Object Lifecycle Management policies based on upload date.</w:t>
      </w:r>
    </w:p>
    <w:p w14:paraId="68C8D0A7" w14:textId="5D98E181" w:rsidR="0003240D" w:rsidRPr="00F97B68" w:rsidRDefault="00A46F0C" w:rsidP="00693C3B">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w:t>
      </w:r>
      <w:proofErr w:type="gramStart"/>
      <w:r w:rsidRPr="00F97B68">
        <w:rPr>
          <w:rFonts w:ascii="Amasis MT Pro" w:hAnsi="Amasis MT Pro"/>
          <w:sz w:val="22"/>
          <w:szCs w:val="22"/>
        </w:rPr>
        <w:t>single-region</w:t>
      </w:r>
      <w:proofErr w:type="gramEnd"/>
      <w:r w:rsidRPr="00F97B68">
        <w:rPr>
          <w:rFonts w:ascii="Amasis MT Pro" w:hAnsi="Amasis MT Pro"/>
          <w:sz w:val="22"/>
          <w:szCs w:val="22"/>
        </w:rPr>
        <w:t xml:space="preserve"> bucket with Archive as the default storage class.</w:t>
      </w:r>
    </w:p>
    <w:p w14:paraId="73DEE4A1" w14:textId="77777777" w:rsidR="004E6D01" w:rsidRPr="00F97B68" w:rsidRDefault="004E6D01" w:rsidP="004E6D01">
      <w:pPr>
        <w:pStyle w:val="ListParagraph"/>
        <w:ind w:left="1440"/>
        <w:rPr>
          <w:rFonts w:ascii="Amasis MT Pro" w:hAnsi="Amasis MT Pro"/>
          <w:sz w:val="22"/>
          <w:szCs w:val="22"/>
        </w:rPr>
      </w:pPr>
    </w:p>
    <w:p w14:paraId="69FE59CD" w14:textId="77777777" w:rsidR="004E6D01" w:rsidRPr="00F97B68" w:rsidRDefault="004E6D01" w:rsidP="004E6D01">
      <w:pPr>
        <w:pStyle w:val="ListParagraph"/>
        <w:numPr>
          <w:ilvl w:val="0"/>
          <w:numId w:val="59"/>
        </w:numPr>
        <w:rPr>
          <w:rFonts w:ascii="Amasis MT Pro" w:hAnsi="Amasis MT Pro"/>
          <w:i/>
          <w:iCs/>
          <w:sz w:val="22"/>
          <w:szCs w:val="22"/>
        </w:rPr>
      </w:pPr>
      <w:proofErr w:type="spellStart"/>
      <w:r w:rsidRPr="00F97B68">
        <w:rPr>
          <w:rFonts w:ascii="Amasis MT Pro" w:hAnsi="Amasis MT Pro"/>
          <w:i/>
          <w:iCs/>
          <w:sz w:val="22"/>
          <w:szCs w:val="22"/>
        </w:rPr>
        <w:t>Autoclass</w:t>
      </w:r>
      <w:proofErr w:type="spellEnd"/>
      <w:r w:rsidRPr="00F97B68">
        <w:rPr>
          <w:rFonts w:ascii="Amasis MT Pro" w:hAnsi="Amasis MT Pro"/>
          <w:i/>
          <w:iCs/>
          <w:sz w:val="22"/>
          <w:szCs w:val="22"/>
        </w:rPr>
        <w:t xml:space="preserve"> automatically transitions objects to the most cost-effective storage class based on their access patterns, without requiring manual intervention.</w:t>
      </w:r>
    </w:p>
    <w:p w14:paraId="7715A4D9" w14:textId="13276946" w:rsidR="004E6D01" w:rsidRPr="00F97B68" w:rsidRDefault="004E6D01" w:rsidP="004E6D01">
      <w:pPr>
        <w:pStyle w:val="ListParagraph"/>
        <w:numPr>
          <w:ilvl w:val="0"/>
          <w:numId w:val="59"/>
        </w:numPr>
        <w:rPr>
          <w:rFonts w:ascii="Amasis MT Pro" w:hAnsi="Amasis MT Pro"/>
          <w:i/>
          <w:iCs/>
          <w:sz w:val="22"/>
          <w:szCs w:val="22"/>
        </w:rPr>
      </w:pPr>
      <w:r w:rsidRPr="00F97B68">
        <w:rPr>
          <w:rFonts w:ascii="Amasis MT Pro" w:hAnsi="Amasis MT Pro"/>
          <w:i/>
          <w:iCs/>
          <w:sz w:val="22"/>
          <w:szCs w:val="22"/>
        </w:rPr>
        <w:t xml:space="preserve">This approach simplifies management and ensures cost efficiency as the access frequency of the </w:t>
      </w:r>
      <w:proofErr w:type="gramStart"/>
      <w:r w:rsidRPr="00F97B68">
        <w:rPr>
          <w:rFonts w:ascii="Amasis MT Pro" w:hAnsi="Amasis MT Pro"/>
          <w:i/>
          <w:iCs/>
          <w:sz w:val="22"/>
          <w:szCs w:val="22"/>
        </w:rPr>
        <w:t>files</w:t>
      </w:r>
      <w:proofErr w:type="gramEnd"/>
      <w:r w:rsidRPr="00F97B68">
        <w:rPr>
          <w:rFonts w:ascii="Amasis MT Pro" w:hAnsi="Amasis MT Pro"/>
          <w:i/>
          <w:iCs/>
          <w:sz w:val="22"/>
          <w:szCs w:val="22"/>
        </w:rPr>
        <w:t xml:space="preserve"> changes over time.</w:t>
      </w:r>
    </w:p>
    <w:p w14:paraId="76876D6C" w14:textId="77777777" w:rsidR="004E6D01" w:rsidRPr="00F97B68" w:rsidRDefault="004E6D01" w:rsidP="004E6D01">
      <w:pPr>
        <w:pStyle w:val="ListParagraph"/>
        <w:ind w:left="1440"/>
        <w:rPr>
          <w:rFonts w:ascii="Amasis MT Pro" w:hAnsi="Amasis MT Pro"/>
          <w:sz w:val="22"/>
          <w:szCs w:val="22"/>
        </w:rPr>
      </w:pPr>
    </w:p>
    <w:p w14:paraId="5779B3D8" w14:textId="062EB814"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recently inherited a task for managing Dataflow streaming pipelines in your organization and noticed that proper access had not been provisioned to you. You need to request a Google-provided IAM role so you can restart the pipelines. You need to follow the principle of least privilege. What should you do?</w:t>
      </w:r>
    </w:p>
    <w:p w14:paraId="6955EF10" w14:textId="77777777" w:rsidR="0003240D" w:rsidRPr="00F97B68" w:rsidRDefault="0003240D" w:rsidP="0003240D">
      <w:pPr>
        <w:pStyle w:val="ListParagraph"/>
        <w:rPr>
          <w:rFonts w:ascii="Amasis MT Pro" w:hAnsi="Amasis MT Pro"/>
          <w:sz w:val="22"/>
          <w:szCs w:val="22"/>
        </w:rPr>
      </w:pPr>
    </w:p>
    <w:p w14:paraId="15AF9D06" w14:textId="5DE29EC9" w:rsidR="0003240D"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Request the Dataflow Developer role</w:t>
      </w:r>
      <w:r w:rsidR="0003240D" w:rsidRPr="00F97B68">
        <w:rPr>
          <w:rFonts w:ascii="Amasis MT Pro" w:hAnsi="Amasis MT Pro"/>
          <w:sz w:val="22"/>
          <w:szCs w:val="22"/>
          <w:highlight w:val="yellow"/>
        </w:rPr>
        <w:t>.</w:t>
      </w:r>
    </w:p>
    <w:p w14:paraId="62223993"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Request the Dataflow Viewer role.</w:t>
      </w:r>
    </w:p>
    <w:p w14:paraId="4D525CD5"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Request the Dataflow Worker role.</w:t>
      </w:r>
    </w:p>
    <w:p w14:paraId="5704F2AB" w14:textId="59CD1C5D" w:rsidR="0003240D" w:rsidRPr="00F97B68" w:rsidRDefault="00A46F0C" w:rsidP="00FB133B">
      <w:pPr>
        <w:pStyle w:val="ListParagraph"/>
        <w:numPr>
          <w:ilvl w:val="1"/>
          <w:numId w:val="3"/>
        </w:numPr>
        <w:rPr>
          <w:rFonts w:ascii="Amasis MT Pro" w:hAnsi="Amasis MT Pro"/>
          <w:sz w:val="22"/>
          <w:szCs w:val="22"/>
        </w:rPr>
      </w:pPr>
      <w:r w:rsidRPr="00F97B68">
        <w:rPr>
          <w:rFonts w:ascii="Amasis MT Pro" w:hAnsi="Amasis MT Pro"/>
          <w:sz w:val="22"/>
          <w:szCs w:val="22"/>
        </w:rPr>
        <w:t>Request the Dataflow Admin role.</w:t>
      </w:r>
    </w:p>
    <w:p w14:paraId="5B72E73C" w14:textId="77777777" w:rsidR="004E6D01" w:rsidRPr="00F97B68" w:rsidRDefault="004E6D01" w:rsidP="004E6D01">
      <w:pPr>
        <w:pStyle w:val="ListParagraph"/>
        <w:ind w:left="1440"/>
        <w:rPr>
          <w:rFonts w:ascii="Amasis MT Pro" w:hAnsi="Amasis MT Pro"/>
          <w:sz w:val="22"/>
          <w:szCs w:val="22"/>
        </w:rPr>
      </w:pPr>
    </w:p>
    <w:p w14:paraId="44AB876C" w14:textId="0E75E22F" w:rsidR="004E6D01" w:rsidRPr="00F97B68" w:rsidRDefault="004E6D01" w:rsidP="004E6D01">
      <w:pPr>
        <w:pStyle w:val="ListParagraph"/>
        <w:numPr>
          <w:ilvl w:val="0"/>
          <w:numId w:val="60"/>
        </w:numPr>
        <w:rPr>
          <w:rFonts w:ascii="Amasis MT Pro" w:hAnsi="Amasis MT Pro"/>
          <w:sz w:val="22"/>
          <w:szCs w:val="22"/>
        </w:rPr>
      </w:pPr>
      <w:r w:rsidRPr="00F97B68">
        <w:rPr>
          <w:rFonts w:ascii="Amasis MT Pro" w:hAnsi="Amasis MT Pro"/>
          <w:sz w:val="22"/>
          <w:szCs w:val="22"/>
        </w:rPr>
        <w:t>The Dataflow Developer role provides the permissions necessary to execute and manipulate Dataflow jobs, including restarting pipelines</w:t>
      </w:r>
    </w:p>
    <w:p w14:paraId="2CFCBF27" w14:textId="77777777" w:rsidR="004E6D01" w:rsidRPr="00F97B68" w:rsidRDefault="004E6D01" w:rsidP="004E6D01">
      <w:pPr>
        <w:pStyle w:val="ListParagraph"/>
        <w:ind w:left="1440"/>
        <w:rPr>
          <w:rFonts w:ascii="Amasis MT Pro" w:hAnsi="Amasis MT Pro"/>
          <w:sz w:val="22"/>
          <w:szCs w:val="22"/>
        </w:rPr>
      </w:pPr>
    </w:p>
    <w:p w14:paraId="1A40B04E" w14:textId="77777777" w:rsidR="007438D9" w:rsidRPr="00F97B68" w:rsidRDefault="00A46F0C" w:rsidP="0003240D">
      <w:pPr>
        <w:pStyle w:val="ListParagraph"/>
        <w:numPr>
          <w:ilvl w:val="0"/>
          <w:numId w:val="3"/>
        </w:numPr>
        <w:rPr>
          <w:rFonts w:ascii="Amasis MT Pro" w:hAnsi="Amasis MT Pro"/>
          <w:sz w:val="22"/>
          <w:szCs w:val="22"/>
        </w:rPr>
      </w:pPr>
      <w:r w:rsidRPr="00F97B68">
        <w:rPr>
          <w:rFonts w:ascii="Amasis MT Pro" w:hAnsi="Amasis MT Pro"/>
          <w:b/>
          <w:bCs/>
          <w:sz w:val="22"/>
          <w:szCs w:val="22"/>
        </w:rPr>
        <w:t>You need to create a new data pipeline. You want a serverless solution that meets the following requirements:</w:t>
      </w:r>
      <w:r w:rsidRPr="00F97B68">
        <w:rPr>
          <w:rFonts w:ascii="Amasis MT Pro" w:hAnsi="Amasis MT Pro"/>
          <w:b/>
          <w:bCs/>
          <w:sz w:val="22"/>
          <w:szCs w:val="22"/>
        </w:rPr>
        <w:br/>
        <w:t>• Data is streamed from Pub/Sub and is processed in real-time.</w:t>
      </w:r>
      <w:r w:rsidRPr="00F97B68">
        <w:rPr>
          <w:rFonts w:ascii="Amasis MT Pro" w:hAnsi="Amasis MT Pro"/>
          <w:b/>
          <w:bCs/>
          <w:sz w:val="22"/>
          <w:szCs w:val="22"/>
        </w:rPr>
        <w:br/>
        <w:t>• Data is transformed before being stored.</w:t>
      </w:r>
      <w:r w:rsidRPr="00F97B68">
        <w:rPr>
          <w:rFonts w:ascii="Amasis MT Pro" w:hAnsi="Amasis MT Pro"/>
          <w:b/>
          <w:bCs/>
          <w:sz w:val="22"/>
          <w:szCs w:val="22"/>
        </w:rPr>
        <w:br/>
        <w:t>• Data is stored in a location that will allow it to be analyzed with SQL using Looker.</w:t>
      </w:r>
      <w:r w:rsidRPr="00F97B68">
        <w:rPr>
          <w:rFonts w:ascii="Amasis MT Pro" w:hAnsi="Amasis MT Pro"/>
          <w:sz w:val="22"/>
          <w:szCs w:val="22"/>
        </w:rPr>
        <w:br/>
      </w:r>
      <w:r w:rsidRPr="00F97B68">
        <w:rPr>
          <w:rFonts w:ascii="Amasis MT Pro" w:hAnsi="Amasis MT Pro"/>
          <w:noProof/>
        </w:rPr>
        <w:drawing>
          <wp:inline distT="0" distB="0" distL="0" distR="0" wp14:anchorId="7C1BB2FD" wp14:editId="3EB86891">
            <wp:extent cx="4123944" cy="1042416"/>
            <wp:effectExtent l="0" t="0" r="0" b="5715"/>
            <wp:docPr id="1685378201" name="Picture 34" descr="A question marks and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78201" name="Picture 34" descr="A question marks and a arrow&#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3944" cy="1042416"/>
                    </a:xfrm>
                    <a:prstGeom prst="rect">
                      <a:avLst/>
                    </a:prstGeom>
                    <a:noFill/>
                    <a:ln>
                      <a:noFill/>
                    </a:ln>
                  </pic:spPr>
                </pic:pic>
              </a:graphicData>
            </a:graphic>
          </wp:inline>
        </w:drawing>
      </w:r>
      <w:r w:rsidRPr="00F97B68">
        <w:rPr>
          <w:rFonts w:ascii="Amasis MT Pro" w:hAnsi="Amasis MT Pro"/>
          <w:sz w:val="22"/>
          <w:szCs w:val="22"/>
        </w:rPr>
        <w:br/>
      </w:r>
    </w:p>
    <w:p w14:paraId="3CFC33B7" w14:textId="41B36544" w:rsidR="00A46F0C" w:rsidRPr="00F97B68" w:rsidRDefault="00A46F0C" w:rsidP="007438D9">
      <w:pPr>
        <w:pStyle w:val="ListParagraph"/>
        <w:numPr>
          <w:ilvl w:val="0"/>
          <w:numId w:val="3"/>
        </w:numPr>
        <w:rPr>
          <w:rFonts w:ascii="Amasis MT Pro" w:hAnsi="Amasis MT Pro"/>
          <w:b/>
          <w:bCs/>
          <w:sz w:val="22"/>
          <w:szCs w:val="22"/>
        </w:rPr>
      </w:pPr>
      <w:r w:rsidRPr="00F97B68">
        <w:rPr>
          <w:rFonts w:ascii="Amasis MT Pro" w:hAnsi="Amasis MT Pro"/>
          <w:b/>
          <w:bCs/>
          <w:sz w:val="22"/>
          <w:szCs w:val="22"/>
        </w:rPr>
        <w:t>Which Google Cloud services should you recommend for the pipeline?</w:t>
      </w:r>
    </w:p>
    <w:p w14:paraId="49945B16" w14:textId="77777777" w:rsidR="0003240D" w:rsidRPr="00F97B68" w:rsidRDefault="0003240D" w:rsidP="0003240D">
      <w:pPr>
        <w:pStyle w:val="ListParagraph"/>
        <w:rPr>
          <w:rFonts w:ascii="Amasis MT Pro" w:hAnsi="Amasis MT Pro"/>
          <w:sz w:val="22"/>
          <w:szCs w:val="22"/>
        </w:rPr>
      </w:pPr>
    </w:p>
    <w:p w14:paraId="70760372"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1. Dataproc Serverless</w:t>
      </w:r>
      <w:r w:rsidRPr="00F97B68">
        <w:rPr>
          <w:rFonts w:ascii="Amasis MT Pro" w:hAnsi="Amasis MT Pro"/>
          <w:sz w:val="22"/>
          <w:szCs w:val="22"/>
        </w:rPr>
        <w:br/>
        <w:t>2. Bigtable</w:t>
      </w:r>
    </w:p>
    <w:p w14:paraId="5B0C8910"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1. Cloud Composer</w:t>
      </w:r>
      <w:r w:rsidRPr="00F97B68">
        <w:rPr>
          <w:rFonts w:ascii="Amasis MT Pro" w:hAnsi="Amasis MT Pro"/>
          <w:sz w:val="22"/>
          <w:szCs w:val="22"/>
        </w:rPr>
        <w:br/>
        <w:t>2. Cloud SQL for MySQL</w:t>
      </w:r>
    </w:p>
    <w:p w14:paraId="419A57CD"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1. BigQuery</w:t>
      </w:r>
      <w:r w:rsidRPr="00F97B68">
        <w:rPr>
          <w:rFonts w:ascii="Amasis MT Pro" w:hAnsi="Amasis MT Pro"/>
          <w:sz w:val="22"/>
          <w:szCs w:val="22"/>
        </w:rPr>
        <w:br/>
        <w:t>2. Analytics Hub</w:t>
      </w:r>
    </w:p>
    <w:p w14:paraId="3CFEF5E6" w14:textId="236D95F8" w:rsidR="0003240D" w:rsidRPr="00F97B68" w:rsidRDefault="00A46F0C" w:rsidP="0069366F">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1. Dataflow</w:t>
      </w:r>
      <w:r w:rsidRPr="00F97B68">
        <w:rPr>
          <w:rFonts w:ascii="Amasis MT Pro" w:hAnsi="Amasis MT Pro"/>
          <w:sz w:val="22"/>
          <w:szCs w:val="22"/>
          <w:highlight w:val="yellow"/>
        </w:rPr>
        <w:br/>
        <w:t>2. BigQuery</w:t>
      </w:r>
    </w:p>
    <w:p w14:paraId="231CB763" w14:textId="77777777" w:rsidR="004E6D01" w:rsidRPr="00F97B68" w:rsidRDefault="004E6D01" w:rsidP="004E6D01">
      <w:pPr>
        <w:pStyle w:val="ListParagraph"/>
        <w:ind w:left="1440"/>
        <w:rPr>
          <w:rFonts w:ascii="Amasis MT Pro" w:hAnsi="Amasis MT Pro"/>
          <w:sz w:val="22"/>
          <w:szCs w:val="22"/>
        </w:rPr>
      </w:pPr>
    </w:p>
    <w:p w14:paraId="64E3E985" w14:textId="77777777" w:rsidR="004E6D01" w:rsidRPr="00F97B68" w:rsidRDefault="004E6D01" w:rsidP="004E6D01">
      <w:pPr>
        <w:pStyle w:val="ListParagraph"/>
        <w:numPr>
          <w:ilvl w:val="0"/>
          <w:numId w:val="60"/>
        </w:numPr>
        <w:rPr>
          <w:rFonts w:ascii="Amasis MT Pro" w:hAnsi="Amasis MT Pro"/>
          <w:i/>
          <w:iCs/>
          <w:sz w:val="22"/>
          <w:szCs w:val="22"/>
        </w:rPr>
      </w:pPr>
      <w:r w:rsidRPr="00F97B68">
        <w:rPr>
          <w:rFonts w:ascii="Amasis MT Pro" w:hAnsi="Amasis MT Pro"/>
          <w:i/>
          <w:iCs/>
          <w:sz w:val="22"/>
          <w:szCs w:val="22"/>
        </w:rPr>
        <w:t>Dataflow is a fully managed, serverless service for real-time stream processing and transformations.</w:t>
      </w:r>
    </w:p>
    <w:p w14:paraId="7280578A" w14:textId="45D3AEC1" w:rsidR="004E6D01" w:rsidRPr="00F97B68" w:rsidRDefault="004E6D01" w:rsidP="004E6D01">
      <w:pPr>
        <w:pStyle w:val="ListParagraph"/>
        <w:numPr>
          <w:ilvl w:val="0"/>
          <w:numId w:val="60"/>
        </w:numPr>
        <w:rPr>
          <w:rFonts w:ascii="Amasis MT Pro" w:hAnsi="Amasis MT Pro"/>
          <w:i/>
          <w:iCs/>
          <w:sz w:val="22"/>
          <w:szCs w:val="22"/>
        </w:rPr>
      </w:pPr>
      <w:r w:rsidRPr="00F97B68">
        <w:rPr>
          <w:rFonts w:ascii="Amasis MT Pro" w:hAnsi="Amasis MT Pro"/>
          <w:i/>
          <w:iCs/>
          <w:sz w:val="22"/>
          <w:szCs w:val="22"/>
        </w:rPr>
        <w:t>BigQuery is a serverless, highly scalable, and cost-effective multi-cloud data warehouse that supports SQL queries and integrates well with Looker for analysis.</w:t>
      </w:r>
    </w:p>
    <w:p w14:paraId="492115CB" w14:textId="77777777" w:rsidR="004E6D01" w:rsidRPr="00F97B68" w:rsidRDefault="004E6D01" w:rsidP="004E6D01">
      <w:pPr>
        <w:pStyle w:val="ListParagraph"/>
        <w:ind w:left="1440"/>
        <w:rPr>
          <w:rFonts w:ascii="Amasis MT Pro" w:hAnsi="Amasis MT Pro"/>
          <w:sz w:val="22"/>
          <w:szCs w:val="22"/>
          <w:highlight w:val="yellow"/>
        </w:rPr>
      </w:pPr>
    </w:p>
    <w:p w14:paraId="521A3340" w14:textId="3309EF12"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 xml:space="preserve">Your team wants to create a monthly report to analyze inventory data that is updated daily. You need to aggregate the inventory counts by using only the most recent month of </w:t>
      </w:r>
      <w:proofErr w:type="gramStart"/>
      <w:r w:rsidRPr="00F97B68">
        <w:rPr>
          <w:rFonts w:ascii="Amasis MT Pro" w:hAnsi="Amasis MT Pro"/>
          <w:b/>
          <w:bCs/>
          <w:sz w:val="22"/>
          <w:szCs w:val="22"/>
        </w:rPr>
        <w:t>data, and</w:t>
      </w:r>
      <w:proofErr w:type="gramEnd"/>
      <w:r w:rsidRPr="00F97B68">
        <w:rPr>
          <w:rFonts w:ascii="Amasis MT Pro" w:hAnsi="Amasis MT Pro"/>
          <w:b/>
          <w:bCs/>
          <w:sz w:val="22"/>
          <w:szCs w:val="22"/>
        </w:rPr>
        <w:t xml:space="preserve"> save the results to be used in a Looker Studio dashboard. What should you do?</w:t>
      </w:r>
    </w:p>
    <w:p w14:paraId="51A8C4B3" w14:textId="77777777" w:rsidR="0003240D" w:rsidRPr="00F97B68" w:rsidRDefault="0003240D" w:rsidP="0003240D">
      <w:pPr>
        <w:pStyle w:val="ListParagraph"/>
        <w:rPr>
          <w:rFonts w:ascii="Amasis MT Pro" w:hAnsi="Amasis MT Pro"/>
          <w:sz w:val="22"/>
          <w:szCs w:val="22"/>
        </w:rPr>
      </w:pPr>
    </w:p>
    <w:p w14:paraId="32DB3294" w14:textId="77777777" w:rsidR="0003240D"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Create a materialized view in BigQuery that uses the </w:t>
      </w:r>
      <w:proofErr w:type="gramStart"/>
      <w:r w:rsidRPr="00F97B68">
        <w:rPr>
          <w:rFonts w:ascii="Amasis MT Pro" w:hAnsi="Amasis MT Pro"/>
          <w:sz w:val="22"/>
          <w:szCs w:val="22"/>
          <w:highlight w:val="yellow"/>
        </w:rPr>
        <w:t>SUM( )</w:t>
      </w:r>
      <w:proofErr w:type="gramEnd"/>
      <w:r w:rsidRPr="00F97B68">
        <w:rPr>
          <w:rFonts w:ascii="Amasis MT Pro" w:hAnsi="Amasis MT Pro"/>
          <w:sz w:val="22"/>
          <w:szCs w:val="22"/>
          <w:highlight w:val="yellow"/>
        </w:rPr>
        <w:t xml:space="preserve"> function and the DATE_SUB( ) function.</w:t>
      </w:r>
    </w:p>
    <w:p w14:paraId="15C84243"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saved query in the BigQuery console that uses the </w:t>
      </w:r>
      <w:proofErr w:type="gramStart"/>
      <w:r w:rsidRPr="00F97B68">
        <w:rPr>
          <w:rFonts w:ascii="Amasis MT Pro" w:hAnsi="Amasis MT Pro"/>
          <w:sz w:val="22"/>
          <w:szCs w:val="22"/>
        </w:rPr>
        <w:t>SUM( )</w:t>
      </w:r>
      <w:proofErr w:type="gramEnd"/>
      <w:r w:rsidRPr="00F97B68">
        <w:rPr>
          <w:rFonts w:ascii="Amasis MT Pro" w:hAnsi="Amasis MT Pro"/>
          <w:sz w:val="22"/>
          <w:szCs w:val="22"/>
        </w:rPr>
        <w:t xml:space="preserve"> function and the DATE_SUB( ) function. Re-run the saved query every </w:t>
      </w:r>
      <w:proofErr w:type="gramStart"/>
      <w:r w:rsidRPr="00F97B68">
        <w:rPr>
          <w:rFonts w:ascii="Amasis MT Pro" w:hAnsi="Amasis MT Pro"/>
          <w:sz w:val="22"/>
          <w:szCs w:val="22"/>
        </w:rPr>
        <w:t>month, and</w:t>
      </w:r>
      <w:proofErr w:type="gramEnd"/>
      <w:r w:rsidRPr="00F97B68">
        <w:rPr>
          <w:rFonts w:ascii="Amasis MT Pro" w:hAnsi="Amasis MT Pro"/>
          <w:sz w:val="22"/>
          <w:szCs w:val="22"/>
        </w:rPr>
        <w:t xml:space="preserve"> save the results to a BigQuery table.</w:t>
      </w:r>
    </w:p>
    <w:p w14:paraId="63D77735"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BigQuery table that uses the </w:t>
      </w:r>
      <w:proofErr w:type="gramStart"/>
      <w:r w:rsidRPr="00F97B68">
        <w:rPr>
          <w:rFonts w:ascii="Amasis MT Pro" w:hAnsi="Amasis MT Pro"/>
          <w:sz w:val="22"/>
          <w:szCs w:val="22"/>
        </w:rPr>
        <w:t>SUM( )</w:t>
      </w:r>
      <w:proofErr w:type="gramEnd"/>
      <w:r w:rsidRPr="00F97B68">
        <w:rPr>
          <w:rFonts w:ascii="Amasis MT Pro" w:hAnsi="Amasis MT Pro"/>
          <w:sz w:val="22"/>
          <w:szCs w:val="22"/>
        </w:rPr>
        <w:t xml:space="preserve"> function and the _PARTITIONDATE filter.</w:t>
      </w:r>
    </w:p>
    <w:p w14:paraId="2C856D3B" w14:textId="62CCBF65" w:rsidR="00A46F0C"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a BigQuery table that uses the </w:t>
      </w:r>
      <w:proofErr w:type="gramStart"/>
      <w:r w:rsidRPr="00F97B68">
        <w:rPr>
          <w:rFonts w:ascii="Amasis MT Pro" w:hAnsi="Amasis MT Pro"/>
          <w:sz w:val="22"/>
          <w:szCs w:val="22"/>
        </w:rPr>
        <w:t>SUM( )</w:t>
      </w:r>
      <w:proofErr w:type="gramEnd"/>
      <w:r w:rsidRPr="00F97B68">
        <w:rPr>
          <w:rFonts w:ascii="Amasis MT Pro" w:hAnsi="Amasis MT Pro"/>
          <w:sz w:val="22"/>
          <w:szCs w:val="22"/>
        </w:rPr>
        <w:t xml:space="preserve"> function and the DATE_DIFF( ) function.</w:t>
      </w:r>
    </w:p>
    <w:p w14:paraId="48F39D98" w14:textId="77777777" w:rsidR="004E6D01" w:rsidRPr="00F97B68" w:rsidRDefault="004E6D01" w:rsidP="004E6D01">
      <w:pPr>
        <w:pStyle w:val="ListParagraph"/>
        <w:ind w:left="1440"/>
        <w:rPr>
          <w:rFonts w:ascii="Amasis MT Pro" w:hAnsi="Amasis MT Pro"/>
          <w:sz w:val="22"/>
          <w:szCs w:val="22"/>
        </w:rPr>
      </w:pPr>
    </w:p>
    <w:p w14:paraId="1ED2F04E" w14:textId="77777777" w:rsidR="004E6D01" w:rsidRPr="00F97B68" w:rsidRDefault="004E6D01" w:rsidP="004E6D01">
      <w:pPr>
        <w:pStyle w:val="ListParagraph"/>
        <w:numPr>
          <w:ilvl w:val="0"/>
          <w:numId w:val="61"/>
        </w:numPr>
        <w:rPr>
          <w:rFonts w:ascii="Amasis MT Pro" w:hAnsi="Amasis MT Pro"/>
          <w:i/>
          <w:iCs/>
          <w:sz w:val="22"/>
          <w:szCs w:val="22"/>
        </w:rPr>
      </w:pPr>
      <w:r w:rsidRPr="00F97B68">
        <w:rPr>
          <w:rFonts w:ascii="Amasis MT Pro" w:hAnsi="Amasis MT Pro"/>
          <w:i/>
          <w:iCs/>
          <w:sz w:val="22"/>
          <w:szCs w:val="22"/>
        </w:rPr>
        <w:t>Materialized views in BigQuery are precomputed views that store the results of a query. They are efficient for aggregating data and can be refreshed automatically.</w:t>
      </w:r>
    </w:p>
    <w:p w14:paraId="49EDB4BC" w14:textId="0F35D256" w:rsidR="004E6D01" w:rsidRPr="00F97B68" w:rsidRDefault="004E6D01" w:rsidP="004E6D01">
      <w:pPr>
        <w:pStyle w:val="ListParagraph"/>
        <w:numPr>
          <w:ilvl w:val="0"/>
          <w:numId w:val="61"/>
        </w:numPr>
        <w:rPr>
          <w:rFonts w:ascii="Amasis MT Pro" w:hAnsi="Amasis MT Pro"/>
          <w:i/>
          <w:iCs/>
          <w:sz w:val="22"/>
          <w:szCs w:val="22"/>
        </w:rPr>
      </w:pPr>
      <w:r w:rsidRPr="00F97B68">
        <w:rPr>
          <w:rFonts w:ascii="Amasis MT Pro" w:hAnsi="Amasis MT Pro"/>
          <w:i/>
          <w:iCs/>
          <w:sz w:val="22"/>
          <w:szCs w:val="22"/>
        </w:rPr>
        <w:t xml:space="preserve">Using the </w:t>
      </w:r>
      <w:proofErr w:type="gramStart"/>
      <w:r w:rsidRPr="00F97B68">
        <w:rPr>
          <w:rFonts w:ascii="Amasis MT Pro" w:hAnsi="Amasis MT Pro"/>
          <w:i/>
          <w:iCs/>
          <w:sz w:val="22"/>
          <w:szCs w:val="22"/>
        </w:rPr>
        <w:t>SUM(</w:t>
      </w:r>
      <w:proofErr w:type="gramEnd"/>
      <w:r w:rsidRPr="00F97B68">
        <w:rPr>
          <w:rFonts w:ascii="Amasis MT Pro" w:hAnsi="Amasis MT Pro"/>
          <w:i/>
          <w:iCs/>
          <w:sz w:val="22"/>
          <w:szCs w:val="22"/>
        </w:rPr>
        <w:t>) function and the DATE_SUB() function allows you to aggregate the inventory counts for the most recent month.</w:t>
      </w:r>
    </w:p>
    <w:p w14:paraId="253AC25A" w14:textId="77777777" w:rsidR="004E6D01" w:rsidRPr="00F97B68" w:rsidRDefault="004E6D01" w:rsidP="004E6D01">
      <w:pPr>
        <w:pStyle w:val="ListParagraph"/>
        <w:ind w:left="1440"/>
        <w:rPr>
          <w:rFonts w:ascii="Amasis MT Pro" w:hAnsi="Amasis MT Pro"/>
          <w:sz w:val="22"/>
          <w:szCs w:val="22"/>
        </w:rPr>
      </w:pPr>
    </w:p>
    <w:p w14:paraId="7C585290" w14:textId="77777777" w:rsidR="0003240D" w:rsidRPr="00F97B68" w:rsidRDefault="0003240D" w:rsidP="0003240D">
      <w:pPr>
        <w:pStyle w:val="ListParagraph"/>
        <w:ind w:left="1440"/>
        <w:rPr>
          <w:rFonts w:ascii="Amasis MT Pro" w:hAnsi="Amasis MT Pro"/>
          <w:sz w:val="22"/>
          <w:szCs w:val="22"/>
        </w:rPr>
      </w:pPr>
    </w:p>
    <w:p w14:paraId="7E632188" w14:textId="4CA14E2D" w:rsidR="00A46F0C" w:rsidRPr="00F97B68" w:rsidRDefault="00A46F0C" w:rsidP="0003240D">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have a BigQuery dataset containing sales data. This data is actively queried for the first 6 months. After that, the data is not queried but needs to be retained for 3 years for compliance reasons. You need to implement a data management strategy that meets access and compliance requirements, while keeping cost and administrative overhead to a minimum. What should you do?</w:t>
      </w:r>
    </w:p>
    <w:p w14:paraId="18E12835" w14:textId="77777777" w:rsidR="0003240D" w:rsidRPr="00F97B68" w:rsidRDefault="0003240D" w:rsidP="0003240D">
      <w:pPr>
        <w:pStyle w:val="ListParagraph"/>
        <w:rPr>
          <w:rFonts w:ascii="Amasis MT Pro" w:hAnsi="Amasis MT Pro"/>
          <w:sz w:val="22"/>
          <w:szCs w:val="22"/>
        </w:rPr>
      </w:pPr>
    </w:p>
    <w:p w14:paraId="16A758B1"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lastRenderedPageBreak/>
        <w:t>Use BigQuery long-term storage for the entire dataset. Set up a Cloud Run function to delete the data from BigQuery after 3 years.</w:t>
      </w:r>
    </w:p>
    <w:p w14:paraId="0CDB5F28" w14:textId="77777777" w:rsidR="0003240D" w:rsidRPr="00F97B68" w:rsidRDefault="00A46F0C" w:rsidP="0003240D">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Partition a BigQuery table by month. After 6 months, export the data to Coldline storage. Implement a lifecycle policy to delete the data from Cloud Storage after 3 years.</w:t>
      </w:r>
    </w:p>
    <w:p w14:paraId="0DFF405D" w14:textId="77777777" w:rsidR="0003240D"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Set up a scheduled query to export the data to Cloud Storage after 6 months. Write a stored procedure to delete the data from BigQuery after 3 years.</w:t>
      </w:r>
    </w:p>
    <w:p w14:paraId="38466828" w14:textId="7CD83892" w:rsidR="00A46F0C" w:rsidRPr="00F97B68" w:rsidRDefault="00A46F0C" w:rsidP="0003240D">
      <w:pPr>
        <w:pStyle w:val="ListParagraph"/>
        <w:numPr>
          <w:ilvl w:val="1"/>
          <w:numId w:val="3"/>
        </w:numPr>
        <w:rPr>
          <w:rFonts w:ascii="Amasis MT Pro" w:hAnsi="Amasis MT Pro"/>
          <w:sz w:val="22"/>
          <w:szCs w:val="22"/>
        </w:rPr>
      </w:pPr>
      <w:r w:rsidRPr="00F97B68">
        <w:rPr>
          <w:rFonts w:ascii="Amasis MT Pro" w:hAnsi="Amasis MT Pro"/>
          <w:sz w:val="22"/>
          <w:szCs w:val="22"/>
        </w:rPr>
        <w:t>Store all data in a single BigQuery table without partitioning or lifecycle policies.</w:t>
      </w:r>
    </w:p>
    <w:p w14:paraId="42164722" w14:textId="77777777" w:rsidR="004E6D01" w:rsidRPr="00F97B68" w:rsidRDefault="004E6D01" w:rsidP="004E6D01">
      <w:pPr>
        <w:pStyle w:val="ListParagraph"/>
        <w:ind w:left="1440"/>
        <w:rPr>
          <w:rFonts w:ascii="Amasis MT Pro" w:hAnsi="Amasis MT Pro"/>
          <w:sz w:val="22"/>
          <w:szCs w:val="22"/>
        </w:rPr>
      </w:pPr>
    </w:p>
    <w:p w14:paraId="4A4456F1" w14:textId="77777777" w:rsidR="004E6D01" w:rsidRPr="00F97B68" w:rsidRDefault="004E6D01" w:rsidP="004E6D01">
      <w:pPr>
        <w:pStyle w:val="ListParagraph"/>
        <w:numPr>
          <w:ilvl w:val="0"/>
          <w:numId w:val="62"/>
        </w:numPr>
        <w:rPr>
          <w:rFonts w:ascii="Amasis MT Pro" w:hAnsi="Amasis MT Pro"/>
          <w:i/>
          <w:iCs/>
          <w:sz w:val="22"/>
          <w:szCs w:val="22"/>
        </w:rPr>
      </w:pPr>
      <w:r w:rsidRPr="00F97B68">
        <w:rPr>
          <w:rFonts w:ascii="Amasis MT Pro" w:hAnsi="Amasis MT Pro"/>
          <w:i/>
          <w:iCs/>
          <w:sz w:val="22"/>
          <w:szCs w:val="22"/>
        </w:rPr>
        <w:t>BigQuery long-term storage automatically reduces the cost of storing data that is not queried for 90 days, making it cost-effective for retaining data that is infrequently accessed.</w:t>
      </w:r>
    </w:p>
    <w:p w14:paraId="13CCDE9B" w14:textId="2D91429E" w:rsidR="004E6D01" w:rsidRPr="00F97B68" w:rsidRDefault="004E6D01" w:rsidP="004E6D01">
      <w:pPr>
        <w:pStyle w:val="ListParagraph"/>
        <w:numPr>
          <w:ilvl w:val="0"/>
          <w:numId w:val="62"/>
        </w:numPr>
        <w:rPr>
          <w:rFonts w:ascii="Amasis MT Pro" w:hAnsi="Amasis MT Pro"/>
          <w:i/>
          <w:iCs/>
          <w:sz w:val="22"/>
          <w:szCs w:val="22"/>
        </w:rPr>
      </w:pPr>
      <w:r w:rsidRPr="00F97B68">
        <w:rPr>
          <w:rFonts w:ascii="Amasis MT Pro" w:hAnsi="Amasis MT Pro"/>
          <w:i/>
          <w:iCs/>
          <w:sz w:val="22"/>
          <w:szCs w:val="22"/>
        </w:rPr>
        <w:t>Setting up a Cloud Run function to delete the data after 3 years ensures compliance with retention policies without manual intervention.</w:t>
      </w:r>
    </w:p>
    <w:p w14:paraId="0FFA4503" w14:textId="77777777" w:rsidR="009C3870" w:rsidRPr="00F97B68" w:rsidRDefault="009C3870" w:rsidP="009C3870">
      <w:pPr>
        <w:pStyle w:val="ListParagraph"/>
        <w:ind w:left="1440"/>
        <w:rPr>
          <w:rFonts w:ascii="Amasis MT Pro" w:hAnsi="Amasis MT Pro"/>
          <w:sz w:val="22"/>
          <w:szCs w:val="22"/>
        </w:rPr>
      </w:pPr>
    </w:p>
    <w:p w14:paraId="7A02DC1F" w14:textId="71E53311" w:rsidR="00A46F0C" w:rsidRPr="00F97B68" w:rsidRDefault="00A46F0C" w:rsidP="009C3870">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have created a LookML model and dashboard that shows daily sales metrics for five regional managers to use. You want to ensure that the regional managers can only see sales metrics specific to their region. You need an easy-to-implement solution. What should you do?</w:t>
      </w:r>
    </w:p>
    <w:p w14:paraId="531DB6DE" w14:textId="77777777" w:rsidR="009C3870" w:rsidRPr="00F97B68" w:rsidRDefault="009C3870" w:rsidP="009C3870">
      <w:pPr>
        <w:pStyle w:val="ListParagraph"/>
        <w:rPr>
          <w:rFonts w:ascii="Amasis MT Pro" w:hAnsi="Amasis MT Pro"/>
          <w:sz w:val="22"/>
          <w:szCs w:val="22"/>
        </w:rPr>
      </w:pPr>
    </w:p>
    <w:p w14:paraId="588F5DB8" w14:textId="77777777" w:rsidR="009C3870" w:rsidRPr="00F97B68" w:rsidRDefault="00A46F0C" w:rsidP="009C3870">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Create a </w:t>
      </w:r>
      <w:proofErr w:type="spellStart"/>
      <w:r w:rsidRPr="00F97B68">
        <w:rPr>
          <w:rFonts w:ascii="Amasis MT Pro" w:hAnsi="Amasis MT Pro"/>
          <w:sz w:val="22"/>
          <w:szCs w:val="22"/>
          <w:highlight w:val="yellow"/>
        </w:rPr>
        <w:t>sales_region</w:t>
      </w:r>
      <w:proofErr w:type="spellEnd"/>
      <w:r w:rsidRPr="00F97B68">
        <w:rPr>
          <w:rFonts w:ascii="Amasis MT Pro" w:hAnsi="Amasis MT Pro"/>
          <w:sz w:val="22"/>
          <w:szCs w:val="22"/>
          <w:highlight w:val="yellow"/>
        </w:rPr>
        <w:t xml:space="preserve"> user </w:t>
      </w:r>
      <w:proofErr w:type="gramStart"/>
      <w:r w:rsidRPr="00F97B68">
        <w:rPr>
          <w:rFonts w:ascii="Amasis MT Pro" w:hAnsi="Amasis MT Pro"/>
          <w:sz w:val="22"/>
          <w:szCs w:val="22"/>
          <w:highlight w:val="yellow"/>
        </w:rPr>
        <w:t>attribute, and</w:t>
      </w:r>
      <w:proofErr w:type="gramEnd"/>
      <w:r w:rsidRPr="00F97B68">
        <w:rPr>
          <w:rFonts w:ascii="Amasis MT Pro" w:hAnsi="Amasis MT Pro"/>
          <w:sz w:val="22"/>
          <w:szCs w:val="22"/>
          <w:highlight w:val="yellow"/>
        </w:rPr>
        <w:t xml:space="preserve"> assign each manager’s region as the value of their user attribute. Add an </w:t>
      </w:r>
      <w:proofErr w:type="spellStart"/>
      <w:r w:rsidRPr="00F97B68">
        <w:rPr>
          <w:rFonts w:ascii="Amasis MT Pro" w:hAnsi="Amasis MT Pro"/>
          <w:sz w:val="22"/>
          <w:szCs w:val="22"/>
          <w:highlight w:val="yellow"/>
        </w:rPr>
        <w:t>access_filter</w:t>
      </w:r>
      <w:proofErr w:type="spellEnd"/>
      <w:r w:rsidRPr="00F97B68">
        <w:rPr>
          <w:rFonts w:ascii="Amasis MT Pro" w:hAnsi="Amasis MT Pro"/>
          <w:sz w:val="22"/>
          <w:szCs w:val="22"/>
          <w:highlight w:val="yellow"/>
        </w:rPr>
        <w:t xml:space="preserve"> Explore filter on the </w:t>
      </w:r>
      <w:proofErr w:type="spellStart"/>
      <w:r w:rsidRPr="00F97B68">
        <w:rPr>
          <w:rFonts w:ascii="Amasis MT Pro" w:hAnsi="Amasis MT Pro"/>
          <w:sz w:val="22"/>
          <w:szCs w:val="22"/>
          <w:highlight w:val="yellow"/>
        </w:rPr>
        <w:t>region_name</w:t>
      </w:r>
      <w:proofErr w:type="spellEnd"/>
      <w:r w:rsidRPr="00F97B68">
        <w:rPr>
          <w:rFonts w:ascii="Amasis MT Pro" w:hAnsi="Amasis MT Pro"/>
          <w:sz w:val="22"/>
          <w:szCs w:val="22"/>
          <w:highlight w:val="yellow"/>
        </w:rPr>
        <w:t xml:space="preserve"> dimension by using the </w:t>
      </w:r>
      <w:proofErr w:type="spellStart"/>
      <w:r w:rsidRPr="00F97B68">
        <w:rPr>
          <w:rFonts w:ascii="Amasis MT Pro" w:hAnsi="Amasis MT Pro"/>
          <w:sz w:val="22"/>
          <w:szCs w:val="22"/>
          <w:highlight w:val="yellow"/>
        </w:rPr>
        <w:t>sales_region</w:t>
      </w:r>
      <w:proofErr w:type="spellEnd"/>
      <w:r w:rsidRPr="00F97B68">
        <w:rPr>
          <w:rFonts w:ascii="Amasis MT Pro" w:hAnsi="Amasis MT Pro"/>
          <w:sz w:val="22"/>
          <w:szCs w:val="22"/>
          <w:highlight w:val="yellow"/>
        </w:rPr>
        <w:t xml:space="preserve"> user attribute.</w:t>
      </w:r>
    </w:p>
    <w:p w14:paraId="7386A530" w14:textId="77777777" w:rsidR="009C3870" w:rsidRPr="00F97B68" w:rsidRDefault="00A46F0C" w:rsidP="009C3870">
      <w:pPr>
        <w:pStyle w:val="ListParagraph"/>
        <w:numPr>
          <w:ilvl w:val="1"/>
          <w:numId w:val="3"/>
        </w:numPr>
        <w:rPr>
          <w:rFonts w:ascii="Amasis MT Pro" w:hAnsi="Amasis MT Pro"/>
          <w:sz w:val="22"/>
          <w:szCs w:val="22"/>
        </w:rPr>
      </w:pPr>
      <w:r w:rsidRPr="00F97B68">
        <w:rPr>
          <w:rFonts w:ascii="Amasis MT Pro" w:hAnsi="Amasis MT Pro"/>
          <w:sz w:val="22"/>
          <w:szCs w:val="22"/>
        </w:rPr>
        <w:t xml:space="preserve">Create five different Explores with the </w:t>
      </w:r>
      <w:proofErr w:type="spellStart"/>
      <w:r w:rsidRPr="00F97B68">
        <w:rPr>
          <w:rFonts w:ascii="Amasis MT Pro" w:hAnsi="Amasis MT Pro"/>
          <w:sz w:val="22"/>
          <w:szCs w:val="22"/>
        </w:rPr>
        <w:t>sql_always_filter</w:t>
      </w:r>
      <w:proofErr w:type="spellEnd"/>
      <w:r w:rsidRPr="00F97B68">
        <w:rPr>
          <w:rFonts w:ascii="Amasis MT Pro" w:hAnsi="Amasis MT Pro"/>
          <w:sz w:val="22"/>
          <w:szCs w:val="22"/>
        </w:rPr>
        <w:t xml:space="preserve"> Explore filter applied on the </w:t>
      </w:r>
      <w:proofErr w:type="spellStart"/>
      <w:r w:rsidRPr="00F97B68">
        <w:rPr>
          <w:rFonts w:ascii="Amasis MT Pro" w:hAnsi="Amasis MT Pro"/>
          <w:sz w:val="22"/>
          <w:szCs w:val="22"/>
        </w:rPr>
        <w:t>region_name</w:t>
      </w:r>
      <w:proofErr w:type="spellEnd"/>
      <w:r w:rsidRPr="00F97B68">
        <w:rPr>
          <w:rFonts w:ascii="Amasis MT Pro" w:hAnsi="Amasis MT Pro"/>
          <w:sz w:val="22"/>
          <w:szCs w:val="22"/>
        </w:rPr>
        <w:t xml:space="preserve"> dimension. Set each </w:t>
      </w:r>
      <w:proofErr w:type="spellStart"/>
      <w:r w:rsidRPr="00F97B68">
        <w:rPr>
          <w:rFonts w:ascii="Amasis MT Pro" w:hAnsi="Amasis MT Pro"/>
          <w:sz w:val="22"/>
          <w:szCs w:val="22"/>
        </w:rPr>
        <w:t>region_name</w:t>
      </w:r>
      <w:proofErr w:type="spellEnd"/>
      <w:r w:rsidRPr="00F97B68">
        <w:rPr>
          <w:rFonts w:ascii="Amasis MT Pro" w:hAnsi="Amasis MT Pro"/>
          <w:sz w:val="22"/>
          <w:szCs w:val="22"/>
        </w:rPr>
        <w:t xml:space="preserve"> value to the corresponding region for each manager.</w:t>
      </w:r>
    </w:p>
    <w:p w14:paraId="4975495E" w14:textId="77777777" w:rsidR="009C3870" w:rsidRPr="00F97B68" w:rsidRDefault="00A46F0C" w:rsidP="009C3870">
      <w:pPr>
        <w:pStyle w:val="ListParagraph"/>
        <w:numPr>
          <w:ilvl w:val="1"/>
          <w:numId w:val="3"/>
        </w:numPr>
        <w:rPr>
          <w:rFonts w:ascii="Amasis MT Pro" w:hAnsi="Amasis MT Pro"/>
          <w:sz w:val="22"/>
          <w:szCs w:val="22"/>
        </w:rPr>
      </w:pPr>
      <w:r w:rsidRPr="00F97B68">
        <w:rPr>
          <w:rFonts w:ascii="Amasis MT Pro" w:hAnsi="Amasis MT Pro"/>
          <w:sz w:val="22"/>
          <w:szCs w:val="22"/>
        </w:rPr>
        <w:t>Create separate Looker dashboards for each regional manager. Set the default dashboard filter to the corresponding region for each manager.</w:t>
      </w:r>
    </w:p>
    <w:p w14:paraId="155EB5E5" w14:textId="42080A05" w:rsidR="00A46F0C" w:rsidRPr="00F97B68" w:rsidRDefault="00A46F0C" w:rsidP="009C3870">
      <w:pPr>
        <w:pStyle w:val="ListParagraph"/>
        <w:numPr>
          <w:ilvl w:val="1"/>
          <w:numId w:val="3"/>
        </w:numPr>
        <w:rPr>
          <w:rFonts w:ascii="Amasis MT Pro" w:hAnsi="Amasis MT Pro"/>
          <w:sz w:val="22"/>
          <w:szCs w:val="22"/>
        </w:rPr>
      </w:pPr>
      <w:r w:rsidRPr="00F97B68">
        <w:rPr>
          <w:rFonts w:ascii="Amasis MT Pro" w:hAnsi="Amasis MT Pro"/>
          <w:sz w:val="22"/>
          <w:szCs w:val="22"/>
        </w:rPr>
        <w:t>Create separate Looker instances for each regional manager. Copy the LookML model and dashboard to each instance. Provision viewer access to the corresponding manager.</w:t>
      </w:r>
    </w:p>
    <w:p w14:paraId="0281207C" w14:textId="77777777" w:rsidR="004E6D01" w:rsidRPr="00F97B68" w:rsidRDefault="004E6D01" w:rsidP="004E6D01">
      <w:pPr>
        <w:pStyle w:val="ListParagraph"/>
        <w:ind w:left="1440"/>
        <w:rPr>
          <w:rFonts w:ascii="Amasis MT Pro" w:hAnsi="Amasis MT Pro"/>
          <w:sz w:val="22"/>
          <w:szCs w:val="22"/>
        </w:rPr>
      </w:pPr>
    </w:p>
    <w:p w14:paraId="1AEDAF49" w14:textId="77777777" w:rsidR="004E6D01" w:rsidRPr="00F97B68" w:rsidRDefault="004E6D01" w:rsidP="004E6D01">
      <w:pPr>
        <w:pStyle w:val="ListParagraph"/>
        <w:numPr>
          <w:ilvl w:val="0"/>
          <w:numId w:val="63"/>
        </w:numPr>
        <w:rPr>
          <w:rFonts w:ascii="Amasis MT Pro" w:hAnsi="Amasis MT Pro"/>
          <w:i/>
          <w:iCs/>
          <w:sz w:val="22"/>
          <w:szCs w:val="22"/>
        </w:rPr>
      </w:pPr>
      <w:r w:rsidRPr="00F97B68">
        <w:rPr>
          <w:rFonts w:ascii="Amasis MT Pro" w:hAnsi="Amasis MT Pro"/>
          <w:i/>
          <w:iCs/>
          <w:sz w:val="22"/>
          <w:szCs w:val="22"/>
        </w:rPr>
        <w:t xml:space="preserve">Creating a </w:t>
      </w:r>
      <w:proofErr w:type="spellStart"/>
      <w:r w:rsidRPr="00F97B68">
        <w:rPr>
          <w:rFonts w:ascii="Amasis MT Pro" w:hAnsi="Amasis MT Pro"/>
          <w:i/>
          <w:iCs/>
          <w:sz w:val="22"/>
          <w:szCs w:val="22"/>
        </w:rPr>
        <w:t>sales_region</w:t>
      </w:r>
      <w:proofErr w:type="spellEnd"/>
      <w:r w:rsidRPr="00F97B68">
        <w:rPr>
          <w:rFonts w:ascii="Amasis MT Pro" w:hAnsi="Amasis MT Pro"/>
          <w:i/>
          <w:iCs/>
          <w:sz w:val="22"/>
          <w:szCs w:val="22"/>
        </w:rPr>
        <w:t xml:space="preserve"> user attribute and assigning each manager’s region as the value of their user attribute allows you to control access based on user attributes.</w:t>
      </w:r>
    </w:p>
    <w:p w14:paraId="262BD2D5" w14:textId="1AE694F8" w:rsidR="004E6D01" w:rsidRPr="00F97B68" w:rsidRDefault="004E6D01" w:rsidP="004E6D01">
      <w:pPr>
        <w:pStyle w:val="ListParagraph"/>
        <w:numPr>
          <w:ilvl w:val="0"/>
          <w:numId w:val="63"/>
        </w:numPr>
        <w:rPr>
          <w:rFonts w:ascii="Amasis MT Pro" w:hAnsi="Amasis MT Pro"/>
          <w:i/>
          <w:iCs/>
          <w:sz w:val="22"/>
          <w:szCs w:val="22"/>
        </w:rPr>
      </w:pPr>
      <w:r w:rsidRPr="00F97B68">
        <w:rPr>
          <w:rFonts w:ascii="Amasis MT Pro" w:hAnsi="Amasis MT Pro"/>
          <w:i/>
          <w:iCs/>
          <w:sz w:val="22"/>
          <w:szCs w:val="22"/>
        </w:rPr>
        <w:t xml:space="preserve">Adding an </w:t>
      </w:r>
      <w:proofErr w:type="spellStart"/>
      <w:r w:rsidRPr="00F97B68">
        <w:rPr>
          <w:rFonts w:ascii="Amasis MT Pro" w:hAnsi="Amasis MT Pro"/>
          <w:i/>
          <w:iCs/>
          <w:sz w:val="22"/>
          <w:szCs w:val="22"/>
        </w:rPr>
        <w:t>access_filter</w:t>
      </w:r>
      <w:proofErr w:type="spellEnd"/>
      <w:r w:rsidRPr="00F97B68">
        <w:rPr>
          <w:rFonts w:ascii="Amasis MT Pro" w:hAnsi="Amasis MT Pro"/>
          <w:i/>
          <w:iCs/>
          <w:sz w:val="22"/>
          <w:szCs w:val="22"/>
        </w:rPr>
        <w:t xml:space="preserve"> Explore filter on the </w:t>
      </w:r>
      <w:proofErr w:type="spellStart"/>
      <w:r w:rsidRPr="00F97B68">
        <w:rPr>
          <w:rFonts w:ascii="Amasis MT Pro" w:hAnsi="Amasis MT Pro"/>
          <w:i/>
          <w:iCs/>
          <w:sz w:val="22"/>
          <w:szCs w:val="22"/>
        </w:rPr>
        <w:t>region_name</w:t>
      </w:r>
      <w:proofErr w:type="spellEnd"/>
      <w:r w:rsidRPr="00F97B68">
        <w:rPr>
          <w:rFonts w:ascii="Amasis MT Pro" w:hAnsi="Amasis MT Pro"/>
          <w:i/>
          <w:iCs/>
          <w:sz w:val="22"/>
          <w:szCs w:val="22"/>
        </w:rPr>
        <w:t xml:space="preserve"> dimension using the </w:t>
      </w:r>
      <w:proofErr w:type="spellStart"/>
      <w:r w:rsidRPr="00F97B68">
        <w:rPr>
          <w:rFonts w:ascii="Amasis MT Pro" w:hAnsi="Amasis MT Pro"/>
          <w:i/>
          <w:iCs/>
          <w:sz w:val="22"/>
          <w:szCs w:val="22"/>
        </w:rPr>
        <w:t>sales_region</w:t>
      </w:r>
      <w:proofErr w:type="spellEnd"/>
      <w:r w:rsidRPr="00F97B68">
        <w:rPr>
          <w:rFonts w:ascii="Amasis MT Pro" w:hAnsi="Amasis MT Pro"/>
          <w:i/>
          <w:iCs/>
          <w:sz w:val="22"/>
          <w:szCs w:val="22"/>
        </w:rPr>
        <w:t xml:space="preserve"> user attribute ensures that each manager only sees data relevant to their region.</w:t>
      </w:r>
    </w:p>
    <w:p w14:paraId="39949BC5" w14:textId="77777777" w:rsidR="009C3870" w:rsidRPr="00F97B68" w:rsidRDefault="009C3870" w:rsidP="009C3870">
      <w:pPr>
        <w:pStyle w:val="ListParagraph"/>
        <w:ind w:left="1440"/>
        <w:rPr>
          <w:rFonts w:ascii="Amasis MT Pro" w:hAnsi="Amasis MT Pro"/>
          <w:sz w:val="22"/>
          <w:szCs w:val="22"/>
        </w:rPr>
      </w:pPr>
    </w:p>
    <w:p w14:paraId="31E641CC" w14:textId="31420BE6" w:rsidR="00A46F0C" w:rsidRPr="00F97B68" w:rsidRDefault="00A46F0C" w:rsidP="009C3870">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organization has a petabyte of application logs stored as Parquet files in Cloud Storage. You need to quickly perform a one-time SQL-based analysis of the files and join them to data that already resides in BigQuery. What should you do?</w:t>
      </w:r>
    </w:p>
    <w:p w14:paraId="09AD01A5" w14:textId="77777777" w:rsidR="009C3870" w:rsidRPr="00F97B68" w:rsidRDefault="009C3870" w:rsidP="009C3870">
      <w:pPr>
        <w:pStyle w:val="ListParagraph"/>
        <w:rPr>
          <w:rFonts w:ascii="Amasis MT Pro" w:hAnsi="Amasis MT Pro"/>
          <w:sz w:val="22"/>
          <w:szCs w:val="22"/>
        </w:rPr>
      </w:pPr>
    </w:p>
    <w:p w14:paraId="165C9F78"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lastRenderedPageBreak/>
        <w:t xml:space="preserve">Create a Dataproc </w:t>
      </w:r>
      <w:proofErr w:type="gramStart"/>
      <w:r w:rsidRPr="00F97B68">
        <w:rPr>
          <w:rFonts w:ascii="Amasis MT Pro" w:hAnsi="Amasis MT Pro"/>
          <w:sz w:val="22"/>
          <w:szCs w:val="22"/>
        </w:rPr>
        <w:t>cluster, and</w:t>
      </w:r>
      <w:proofErr w:type="gramEnd"/>
      <w:r w:rsidRPr="00F97B68">
        <w:rPr>
          <w:rFonts w:ascii="Amasis MT Pro" w:hAnsi="Amasis MT Pro"/>
          <w:sz w:val="22"/>
          <w:szCs w:val="22"/>
        </w:rPr>
        <w:t xml:space="preserve"> write a </w:t>
      </w:r>
      <w:proofErr w:type="spellStart"/>
      <w:r w:rsidRPr="00F97B68">
        <w:rPr>
          <w:rFonts w:ascii="Amasis MT Pro" w:hAnsi="Amasis MT Pro"/>
          <w:sz w:val="22"/>
          <w:szCs w:val="22"/>
        </w:rPr>
        <w:t>PySpark</w:t>
      </w:r>
      <w:proofErr w:type="spellEnd"/>
      <w:r w:rsidRPr="00F97B68">
        <w:rPr>
          <w:rFonts w:ascii="Amasis MT Pro" w:hAnsi="Amasis MT Pro"/>
          <w:sz w:val="22"/>
          <w:szCs w:val="22"/>
        </w:rPr>
        <w:t xml:space="preserve"> job to join the data from BigQuery to the files in Cloud Storage.</w:t>
      </w:r>
    </w:p>
    <w:p w14:paraId="38E70323"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Launch a Cloud Data Fusion environment, use plugins to connect to BigQuery and Cloud Storage, and use the SQL join operation to analyze the data.</w:t>
      </w:r>
    </w:p>
    <w:p w14:paraId="30F4D7A3" w14:textId="77777777" w:rsidR="009C3870" w:rsidRPr="00F97B68" w:rsidRDefault="00A46F0C" w:rsidP="00A46F0C">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Create external tables over the files in Cloud </w:t>
      </w:r>
      <w:proofErr w:type="gramStart"/>
      <w:r w:rsidRPr="00F97B68">
        <w:rPr>
          <w:rFonts w:ascii="Amasis MT Pro" w:hAnsi="Amasis MT Pro"/>
          <w:sz w:val="22"/>
          <w:szCs w:val="22"/>
          <w:highlight w:val="yellow"/>
        </w:rPr>
        <w:t>Storage, and</w:t>
      </w:r>
      <w:proofErr w:type="gramEnd"/>
      <w:r w:rsidRPr="00F97B68">
        <w:rPr>
          <w:rFonts w:ascii="Amasis MT Pro" w:hAnsi="Amasis MT Pro"/>
          <w:sz w:val="22"/>
          <w:szCs w:val="22"/>
          <w:highlight w:val="yellow"/>
        </w:rPr>
        <w:t xml:space="preserve"> perform SQL joins to tables in BigQuery to analyze the data.</w:t>
      </w:r>
    </w:p>
    <w:p w14:paraId="4305A5E6" w14:textId="2B6A380C"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Use the </w:t>
      </w:r>
      <w:proofErr w:type="spellStart"/>
      <w:r w:rsidRPr="00F97B68">
        <w:rPr>
          <w:rFonts w:ascii="Amasis MT Pro" w:hAnsi="Amasis MT Pro"/>
          <w:sz w:val="22"/>
          <w:szCs w:val="22"/>
        </w:rPr>
        <w:t>bq</w:t>
      </w:r>
      <w:proofErr w:type="spellEnd"/>
      <w:r w:rsidRPr="00F97B68">
        <w:rPr>
          <w:rFonts w:ascii="Amasis MT Pro" w:hAnsi="Amasis MT Pro"/>
          <w:sz w:val="22"/>
          <w:szCs w:val="22"/>
        </w:rPr>
        <w:t xml:space="preserve"> load command to load the Parquet files into BigQuery, and perform SQL joins to analyze the data.</w:t>
      </w:r>
    </w:p>
    <w:p w14:paraId="01184504" w14:textId="77777777" w:rsidR="004E6D01" w:rsidRPr="00F97B68" w:rsidRDefault="004E6D01" w:rsidP="004E6D01">
      <w:pPr>
        <w:pStyle w:val="ListParagraph"/>
        <w:ind w:left="1440"/>
        <w:rPr>
          <w:rFonts w:ascii="Amasis MT Pro" w:hAnsi="Amasis MT Pro"/>
          <w:sz w:val="22"/>
          <w:szCs w:val="22"/>
        </w:rPr>
      </w:pPr>
    </w:p>
    <w:p w14:paraId="7EE1E7CF" w14:textId="77777777" w:rsidR="004E6D01" w:rsidRPr="00F97B68" w:rsidRDefault="004E6D01" w:rsidP="004E6D01">
      <w:pPr>
        <w:pStyle w:val="ListParagraph"/>
        <w:numPr>
          <w:ilvl w:val="0"/>
          <w:numId w:val="64"/>
        </w:numPr>
        <w:rPr>
          <w:rFonts w:ascii="Amasis MT Pro" w:hAnsi="Amasis MT Pro"/>
          <w:i/>
          <w:iCs/>
          <w:sz w:val="22"/>
          <w:szCs w:val="22"/>
        </w:rPr>
      </w:pPr>
      <w:r w:rsidRPr="00F97B68">
        <w:rPr>
          <w:rFonts w:ascii="Amasis MT Pro" w:hAnsi="Amasis MT Pro"/>
          <w:i/>
          <w:iCs/>
          <w:sz w:val="22"/>
          <w:szCs w:val="22"/>
        </w:rPr>
        <w:t>Creating external tables over the Parquet files in Cloud Storage allows you to query the data directly without needing to load it into BigQuery.</w:t>
      </w:r>
    </w:p>
    <w:p w14:paraId="50DC4AD7" w14:textId="2BFC0894" w:rsidR="004E6D01" w:rsidRPr="00F97B68" w:rsidRDefault="004E6D01" w:rsidP="004E6D01">
      <w:pPr>
        <w:pStyle w:val="ListParagraph"/>
        <w:numPr>
          <w:ilvl w:val="0"/>
          <w:numId w:val="64"/>
        </w:numPr>
        <w:rPr>
          <w:rFonts w:ascii="Amasis MT Pro" w:hAnsi="Amasis MT Pro"/>
          <w:i/>
          <w:iCs/>
          <w:sz w:val="22"/>
          <w:szCs w:val="22"/>
        </w:rPr>
      </w:pPr>
      <w:r w:rsidRPr="00F97B68">
        <w:rPr>
          <w:rFonts w:ascii="Amasis MT Pro" w:hAnsi="Amasis MT Pro"/>
          <w:i/>
          <w:iCs/>
          <w:sz w:val="22"/>
          <w:szCs w:val="22"/>
        </w:rPr>
        <w:t>You can then perform SQL joins with existing tables in BigQuery to analyze the data efficiently.</w:t>
      </w:r>
    </w:p>
    <w:p w14:paraId="61EEC88E" w14:textId="77777777" w:rsidR="004E6D01" w:rsidRPr="00F97B68" w:rsidRDefault="004E6D01" w:rsidP="004E6D01">
      <w:pPr>
        <w:pStyle w:val="ListParagraph"/>
        <w:ind w:left="1440"/>
        <w:rPr>
          <w:rFonts w:ascii="Amasis MT Pro" w:hAnsi="Amasis MT Pro"/>
          <w:sz w:val="22"/>
          <w:szCs w:val="22"/>
        </w:rPr>
      </w:pPr>
    </w:p>
    <w:p w14:paraId="24E723EC" w14:textId="5259CECE" w:rsidR="009C3870" w:rsidRPr="00F97B68" w:rsidRDefault="00A46F0C" w:rsidP="009C3870">
      <w:pPr>
        <w:rPr>
          <w:rFonts w:ascii="Amasis MT Pro" w:hAnsi="Amasis MT Pro"/>
          <w:i/>
          <w:iCs/>
          <w:sz w:val="22"/>
          <w:szCs w:val="22"/>
        </w:rPr>
      </w:pPr>
      <w:r w:rsidRPr="00F97B68">
        <w:rPr>
          <w:rFonts w:ascii="Amasis MT Pro" w:hAnsi="Amasis MT Pro"/>
          <w:i/>
          <w:iCs/>
          <w:sz w:val="22"/>
          <w:szCs w:val="22"/>
        </w:rPr>
        <w:t>Creating external tables over the Parquet files in Cloud Storage allows you to perform SQL-based analysis and joins with data already in BigQuery without needing to load the files into BigQuery. This approach is efficient for a one-time analysis as it avoids the time and cost associated with loading large volumes of data into BigQuery. External tables provide seamless integration with Cloud Storage, enabling quick and cost-effective analysis of data stored in Parquet format.</w:t>
      </w:r>
    </w:p>
    <w:p w14:paraId="1DA103A7" w14:textId="77777777" w:rsidR="009C3870" w:rsidRPr="00F97B68" w:rsidRDefault="009C3870" w:rsidP="009C3870">
      <w:pPr>
        <w:rPr>
          <w:rFonts w:ascii="Amasis MT Pro" w:hAnsi="Amasis MT Pro"/>
          <w:i/>
          <w:iCs/>
          <w:sz w:val="22"/>
          <w:szCs w:val="22"/>
        </w:rPr>
      </w:pPr>
    </w:p>
    <w:p w14:paraId="7A340FB6" w14:textId="77777777" w:rsidR="009C3870" w:rsidRPr="00F97B68" w:rsidRDefault="00A46F0C" w:rsidP="00A46F0C">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need to create a data pipeline that streams event information from applications in multiple Google Cloud regions into BigQuery for near real-time analysis. The data requires transformation before loading. You want to create the pipeline using a visual interface. What should you do?</w:t>
      </w:r>
    </w:p>
    <w:p w14:paraId="06FFE5E1" w14:textId="77777777" w:rsidR="009C3870" w:rsidRPr="00F97B68" w:rsidRDefault="009C3870" w:rsidP="009C3870">
      <w:pPr>
        <w:pStyle w:val="ListParagraph"/>
        <w:rPr>
          <w:rFonts w:ascii="Amasis MT Pro" w:hAnsi="Amasis MT Pro"/>
          <w:sz w:val="22"/>
          <w:szCs w:val="22"/>
        </w:rPr>
      </w:pPr>
    </w:p>
    <w:p w14:paraId="20B16E4B" w14:textId="77777777" w:rsidR="009C3870" w:rsidRPr="00F97B68" w:rsidRDefault="00A46F0C" w:rsidP="00A46F0C">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Push event information to a Pub/</w:t>
      </w:r>
      <w:proofErr w:type="gramStart"/>
      <w:r w:rsidRPr="00F97B68">
        <w:rPr>
          <w:rFonts w:ascii="Amasis MT Pro" w:hAnsi="Amasis MT Pro"/>
          <w:sz w:val="22"/>
          <w:szCs w:val="22"/>
          <w:highlight w:val="yellow"/>
        </w:rPr>
        <w:t>Sub topic</w:t>
      </w:r>
      <w:proofErr w:type="gramEnd"/>
      <w:r w:rsidRPr="00F97B68">
        <w:rPr>
          <w:rFonts w:ascii="Amasis MT Pro" w:hAnsi="Amasis MT Pro"/>
          <w:sz w:val="22"/>
          <w:szCs w:val="22"/>
          <w:highlight w:val="yellow"/>
        </w:rPr>
        <w:t>. Create a Dataflow job using the Dataflow job builder.</w:t>
      </w:r>
    </w:p>
    <w:p w14:paraId="3DCB095C"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Push event information to a Pub/</w:t>
      </w:r>
      <w:proofErr w:type="gramStart"/>
      <w:r w:rsidRPr="00F97B68">
        <w:rPr>
          <w:rFonts w:ascii="Amasis MT Pro" w:hAnsi="Amasis MT Pro"/>
          <w:sz w:val="22"/>
          <w:szCs w:val="22"/>
        </w:rPr>
        <w:t>Sub topic</w:t>
      </w:r>
      <w:proofErr w:type="gramEnd"/>
      <w:r w:rsidRPr="00F97B68">
        <w:rPr>
          <w:rFonts w:ascii="Amasis MT Pro" w:hAnsi="Amasis MT Pro"/>
          <w:sz w:val="22"/>
          <w:szCs w:val="22"/>
        </w:rPr>
        <w:t>. Create a Cloud Run function to subscribe to the Pub/</w:t>
      </w:r>
      <w:proofErr w:type="gramStart"/>
      <w:r w:rsidRPr="00F97B68">
        <w:rPr>
          <w:rFonts w:ascii="Amasis MT Pro" w:hAnsi="Amasis MT Pro"/>
          <w:sz w:val="22"/>
          <w:szCs w:val="22"/>
        </w:rPr>
        <w:t>Sub topic</w:t>
      </w:r>
      <w:proofErr w:type="gramEnd"/>
      <w:r w:rsidRPr="00F97B68">
        <w:rPr>
          <w:rFonts w:ascii="Amasis MT Pro" w:hAnsi="Amasis MT Pro"/>
          <w:sz w:val="22"/>
          <w:szCs w:val="22"/>
        </w:rPr>
        <w:t>, apply transformations, and insert the data into BigQuery.</w:t>
      </w:r>
    </w:p>
    <w:p w14:paraId="26BC6EBE"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Push event information to a Pub/</w:t>
      </w:r>
      <w:proofErr w:type="gramStart"/>
      <w:r w:rsidRPr="00F97B68">
        <w:rPr>
          <w:rFonts w:ascii="Amasis MT Pro" w:hAnsi="Amasis MT Pro"/>
          <w:sz w:val="22"/>
          <w:szCs w:val="22"/>
        </w:rPr>
        <w:t>Sub topic</w:t>
      </w:r>
      <w:proofErr w:type="gramEnd"/>
      <w:r w:rsidRPr="00F97B68">
        <w:rPr>
          <w:rFonts w:ascii="Amasis MT Pro" w:hAnsi="Amasis MT Pro"/>
          <w:sz w:val="22"/>
          <w:szCs w:val="22"/>
        </w:rPr>
        <w:t>. Create a BigQuery subscription in Pub/Sub.</w:t>
      </w:r>
    </w:p>
    <w:p w14:paraId="42291818" w14:textId="77777777" w:rsidR="004E6D01"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Push event information to Cloud </w:t>
      </w:r>
      <w:proofErr w:type="gramStart"/>
      <w:r w:rsidRPr="00F97B68">
        <w:rPr>
          <w:rFonts w:ascii="Amasis MT Pro" w:hAnsi="Amasis MT Pro"/>
          <w:sz w:val="22"/>
          <w:szCs w:val="22"/>
        </w:rPr>
        <w:t>Storage, and</w:t>
      </w:r>
      <w:proofErr w:type="gramEnd"/>
      <w:r w:rsidRPr="00F97B68">
        <w:rPr>
          <w:rFonts w:ascii="Amasis MT Pro" w:hAnsi="Amasis MT Pro"/>
          <w:sz w:val="22"/>
          <w:szCs w:val="22"/>
        </w:rPr>
        <w:t xml:space="preserve"> create an external table in BigQuery. Create a BigQuery scheduled job that executes once each day to apply transformations.</w:t>
      </w:r>
    </w:p>
    <w:p w14:paraId="6A39D7BA" w14:textId="77777777" w:rsidR="004E6D01" w:rsidRPr="00F97B68" w:rsidRDefault="004E6D01" w:rsidP="004E6D01">
      <w:pPr>
        <w:pStyle w:val="ListParagraph"/>
        <w:ind w:left="1440"/>
        <w:rPr>
          <w:rFonts w:ascii="Amasis MT Pro" w:hAnsi="Amasis MT Pro"/>
          <w:sz w:val="22"/>
          <w:szCs w:val="22"/>
        </w:rPr>
      </w:pPr>
    </w:p>
    <w:p w14:paraId="3894EFFD" w14:textId="77777777" w:rsidR="004E6D01" w:rsidRPr="00F97B68" w:rsidRDefault="004E6D01" w:rsidP="004E6D01">
      <w:pPr>
        <w:pStyle w:val="ListParagraph"/>
        <w:numPr>
          <w:ilvl w:val="0"/>
          <w:numId w:val="65"/>
        </w:numPr>
        <w:rPr>
          <w:rFonts w:ascii="Amasis MT Pro" w:hAnsi="Amasis MT Pro"/>
          <w:i/>
          <w:iCs/>
          <w:sz w:val="22"/>
          <w:szCs w:val="22"/>
        </w:rPr>
      </w:pPr>
      <w:r w:rsidRPr="00F97B68">
        <w:rPr>
          <w:rFonts w:ascii="Amasis MT Pro" w:hAnsi="Amasis MT Pro"/>
          <w:i/>
          <w:iCs/>
          <w:sz w:val="22"/>
          <w:szCs w:val="22"/>
        </w:rPr>
        <w:t>Pushing event information to a Pub/</w:t>
      </w:r>
      <w:proofErr w:type="gramStart"/>
      <w:r w:rsidRPr="00F97B68">
        <w:rPr>
          <w:rFonts w:ascii="Amasis MT Pro" w:hAnsi="Amasis MT Pro"/>
          <w:i/>
          <w:iCs/>
          <w:sz w:val="22"/>
          <w:szCs w:val="22"/>
        </w:rPr>
        <w:t>Sub topic</w:t>
      </w:r>
      <w:proofErr w:type="gramEnd"/>
      <w:r w:rsidRPr="00F97B68">
        <w:rPr>
          <w:rFonts w:ascii="Amasis MT Pro" w:hAnsi="Amasis MT Pro"/>
          <w:i/>
          <w:iCs/>
          <w:sz w:val="22"/>
          <w:szCs w:val="22"/>
        </w:rPr>
        <w:t xml:space="preserve"> ensures that the data is streamed in real-time.</w:t>
      </w:r>
    </w:p>
    <w:p w14:paraId="0DE296FF" w14:textId="78358750" w:rsidR="00A46F0C" w:rsidRPr="00F97B68" w:rsidRDefault="004E6D01" w:rsidP="004E6D01">
      <w:pPr>
        <w:pStyle w:val="ListParagraph"/>
        <w:numPr>
          <w:ilvl w:val="0"/>
          <w:numId w:val="65"/>
        </w:numPr>
        <w:rPr>
          <w:rFonts w:ascii="Amasis MT Pro" w:hAnsi="Amasis MT Pro"/>
          <w:i/>
          <w:iCs/>
          <w:sz w:val="22"/>
          <w:szCs w:val="22"/>
        </w:rPr>
      </w:pPr>
      <w:r w:rsidRPr="00F97B68">
        <w:rPr>
          <w:rFonts w:ascii="Amasis MT Pro" w:hAnsi="Amasis MT Pro"/>
          <w:i/>
          <w:iCs/>
          <w:sz w:val="22"/>
          <w:szCs w:val="22"/>
        </w:rPr>
        <w:lastRenderedPageBreak/>
        <w:t>Creating a Dataflow job using the Dataflow job builder allows you to visually design the pipeline, apply necessary transformations, and load the data into BigQuery.</w:t>
      </w:r>
    </w:p>
    <w:p w14:paraId="1A8A017C" w14:textId="77777777" w:rsidR="00A46F0C" w:rsidRPr="00F97B68" w:rsidRDefault="00A46F0C" w:rsidP="00A46F0C">
      <w:pPr>
        <w:rPr>
          <w:rFonts w:ascii="Amasis MT Pro" w:hAnsi="Amasis MT Pro"/>
          <w:i/>
          <w:iCs/>
          <w:sz w:val="22"/>
          <w:szCs w:val="22"/>
        </w:rPr>
      </w:pPr>
      <w:r w:rsidRPr="00F97B68">
        <w:rPr>
          <w:rFonts w:ascii="Amasis MT Pro" w:hAnsi="Amasis MT Pro"/>
          <w:i/>
          <w:iCs/>
          <w:sz w:val="22"/>
          <w:szCs w:val="22"/>
        </w:rPr>
        <w:t>Pushing event information to a Pub/</w:t>
      </w:r>
      <w:proofErr w:type="gramStart"/>
      <w:r w:rsidRPr="00F97B68">
        <w:rPr>
          <w:rFonts w:ascii="Amasis MT Pro" w:hAnsi="Amasis MT Pro"/>
          <w:i/>
          <w:iCs/>
          <w:sz w:val="22"/>
          <w:szCs w:val="22"/>
        </w:rPr>
        <w:t>Sub topic</w:t>
      </w:r>
      <w:proofErr w:type="gramEnd"/>
      <w:r w:rsidRPr="00F97B68">
        <w:rPr>
          <w:rFonts w:ascii="Amasis MT Pro" w:hAnsi="Amasis MT Pro"/>
          <w:i/>
          <w:iCs/>
          <w:sz w:val="22"/>
          <w:szCs w:val="22"/>
        </w:rPr>
        <w:t xml:space="preserve"> and then creating a Dataflow job using the Dataflow job builder is the most suitable solution. The Dataflow job builder provides a visual interface to design pipelines, allowing you to define transformations and load data into BigQuery. This approach is ideal for streaming data pipelines that require near real-time transformations and analysis. It ensures scalability across multiple regions and integrates seamlessly with Pub/Sub for event ingestion and BigQuery for analysis.</w:t>
      </w:r>
    </w:p>
    <w:p w14:paraId="4D65F606" w14:textId="77777777" w:rsidR="009C3870" w:rsidRPr="00F97B68" w:rsidRDefault="009C3870" w:rsidP="00A46F0C">
      <w:pPr>
        <w:rPr>
          <w:rFonts w:ascii="Amasis MT Pro" w:hAnsi="Amasis MT Pro"/>
          <w:i/>
          <w:iCs/>
          <w:sz w:val="22"/>
          <w:szCs w:val="22"/>
        </w:rPr>
      </w:pPr>
    </w:p>
    <w:p w14:paraId="47D602D9" w14:textId="77777777" w:rsidR="009C3870" w:rsidRPr="00F97B68" w:rsidRDefault="00A46F0C" w:rsidP="00A46F0C">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organization uses scheduled queries to perform transformations on data stored in BigQuery. You discover that one of your scheduled queries has failed. You need to troubleshoot the issue as quickly as possible. What should you do?</w:t>
      </w:r>
    </w:p>
    <w:p w14:paraId="1A0BFC30" w14:textId="77777777" w:rsidR="009C3870" w:rsidRPr="00F97B68" w:rsidRDefault="009C3870" w:rsidP="009C3870">
      <w:pPr>
        <w:pStyle w:val="ListParagraph"/>
        <w:rPr>
          <w:rFonts w:ascii="Amasis MT Pro" w:hAnsi="Amasis MT Pro"/>
          <w:sz w:val="22"/>
          <w:szCs w:val="22"/>
        </w:rPr>
      </w:pPr>
    </w:p>
    <w:p w14:paraId="793F0ECB"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Navigate to the Logs Explorer page in Cloud Logging. Use filters to find the failed </w:t>
      </w:r>
      <w:proofErr w:type="gramStart"/>
      <w:r w:rsidRPr="00F97B68">
        <w:rPr>
          <w:rFonts w:ascii="Amasis MT Pro" w:hAnsi="Amasis MT Pro"/>
          <w:sz w:val="22"/>
          <w:szCs w:val="22"/>
        </w:rPr>
        <w:t>job, and</w:t>
      </w:r>
      <w:proofErr w:type="gramEnd"/>
      <w:r w:rsidRPr="00F97B68">
        <w:rPr>
          <w:rFonts w:ascii="Amasis MT Pro" w:hAnsi="Amasis MT Pro"/>
          <w:sz w:val="22"/>
          <w:szCs w:val="22"/>
        </w:rPr>
        <w:t xml:space="preserve"> analyze the error details.</w:t>
      </w:r>
    </w:p>
    <w:p w14:paraId="414746CD"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Set up a log sink using the </w:t>
      </w:r>
      <w:proofErr w:type="spellStart"/>
      <w:r w:rsidRPr="00F97B68">
        <w:rPr>
          <w:rFonts w:ascii="Amasis MT Pro" w:hAnsi="Amasis MT Pro"/>
          <w:sz w:val="22"/>
          <w:szCs w:val="22"/>
        </w:rPr>
        <w:t>gcloud</w:t>
      </w:r>
      <w:proofErr w:type="spellEnd"/>
      <w:r w:rsidRPr="00F97B68">
        <w:rPr>
          <w:rFonts w:ascii="Amasis MT Pro" w:hAnsi="Amasis MT Pro"/>
          <w:sz w:val="22"/>
          <w:szCs w:val="22"/>
        </w:rPr>
        <w:t xml:space="preserve"> CLI to export BigQuery audit logs to BigQuery. Query those logs to identify the error associated with the failed job ID.</w:t>
      </w:r>
    </w:p>
    <w:p w14:paraId="5D6E0609" w14:textId="77777777" w:rsidR="009C3870"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Request access from your admin to the BigQuery </w:t>
      </w:r>
      <w:proofErr w:type="spellStart"/>
      <w:r w:rsidRPr="00F97B68">
        <w:rPr>
          <w:rFonts w:ascii="Amasis MT Pro" w:hAnsi="Amasis MT Pro"/>
          <w:sz w:val="22"/>
          <w:szCs w:val="22"/>
        </w:rPr>
        <w:t>information_schema</w:t>
      </w:r>
      <w:proofErr w:type="spellEnd"/>
      <w:r w:rsidRPr="00F97B68">
        <w:rPr>
          <w:rFonts w:ascii="Amasis MT Pro" w:hAnsi="Amasis MT Pro"/>
          <w:sz w:val="22"/>
          <w:szCs w:val="22"/>
        </w:rPr>
        <w:t xml:space="preserve">. Query the </w:t>
      </w:r>
      <w:proofErr w:type="gramStart"/>
      <w:r w:rsidRPr="00F97B68">
        <w:rPr>
          <w:rFonts w:ascii="Amasis MT Pro" w:hAnsi="Amasis MT Pro"/>
          <w:sz w:val="22"/>
          <w:szCs w:val="22"/>
        </w:rPr>
        <w:t>jobs</w:t>
      </w:r>
      <w:proofErr w:type="gramEnd"/>
      <w:r w:rsidRPr="00F97B68">
        <w:rPr>
          <w:rFonts w:ascii="Amasis MT Pro" w:hAnsi="Amasis MT Pro"/>
          <w:sz w:val="22"/>
          <w:szCs w:val="22"/>
        </w:rPr>
        <w:t xml:space="preserve"> view with the failed job ID, and analyze error details.</w:t>
      </w:r>
    </w:p>
    <w:p w14:paraId="321EC8D6" w14:textId="77777777" w:rsidR="007438D9" w:rsidRPr="00F97B68" w:rsidRDefault="00A46F0C" w:rsidP="00A46F0C">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 xml:space="preserve">Navigate to the Scheduled queries page in the Google Cloud console. Select the failed </w:t>
      </w:r>
      <w:proofErr w:type="gramStart"/>
      <w:r w:rsidRPr="00F97B68">
        <w:rPr>
          <w:rFonts w:ascii="Amasis MT Pro" w:hAnsi="Amasis MT Pro"/>
          <w:sz w:val="22"/>
          <w:szCs w:val="22"/>
          <w:highlight w:val="yellow"/>
        </w:rPr>
        <w:t>job, and</w:t>
      </w:r>
      <w:proofErr w:type="gramEnd"/>
      <w:r w:rsidRPr="00F97B68">
        <w:rPr>
          <w:rFonts w:ascii="Amasis MT Pro" w:hAnsi="Amasis MT Pro"/>
          <w:sz w:val="22"/>
          <w:szCs w:val="22"/>
          <w:highlight w:val="yellow"/>
        </w:rPr>
        <w:t xml:space="preserve"> analyze the error details.</w:t>
      </w:r>
    </w:p>
    <w:p w14:paraId="6DC53D85" w14:textId="77777777" w:rsidR="007438D9" w:rsidRPr="00F97B68" w:rsidRDefault="007438D9" w:rsidP="007438D9">
      <w:pPr>
        <w:pStyle w:val="ListParagraph"/>
        <w:ind w:left="1440"/>
        <w:rPr>
          <w:rFonts w:ascii="Amasis MT Pro" w:hAnsi="Amasis MT Pro"/>
          <w:sz w:val="22"/>
          <w:szCs w:val="22"/>
        </w:rPr>
      </w:pPr>
    </w:p>
    <w:p w14:paraId="7FF6F4B6" w14:textId="77777777" w:rsidR="007438D9" w:rsidRPr="00F97B68" w:rsidRDefault="007438D9" w:rsidP="007438D9">
      <w:pPr>
        <w:pStyle w:val="ListParagraph"/>
        <w:numPr>
          <w:ilvl w:val="0"/>
          <w:numId w:val="66"/>
        </w:numPr>
        <w:rPr>
          <w:rFonts w:ascii="Amasis MT Pro" w:hAnsi="Amasis MT Pro"/>
          <w:i/>
          <w:iCs/>
          <w:sz w:val="22"/>
          <w:szCs w:val="22"/>
        </w:rPr>
      </w:pPr>
      <w:r w:rsidRPr="00F97B68">
        <w:rPr>
          <w:rFonts w:ascii="Amasis MT Pro" w:hAnsi="Amasis MT Pro"/>
          <w:i/>
          <w:iCs/>
          <w:sz w:val="22"/>
          <w:szCs w:val="22"/>
        </w:rPr>
        <w:t>Navigating to the Scheduled queries page in the Google Cloud console allows you to directly access the details of the failed job.</w:t>
      </w:r>
    </w:p>
    <w:p w14:paraId="0F19215E" w14:textId="3D62522A" w:rsidR="00A46F0C" w:rsidRPr="00F97B68" w:rsidRDefault="007438D9" w:rsidP="007438D9">
      <w:pPr>
        <w:pStyle w:val="ListParagraph"/>
        <w:numPr>
          <w:ilvl w:val="0"/>
          <w:numId w:val="66"/>
        </w:numPr>
        <w:rPr>
          <w:rFonts w:ascii="Amasis MT Pro" w:hAnsi="Amasis MT Pro"/>
          <w:sz w:val="22"/>
          <w:szCs w:val="22"/>
        </w:rPr>
      </w:pPr>
      <w:r w:rsidRPr="00F97B68">
        <w:rPr>
          <w:rFonts w:ascii="Amasis MT Pro" w:hAnsi="Amasis MT Pro"/>
          <w:i/>
          <w:iCs/>
          <w:sz w:val="22"/>
          <w:szCs w:val="22"/>
        </w:rPr>
        <w:t>You can select the failed job and analyze the error details immediately, which helps in identifying and resolving the issue quickly.</w:t>
      </w:r>
      <w:r w:rsidR="00A46F0C" w:rsidRPr="00F97B68">
        <w:rPr>
          <w:rFonts w:ascii="Amasis MT Pro" w:hAnsi="Amasis MT Pro"/>
          <w:sz w:val="22"/>
          <w:szCs w:val="22"/>
          <w:highlight w:val="yellow"/>
        </w:rPr>
        <w:br/>
      </w:r>
    </w:p>
    <w:p w14:paraId="2CD2AEF2" w14:textId="77777777" w:rsidR="00755A45" w:rsidRPr="00F97B68" w:rsidRDefault="00A46F0C" w:rsidP="00A46F0C">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Your team is building several data pipelines that contain a collection of complex tasks and dependencies that you want to execute on a schedule, in a specific order. The tasks and dependencies consist of files in Cloud Storage, Apache Spark jobs, and data in BigQuery. You need to design a system that can schedule and automate these data processing tasks using a fully managed approach. What should you do?</w:t>
      </w:r>
    </w:p>
    <w:p w14:paraId="51C5E097" w14:textId="77777777" w:rsidR="00755A45" w:rsidRPr="00F97B68" w:rsidRDefault="00755A45" w:rsidP="00755A45">
      <w:pPr>
        <w:pStyle w:val="ListParagraph"/>
        <w:rPr>
          <w:rFonts w:ascii="Amasis MT Pro" w:hAnsi="Amasis MT Pro"/>
          <w:sz w:val="22"/>
          <w:szCs w:val="22"/>
        </w:rPr>
      </w:pPr>
    </w:p>
    <w:p w14:paraId="072DDD3C" w14:textId="77777777" w:rsidR="00755A45"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Use Cloud Scheduler to schedule the jobs to run.</w:t>
      </w:r>
    </w:p>
    <w:p w14:paraId="2B157393" w14:textId="77777777" w:rsidR="00755A45"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Use Cloud Tasks to schedule and run the jobs asynchronously.</w:t>
      </w:r>
    </w:p>
    <w:p w14:paraId="277B28FF" w14:textId="77777777" w:rsidR="00755A45" w:rsidRPr="00F97B68" w:rsidRDefault="00A46F0C" w:rsidP="00A46F0C">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Create directed acyclic graphs (DAGs) in Cloud Composer. Use the appropriate operators to connect to Cloud Storage, Spark, and BigQuery.</w:t>
      </w:r>
    </w:p>
    <w:p w14:paraId="2E1F2B0D" w14:textId="4016FA0E" w:rsidR="00A46F0C"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lastRenderedPageBreak/>
        <w:t>Create directed acyclic graphs (DAGs) in Apache Airflow deployed on Google Kubernetes Engine. Use the appropriate operators to connect to Cloud Storage, Spark, and BigQuery.</w:t>
      </w:r>
    </w:p>
    <w:p w14:paraId="6B8668EA" w14:textId="77777777" w:rsidR="007438D9" w:rsidRPr="00F97B68" w:rsidRDefault="007438D9" w:rsidP="007438D9">
      <w:pPr>
        <w:pStyle w:val="ListParagraph"/>
        <w:ind w:left="1440"/>
        <w:rPr>
          <w:rFonts w:ascii="Amasis MT Pro" w:hAnsi="Amasis MT Pro"/>
          <w:sz w:val="22"/>
          <w:szCs w:val="22"/>
        </w:rPr>
      </w:pPr>
    </w:p>
    <w:p w14:paraId="403F7454" w14:textId="77777777" w:rsidR="007438D9" w:rsidRPr="00F97B68" w:rsidRDefault="007438D9" w:rsidP="007438D9">
      <w:pPr>
        <w:pStyle w:val="ListParagraph"/>
        <w:numPr>
          <w:ilvl w:val="0"/>
          <w:numId w:val="67"/>
        </w:numPr>
        <w:rPr>
          <w:rFonts w:ascii="Amasis MT Pro" w:hAnsi="Amasis MT Pro"/>
          <w:i/>
          <w:iCs/>
          <w:sz w:val="22"/>
          <w:szCs w:val="22"/>
        </w:rPr>
      </w:pPr>
      <w:r w:rsidRPr="00F97B68">
        <w:rPr>
          <w:rFonts w:ascii="Amasis MT Pro" w:hAnsi="Amasis MT Pro"/>
          <w:i/>
          <w:iCs/>
          <w:sz w:val="22"/>
          <w:szCs w:val="22"/>
        </w:rPr>
        <w:t>Cloud Composer is a fully managed workflow orchestration service built on Apache Airflow.</w:t>
      </w:r>
    </w:p>
    <w:p w14:paraId="186E722C" w14:textId="77777777" w:rsidR="007438D9" w:rsidRPr="00F97B68" w:rsidRDefault="007438D9" w:rsidP="007438D9">
      <w:pPr>
        <w:pStyle w:val="ListParagraph"/>
        <w:numPr>
          <w:ilvl w:val="0"/>
          <w:numId w:val="67"/>
        </w:numPr>
        <w:rPr>
          <w:rFonts w:ascii="Amasis MT Pro" w:hAnsi="Amasis MT Pro"/>
          <w:i/>
          <w:iCs/>
          <w:sz w:val="22"/>
          <w:szCs w:val="22"/>
        </w:rPr>
      </w:pPr>
      <w:r w:rsidRPr="00F97B68">
        <w:rPr>
          <w:rFonts w:ascii="Amasis MT Pro" w:hAnsi="Amasis MT Pro"/>
          <w:i/>
          <w:iCs/>
          <w:sz w:val="22"/>
          <w:szCs w:val="22"/>
        </w:rPr>
        <w:t>Creating directed acyclic graphs (DAGs) in Cloud Composer allows you to schedule and automate tasks in a specific order.</w:t>
      </w:r>
    </w:p>
    <w:p w14:paraId="518316C8" w14:textId="2B773D11" w:rsidR="007438D9" w:rsidRPr="00F97B68" w:rsidRDefault="007438D9" w:rsidP="007438D9">
      <w:pPr>
        <w:pStyle w:val="ListParagraph"/>
        <w:numPr>
          <w:ilvl w:val="0"/>
          <w:numId w:val="67"/>
        </w:numPr>
        <w:rPr>
          <w:rFonts w:ascii="Amasis MT Pro" w:hAnsi="Amasis MT Pro"/>
          <w:i/>
          <w:iCs/>
          <w:sz w:val="22"/>
          <w:szCs w:val="22"/>
        </w:rPr>
      </w:pPr>
      <w:r w:rsidRPr="00F97B68">
        <w:rPr>
          <w:rFonts w:ascii="Amasis MT Pro" w:hAnsi="Amasis MT Pro"/>
          <w:i/>
          <w:iCs/>
          <w:sz w:val="22"/>
          <w:szCs w:val="22"/>
        </w:rPr>
        <w:t>You can use the appropriate operators to connect to Cloud Storage, Spark, and BigQuery, ensuring seamless integration and execution of your data pipelines.</w:t>
      </w:r>
    </w:p>
    <w:p w14:paraId="75C4CE2A" w14:textId="77777777" w:rsidR="007438D9" w:rsidRPr="00F97B68" w:rsidRDefault="007438D9" w:rsidP="007438D9">
      <w:pPr>
        <w:pStyle w:val="ListParagraph"/>
        <w:ind w:left="1440"/>
        <w:rPr>
          <w:rFonts w:ascii="Amasis MT Pro" w:hAnsi="Amasis MT Pro"/>
          <w:sz w:val="22"/>
          <w:szCs w:val="22"/>
        </w:rPr>
      </w:pPr>
    </w:p>
    <w:p w14:paraId="72C457E7" w14:textId="77777777" w:rsidR="00A46F0C" w:rsidRPr="00F97B68" w:rsidRDefault="00A46F0C" w:rsidP="00A46F0C">
      <w:pPr>
        <w:rPr>
          <w:rFonts w:ascii="Amasis MT Pro" w:hAnsi="Amasis MT Pro"/>
          <w:i/>
          <w:iCs/>
          <w:sz w:val="22"/>
          <w:szCs w:val="22"/>
        </w:rPr>
      </w:pPr>
      <w:r w:rsidRPr="00F97B68">
        <w:rPr>
          <w:rFonts w:ascii="Amasis MT Pro" w:hAnsi="Amasis MT Pro"/>
          <w:i/>
          <w:iCs/>
          <w:sz w:val="22"/>
          <w:szCs w:val="22"/>
        </w:rPr>
        <w:t>Using Cloud Composer to create Directed Acyclic Graphs (DAGs) is the best solution because it is a fully managed, scalable workflow orchestration service based on Apache Airflow. Cloud Composer allows you to define complex task dependencies and schedules while integrating seamlessly with Google Cloud services such as Cloud Storage, BigQuery, and Dataproc for Apache Spark jobs. This approach minimizes operational overhead, supports scheduling and automation, and provides an efficient and fully managed way to orchestrate your data pipelines.</w:t>
      </w:r>
    </w:p>
    <w:p w14:paraId="6241E05B" w14:textId="77777777" w:rsidR="00755A45" w:rsidRPr="00F97B68" w:rsidRDefault="00755A45" w:rsidP="00A46F0C">
      <w:pPr>
        <w:rPr>
          <w:rFonts w:ascii="Amasis MT Pro" w:hAnsi="Amasis MT Pro"/>
          <w:i/>
          <w:iCs/>
          <w:sz w:val="22"/>
          <w:szCs w:val="22"/>
        </w:rPr>
      </w:pPr>
    </w:p>
    <w:p w14:paraId="7E49C8AF" w14:textId="77777777" w:rsidR="00755A45" w:rsidRPr="00F97B68" w:rsidRDefault="00A46F0C" w:rsidP="00A46F0C">
      <w:pPr>
        <w:pStyle w:val="ListParagraph"/>
        <w:numPr>
          <w:ilvl w:val="0"/>
          <w:numId w:val="3"/>
        </w:numPr>
        <w:rPr>
          <w:rFonts w:ascii="Amasis MT Pro" w:hAnsi="Amasis MT Pro"/>
          <w:b/>
          <w:bCs/>
          <w:sz w:val="22"/>
          <w:szCs w:val="22"/>
        </w:rPr>
      </w:pPr>
      <w:r w:rsidRPr="00F97B68">
        <w:rPr>
          <w:rFonts w:ascii="Amasis MT Pro" w:hAnsi="Amasis MT Pro"/>
          <w:b/>
          <w:bCs/>
          <w:sz w:val="22"/>
          <w:szCs w:val="22"/>
        </w:rPr>
        <w:t>You are constructing a data pipeline to process sensitive customer data stored in a Cloud Storage bucket. You need to ensure that this data remains accessible, even in the event of a single-zone outage. What should you do?</w:t>
      </w:r>
    </w:p>
    <w:p w14:paraId="207F832F" w14:textId="77777777" w:rsidR="00755A45" w:rsidRPr="00F97B68" w:rsidRDefault="00755A45" w:rsidP="00755A45">
      <w:pPr>
        <w:pStyle w:val="ListParagraph"/>
        <w:rPr>
          <w:rFonts w:ascii="Amasis MT Pro" w:hAnsi="Amasis MT Pro"/>
          <w:sz w:val="22"/>
          <w:szCs w:val="22"/>
        </w:rPr>
      </w:pPr>
    </w:p>
    <w:p w14:paraId="0965C94B" w14:textId="77777777" w:rsidR="00755A45"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Set up a Cloud CDN in front of the bucket.</w:t>
      </w:r>
    </w:p>
    <w:p w14:paraId="39F92C21" w14:textId="77777777" w:rsidR="00755A45"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Enable Object Versioning on the bucket.</w:t>
      </w:r>
    </w:p>
    <w:p w14:paraId="285B8E57" w14:textId="77777777" w:rsidR="00755A45" w:rsidRPr="00F97B68" w:rsidRDefault="00A46F0C" w:rsidP="00A46F0C">
      <w:pPr>
        <w:pStyle w:val="ListParagraph"/>
        <w:numPr>
          <w:ilvl w:val="1"/>
          <w:numId w:val="3"/>
        </w:numPr>
        <w:rPr>
          <w:rFonts w:ascii="Amasis MT Pro" w:hAnsi="Amasis MT Pro"/>
          <w:sz w:val="22"/>
          <w:szCs w:val="22"/>
          <w:highlight w:val="yellow"/>
        </w:rPr>
      </w:pPr>
      <w:r w:rsidRPr="00F97B68">
        <w:rPr>
          <w:rFonts w:ascii="Amasis MT Pro" w:hAnsi="Amasis MT Pro"/>
          <w:sz w:val="22"/>
          <w:szCs w:val="22"/>
          <w:highlight w:val="yellow"/>
        </w:rPr>
        <w:t>Store the data in a multi-region bucket.</w:t>
      </w:r>
    </w:p>
    <w:p w14:paraId="144F8B1D" w14:textId="77777777" w:rsidR="007438D9" w:rsidRPr="00F97B68" w:rsidRDefault="00A46F0C" w:rsidP="00A46F0C">
      <w:pPr>
        <w:pStyle w:val="ListParagraph"/>
        <w:numPr>
          <w:ilvl w:val="1"/>
          <w:numId w:val="3"/>
        </w:numPr>
        <w:rPr>
          <w:rFonts w:ascii="Amasis MT Pro" w:hAnsi="Amasis MT Pro"/>
          <w:sz w:val="22"/>
          <w:szCs w:val="22"/>
        </w:rPr>
      </w:pPr>
      <w:r w:rsidRPr="00F97B68">
        <w:rPr>
          <w:rFonts w:ascii="Amasis MT Pro" w:hAnsi="Amasis MT Pro"/>
          <w:sz w:val="22"/>
          <w:szCs w:val="22"/>
        </w:rPr>
        <w:t xml:space="preserve">Store the data in Nearline </w:t>
      </w:r>
      <w:proofErr w:type="spellStart"/>
      <w:r w:rsidRPr="00F97B68">
        <w:rPr>
          <w:rFonts w:ascii="Amasis MT Pro" w:hAnsi="Amasis MT Pro"/>
          <w:sz w:val="22"/>
          <w:szCs w:val="22"/>
        </w:rPr>
        <w:t>storaqe</w:t>
      </w:r>
      <w:proofErr w:type="spellEnd"/>
      <w:r w:rsidRPr="00F97B68">
        <w:rPr>
          <w:rFonts w:ascii="Amasis MT Pro" w:hAnsi="Amasis MT Pro"/>
          <w:sz w:val="22"/>
          <w:szCs w:val="22"/>
        </w:rPr>
        <w:t>.</w:t>
      </w:r>
    </w:p>
    <w:p w14:paraId="7AD6852E" w14:textId="77777777" w:rsidR="007438D9" w:rsidRPr="00F97B68" w:rsidRDefault="007438D9" w:rsidP="007438D9">
      <w:pPr>
        <w:pStyle w:val="ListParagraph"/>
        <w:ind w:left="1440"/>
        <w:rPr>
          <w:rFonts w:ascii="Amasis MT Pro" w:hAnsi="Amasis MT Pro"/>
          <w:sz w:val="22"/>
          <w:szCs w:val="22"/>
        </w:rPr>
      </w:pPr>
    </w:p>
    <w:p w14:paraId="14BEC612" w14:textId="12C02DAD" w:rsidR="00A46F0C" w:rsidRPr="00F97B68" w:rsidRDefault="007438D9" w:rsidP="007438D9">
      <w:pPr>
        <w:pStyle w:val="ListParagraph"/>
        <w:numPr>
          <w:ilvl w:val="0"/>
          <w:numId w:val="68"/>
        </w:numPr>
        <w:rPr>
          <w:rFonts w:ascii="Amasis MT Pro" w:hAnsi="Amasis MT Pro"/>
          <w:i/>
          <w:iCs/>
          <w:sz w:val="22"/>
          <w:szCs w:val="22"/>
        </w:rPr>
      </w:pPr>
      <w:r w:rsidRPr="00F97B68">
        <w:rPr>
          <w:rFonts w:ascii="Amasis MT Pro" w:hAnsi="Amasis MT Pro"/>
          <w:i/>
          <w:iCs/>
          <w:sz w:val="22"/>
          <w:szCs w:val="22"/>
        </w:rPr>
        <w:t>Storing the data in a multi-region bucket ensures high availability and redundancy across multiple geographic locations, making the data accessible even if one zone experiences an outage.</w:t>
      </w:r>
    </w:p>
    <w:p w14:paraId="366C6D8E" w14:textId="77777777" w:rsidR="00A46F0C" w:rsidRPr="00F97B68" w:rsidRDefault="00A46F0C" w:rsidP="00A46F0C">
      <w:pPr>
        <w:rPr>
          <w:rFonts w:ascii="Amasis MT Pro" w:hAnsi="Amasis MT Pro"/>
          <w:i/>
          <w:iCs/>
          <w:sz w:val="22"/>
          <w:szCs w:val="22"/>
        </w:rPr>
      </w:pPr>
      <w:r w:rsidRPr="00F97B68">
        <w:rPr>
          <w:rFonts w:ascii="Amasis MT Pro" w:hAnsi="Amasis MT Pro"/>
          <w:i/>
          <w:iCs/>
          <w:sz w:val="22"/>
          <w:szCs w:val="22"/>
        </w:rPr>
        <w:t>Storing the data in a multi-region bucket ensures high availability and durability, even in the event of a single-zone outage. Multi-region buckets replicate data across multiple locations within the selected region, providing resilience against zone-level failures and ensuring that the data remains accessible. This approach is particularly suitable for sensitive customer data that must remain available without interruptions.</w:t>
      </w:r>
    </w:p>
    <w:p w14:paraId="4934388F" w14:textId="77777777" w:rsidR="00A46F0C" w:rsidRPr="00F97B68" w:rsidRDefault="00A46F0C" w:rsidP="00DA1D76">
      <w:pPr>
        <w:rPr>
          <w:rFonts w:ascii="Amasis MT Pro" w:hAnsi="Amasis MT Pro"/>
          <w:sz w:val="22"/>
          <w:szCs w:val="22"/>
        </w:rPr>
      </w:pPr>
    </w:p>
    <w:sectPr w:rsidR="00A46F0C" w:rsidRPr="00F97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D5F"/>
    <w:multiLevelType w:val="hybridMultilevel"/>
    <w:tmpl w:val="F2FC32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112B0"/>
    <w:multiLevelType w:val="hybridMultilevel"/>
    <w:tmpl w:val="19C27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1368D"/>
    <w:multiLevelType w:val="hybridMultilevel"/>
    <w:tmpl w:val="01F8D8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4F719DC"/>
    <w:multiLevelType w:val="hybridMultilevel"/>
    <w:tmpl w:val="F3E671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210D9"/>
    <w:multiLevelType w:val="hybridMultilevel"/>
    <w:tmpl w:val="DC2E6F00"/>
    <w:lvl w:ilvl="0" w:tplc="33D28C2E">
      <w:start w:val="1"/>
      <w:numFmt w:val="decimal"/>
      <w:lvlText w:val="%1."/>
      <w:lvlJc w:val="left"/>
      <w:pPr>
        <w:ind w:left="720" w:hanging="360"/>
      </w:pPr>
      <w:rPr>
        <w:rFonts w:hint="default"/>
        <w:b/>
      </w:rPr>
    </w:lvl>
    <w:lvl w:ilvl="1" w:tplc="B52AA30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0671CC"/>
    <w:multiLevelType w:val="hybridMultilevel"/>
    <w:tmpl w:val="C004DA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D221BF"/>
    <w:multiLevelType w:val="multilevel"/>
    <w:tmpl w:val="85A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C4645"/>
    <w:multiLevelType w:val="hybridMultilevel"/>
    <w:tmpl w:val="EC4489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A185C6F"/>
    <w:multiLevelType w:val="hybridMultilevel"/>
    <w:tmpl w:val="9FD2EA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D1A3A"/>
    <w:multiLevelType w:val="multilevel"/>
    <w:tmpl w:val="D6C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E21AF"/>
    <w:multiLevelType w:val="multilevel"/>
    <w:tmpl w:val="FF9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554EC"/>
    <w:multiLevelType w:val="hybridMultilevel"/>
    <w:tmpl w:val="3C68E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B8B1764"/>
    <w:multiLevelType w:val="hybridMultilevel"/>
    <w:tmpl w:val="3E5EF5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C5705F1"/>
    <w:multiLevelType w:val="hybridMultilevel"/>
    <w:tmpl w:val="3C8C3F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C7B5E"/>
    <w:multiLevelType w:val="hybridMultilevel"/>
    <w:tmpl w:val="340ADB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6242AB9"/>
    <w:multiLevelType w:val="hybridMultilevel"/>
    <w:tmpl w:val="4BE29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69C22D3"/>
    <w:multiLevelType w:val="multilevel"/>
    <w:tmpl w:val="46A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A007A"/>
    <w:multiLevelType w:val="multilevel"/>
    <w:tmpl w:val="E4B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43D7B"/>
    <w:multiLevelType w:val="multilevel"/>
    <w:tmpl w:val="91B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F2411"/>
    <w:multiLevelType w:val="multilevel"/>
    <w:tmpl w:val="D42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2005F"/>
    <w:multiLevelType w:val="multilevel"/>
    <w:tmpl w:val="F89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C6C5C"/>
    <w:multiLevelType w:val="hybridMultilevel"/>
    <w:tmpl w:val="CBFE5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0DF3B8C"/>
    <w:multiLevelType w:val="multilevel"/>
    <w:tmpl w:val="746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F6205"/>
    <w:multiLevelType w:val="multilevel"/>
    <w:tmpl w:val="5F1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32682"/>
    <w:multiLevelType w:val="multilevel"/>
    <w:tmpl w:val="04D0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D6788"/>
    <w:multiLevelType w:val="hybridMultilevel"/>
    <w:tmpl w:val="BB369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ADA1D2C"/>
    <w:multiLevelType w:val="multilevel"/>
    <w:tmpl w:val="92C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63CDF"/>
    <w:multiLevelType w:val="hybridMultilevel"/>
    <w:tmpl w:val="EC9E2D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3127010"/>
    <w:multiLevelType w:val="hybridMultilevel"/>
    <w:tmpl w:val="9C585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562F31"/>
    <w:multiLevelType w:val="hybridMultilevel"/>
    <w:tmpl w:val="6F08F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5DA2E22"/>
    <w:multiLevelType w:val="multilevel"/>
    <w:tmpl w:val="2D66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73421"/>
    <w:multiLevelType w:val="hybridMultilevel"/>
    <w:tmpl w:val="39EC76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8677826"/>
    <w:multiLevelType w:val="multilevel"/>
    <w:tmpl w:val="2FF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22865"/>
    <w:multiLevelType w:val="hybridMultilevel"/>
    <w:tmpl w:val="B76AF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2C4BE6"/>
    <w:multiLevelType w:val="hybridMultilevel"/>
    <w:tmpl w:val="126643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3F0245"/>
    <w:multiLevelType w:val="hybridMultilevel"/>
    <w:tmpl w:val="8E06E4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09857DF"/>
    <w:multiLevelType w:val="hybridMultilevel"/>
    <w:tmpl w:val="B1D6CDC4"/>
    <w:lvl w:ilvl="0" w:tplc="33D28C2E">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41E23F9C"/>
    <w:multiLevelType w:val="multilevel"/>
    <w:tmpl w:val="FAB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464D8"/>
    <w:multiLevelType w:val="multilevel"/>
    <w:tmpl w:val="089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3B143B"/>
    <w:multiLevelType w:val="multilevel"/>
    <w:tmpl w:val="A61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42F7C"/>
    <w:multiLevelType w:val="hybridMultilevel"/>
    <w:tmpl w:val="C9F44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76B19A3"/>
    <w:multiLevelType w:val="multilevel"/>
    <w:tmpl w:val="8DD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05C58"/>
    <w:multiLevelType w:val="hybridMultilevel"/>
    <w:tmpl w:val="A9E4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9B72A53"/>
    <w:multiLevelType w:val="hybridMultilevel"/>
    <w:tmpl w:val="CA6E60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4DAD2E5E"/>
    <w:multiLevelType w:val="hybridMultilevel"/>
    <w:tmpl w:val="1E2CF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2F42790"/>
    <w:multiLevelType w:val="hybridMultilevel"/>
    <w:tmpl w:val="0F8A8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4908C1"/>
    <w:multiLevelType w:val="hybridMultilevel"/>
    <w:tmpl w:val="BFC221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EA468D"/>
    <w:multiLevelType w:val="hybridMultilevel"/>
    <w:tmpl w:val="A98C1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5D460E92"/>
    <w:multiLevelType w:val="multilevel"/>
    <w:tmpl w:val="48B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A61FAD"/>
    <w:multiLevelType w:val="hybridMultilevel"/>
    <w:tmpl w:val="E550F0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3FA311D"/>
    <w:multiLevelType w:val="multilevel"/>
    <w:tmpl w:val="CD2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132DE7"/>
    <w:multiLevelType w:val="hybridMultilevel"/>
    <w:tmpl w:val="5DCE2B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9A58E7"/>
    <w:multiLevelType w:val="multilevel"/>
    <w:tmpl w:val="D82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9643B"/>
    <w:multiLevelType w:val="multilevel"/>
    <w:tmpl w:val="F95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0E0D7C"/>
    <w:multiLevelType w:val="multilevel"/>
    <w:tmpl w:val="DAA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407E6"/>
    <w:multiLevelType w:val="hybridMultilevel"/>
    <w:tmpl w:val="179AD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BF0F4E"/>
    <w:multiLevelType w:val="multilevel"/>
    <w:tmpl w:val="C3D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970DC"/>
    <w:multiLevelType w:val="hybridMultilevel"/>
    <w:tmpl w:val="047684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71EA66FF"/>
    <w:multiLevelType w:val="hybridMultilevel"/>
    <w:tmpl w:val="0CCA0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566B3B"/>
    <w:multiLevelType w:val="hybridMultilevel"/>
    <w:tmpl w:val="138C1E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6DE6D80"/>
    <w:multiLevelType w:val="multilevel"/>
    <w:tmpl w:val="4EF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F3693"/>
    <w:multiLevelType w:val="multilevel"/>
    <w:tmpl w:val="ED2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45E73"/>
    <w:multiLevelType w:val="hybridMultilevel"/>
    <w:tmpl w:val="A5509C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79906E02"/>
    <w:multiLevelType w:val="multilevel"/>
    <w:tmpl w:val="259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F6DB2"/>
    <w:multiLevelType w:val="multilevel"/>
    <w:tmpl w:val="1A3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262E3D"/>
    <w:multiLevelType w:val="multilevel"/>
    <w:tmpl w:val="448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30BFA"/>
    <w:multiLevelType w:val="hybridMultilevel"/>
    <w:tmpl w:val="2F3A34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7FFB138B"/>
    <w:multiLevelType w:val="multilevel"/>
    <w:tmpl w:val="DAA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213440">
    <w:abstractNumId w:val="33"/>
  </w:num>
  <w:num w:numId="2" w16cid:durableId="618806066">
    <w:abstractNumId w:val="46"/>
  </w:num>
  <w:num w:numId="3" w16cid:durableId="1543859734">
    <w:abstractNumId w:val="4"/>
  </w:num>
  <w:num w:numId="4" w16cid:durableId="1699623348">
    <w:abstractNumId w:val="8"/>
  </w:num>
  <w:num w:numId="5" w16cid:durableId="51773968">
    <w:abstractNumId w:val="28"/>
  </w:num>
  <w:num w:numId="6" w16cid:durableId="832068952">
    <w:abstractNumId w:val="42"/>
  </w:num>
  <w:num w:numId="7" w16cid:durableId="983893915">
    <w:abstractNumId w:val="51"/>
  </w:num>
  <w:num w:numId="8" w16cid:durableId="1570573029">
    <w:abstractNumId w:val="13"/>
  </w:num>
  <w:num w:numId="9" w16cid:durableId="923535632">
    <w:abstractNumId w:val="45"/>
  </w:num>
  <w:num w:numId="10" w16cid:durableId="218371528">
    <w:abstractNumId w:val="34"/>
  </w:num>
  <w:num w:numId="11" w16cid:durableId="583340910">
    <w:abstractNumId w:val="55"/>
  </w:num>
  <w:num w:numId="12" w16cid:durableId="1500927324">
    <w:abstractNumId w:val="3"/>
  </w:num>
  <w:num w:numId="13" w16cid:durableId="163325987">
    <w:abstractNumId w:val="1"/>
  </w:num>
  <w:num w:numId="14" w16cid:durableId="1676960525">
    <w:abstractNumId w:val="30"/>
  </w:num>
  <w:num w:numId="15" w16cid:durableId="1194029874">
    <w:abstractNumId w:val="26"/>
  </w:num>
  <w:num w:numId="16" w16cid:durableId="1420100268">
    <w:abstractNumId w:val="38"/>
  </w:num>
  <w:num w:numId="17" w16cid:durableId="1337345066">
    <w:abstractNumId w:val="41"/>
  </w:num>
  <w:num w:numId="18" w16cid:durableId="97917943">
    <w:abstractNumId w:val="39"/>
  </w:num>
  <w:num w:numId="19" w16cid:durableId="524371527">
    <w:abstractNumId w:val="20"/>
  </w:num>
  <w:num w:numId="20" w16cid:durableId="246812648">
    <w:abstractNumId w:val="52"/>
  </w:num>
  <w:num w:numId="21" w16cid:durableId="1666470508">
    <w:abstractNumId w:val="16"/>
  </w:num>
  <w:num w:numId="22" w16cid:durableId="1347245285">
    <w:abstractNumId w:val="56"/>
  </w:num>
  <w:num w:numId="23" w16cid:durableId="1570799613">
    <w:abstractNumId w:val="50"/>
  </w:num>
  <w:num w:numId="24" w16cid:durableId="1888448537">
    <w:abstractNumId w:val="17"/>
  </w:num>
  <w:num w:numId="25" w16cid:durableId="1756978138">
    <w:abstractNumId w:val="18"/>
  </w:num>
  <w:num w:numId="26" w16cid:durableId="369690488">
    <w:abstractNumId w:val="9"/>
  </w:num>
  <w:num w:numId="27" w16cid:durableId="1263876473">
    <w:abstractNumId w:val="24"/>
  </w:num>
  <w:num w:numId="28" w16cid:durableId="1629168679">
    <w:abstractNumId w:val="53"/>
  </w:num>
  <w:num w:numId="29" w16cid:durableId="1943296914">
    <w:abstractNumId w:val="6"/>
  </w:num>
  <w:num w:numId="30" w16cid:durableId="1799684653">
    <w:abstractNumId w:val="23"/>
  </w:num>
  <w:num w:numId="31" w16cid:durableId="2042396662">
    <w:abstractNumId w:val="19"/>
  </w:num>
  <w:num w:numId="32" w16cid:durableId="1328553667">
    <w:abstractNumId w:val="54"/>
  </w:num>
  <w:num w:numId="33" w16cid:durableId="1669402684">
    <w:abstractNumId w:val="22"/>
  </w:num>
  <w:num w:numId="34" w16cid:durableId="1362894719">
    <w:abstractNumId w:val="60"/>
  </w:num>
  <w:num w:numId="35" w16cid:durableId="669988779">
    <w:abstractNumId w:val="32"/>
  </w:num>
  <w:num w:numId="36" w16cid:durableId="1920753050">
    <w:abstractNumId w:val="61"/>
  </w:num>
  <w:num w:numId="37" w16cid:durableId="360977563">
    <w:abstractNumId w:val="48"/>
  </w:num>
  <w:num w:numId="38" w16cid:durableId="1764760433">
    <w:abstractNumId w:val="64"/>
  </w:num>
  <w:num w:numId="39" w16cid:durableId="1857620939">
    <w:abstractNumId w:val="10"/>
  </w:num>
  <w:num w:numId="40" w16cid:durableId="1196960902">
    <w:abstractNumId w:val="67"/>
  </w:num>
  <w:num w:numId="41" w16cid:durableId="574320478">
    <w:abstractNumId w:val="37"/>
  </w:num>
  <w:num w:numId="42" w16cid:durableId="1256596538">
    <w:abstractNumId w:val="58"/>
  </w:num>
  <w:num w:numId="43" w16cid:durableId="273362622">
    <w:abstractNumId w:val="59"/>
  </w:num>
  <w:num w:numId="44" w16cid:durableId="2049526350">
    <w:abstractNumId w:val="0"/>
  </w:num>
  <w:num w:numId="45" w16cid:durableId="1533498386">
    <w:abstractNumId w:val="11"/>
  </w:num>
  <w:num w:numId="46" w16cid:durableId="873201870">
    <w:abstractNumId w:val="63"/>
  </w:num>
  <w:num w:numId="47" w16cid:durableId="1227108936">
    <w:abstractNumId w:val="21"/>
  </w:num>
  <w:num w:numId="48" w16cid:durableId="1916283970">
    <w:abstractNumId w:val="65"/>
  </w:num>
  <w:num w:numId="49" w16cid:durableId="363101219">
    <w:abstractNumId w:val="27"/>
  </w:num>
  <w:num w:numId="50" w16cid:durableId="2092266550">
    <w:abstractNumId w:val="15"/>
  </w:num>
  <w:num w:numId="51" w16cid:durableId="1426537790">
    <w:abstractNumId w:val="36"/>
  </w:num>
  <w:num w:numId="52" w16cid:durableId="1512602152">
    <w:abstractNumId w:val="29"/>
  </w:num>
  <w:num w:numId="53" w16cid:durableId="1525749072">
    <w:abstractNumId w:val="47"/>
  </w:num>
  <w:num w:numId="54" w16cid:durableId="638534081">
    <w:abstractNumId w:val="44"/>
  </w:num>
  <w:num w:numId="55" w16cid:durableId="908538586">
    <w:abstractNumId w:val="5"/>
  </w:num>
  <w:num w:numId="56" w16cid:durableId="136652144">
    <w:abstractNumId w:val="57"/>
  </w:num>
  <w:num w:numId="57" w16cid:durableId="652952873">
    <w:abstractNumId w:val="62"/>
  </w:num>
  <w:num w:numId="58" w16cid:durableId="262301452">
    <w:abstractNumId w:val="14"/>
  </w:num>
  <w:num w:numId="59" w16cid:durableId="674186635">
    <w:abstractNumId w:val="31"/>
  </w:num>
  <w:num w:numId="60" w16cid:durableId="1737896490">
    <w:abstractNumId w:val="25"/>
  </w:num>
  <w:num w:numId="61" w16cid:durableId="910042479">
    <w:abstractNumId w:val="40"/>
  </w:num>
  <w:num w:numId="62" w16cid:durableId="673533876">
    <w:abstractNumId w:val="49"/>
  </w:num>
  <w:num w:numId="63" w16cid:durableId="1073697877">
    <w:abstractNumId w:val="7"/>
  </w:num>
  <w:num w:numId="64" w16cid:durableId="1066997202">
    <w:abstractNumId w:val="43"/>
  </w:num>
  <w:num w:numId="65" w16cid:durableId="860708057">
    <w:abstractNumId w:val="35"/>
  </w:num>
  <w:num w:numId="66" w16cid:durableId="1072893208">
    <w:abstractNumId w:val="2"/>
  </w:num>
  <w:num w:numId="67" w16cid:durableId="713505105">
    <w:abstractNumId w:val="12"/>
  </w:num>
  <w:num w:numId="68" w16cid:durableId="64431666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76"/>
    <w:rsid w:val="0003240D"/>
    <w:rsid w:val="004E6D01"/>
    <w:rsid w:val="00643B4B"/>
    <w:rsid w:val="007438D9"/>
    <w:rsid w:val="00755A45"/>
    <w:rsid w:val="0076688D"/>
    <w:rsid w:val="009267F4"/>
    <w:rsid w:val="009C3870"/>
    <w:rsid w:val="00A46F0C"/>
    <w:rsid w:val="00A97405"/>
    <w:rsid w:val="00B46810"/>
    <w:rsid w:val="00DA1D76"/>
    <w:rsid w:val="00F9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C272"/>
  <w15:chartTrackingRefBased/>
  <w15:docId w15:val="{CD25274D-E135-479D-BFB5-406A7836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76"/>
    <w:rPr>
      <w:rFonts w:eastAsiaTheme="majorEastAsia" w:cstheme="majorBidi"/>
      <w:color w:val="272727" w:themeColor="text1" w:themeTint="D8"/>
    </w:rPr>
  </w:style>
  <w:style w:type="paragraph" w:styleId="Title">
    <w:name w:val="Title"/>
    <w:basedOn w:val="Normal"/>
    <w:next w:val="Normal"/>
    <w:link w:val="TitleChar"/>
    <w:uiPriority w:val="10"/>
    <w:qFormat/>
    <w:rsid w:val="00DA1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76"/>
    <w:pPr>
      <w:spacing w:before="160"/>
      <w:jc w:val="center"/>
    </w:pPr>
    <w:rPr>
      <w:i/>
      <w:iCs/>
      <w:color w:val="404040" w:themeColor="text1" w:themeTint="BF"/>
    </w:rPr>
  </w:style>
  <w:style w:type="character" w:customStyle="1" w:styleId="QuoteChar">
    <w:name w:val="Quote Char"/>
    <w:basedOn w:val="DefaultParagraphFont"/>
    <w:link w:val="Quote"/>
    <w:uiPriority w:val="29"/>
    <w:rsid w:val="00DA1D76"/>
    <w:rPr>
      <w:i/>
      <w:iCs/>
      <w:color w:val="404040" w:themeColor="text1" w:themeTint="BF"/>
    </w:rPr>
  </w:style>
  <w:style w:type="paragraph" w:styleId="ListParagraph">
    <w:name w:val="List Paragraph"/>
    <w:basedOn w:val="Normal"/>
    <w:uiPriority w:val="34"/>
    <w:qFormat/>
    <w:rsid w:val="00DA1D76"/>
    <w:pPr>
      <w:ind w:left="720"/>
      <w:contextualSpacing/>
    </w:pPr>
  </w:style>
  <w:style w:type="character" w:styleId="IntenseEmphasis">
    <w:name w:val="Intense Emphasis"/>
    <w:basedOn w:val="DefaultParagraphFont"/>
    <w:uiPriority w:val="21"/>
    <w:qFormat/>
    <w:rsid w:val="00DA1D76"/>
    <w:rPr>
      <w:i/>
      <w:iCs/>
      <w:color w:val="0F4761" w:themeColor="accent1" w:themeShade="BF"/>
    </w:rPr>
  </w:style>
  <w:style w:type="paragraph" w:styleId="IntenseQuote">
    <w:name w:val="Intense Quote"/>
    <w:basedOn w:val="Normal"/>
    <w:next w:val="Normal"/>
    <w:link w:val="IntenseQuoteChar"/>
    <w:uiPriority w:val="30"/>
    <w:qFormat/>
    <w:rsid w:val="00DA1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D76"/>
    <w:rPr>
      <w:i/>
      <w:iCs/>
      <w:color w:val="0F4761" w:themeColor="accent1" w:themeShade="BF"/>
    </w:rPr>
  </w:style>
  <w:style w:type="character" w:styleId="IntenseReference">
    <w:name w:val="Intense Reference"/>
    <w:basedOn w:val="DefaultParagraphFont"/>
    <w:uiPriority w:val="32"/>
    <w:qFormat/>
    <w:rsid w:val="00DA1D76"/>
    <w:rPr>
      <w:b/>
      <w:bCs/>
      <w:smallCaps/>
      <w:color w:val="0F4761" w:themeColor="accent1" w:themeShade="BF"/>
      <w:spacing w:val="5"/>
    </w:rPr>
  </w:style>
  <w:style w:type="character" w:styleId="Hyperlink">
    <w:name w:val="Hyperlink"/>
    <w:basedOn w:val="DefaultParagraphFont"/>
    <w:uiPriority w:val="99"/>
    <w:unhideWhenUsed/>
    <w:rsid w:val="009267F4"/>
    <w:rPr>
      <w:color w:val="467886" w:themeColor="hyperlink"/>
      <w:u w:val="single"/>
    </w:rPr>
  </w:style>
  <w:style w:type="character" w:styleId="UnresolvedMention">
    <w:name w:val="Unresolved Mention"/>
    <w:basedOn w:val="DefaultParagraphFont"/>
    <w:uiPriority w:val="99"/>
    <w:semiHidden/>
    <w:unhideWhenUsed/>
    <w:rsid w:val="00926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1007">
      <w:bodyDiv w:val="1"/>
      <w:marLeft w:val="0"/>
      <w:marRight w:val="0"/>
      <w:marTop w:val="0"/>
      <w:marBottom w:val="0"/>
      <w:divBdr>
        <w:top w:val="none" w:sz="0" w:space="0" w:color="auto"/>
        <w:left w:val="none" w:sz="0" w:space="0" w:color="auto"/>
        <w:bottom w:val="none" w:sz="0" w:space="0" w:color="auto"/>
        <w:right w:val="none" w:sz="0" w:space="0" w:color="auto"/>
      </w:divBdr>
      <w:divsChild>
        <w:div w:id="998927715">
          <w:marLeft w:val="0"/>
          <w:marRight w:val="0"/>
          <w:marTop w:val="0"/>
          <w:marBottom w:val="225"/>
          <w:divBdr>
            <w:top w:val="none" w:sz="0" w:space="0" w:color="auto"/>
            <w:left w:val="none" w:sz="0" w:space="0" w:color="auto"/>
            <w:bottom w:val="none" w:sz="0" w:space="0" w:color="auto"/>
            <w:right w:val="none" w:sz="0" w:space="0" w:color="auto"/>
          </w:divBdr>
          <w:divsChild>
            <w:div w:id="1392193724">
              <w:marLeft w:val="0"/>
              <w:marRight w:val="0"/>
              <w:marTop w:val="0"/>
              <w:marBottom w:val="0"/>
              <w:divBdr>
                <w:top w:val="none" w:sz="0" w:space="0" w:color="auto"/>
                <w:left w:val="none" w:sz="0" w:space="0" w:color="auto"/>
                <w:bottom w:val="none" w:sz="0" w:space="0" w:color="auto"/>
                <w:right w:val="none" w:sz="0" w:space="0" w:color="auto"/>
              </w:divBdr>
            </w:div>
            <w:div w:id="1685133862">
              <w:marLeft w:val="0"/>
              <w:marRight w:val="0"/>
              <w:marTop w:val="0"/>
              <w:marBottom w:val="0"/>
              <w:divBdr>
                <w:top w:val="none" w:sz="0" w:space="0" w:color="auto"/>
                <w:left w:val="none" w:sz="0" w:space="0" w:color="auto"/>
                <w:bottom w:val="none" w:sz="0" w:space="0" w:color="auto"/>
                <w:right w:val="none" w:sz="0" w:space="0" w:color="auto"/>
              </w:divBdr>
              <w:divsChild>
                <w:div w:id="64640229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57031765">
          <w:marLeft w:val="0"/>
          <w:marRight w:val="0"/>
          <w:marTop w:val="0"/>
          <w:marBottom w:val="225"/>
          <w:divBdr>
            <w:top w:val="none" w:sz="0" w:space="0" w:color="auto"/>
            <w:left w:val="none" w:sz="0" w:space="0" w:color="auto"/>
            <w:bottom w:val="none" w:sz="0" w:space="0" w:color="auto"/>
            <w:right w:val="none" w:sz="0" w:space="0" w:color="auto"/>
          </w:divBdr>
          <w:divsChild>
            <w:div w:id="386338785">
              <w:marLeft w:val="0"/>
              <w:marRight w:val="0"/>
              <w:marTop w:val="0"/>
              <w:marBottom w:val="0"/>
              <w:divBdr>
                <w:top w:val="none" w:sz="0" w:space="0" w:color="auto"/>
                <w:left w:val="none" w:sz="0" w:space="0" w:color="auto"/>
                <w:bottom w:val="none" w:sz="0" w:space="0" w:color="auto"/>
                <w:right w:val="none" w:sz="0" w:space="0" w:color="auto"/>
              </w:divBdr>
            </w:div>
            <w:div w:id="475342679">
              <w:marLeft w:val="0"/>
              <w:marRight w:val="0"/>
              <w:marTop w:val="0"/>
              <w:marBottom w:val="0"/>
              <w:divBdr>
                <w:top w:val="none" w:sz="0" w:space="0" w:color="auto"/>
                <w:left w:val="none" w:sz="0" w:space="0" w:color="auto"/>
                <w:bottom w:val="none" w:sz="0" w:space="0" w:color="auto"/>
                <w:right w:val="none" w:sz="0" w:space="0" w:color="auto"/>
              </w:divBdr>
              <w:divsChild>
                <w:div w:id="5677952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541822214">
          <w:marLeft w:val="0"/>
          <w:marRight w:val="0"/>
          <w:marTop w:val="0"/>
          <w:marBottom w:val="225"/>
          <w:divBdr>
            <w:top w:val="none" w:sz="0" w:space="0" w:color="auto"/>
            <w:left w:val="none" w:sz="0" w:space="0" w:color="auto"/>
            <w:bottom w:val="none" w:sz="0" w:space="0" w:color="auto"/>
            <w:right w:val="none" w:sz="0" w:space="0" w:color="auto"/>
          </w:divBdr>
          <w:divsChild>
            <w:div w:id="996609663">
              <w:marLeft w:val="0"/>
              <w:marRight w:val="0"/>
              <w:marTop w:val="0"/>
              <w:marBottom w:val="0"/>
              <w:divBdr>
                <w:top w:val="none" w:sz="0" w:space="0" w:color="auto"/>
                <w:left w:val="none" w:sz="0" w:space="0" w:color="auto"/>
                <w:bottom w:val="none" w:sz="0" w:space="0" w:color="auto"/>
                <w:right w:val="none" w:sz="0" w:space="0" w:color="auto"/>
              </w:divBdr>
            </w:div>
            <w:div w:id="694306807">
              <w:marLeft w:val="0"/>
              <w:marRight w:val="0"/>
              <w:marTop w:val="0"/>
              <w:marBottom w:val="0"/>
              <w:divBdr>
                <w:top w:val="none" w:sz="0" w:space="0" w:color="auto"/>
                <w:left w:val="none" w:sz="0" w:space="0" w:color="auto"/>
                <w:bottom w:val="none" w:sz="0" w:space="0" w:color="auto"/>
                <w:right w:val="none" w:sz="0" w:space="0" w:color="auto"/>
              </w:divBdr>
              <w:divsChild>
                <w:div w:id="140214415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07099209">
          <w:marLeft w:val="0"/>
          <w:marRight w:val="0"/>
          <w:marTop w:val="0"/>
          <w:marBottom w:val="225"/>
          <w:divBdr>
            <w:top w:val="none" w:sz="0" w:space="0" w:color="auto"/>
            <w:left w:val="none" w:sz="0" w:space="0" w:color="auto"/>
            <w:bottom w:val="none" w:sz="0" w:space="0" w:color="auto"/>
            <w:right w:val="none" w:sz="0" w:space="0" w:color="auto"/>
          </w:divBdr>
          <w:divsChild>
            <w:div w:id="326829237">
              <w:marLeft w:val="0"/>
              <w:marRight w:val="0"/>
              <w:marTop w:val="0"/>
              <w:marBottom w:val="0"/>
              <w:divBdr>
                <w:top w:val="none" w:sz="0" w:space="0" w:color="auto"/>
                <w:left w:val="none" w:sz="0" w:space="0" w:color="auto"/>
                <w:bottom w:val="none" w:sz="0" w:space="0" w:color="auto"/>
                <w:right w:val="none" w:sz="0" w:space="0" w:color="auto"/>
              </w:divBdr>
            </w:div>
            <w:div w:id="251473775">
              <w:marLeft w:val="0"/>
              <w:marRight w:val="0"/>
              <w:marTop w:val="0"/>
              <w:marBottom w:val="0"/>
              <w:divBdr>
                <w:top w:val="none" w:sz="0" w:space="0" w:color="auto"/>
                <w:left w:val="none" w:sz="0" w:space="0" w:color="auto"/>
                <w:bottom w:val="none" w:sz="0" w:space="0" w:color="auto"/>
                <w:right w:val="none" w:sz="0" w:space="0" w:color="auto"/>
              </w:divBdr>
              <w:divsChild>
                <w:div w:id="150493196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86775537">
      <w:bodyDiv w:val="1"/>
      <w:marLeft w:val="0"/>
      <w:marRight w:val="0"/>
      <w:marTop w:val="0"/>
      <w:marBottom w:val="0"/>
      <w:divBdr>
        <w:top w:val="none" w:sz="0" w:space="0" w:color="auto"/>
        <w:left w:val="none" w:sz="0" w:space="0" w:color="auto"/>
        <w:bottom w:val="none" w:sz="0" w:space="0" w:color="auto"/>
        <w:right w:val="none" w:sz="0" w:space="0" w:color="auto"/>
      </w:divBdr>
      <w:divsChild>
        <w:div w:id="577206350">
          <w:marLeft w:val="0"/>
          <w:marRight w:val="0"/>
          <w:marTop w:val="0"/>
          <w:marBottom w:val="225"/>
          <w:divBdr>
            <w:top w:val="none" w:sz="0" w:space="0" w:color="auto"/>
            <w:left w:val="none" w:sz="0" w:space="0" w:color="auto"/>
            <w:bottom w:val="none" w:sz="0" w:space="0" w:color="auto"/>
            <w:right w:val="none" w:sz="0" w:space="0" w:color="auto"/>
          </w:divBdr>
          <w:divsChild>
            <w:div w:id="861285835">
              <w:marLeft w:val="0"/>
              <w:marRight w:val="0"/>
              <w:marTop w:val="0"/>
              <w:marBottom w:val="0"/>
              <w:divBdr>
                <w:top w:val="none" w:sz="0" w:space="0" w:color="auto"/>
                <w:left w:val="none" w:sz="0" w:space="0" w:color="auto"/>
                <w:bottom w:val="none" w:sz="0" w:space="0" w:color="auto"/>
                <w:right w:val="none" w:sz="0" w:space="0" w:color="auto"/>
              </w:divBdr>
            </w:div>
            <w:div w:id="2090081146">
              <w:marLeft w:val="0"/>
              <w:marRight w:val="0"/>
              <w:marTop w:val="0"/>
              <w:marBottom w:val="0"/>
              <w:divBdr>
                <w:top w:val="none" w:sz="0" w:space="0" w:color="auto"/>
                <w:left w:val="none" w:sz="0" w:space="0" w:color="auto"/>
                <w:bottom w:val="none" w:sz="0" w:space="0" w:color="auto"/>
                <w:right w:val="none" w:sz="0" w:space="0" w:color="auto"/>
              </w:divBdr>
              <w:divsChild>
                <w:div w:id="996805170">
                  <w:marLeft w:val="0"/>
                  <w:marRight w:val="0"/>
                  <w:marTop w:val="120"/>
                  <w:marBottom w:val="300"/>
                  <w:divBdr>
                    <w:top w:val="none" w:sz="0" w:space="0" w:color="auto"/>
                    <w:left w:val="none" w:sz="0" w:space="0" w:color="auto"/>
                    <w:bottom w:val="none" w:sz="0" w:space="0" w:color="auto"/>
                    <w:right w:val="none" w:sz="0" w:space="0" w:color="auto"/>
                  </w:divBdr>
                </w:div>
                <w:div w:id="1391461119">
                  <w:marLeft w:val="0"/>
                  <w:marRight w:val="0"/>
                  <w:marTop w:val="0"/>
                  <w:marBottom w:val="0"/>
                  <w:divBdr>
                    <w:top w:val="none" w:sz="0" w:space="0" w:color="auto"/>
                    <w:left w:val="none" w:sz="0" w:space="0" w:color="auto"/>
                    <w:bottom w:val="none" w:sz="0" w:space="0" w:color="auto"/>
                    <w:right w:val="none" w:sz="0" w:space="0" w:color="auto"/>
                  </w:divBdr>
                  <w:divsChild>
                    <w:div w:id="8993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81905">
          <w:marLeft w:val="0"/>
          <w:marRight w:val="0"/>
          <w:marTop w:val="0"/>
          <w:marBottom w:val="225"/>
          <w:divBdr>
            <w:top w:val="none" w:sz="0" w:space="0" w:color="auto"/>
            <w:left w:val="none" w:sz="0" w:space="0" w:color="auto"/>
            <w:bottom w:val="none" w:sz="0" w:space="0" w:color="auto"/>
            <w:right w:val="none" w:sz="0" w:space="0" w:color="auto"/>
          </w:divBdr>
          <w:divsChild>
            <w:div w:id="60059780">
              <w:marLeft w:val="0"/>
              <w:marRight w:val="0"/>
              <w:marTop w:val="0"/>
              <w:marBottom w:val="0"/>
              <w:divBdr>
                <w:top w:val="none" w:sz="0" w:space="0" w:color="auto"/>
                <w:left w:val="none" w:sz="0" w:space="0" w:color="auto"/>
                <w:bottom w:val="none" w:sz="0" w:space="0" w:color="auto"/>
                <w:right w:val="none" w:sz="0" w:space="0" w:color="auto"/>
              </w:divBdr>
            </w:div>
            <w:div w:id="955453983">
              <w:marLeft w:val="0"/>
              <w:marRight w:val="0"/>
              <w:marTop w:val="0"/>
              <w:marBottom w:val="0"/>
              <w:divBdr>
                <w:top w:val="none" w:sz="0" w:space="0" w:color="auto"/>
                <w:left w:val="none" w:sz="0" w:space="0" w:color="auto"/>
                <w:bottom w:val="none" w:sz="0" w:space="0" w:color="auto"/>
                <w:right w:val="none" w:sz="0" w:space="0" w:color="auto"/>
              </w:divBdr>
              <w:divsChild>
                <w:div w:id="531576015">
                  <w:marLeft w:val="0"/>
                  <w:marRight w:val="0"/>
                  <w:marTop w:val="120"/>
                  <w:marBottom w:val="300"/>
                  <w:divBdr>
                    <w:top w:val="none" w:sz="0" w:space="0" w:color="auto"/>
                    <w:left w:val="none" w:sz="0" w:space="0" w:color="auto"/>
                    <w:bottom w:val="none" w:sz="0" w:space="0" w:color="auto"/>
                    <w:right w:val="none" w:sz="0" w:space="0" w:color="auto"/>
                  </w:divBdr>
                </w:div>
                <w:div w:id="525292491">
                  <w:marLeft w:val="0"/>
                  <w:marRight w:val="0"/>
                  <w:marTop w:val="0"/>
                  <w:marBottom w:val="0"/>
                  <w:divBdr>
                    <w:top w:val="none" w:sz="0" w:space="0" w:color="auto"/>
                    <w:left w:val="none" w:sz="0" w:space="0" w:color="auto"/>
                    <w:bottom w:val="none" w:sz="0" w:space="0" w:color="auto"/>
                    <w:right w:val="none" w:sz="0" w:space="0" w:color="auto"/>
                  </w:divBdr>
                  <w:divsChild>
                    <w:div w:id="1909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68103">
          <w:marLeft w:val="0"/>
          <w:marRight w:val="0"/>
          <w:marTop w:val="0"/>
          <w:marBottom w:val="225"/>
          <w:divBdr>
            <w:top w:val="none" w:sz="0" w:space="0" w:color="auto"/>
            <w:left w:val="none" w:sz="0" w:space="0" w:color="auto"/>
            <w:bottom w:val="none" w:sz="0" w:space="0" w:color="auto"/>
            <w:right w:val="none" w:sz="0" w:space="0" w:color="auto"/>
          </w:divBdr>
          <w:divsChild>
            <w:div w:id="110707327">
              <w:marLeft w:val="0"/>
              <w:marRight w:val="0"/>
              <w:marTop w:val="0"/>
              <w:marBottom w:val="0"/>
              <w:divBdr>
                <w:top w:val="none" w:sz="0" w:space="0" w:color="auto"/>
                <w:left w:val="none" w:sz="0" w:space="0" w:color="auto"/>
                <w:bottom w:val="none" w:sz="0" w:space="0" w:color="auto"/>
                <w:right w:val="none" w:sz="0" w:space="0" w:color="auto"/>
              </w:divBdr>
            </w:div>
            <w:div w:id="727995780">
              <w:marLeft w:val="0"/>
              <w:marRight w:val="0"/>
              <w:marTop w:val="0"/>
              <w:marBottom w:val="0"/>
              <w:divBdr>
                <w:top w:val="none" w:sz="0" w:space="0" w:color="auto"/>
                <w:left w:val="none" w:sz="0" w:space="0" w:color="auto"/>
                <w:bottom w:val="none" w:sz="0" w:space="0" w:color="auto"/>
                <w:right w:val="none" w:sz="0" w:space="0" w:color="auto"/>
              </w:divBdr>
              <w:divsChild>
                <w:div w:id="1877086818">
                  <w:marLeft w:val="0"/>
                  <w:marRight w:val="0"/>
                  <w:marTop w:val="120"/>
                  <w:marBottom w:val="300"/>
                  <w:divBdr>
                    <w:top w:val="none" w:sz="0" w:space="0" w:color="auto"/>
                    <w:left w:val="none" w:sz="0" w:space="0" w:color="auto"/>
                    <w:bottom w:val="none" w:sz="0" w:space="0" w:color="auto"/>
                    <w:right w:val="none" w:sz="0" w:space="0" w:color="auto"/>
                  </w:divBdr>
                </w:div>
                <w:div w:id="318121701">
                  <w:marLeft w:val="0"/>
                  <w:marRight w:val="0"/>
                  <w:marTop w:val="0"/>
                  <w:marBottom w:val="0"/>
                  <w:divBdr>
                    <w:top w:val="none" w:sz="0" w:space="0" w:color="auto"/>
                    <w:left w:val="none" w:sz="0" w:space="0" w:color="auto"/>
                    <w:bottom w:val="none" w:sz="0" w:space="0" w:color="auto"/>
                    <w:right w:val="none" w:sz="0" w:space="0" w:color="auto"/>
                  </w:divBdr>
                  <w:divsChild>
                    <w:div w:id="14173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51316">
          <w:marLeft w:val="0"/>
          <w:marRight w:val="0"/>
          <w:marTop w:val="0"/>
          <w:marBottom w:val="225"/>
          <w:divBdr>
            <w:top w:val="none" w:sz="0" w:space="0" w:color="auto"/>
            <w:left w:val="none" w:sz="0" w:space="0" w:color="auto"/>
            <w:bottom w:val="none" w:sz="0" w:space="0" w:color="auto"/>
            <w:right w:val="none" w:sz="0" w:space="0" w:color="auto"/>
          </w:divBdr>
          <w:divsChild>
            <w:div w:id="1396930647">
              <w:marLeft w:val="0"/>
              <w:marRight w:val="0"/>
              <w:marTop w:val="0"/>
              <w:marBottom w:val="0"/>
              <w:divBdr>
                <w:top w:val="none" w:sz="0" w:space="0" w:color="auto"/>
                <w:left w:val="none" w:sz="0" w:space="0" w:color="auto"/>
                <w:bottom w:val="none" w:sz="0" w:space="0" w:color="auto"/>
                <w:right w:val="none" w:sz="0" w:space="0" w:color="auto"/>
              </w:divBdr>
            </w:div>
            <w:div w:id="2108310307">
              <w:marLeft w:val="0"/>
              <w:marRight w:val="0"/>
              <w:marTop w:val="0"/>
              <w:marBottom w:val="0"/>
              <w:divBdr>
                <w:top w:val="none" w:sz="0" w:space="0" w:color="auto"/>
                <w:left w:val="none" w:sz="0" w:space="0" w:color="auto"/>
                <w:bottom w:val="none" w:sz="0" w:space="0" w:color="auto"/>
                <w:right w:val="none" w:sz="0" w:space="0" w:color="auto"/>
              </w:divBdr>
              <w:divsChild>
                <w:div w:id="2016028049">
                  <w:marLeft w:val="0"/>
                  <w:marRight w:val="0"/>
                  <w:marTop w:val="120"/>
                  <w:marBottom w:val="300"/>
                  <w:divBdr>
                    <w:top w:val="none" w:sz="0" w:space="0" w:color="auto"/>
                    <w:left w:val="none" w:sz="0" w:space="0" w:color="auto"/>
                    <w:bottom w:val="none" w:sz="0" w:space="0" w:color="auto"/>
                    <w:right w:val="none" w:sz="0" w:space="0" w:color="auto"/>
                  </w:divBdr>
                </w:div>
                <w:div w:id="1160340997">
                  <w:marLeft w:val="0"/>
                  <w:marRight w:val="0"/>
                  <w:marTop w:val="0"/>
                  <w:marBottom w:val="0"/>
                  <w:divBdr>
                    <w:top w:val="none" w:sz="0" w:space="0" w:color="auto"/>
                    <w:left w:val="none" w:sz="0" w:space="0" w:color="auto"/>
                    <w:bottom w:val="none" w:sz="0" w:space="0" w:color="auto"/>
                    <w:right w:val="none" w:sz="0" w:space="0" w:color="auto"/>
                  </w:divBdr>
                  <w:divsChild>
                    <w:div w:id="10842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8799">
      <w:bodyDiv w:val="1"/>
      <w:marLeft w:val="0"/>
      <w:marRight w:val="0"/>
      <w:marTop w:val="0"/>
      <w:marBottom w:val="0"/>
      <w:divBdr>
        <w:top w:val="none" w:sz="0" w:space="0" w:color="auto"/>
        <w:left w:val="none" w:sz="0" w:space="0" w:color="auto"/>
        <w:bottom w:val="none" w:sz="0" w:space="0" w:color="auto"/>
        <w:right w:val="none" w:sz="0" w:space="0" w:color="auto"/>
      </w:divBdr>
    </w:div>
    <w:div w:id="120538521">
      <w:bodyDiv w:val="1"/>
      <w:marLeft w:val="0"/>
      <w:marRight w:val="0"/>
      <w:marTop w:val="0"/>
      <w:marBottom w:val="0"/>
      <w:divBdr>
        <w:top w:val="none" w:sz="0" w:space="0" w:color="auto"/>
        <w:left w:val="none" w:sz="0" w:space="0" w:color="auto"/>
        <w:bottom w:val="none" w:sz="0" w:space="0" w:color="auto"/>
        <w:right w:val="none" w:sz="0" w:space="0" w:color="auto"/>
      </w:divBdr>
      <w:divsChild>
        <w:div w:id="1632437550">
          <w:marLeft w:val="0"/>
          <w:marRight w:val="0"/>
          <w:marTop w:val="0"/>
          <w:marBottom w:val="225"/>
          <w:divBdr>
            <w:top w:val="none" w:sz="0" w:space="0" w:color="auto"/>
            <w:left w:val="none" w:sz="0" w:space="0" w:color="auto"/>
            <w:bottom w:val="none" w:sz="0" w:space="0" w:color="auto"/>
            <w:right w:val="none" w:sz="0" w:space="0" w:color="auto"/>
          </w:divBdr>
          <w:divsChild>
            <w:div w:id="946305252">
              <w:marLeft w:val="0"/>
              <w:marRight w:val="0"/>
              <w:marTop w:val="0"/>
              <w:marBottom w:val="0"/>
              <w:divBdr>
                <w:top w:val="none" w:sz="0" w:space="0" w:color="auto"/>
                <w:left w:val="none" w:sz="0" w:space="0" w:color="auto"/>
                <w:bottom w:val="none" w:sz="0" w:space="0" w:color="auto"/>
                <w:right w:val="none" w:sz="0" w:space="0" w:color="auto"/>
              </w:divBdr>
            </w:div>
            <w:div w:id="992101080">
              <w:marLeft w:val="0"/>
              <w:marRight w:val="0"/>
              <w:marTop w:val="0"/>
              <w:marBottom w:val="0"/>
              <w:divBdr>
                <w:top w:val="none" w:sz="0" w:space="0" w:color="auto"/>
                <w:left w:val="none" w:sz="0" w:space="0" w:color="auto"/>
                <w:bottom w:val="none" w:sz="0" w:space="0" w:color="auto"/>
                <w:right w:val="none" w:sz="0" w:space="0" w:color="auto"/>
              </w:divBdr>
              <w:divsChild>
                <w:div w:id="69358000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331639379">
          <w:marLeft w:val="0"/>
          <w:marRight w:val="0"/>
          <w:marTop w:val="0"/>
          <w:marBottom w:val="225"/>
          <w:divBdr>
            <w:top w:val="none" w:sz="0" w:space="0" w:color="auto"/>
            <w:left w:val="none" w:sz="0" w:space="0" w:color="auto"/>
            <w:bottom w:val="none" w:sz="0" w:space="0" w:color="auto"/>
            <w:right w:val="none" w:sz="0" w:space="0" w:color="auto"/>
          </w:divBdr>
          <w:divsChild>
            <w:div w:id="758600642">
              <w:marLeft w:val="0"/>
              <w:marRight w:val="0"/>
              <w:marTop w:val="0"/>
              <w:marBottom w:val="0"/>
              <w:divBdr>
                <w:top w:val="none" w:sz="0" w:space="0" w:color="auto"/>
                <w:left w:val="none" w:sz="0" w:space="0" w:color="auto"/>
                <w:bottom w:val="none" w:sz="0" w:space="0" w:color="auto"/>
                <w:right w:val="none" w:sz="0" w:space="0" w:color="auto"/>
              </w:divBdr>
            </w:div>
            <w:div w:id="1415005306">
              <w:marLeft w:val="0"/>
              <w:marRight w:val="0"/>
              <w:marTop w:val="0"/>
              <w:marBottom w:val="0"/>
              <w:divBdr>
                <w:top w:val="none" w:sz="0" w:space="0" w:color="auto"/>
                <w:left w:val="none" w:sz="0" w:space="0" w:color="auto"/>
                <w:bottom w:val="none" w:sz="0" w:space="0" w:color="auto"/>
                <w:right w:val="none" w:sz="0" w:space="0" w:color="auto"/>
              </w:divBdr>
              <w:divsChild>
                <w:div w:id="131406718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642078147">
          <w:marLeft w:val="0"/>
          <w:marRight w:val="0"/>
          <w:marTop w:val="0"/>
          <w:marBottom w:val="225"/>
          <w:divBdr>
            <w:top w:val="none" w:sz="0" w:space="0" w:color="auto"/>
            <w:left w:val="none" w:sz="0" w:space="0" w:color="auto"/>
            <w:bottom w:val="none" w:sz="0" w:space="0" w:color="auto"/>
            <w:right w:val="none" w:sz="0" w:space="0" w:color="auto"/>
          </w:divBdr>
          <w:divsChild>
            <w:div w:id="172231144">
              <w:marLeft w:val="0"/>
              <w:marRight w:val="0"/>
              <w:marTop w:val="0"/>
              <w:marBottom w:val="0"/>
              <w:divBdr>
                <w:top w:val="none" w:sz="0" w:space="0" w:color="auto"/>
                <w:left w:val="none" w:sz="0" w:space="0" w:color="auto"/>
                <w:bottom w:val="none" w:sz="0" w:space="0" w:color="auto"/>
                <w:right w:val="none" w:sz="0" w:space="0" w:color="auto"/>
              </w:divBdr>
            </w:div>
            <w:div w:id="535431341">
              <w:marLeft w:val="0"/>
              <w:marRight w:val="0"/>
              <w:marTop w:val="0"/>
              <w:marBottom w:val="0"/>
              <w:divBdr>
                <w:top w:val="none" w:sz="0" w:space="0" w:color="auto"/>
                <w:left w:val="none" w:sz="0" w:space="0" w:color="auto"/>
                <w:bottom w:val="none" w:sz="0" w:space="0" w:color="auto"/>
                <w:right w:val="none" w:sz="0" w:space="0" w:color="auto"/>
              </w:divBdr>
              <w:divsChild>
                <w:div w:id="124441712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383480376">
          <w:marLeft w:val="0"/>
          <w:marRight w:val="0"/>
          <w:marTop w:val="0"/>
          <w:marBottom w:val="225"/>
          <w:divBdr>
            <w:top w:val="none" w:sz="0" w:space="0" w:color="auto"/>
            <w:left w:val="none" w:sz="0" w:space="0" w:color="auto"/>
            <w:bottom w:val="none" w:sz="0" w:space="0" w:color="auto"/>
            <w:right w:val="none" w:sz="0" w:space="0" w:color="auto"/>
          </w:divBdr>
          <w:divsChild>
            <w:div w:id="2123761198">
              <w:marLeft w:val="0"/>
              <w:marRight w:val="0"/>
              <w:marTop w:val="0"/>
              <w:marBottom w:val="0"/>
              <w:divBdr>
                <w:top w:val="none" w:sz="0" w:space="0" w:color="auto"/>
                <w:left w:val="none" w:sz="0" w:space="0" w:color="auto"/>
                <w:bottom w:val="none" w:sz="0" w:space="0" w:color="auto"/>
                <w:right w:val="none" w:sz="0" w:space="0" w:color="auto"/>
              </w:divBdr>
            </w:div>
            <w:div w:id="216286537">
              <w:marLeft w:val="0"/>
              <w:marRight w:val="0"/>
              <w:marTop w:val="0"/>
              <w:marBottom w:val="0"/>
              <w:divBdr>
                <w:top w:val="none" w:sz="0" w:space="0" w:color="auto"/>
                <w:left w:val="none" w:sz="0" w:space="0" w:color="auto"/>
                <w:bottom w:val="none" w:sz="0" w:space="0" w:color="auto"/>
                <w:right w:val="none" w:sz="0" w:space="0" w:color="auto"/>
              </w:divBdr>
              <w:divsChild>
                <w:div w:id="644992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23619802">
      <w:bodyDiv w:val="1"/>
      <w:marLeft w:val="0"/>
      <w:marRight w:val="0"/>
      <w:marTop w:val="0"/>
      <w:marBottom w:val="0"/>
      <w:divBdr>
        <w:top w:val="none" w:sz="0" w:space="0" w:color="auto"/>
        <w:left w:val="none" w:sz="0" w:space="0" w:color="auto"/>
        <w:bottom w:val="none" w:sz="0" w:space="0" w:color="auto"/>
        <w:right w:val="none" w:sz="0" w:space="0" w:color="auto"/>
      </w:divBdr>
      <w:divsChild>
        <w:div w:id="342975124">
          <w:marLeft w:val="0"/>
          <w:marRight w:val="0"/>
          <w:marTop w:val="0"/>
          <w:marBottom w:val="225"/>
          <w:divBdr>
            <w:top w:val="none" w:sz="0" w:space="0" w:color="auto"/>
            <w:left w:val="none" w:sz="0" w:space="0" w:color="auto"/>
            <w:bottom w:val="none" w:sz="0" w:space="0" w:color="auto"/>
            <w:right w:val="none" w:sz="0" w:space="0" w:color="auto"/>
          </w:divBdr>
          <w:divsChild>
            <w:div w:id="904098357">
              <w:marLeft w:val="0"/>
              <w:marRight w:val="0"/>
              <w:marTop w:val="0"/>
              <w:marBottom w:val="0"/>
              <w:divBdr>
                <w:top w:val="none" w:sz="0" w:space="0" w:color="auto"/>
                <w:left w:val="none" w:sz="0" w:space="0" w:color="auto"/>
                <w:bottom w:val="none" w:sz="0" w:space="0" w:color="auto"/>
                <w:right w:val="none" w:sz="0" w:space="0" w:color="auto"/>
              </w:divBdr>
            </w:div>
            <w:div w:id="872308216">
              <w:marLeft w:val="0"/>
              <w:marRight w:val="0"/>
              <w:marTop w:val="0"/>
              <w:marBottom w:val="0"/>
              <w:divBdr>
                <w:top w:val="none" w:sz="0" w:space="0" w:color="auto"/>
                <w:left w:val="none" w:sz="0" w:space="0" w:color="auto"/>
                <w:bottom w:val="none" w:sz="0" w:space="0" w:color="auto"/>
                <w:right w:val="none" w:sz="0" w:space="0" w:color="auto"/>
              </w:divBdr>
              <w:divsChild>
                <w:div w:id="2102330062">
                  <w:marLeft w:val="0"/>
                  <w:marRight w:val="0"/>
                  <w:marTop w:val="120"/>
                  <w:marBottom w:val="300"/>
                  <w:divBdr>
                    <w:top w:val="none" w:sz="0" w:space="0" w:color="auto"/>
                    <w:left w:val="none" w:sz="0" w:space="0" w:color="auto"/>
                    <w:bottom w:val="none" w:sz="0" w:space="0" w:color="auto"/>
                    <w:right w:val="none" w:sz="0" w:space="0" w:color="auto"/>
                  </w:divBdr>
                </w:div>
                <w:div w:id="1759716519">
                  <w:marLeft w:val="0"/>
                  <w:marRight w:val="0"/>
                  <w:marTop w:val="0"/>
                  <w:marBottom w:val="0"/>
                  <w:divBdr>
                    <w:top w:val="none" w:sz="0" w:space="0" w:color="auto"/>
                    <w:left w:val="none" w:sz="0" w:space="0" w:color="auto"/>
                    <w:bottom w:val="none" w:sz="0" w:space="0" w:color="auto"/>
                    <w:right w:val="none" w:sz="0" w:space="0" w:color="auto"/>
                  </w:divBdr>
                  <w:divsChild>
                    <w:div w:id="5069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20577">
          <w:marLeft w:val="0"/>
          <w:marRight w:val="0"/>
          <w:marTop w:val="0"/>
          <w:marBottom w:val="225"/>
          <w:divBdr>
            <w:top w:val="none" w:sz="0" w:space="0" w:color="auto"/>
            <w:left w:val="none" w:sz="0" w:space="0" w:color="auto"/>
            <w:bottom w:val="none" w:sz="0" w:space="0" w:color="auto"/>
            <w:right w:val="none" w:sz="0" w:space="0" w:color="auto"/>
          </w:divBdr>
          <w:divsChild>
            <w:div w:id="856773">
              <w:marLeft w:val="0"/>
              <w:marRight w:val="0"/>
              <w:marTop w:val="0"/>
              <w:marBottom w:val="0"/>
              <w:divBdr>
                <w:top w:val="none" w:sz="0" w:space="0" w:color="auto"/>
                <w:left w:val="none" w:sz="0" w:space="0" w:color="auto"/>
                <w:bottom w:val="none" w:sz="0" w:space="0" w:color="auto"/>
                <w:right w:val="none" w:sz="0" w:space="0" w:color="auto"/>
              </w:divBdr>
            </w:div>
            <w:div w:id="1990599354">
              <w:marLeft w:val="0"/>
              <w:marRight w:val="0"/>
              <w:marTop w:val="0"/>
              <w:marBottom w:val="0"/>
              <w:divBdr>
                <w:top w:val="none" w:sz="0" w:space="0" w:color="auto"/>
                <w:left w:val="none" w:sz="0" w:space="0" w:color="auto"/>
                <w:bottom w:val="none" w:sz="0" w:space="0" w:color="auto"/>
                <w:right w:val="none" w:sz="0" w:space="0" w:color="auto"/>
              </w:divBdr>
              <w:divsChild>
                <w:div w:id="227568839">
                  <w:marLeft w:val="0"/>
                  <w:marRight w:val="0"/>
                  <w:marTop w:val="120"/>
                  <w:marBottom w:val="300"/>
                  <w:divBdr>
                    <w:top w:val="none" w:sz="0" w:space="0" w:color="auto"/>
                    <w:left w:val="none" w:sz="0" w:space="0" w:color="auto"/>
                    <w:bottom w:val="none" w:sz="0" w:space="0" w:color="auto"/>
                    <w:right w:val="none" w:sz="0" w:space="0" w:color="auto"/>
                  </w:divBdr>
                </w:div>
                <w:div w:id="2093113087">
                  <w:marLeft w:val="0"/>
                  <w:marRight w:val="0"/>
                  <w:marTop w:val="0"/>
                  <w:marBottom w:val="0"/>
                  <w:divBdr>
                    <w:top w:val="none" w:sz="0" w:space="0" w:color="auto"/>
                    <w:left w:val="none" w:sz="0" w:space="0" w:color="auto"/>
                    <w:bottom w:val="none" w:sz="0" w:space="0" w:color="auto"/>
                    <w:right w:val="none" w:sz="0" w:space="0" w:color="auto"/>
                  </w:divBdr>
                  <w:divsChild>
                    <w:div w:id="7808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60332">
          <w:marLeft w:val="0"/>
          <w:marRight w:val="0"/>
          <w:marTop w:val="0"/>
          <w:marBottom w:val="225"/>
          <w:divBdr>
            <w:top w:val="none" w:sz="0" w:space="0" w:color="auto"/>
            <w:left w:val="none" w:sz="0" w:space="0" w:color="auto"/>
            <w:bottom w:val="none" w:sz="0" w:space="0" w:color="auto"/>
            <w:right w:val="none" w:sz="0" w:space="0" w:color="auto"/>
          </w:divBdr>
          <w:divsChild>
            <w:div w:id="1333723253">
              <w:marLeft w:val="0"/>
              <w:marRight w:val="0"/>
              <w:marTop w:val="0"/>
              <w:marBottom w:val="0"/>
              <w:divBdr>
                <w:top w:val="none" w:sz="0" w:space="0" w:color="auto"/>
                <w:left w:val="none" w:sz="0" w:space="0" w:color="auto"/>
                <w:bottom w:val="none" w:sz="0" w:space="0" w:color="auto"/>
                <w:right w:val="none" w:sz="0" w:space="0" w:color="auto"/>
              </w:divBdr>
            </w:div>
            <w:div w:id="1647005788">
              <w:marLeft w:val="0"/>
              <w:marRight w:val="0"/>
              <w:marTop w:val="0"/>
              <w:marBottom w:val="0"/>
              <w:divBdr>
                <w:top w:val="none" w:sz="0" w:space="0" w:color="auto"/>
                <w:left w:val="none" w:sz="0" w:space="0" w:color="auto"/>
                <w:bottom w:val="none" w:sz="0" w:space="0" w:color="auto"/>
                <w:right w:val="none" w:sz="0" w:space="0" w:color="auto"/>
              </w:divBdr>
              <w:divsChild>
                <w:div w:id="1279724868">
                  <w:marLeft w:val="0"/>
                  <w:marRight w:val="0"/>
                  <w:marTop w:val="120"/>
                  <w:marBottom w:val="300"/>
                  <w:divBdr>
                    <w:top w:val="none" w:sz="0" w:space="0" w:color="auto"/>
                    <w:left w:val="none" w:sz="0" w:space="0" w:color="auto"/>
                    <w:bottom w:val="none" w:sz="0" w:space="0" w:color="auto"/>
                    <w:right w:val="none" w:sz="0" w:space="0" w:color="auto"/>
                  </w:divBdr>
                </w:div>
                <w:div w:id="2050177504">
                  <w:marLeft w:val="0"/>
                  <w:marRight w:val="0"/>
                  <w:marTop w:val="0"/>
                  <w:marBottom w:val="0"/>
                  <w:divBdr>
                    <w:top w:val="none" w:sz="0" w:space="0" w:color="auto"/>
                    <w:left w:val="none" w:sz="0" w:space="0" w:color="auto"/>
                    <w:bottom w:val="none" w:sz="0" w:space="0" w:color="auto"/>
                    <w:right w:val="none" w:sz="0" w:space="0" w:color="auto"/>
                  </w:divBdr>
                  <w:divsChild>
                    <w:div w:id="1449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98212">
          <w:marLeft w:val="0"/>
          <w:marRight w:val="0"/>
          <w:marTop w:val="0"/>
          <w:marBottom w:val="225"/>
          <w:divBdr>
            <w:top w:val="none" w:sz="0" w:space="0" w:color="auto"/>
            <w:left w:val="none" w:sz="0" w:space="0" w:color="auto"/>
            <w:bottom w:val="none" w:sz="0" w:space="0" w:color="auto"/>
            <w:right w:val="none" w:sz="0" w:space="0" w:color="auto"/>
          </w:divBdr>
          <w:divsChild>
            <w:div w:id="1331833544">
              <w:marLeft w:val="0"/>
              <w:marRight w:val="0"/>
              <w:marTop w:val="0"/>
              <w:marBottom w:val="0"/>
              <w:divBdr>
                <w:top w:val="none" w:sz="0" w:space="0" w:color="auto"/>
                <w:left w:val="none" w:sz="0" w:space="0" w:color="auto"/>
                <w:bottom w:val="none" w:sz="0" w:space="0" w:color="auto"/>
                <w:right w:val="none" w:sz="0" w:space="0" w:color="auto"/>
              </w:divBdr>
            </w:div>
            <w:div w:id="1628586511">
              <w:marLeft w:val="0"/>
              <w:marRight w:val="0"/>
              <w:marTop w:val="0"/>
              <w:marBottom w:val="0"/>
              <w:divBdr>
                <w:top w:val="none" w:sz="0" w:space="0" w:color="auto"/>
                <w:left w:val="none" w:sz="0" w:space="0" w:color="auto"/>
                <w:bottom w:val="none" w:sz="0" w:space="0" w:color="auto"/>
                <w:right w:val="none" w:sz="0" w:space="0" w:color="auto"/>
              </w:divBdr>
              <w:divsChild>
                <w:div w:id="1005665869">
                  <w:marLeft w:val="0"/>
                  <w:marRight w:val="0"/>
                  <w:marTop w:val="120"/>
                  <w:marBottom w:val="300"/>
                  <w:divBdr>
                    <w:top w:val="none" w:sz="0" w:space="0" w:color="auto"/>
                    <w:left w:val="none" w:sz="0" w:space="0" w:color="auto"/>
                    <w:bottom w:val="none" w:sz="0" w:space="0" w:color="auto"/>
                    <w:right w:val="none" w:sz="0" w:space="0" w:color="auto"/>
                  </w:divBdr>
                </w:div>
                <w:div w:id="1635018471">
                  <w:marLeft w:val="0"/>
                  <w:marRight w:val="0"/>
                  <w:marTop w:val="0"/>
                  <w:marBottom w:val="0"/>
                  <w:divBdr>
                    <w:top w:val="none" w:sz="0" w:space="0" w:color="auto"/>
                    <w:left w:val="none" w:sz="0" w:space="0" w:color="auto"/>
                    <w:bottom w:val="none" w:sz="0" w:space="0" w:color="auto"/>
                    <w:right w:val="none" w:sz="0" w:space="0" w:color="auto"/>
                  </w:divBdr>
                  <w:divsChild>
                    <w:div w:id="9719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1029">
      <w:bodyDiv w:val="1"/>
      <w:marLeft w:val="0"/>
      <w:marRight w:val="0"/>
      <w:marTop w:val="0"/>
      <w:marBottom w:val="0"/>
      <w:divBdr>
        <w:top w:val="none" w:sz="0" w:space="0" w:color="auto"/>
        <w:left w:val="none" w:sz="0" w:space="0" w:color="auto"/>
        <w:bottom w:val="none" w:sz="0" w:space="0" w:color="auto"/>
        <w:right w:val="none" w:sz="0" w:space="0" w:color="auto"/>
      </w:divBdr>
    </w:div>
    <w:div w:id="534083108">
      <w:bodyDiv w:val="1"/>
      <w:marLeft w:val="0"/>
      <w:marRight w:val="0"/>
      <w:marTop w:val="0"/>
      <w:marBottom w:val="0"/>
      <w:divBdr>
        <w:top w:val="none" w:sz="0" w:space="0" w:color="auto"/>
        <w:left w:val="none" w:sz="0" w:space="0" w:color="auto"/>
        <w:bottom w:val="none" w:sz="0" w:space="0" w:color="auto"/>
        <w:right w:val="none" w:sz="0" w:space="0" w:color="auto"/>
      </w:divBdr>
    </w:div>
    <w:div w:id="552740362">
      <w:bodyDiv w:val="1"/>
      <w:marLeft w:val="0"/>
      <w:marRight w:val="0"/>
      <w:marTop w:val="0"/>
      <w:marBottom w:val="0"/>
      <w:divBdr>
        <w:top w:val="none" w:sz="0" w:space="0" w:color="auto"/>
        <w:left w:val="none" w:sz="0" w:space="0" w:color="auto"/>
        <w:bottom w:val="none" w:sz="0" w:space="0" w:color="auto"/>
        <w:right w:val="none" w:sz="0" w:space="0" w:color="auto"/>
      </w:divBdr>
      <w:divsChild>
        <w:div w:id="408306532">
          <w:marLeft w:val="0"/>
          <w:marRight w:val="0"/>
          <w:marTop w:val="0"/>
          <w:marBottom w:val="225"/>
          <w:divBdr>
            <w:top w:val="none" w:sz="0" w:space="0" w:color="auto"/>
            <w:left w:val="none" w:sz="0" w:space="0" w:color="auto"/>
            <w:bottom w:val="none" w:sz="0" w:space="0" w:color="auto"/>
            <w:right w:val="none" w:sz="0" w:space="0" w:color="auto"/>
          </w:divBdr>
          <w:divsChild>
            <w:div w:id="1690182995">
              <w:marLeft w:val="0"/>
              <w:marRight w:val="0"/>
              <w:marTop w:val="0"/>
              <w:marBottom w:val="0"/>
              <w:divBdr>
                <w:top w:val="none" w:sz="0" w:space="0" w:color="auto"/>
                <w:left w:val="none" w:sz="0" w:space="0" w:color="auto"/>
                <w:bottom w:val="none" w:sz="0" w:space="0" w:color="auto"/>
                <w:right w:val="none" w:sz="0" w:space="0" w:color="auto"/>
              </w:divBdr>
            </w:div>
            <w:div w:id="328409234">
              <w:marLeft w:val="0"/>
              <w:marRight w:val="0"/>
              <w:marTop w:val="0"/>
              <w:marBottom w:val="0"/>
              <w:divBdr>
                <w:top w:val="none" w:sz="0" w:space="0" w:color="auto"/>
                <w:left w:val="none" w:sz="0" w:space="0" w:color="auto"/>
                <w:bottom w:val="none" w:sz="0" w:space="0" w:color="auto"/>
                <w:right w:val="none" w:sz="0" w:space="0" w:color="auto"/>
              </w:divBdr>
              <w:divsChild>
                <w:div w:id="2021929170">
                  <w:marLeft w:val="0"/>
                  <w:marRight w:val="0"/>
                  <w:marTop w:val="120"/>
                  <w:marBottom w:val="300"/>
                  <w:divBdr>
                    <w:top w:val="none" w:sz="0" w:space="0" w:color="auto"/>
                    <w:left w:val="none" w:sz="0" w:space="0" w:color="auto"/>
                    <w:bottom w:val="none" w:sz="0" w:space="0" w:color="auto"/>
                    <w:right w:val="none" w:sz="0" w:space="0" w:color="auto"/>
                  </w:divBdr>
                </w:div>
                <w:div w:id="1302924686">
                  <w:marLeft w:val="0"/>
                  <w:marRight w:val="0"/>
                  <w:marTop w:val="0"/>
                  <w:marBottom w:val="0"/>
                  <w:divBdr>
                    <w:top w:val="none" w:sz="0" w:space="0" w:color="auto"/>
                    <w:left w:val="none" w:sz="0" w:space="0" w:color="auto"/>
                    <w:bottom w:val="none" w:sz="0" w:space="0" w:color="auto"/>
                    <w:right w:val="none" w:sz="0" w:space="0" w:color="auto"/>
                  </w:divBdr>
                  <w:divsChild>
                    <w:div w:id="216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77775">
          <w:marLeft w:val="0"/>
          <w:marRight w:val="0"/>
          <w:marTop w:val="0"/>
          <w:marBottom w:val="225"/>
          <w:divBdr>
            <w:top w:val="none" w:sz="0" w:space="0" w:color="auto"/>
            <w:left w:val="none" w:sz="0" w:space="0" w:color="auto"/>
            <w:bottom w:val="none" w:sz="0" w:space="0" w:color="auto"/>
            <w:right w:val="none" w:sz="0" w:space="0" w:color="auto"/>
          </w:divBdr>
          <w:divsChild>
            <w:div w:id="2064211469">
              <w:marLeft w:val="0"/>
              <w:marRight w:val="0"/>
              <w:marTop w:val="0"/>
              <w:marBottom w:val="0"/>
              <w:divBdr>
                <w:top w:val="none" w:sz="0" w:space="0" w:color="auto"/>
                <w:left w:val="none" w:sz="0" w:space="0" w:color="auto"/>
                <w:bottom w:val="none" w:sz="0" w:space="0" w:color="auto"/>
                <w:right w:val="none" w:sz="0" w:space="0" w:color="auto"/>
              </w:divBdr>
            </w:div>
            <w:div w:id="1823959792">
              <w:marLeft w:val="0"/>
              <w:marRight w:val="0"/>
              <w:marTop w:val="0"/>
              <w:marBottom w:val="0"/>
              <w:divBdr>
                <w:top w:val="none" w:sz="0" w:space="0" w:color="auto"/>
                <w:left w:val="none" w:sz="0" w:space="0" w:color="auto"/>
                <w:bottom w:val="none" w:sz="0" w:space="0" w:color="auto"/>
                <w:right w:val="none" w:sz="0" w:space="0" w:color="auto"/>
              </w:divBdr>
              <w:divsChild>
                <w:div w:id="1783380894">
                  <w:marLeft w:val="0"/>
                  <w:marRight w:val="0"/>
                  <w:marTop w:val="120"/>
                  <w:marBottom w:val="300"/>
                  <w:divBdr>
                    <w:top w:val="none" w:sz="0" w:space="0" w:color="auto"/>
                    <w:left w:val="none" w:sz="0" w:space="0" w:color="auto"/>
                    <w:bottom w:val="none" w:sz="0" w:space="0" w:color="auto"/>
                    <w:right w:val="none" w:sz="0" w:space="0" w:color="auto"/>
                  </w:divBdr>
                </w:div>
                <w:div w:id="1638604368">
                  <w:marLeft w:val="0"/>
                  <w:marRight w:val="0"/>
                  <w:marTop w:val="0"/>
                  <w:marBottom w:val="0"/>
                  <w:divBdr>
                    <w:top w:val="none" w:sz="0" w:space="0" w:color="auto"/>
                    <w:left w:val="none" w:sz="0" w:space="0" w:color="auto"/>
                    <w:bottom w:val="none" w:sz="0" w:space="0" w:color="auto"/>
                    <w:right w:val="none" w:sz="0" w:space="0" w:color="auto"/>
                  </w:divBdr>
                  <w:divsChild>
                    <w:div w:id="868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96651">
          <w:marLeft w:val="0"/>
          <w:marRight w:val="0"/>
          <w:marTop w:val="0"/>
          <w:marBottom w:val="225"/>
          <w:divBdr>
            <w:top w:val="none" w:sz="0" w:space="0" w:color="auto"/>
            <w:left w:val="none" w:sz="0" w:space="0" w:color="auto"/>
            <w:bottom w:val="none" w:sz="0" w:space="0" w:color="auto"/>
            <w:right w:val="none" w:sz="0" w:space="0" w:color="auto"/>
          </w:divBdr>
          <w:divsChild>
            <w:div w:id="1729379999">
              <w:marLeft w:val="0"/>
              <w:marRight w:val="0"/>
              <w:marTop w:val="0"/>
              <w:marBottom w:val="0"/>
              <w:divBdr>
                <w:top w:val="none" w:sz="0" w:space="0" w:color="auto"/>
                <w:left w:val="none" w:sz="0" w:space="0" w:color="auto"/>
                <w:bottom w:val="none" w:sz="0" w:space="0" w:color="auto"/>
                <w:right w:val="none" w:sz="0" w:space="0" w:color="auto"/>
              </w:divBdr>
            </w:div>
            <w:div w:id="1101536608">
              <w:marLeft w:val="0"/>
              <w:marRight w:val="0"/>
              <w:marTop w:val="0"/>
              <w:marBottom w:val="0"/>
              <w:divBdr>
                <w:top w:val="none" w:sz="0" w:space="0" w:color="auto"/>
                <w:left w:val="none" w:sz="0" w:space="0" w:color="auto"/>
                <w:bottom w:val="none" w:sz="0" w:space="0" w:color="auto"/>
                <w:right w:val="none" w:sz="0" w:space="0" w:color="auto"/>
              </w:divBdr>
              <w:divsChild>
                <w:div w:id="366831499">
                  <w:marLeft w:val="0"/>
                  <w:marRight w:val="0"/>
                  <w:marTop w:val="120"/>
                  <w:marBottom w:val="300"/>
                  <w:divBdr>
                    <w:top w:val="none" w:sz="0" w:space="0" w:color="auto"/>
                    <w:left w:val="none" w:sz="0" w:space="0" w:color="auto"/>
                    <w:bottom w:val="none" w:sz="0" w:space="0" w:color="auto"/>
                    <w:right w:val="none" w:sz="0" w:space="0" w:color="auto"/>
                  </w:divBdr>
                </w:div>
                <w:div w:id="163672881">
                  <w:marLeft w:val="0"/>
                  <w:marRight w:val="0"/>
                  <w:marTop w:val="0"/>
                  <w:marBottom w:val="0"/>
                  <w:divBdr>
                    <w:top w:val="none" w:sz="0" w:space="0" w:color="auto"/>
                    <w:left w:val="none" w:sz="0" w:space="0" w:color="auto"/>
                    <w:bottom w:val="none" w:sz="0" w:space="0" w:color="auto"/>
                    <w:right w:val="none" w:sz="0" w:space="0" w:color="auto"/>
                  </w:divBdr>
                  <w:divsChild>
                    <w:div w:id="18784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89284">
          <w:marLeft w:val="0"/>
          <w:marRight w:val="0"/>
          <w:marTop w:val="0"/>
          <w:marBottom w:val="225"/>
          <w:divBdr>
            <w:top w:val="none" w:sz="0" w:space="0" w:color="auto"/>
            <w:left w:val="none" w:sz="0" w:space="0" w:color="auto"/>
            <w:bottom w:val="none" w:sz="0" w:space="0" w:color="auto"/>
            <w:right w:val="none" w:sz="0" w:space="0" w:color="auto"/>
          </w:divBdr>
          <w:divsChild>
            <w:div w:id="1580139960">
              <w:marLeft w:val="0"/>
              <w:marRight w:val="0"/>
              <w:marTop w:val="0"/>
              <w:marBottom w:val="0"/>
              <w:divBdr>
                <w:top w:val="none" w:sz="0" w:space="0" w:color="auto"/>
                <w:left w:val="none" w:sz="0" w:space="0" w:color="auto"/>
                <w:bottom w:val="none" w:sz="0" w:space="0" w:color="auto"/>
                <w:right w:val="none" w:sz="0" w:space="0" w:color="auto"/>
              </w:divBdr>
            </w:div>
            <w:div w:id="911546466">
              <w:marLeft w:val="0"/>
              <w:marRight w:val="0"/>
              <w:marTop w:val="0"/>
              <w:marBottom w:val="0"/>
              <w:divBdr>
                <w:top w:val="none" w:sz="0" w:space="0" w:color="auto"/>
                <w:left w:val="none" w:sz="0" w:space="0" w:color="auto"/>
                <w:bottom w:val="none" w:sz="0" w:space="0" w:color="auto"/>
                <w:right w:val="none" w:sz="0" w:space="0" w:color="auto"/>
              </w:divBdr>
              <w:divsChild>
                <w:div w:id="1076703695">
                  <w:marLeft w:val="0"/>
                  <w:marRight w:val="0"/>
                  <w:marTop w:val="120"/>
                  <w:marBottom w:val="300"/>
                  <w:divBdr>
                    <w:top w:val="none" w:sz="0" w:space="0" w:color="auto"/>
                    <w:left w:val="none" w:sz="0" w:space="0" w:color="auto"/>
                    <w:bottom w:val="none" w:sz="0" w:space="0" w:color="auto"/>
                    <w:right w:val="none" w:sz="0" w:space="0" w:color="auto"/>
                  </w:divBdr>
                </w:div>
                <w:div w:id="1579361821">
                  <w:marLeft w:val="0"/>
                  <w:marRight w:val="0"/>
                  <w:marTop w:val="0"/>
                  <w:marBottom w:val="0"/>
                  <w:divBdr>
                    <w:top w:val="none" w:sz="0" w:space="0" w:color="auto"/>
                    <w:left w:val="none" w:sz="0" w:space="0" w:color="auto"/>
                    <w:bottom w:val="none" w:sz="0" w:space="0" w:color="auto"/>
                    <w:right w:val="none" w:sz="0" w:space="0" w:color="auto"/>
                  </w:divBdr>
                  <w:divsChild>
                    <w:div w:id="19449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97602">
      <w:bodyDiv w:val="1"/>
      <w:marLeft w:val="0"/>
      <w:marRight w:val="0"/>
      <w:marTop w:val="0"/>
      <w:marBottom w:val="0"/>
      <w:divBdr>
        <w:top w:val="none" w:sz="0" w:space="0" w:color="auto"/>
        <w:left w:val="none" w:sz="0" w:space="0" w:color="auto"/>
        <w:bottom w:val="none" w:sz="0" w:space="0" w:color="auto"/>
        <w:right w:val="none" w:sz="0" w:space="0" w:color="auto"/>
      </w:divBdr>
    </w:div>
    <w:div w:id="608052560">
      <w:bodyDiv w:val="1"/>
      <w:marLeft w:val="0"/>
      <w:marRight w:val="0"/>
      <w:marTop w:val="0"/>
      <w:marBottom w:val="0"/>
      <w:divBdr>
        <w:top w:val="none" w:sz="0" w:space="0" w:color="auto"/>
        <w:left w:val="none" w:sz="0" w:space="0" w:color="auto"/>
        <w:bottom w:val="none" w:sz="0" w:space="0" w:color="auto"/>
        <w:right w:val="none" w:sz="0" w:space="0" w:color="auto"/>
      </w:divBdr>
    </w:div>
    <w:div w:id="631784847">
      <w:bodyDiv w:val="1"/>
      <w:marLeft w:val="0"/>
      <w:marRight w:val="0"/>
      <w:marTop w:val="0"/>
      <w:marBottom w:val="0"/>
      <w:divBdr>
        <w:top w:val="none" w:sz="0" w:space="0" w:color="auto"/>
        <w:left w:val="none" w:sz="0" w:space="0" w:color="auto"/>
        <w:bottom w:val="none" w:sz="0" w:space="0" w:color="auto"/>
        <w:right w:val="none" w:sz="0" w:space="0" w:color="auto"/>
      </w:divBdr>
    </w:div>
    <w:div w:id="701907062">
      <w:bodyDiv w:val="1"/>
      <w:marLeft w:val="0"/>
      <w:marRight w:val="0"/>
      <w:marTop w:val="0"/>
      <w:marBottom w:val="0"/>
      <w:divBdr>
        <w:top w:val="none" w:sz="0" w:space="0" w:color="auto"/>
        <w:left w:val="none" w:sz="0" w:space="0" w:color="auto"/>
        <w:bottom w:val="none" w:sz="0" w:space="0" w:color="auto"/>
        <w:right w:val="none" w:sz="0" w:space="0" w:color="auto"/>
      </w:divBdr>
    </w:div>
    <w:div w:id="749884091">
      <w:bodyDiv w:val="1"/>
      <w:marLeft w:val="0"/>
      <w:marRight w:val="0"/>
      <w:marTop w:val="0"/>
      <w:marBottom w:val="0"/>
      <w:divBdr>
        <w:top w:val="none" w:sz="0" w:space="0" w:color="auto"/>
        <w:left w:val="none" w:sz="0" w:space="0" w:color="auto"/>
        <w:bottom w:val="none" w:sz="0" w:space="0" w:color="auto"/>
        <w:right w:val="none" w:sz="0" w:space="0" w:color="auto"/>
      </w:divBdr>
    </w:div>
    <w:div w:id="850532364">
      <w:bodyDiv w:val="1"/>
      <w:marLeft w:val="0"/>
      <w:marRight w:val="0"/>
      <w:marTop w:val="0"/>
      <w:marBottom w:val="0"/>
      <w:divBdr>
        <w:top w:val="none" w:sz="0" w:space="0" w:color="auto"/>
        <w:left w:val="none" w:sz="0" w:space="0" w:color="auto"/>
        <w:bottom w:val="none" w:sz="0" w:space="0" w:color="auto"/>
        <w:right w:val="none" w:sz="0" w:space="0" w:color="auto"/>
      </w:divBdr>
    </w:div>
    <w:div w:id="911964103">
      <w:bodyDiv w:val="1"/>
      <w:marLeft w:val="0"/>
      <w:marRight w:val="0"/>
      <w:marTop w:val="0"/>
      <w:marBottom w:val="0"/>
      <w:divBdr>
        <w:top w:val="none" w:sz="0" w:space="0" w:color="auto"/>
        <w:left w:val="none" w:sz="0" w:space="0" w:color="auto"/>
        <w:bottom w:val="none" w:sz="0" w:space="0" w:color="auto"/>
        <w:right w:val="none" w:sz="0" w:space="0" w:color="auto"/>
      </w:divBdr>
      <w:divsChild>
        <w:div w:id="2045934458">
          <w:marLeft w:val="0"/>
          <w:marRight w:val="0"/>
          <w:marTop w:val="0"/>
          <w:marBottom w:val="225"/>
          <w:divBdr>
            <w:top w:val="none" w:sz="0" w:space="0" w:color="auto"/>
            <w:left w:val="none" w:sz="0" w:space="0" w:color="auto"/>
            <w:bottom w:val="none" w:sz="0" w:space="0" w:color="auto"/>
            <w:right w:val="none" w:sz="0" w:space="0" w:color="auto"/>
          </w:divBdr>
          <w:divsChild>
            <w:div w:id="1092892665">
              <w:marLeft w:val="0"/>
              <w:marRight w:val="0"/>
              <w:marTop w:val="0"/>
              <w:marBottom w:val="0"/>
              <w:divBdr>
                <w:top w:val="none" w:sz="0" w:space="0" w:color="auto"/>
                <w:left w:val="none" w:sz="0" w:space="0" w:color="auto"/>
                <w:bottom w:val="none" w:sz="0" w:space="0" w:color="auto"/>
                <w:right w:val="none" w:sz="0" w:space="0" w:color="auto"/>
              </w:divBdr>
            </w:div>
            <w:div w:id="1517840474">
              <w:marLeft w:val="0"/>
              <w:marRight w:val="0"/>
              <w:marTop w:val="0"/>
              <w:marBottom w:val="0"/>
              <w:divBdr>
                <w:top w:val="none" w:sz="0" w:space="0" w:color="auto"/>
                <w:left w:val="none" w:sz="0" w:space="0" w:color="auto"/>
                <w:bottom w:val="none" w:sz="0" w:space="0" w:color="auto"/>
                <w:right w:val="none" w:sz="0" w:space="0" w:color="auto"/>
              </w:divBdr>
              <w:divsChild>
                <w:div w:id="139823826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48466274">
          <w:marLeft w:val="0"/>
          <w:marRight w:val="0"/>
          <w:marTop w:val="0"/>
          <w:marBottom w:val="225"/>
          <w:divBdr>
            <w:top w:val="none" w:sz="0" w:space="0" w:color="auto"/>
            <w:left w:val="none" w:sz="0" w:space="0" w:color="auto"/>
            <w:bottom w:val="none" w:sz="0" w:space="0" w:color="auto"/>
            <w:right w:val="none" w:sz="0" w:space="0" w:color="auto"/>
          </w:divBdr>
          <w:divsChild>
            <w:div w:id="764812397">
              <w:marLeft w:val="0"/>
              <w:marRight w:val="0"/>
              <w:marTop w:val="0"/>
              <w:marBottom w:val="0"/>
              <w:divBdr>
                <w:top w:val="none" w:sz="0" w:space="0" w:color="auto"/>
                <w:left w:val="none" w:sz="0" w:space="0" w:color="auto"/>
                <w:bottom w:val="none" w:sz="0" w:space="0" w:color="auto"/>
                <w:right w:val="none" w:sz="0" w:space="0" w:color="auto"/>
              </w:divBdr>
            </w:div>
            <w:div w:id="337075969">
              <w:marLeft w:val="0"/>
              <w:marRight w:val="0"/>
              <w:marTop w:val="0"/>
              <w:marBottom w:val="0"/>
              <w:divBdr>
                <w:top w:val="none" w:sz="0" w:space="0" w:color="auto"/>
                <w:left w:val="none" w:sz="0" w:space="0" w:color="auto"/>
                <w:bottom w:val="none" w:sz="0" w:space="0" w:color="auto"/>
                <w:right w:val="none" w:sz="0" w:space="0" w:color="auto"/>
              </w:divBdr>
              <w:divsChild>
                <w:div w:id="15021676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676539758">
          <w:marLeft w:val="0"/>
          <w:marRight w:val="0"/>
          <w:marTop w:val="0"/>
          <w:marBottom w:val="225"/>
          <w:divBdr>
            <w:top w:val="none" w:sz="0" w:space="0" w:color="auto"/>
            <w:left w:val="none" w:sz="0" w:space="0" w:color="auto"/>
            <w:bottom w:val="none" w:sz="0" w:space="0" w:color="auto"/>
            <w:right w:val="none" w:sz="0" w:space="0" w:color="auto"/>
          </w:divBdr>
          <w:divsChild>
            <w:div w:id="1765803658">
              <w:marLeft w:val="0"/>
              <w:marRight w:val="0"/>
              <w:marTop w:val="0"/>
              <w:marBottom w:val="0"/>
              <w:divBdr>
                <w:top w:val="none" w:sz="0" w:space="0" w:color="auto"/>
                <w:left w:val="none" w:sz="0" w:space="0" w:color="auto"/>
                <w:bottom w:val="none" w:sz="0" w:space="0" w:color="auto"/>
                <w:right w:val="none" w:sz="0" w:space="0" w:color="auto"/>
              </w:divBdr>
            </w:div>
            <w:div w:id="914163930">
              <w:marLeft w:val="0"/>
              <w:marRight w:val="0"/>
              <w:marTop w:val="0"/>
              <w:marBottom w:val="0"/>
              <w:divBdr>
                <w:top w:val="none" w:sz="0" w:space="0" w:color="auto"/>
                <w:left w:val="none" w:sz="0" w:space="0" w:color="auto"/>
                <w:bottom w:val="none" w:sz="0" w:space="0" w:color="auto"/>
                <w:right w:val="none" w:sz="0" w:space="0" w:color="auto"/>
              </w:divBdr>
              <w:divsChild>
                <w:div w:id="74037146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34229289">
          <w:marLeft w:val="0"/>
          <w:marRight w:val="0"/>
          <w:marTop w:val="0"/>
          <w:marBottom w:val="225"/>
          <w:divBdr>
            <w:top w:val="none" w:sz="0" w:space="0" w:color="auto"/>
            <w:left w:val="none" w:sz="0" w:space="0" w:color="auto"/>
            <w:bottom w:val="none" w:sz="0" w:space="0" w:color="auto"/>
            <w:right w:val="none" w:sz="0" w:space="0" w:color="auto"/>
          </w:divBdr>
          <w:divsChild>
            <w:div w:id="1986543231">
              <w:marLeft w:val="0"/>
              <w:marRight w:val="0"/>
              <w:marTop w:val="0"/>
              <w:marBottom w:val="0"/>
              <w:divBdr>
                <w:top w:val="none" w:sz="0" w:space="0" w:color="auto"/>
                <w:left w:val="none" w:sz="0" w:space="0" w:color="auto"/>
                <w:bottom w:val="none" w:sz="0" w:space="0" w:color="auto"/>
                <w:right w:val="none" w:sz="0" w:space="0" w:color="auto"/>
              </w:divBdr>
            </w:div>
            <w:div w:id="26834046">
              <w:marLeft w:val="0"/>
              <w:marRight w:val="0"/>
              <w:marTop w:val="0"/>
              <w:marBottom w:val="0"/>
              <w:divBdr>
                <w:top w:val="none" w:sz="0" w:space="0" w:color="auto"/>
                <w:left w:val="none" w:sz="0" w:space="0" w:color="auto"/>
                <w:bottom w:val="none" w:sz="0" w:space="0" w:color="auto"/>
                <w:right w:val="none" w:sz="0" w:space="0" w:color="auto"/>
              </w:divBdr>
              <w:divsChild>
                <w:div w:id="186898811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003168457">
      <w:bodyDiv w:val="1"/>
      <w:marLeft w:val="0"/>
      <w:marRight w:val="0"/>
      <w:marTop w:val="0"/>
      <w:marBottom w:val="0"/>
      <w:divBdr>
        <w:top w:val="none" w:sz="0" w:space="0" w:color="auto"/>
        <w:left w:val="none" w:sz="0" w:space="0" w:color="auto"/>
        <w:bottom w:val="none" w:sz="0" w:space="0" w:color="auto"/>
        <w:right w:val="none" w:sz="0" w:space="0" w:color="auto"/>
      </w:divBdr>
      <w:divsChild>
        <w:div w:id="359550951">
          <w:marLeft w:val="-225"/>
          <w:marRight w:val="-225"/>
          <w:marTop w:val="0"/>
          <w:marBottom w:val="0"/>
          <w:divBdr>
            <w:top w:val="none" w:sz="0" w:space="0" w:color="auto"/>
            <w:left w:val="none" w:sz="0" w:space="0" w:color="auto"/>
            <w:bottom w:val="none" w:sz="0" w:space="0" w:color="auto"/>
            <w:right w:val="none" w:sz="0" w:space="0" w:color="auto"/>
          </w:divBdr>
          <w:divsChild>
            <w:div w:id="177278741">
              <w:marLeft w:val="-225"/>
              <w:marRight w:val="0"/>
              <w:marTop w:val="0"/>
              <w:marBottom w:val="0"/>
              <w:divBdr>
                <w:top w:val="none" w:sz="0" w:space="0" w:color="auto"/>
                <w:left w:val="none" w:sz="0" w:space="0" w:color="auto"/>
                <w:bottom w:val="none" w:sz="0" w:space="0" w:color="auto"/>
                <w:right w:val="none" w:sz="0" w:space="0" w:color="auto"/>
              </w:divBdr>
            </w:div>
          </w:divsChild>
        </w:div>
        <w:div w:id="1229151583">
          <w:marLeft w:val="-225"/>
          <w:marRight w:val="-225"/>
          <w:marTop w:val="0"/>
          <w:marBottom w:val="0"/>
          <w:divBdr>
            <w:top w:val="none" w:sz="0" w:space="0" w:color="auto"/>
            <w:left w:val="none" w:sz="0" w:space="0" w:color="auto"/>
            <w:bottom w:val="none" w:sz="0" w:space="0" w:color="auto"/>
            <w:right w:val="none" w:sz="0" w:space="0" w:color="auto"/>
          </w:divBdr>
          <w:divsChild>
            <w:div w:id="910314920">
              <w:marLeft w:val="0"/>
              <w:marRight w:val="0"/>
              <w:marTop w:val="0"/>
              <w:marBottom w:val="0"/>
              <w:divBdr>
                <w:top w:val="none" w:sz="0" w:space="0" w:color="auto"/>
                <w:left w:val="none" w:sz="0" w:space="0" w:color="auto"/>
                <w:bottom w:val="none" w:sz="0" w:space="0" w:color="auto"/>
                <w:right w:val="none" w:sz="0" w:space="0" w:color="auto"/>
              </w:divBdr>
              <w:divsChild>
                <w:div w:id="104037933">
                  <w:marLeft w:val="0"/>
                  <w:marRight w:val="0"/>
                  <w:marTop w:val="0"/>
                  <w:marBottom w:val="0"/>
                  <w:divBdr>
                    <w:top w:val="none" w:sz="0" w:space="0" w:color="auto"/>
                    <w:left w:val="none" w:sz="0" w:space="0" w:color="auto"/>
                    <w:bottom w:val="none" w:sz="0" w:space="0" w:color="auto"/>
                    <w:right w:val="none" w:sz="0" w:space="0" w:color="auto"/>
                  </w:divBdr>
                  <w:divsChild>
                    <w:div w:id="1488670019">
                      <w:marLeft w:val="0"/>
                      <w:marRight w:val="0"/>
                      <w:marTop w:val="0"/>
                      <w:marBottom w:val="225"/>
                      <w:divBdr>
                        <w:top w:val="none" w:sz="0" w:space="0" w:color="auto"/>
                        <w:left w:val="none" w:sz="0" w:space="0" w:color="auto"/>
                        <w:bottom w:val="none" w:sz="0" w:space="0" w:color="auto"/>
                        <w:right w:val="none" w:sz="0" w:space="0" w:color="auto"/>
                      </w:divBdr>
                      <w:divsChild>
                        <w:div w:id="1905140089">
                          <w:marLeft w:val="0"/>
                          <w:marRight w:val="0"/>
                          <w:marTop w:val="0"/>
                          <w:marBottom w:val="0"/>
                          <w:divBdr>
                            <w:top w:val="none" w:sz="0" w:space="0" w:color="auto"/>
                            <w:left w:val="none" w:sz="0" w:space="0" w:color="auto"/>
                            <w:bottom w:val="none" w:sz="0" w:space="0" w:color="auto"/>
                            <w:right w:val="none" w:sz="0" w:space="0" w:color="auto"/>
                          </w:divBdr>
                        </w:div>
                        <w:div w:id="1368750121">
                          <w:marLeft w:val="0"/>
                          <w:marRight w:val="0"/>
                          <w:marTop w:val="0"/>
                          <w:marBottom w:val="0"/>
                          <w:divBdr>
                            <w:top w:val="none" w:sz="0" w:space="0" w:color="auto"/>
                            <w:left w:val="none" w:sz="0" w:space="0" w:color="auto"/>
                            <w:bottom w:val="none" w:sz="0" w:space="0" w:color="auto"/>
                            <w:right w:val="none" w:sz="0" w:space="0" w:color="auto"/>
                          </w:divBdr>
                          <w:divsChild>
                            <w:div w:id="480269876">
                              <w:marLeft w:val="0"/>
                              <w:marRight w:val="0"/>
                              <w:marTop w:val="120"/>
                              <w:marBottom w:val="300"/>
                              <w:divBdr>
                                <w:top w:val="none" w:sz="0" w:space="0" w:color="auto"/>
                                <w:left w:val="none" w:sz="0" w:space="0" w:color="auto"/>
                                <w:bottom w:val="none" w:sz="0" w:space="0" w:color="auto"/>
                                <w:right w:val="none" w:sz="0" w:space="0" w:color="auto"/>
                              </w:divBdr>
                            </w:div>
                            <w:div w:id="1258292009">
                              <w:marLeft w:val="0"/>
                              <w:marRight w:val="0"/>
                              <w:marTop w:val="0"/>
                              <w:marBottom w:val="0"/>
                              <w:divBdr>
                                <w:top w:val="none" w:sz="0" w:space="0" w:color="auto"/>
                                <w:left w:val="none" w:sz="0" w:space="0" w:color="auto"/>
                                <w:bottom w:val="none" w:sz="0" w:space="0" w:color="auto"/>
                                <w:right w:val="none" w:sz="0" w:space="0" w:color="auto"/>
                              </w:divBdr>
                              <w:divsChild>
                                <w:div w:id="516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10265">
                      <w:marLeft w:val="0"/>
                      <w:marRight w:val="0"/>
                      <w:marTop w:val="0"/>
                      <w:marBottom w:val="225"/>
                      <w:divBdr>
                        <w:top w:val="none" w:sz="0" w:space="0" w:color="auto"/>
                        <w:left w:val="none" w:sz="0" w:space="0" w:color="auto"/>
                        <w:bottom w:val="none" w:sz="0" w:space="0" w:color="auto"/>
                        <w:right w:val="none" w:sz="0" w:space="0" w:color="auto"/>
                      </w:divBdr>
                      <w:divsChild>
                        <w:div w:id="886994873">
                          <w:marLeft w:val="0"/>
                          <w:marRight w:val="0"/>
                          <w:marTop w:val="0"/>
                          <w:marBottom w:val="0"/>
                          <w:divBdr>
                            <w:top w:val="none" w:sz="0" w:space="0" w:color="auto"/>
                            <w:left w:val="none" w:sz="0" w:space="0" w:color="auto"/>
                            <w:bottom w:val="none" w:sz="0" w:space="0" w:color="auto"/>
                            <w:right w:val="none" w:sz="0" w:space="0" w:color="auto"/>
                          </w:divBdr>
                        </w:div>
                        <w:div w:id="2021813391">
                          <w:marLeft w:val="0"/>
                          <w:marRight w:val="0"/>
                          <w:marTop w:val="0"/>
                          <w:marBottom w:val="0"/>
                          <w:divBdr>
                            <w:top w:val="none" w:sz="0" w:space="0" w:color="auto"/>
                            <w:left w:val="none" w:sz="0" w:space="0" w:color="auto"/>
                            <w:bottom w:val="none" w:sz="0" w:space="0" w:color="auto"/>
                            <w:right w:val="none" w:sz="0" w:space="0" w:color="auto"/>
                          </w:divBdr>
                          <w:divsChild>
                            <w:div w:id="1266108948">
                              <w:marLeft w:val="0"/>
                              <w:marRight w:val="0"/>
                              <w:marTop w:val="120"/>
                              <w:marBottom w:val="300"/>
                              <w:divBdr>
                                <w:top w:val="none" w:sz="0" w:space="0" w:color="auto"/>
                                <w:left w:val="none" w:sz="0" w:space="0" w:color="auto"/>
                                <w:bottom w:val="none" w:sz="0" w:space="0" w:color="auto"/>
                                <w:right w:val="none" w:sz="0" w:space="0" w:color="auto"/>
                              </w:divBdr>
                            </w:div>
                            <w:div w:id="792136611">
                              <w:marLeft w:val="0"/>
                              <w:marRight w:val="0"/>
                              <w:marTop w:val="0"/>
                              <w:marBottom w:val="0"/>
                              <w:divBdr>
                                <w:top w:val="none" w:sz="0" w:space="0" w:color="auto"/>
                                <w:left w:val="none" w:sz="0" w:space="0" w:color="auto"/>
                                <w:bottom w:val="none" w:sz="0" w:space="0" w:color="auto"/>
                                <w:right w:val="none" w:sz="0" w:space="0" w:color="auto"/>
                              </w:divBdr>
                              <w:divsChild>
                                <w:div w:id="1870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7769">
                      <w:marLeft w:val="0"/>
                      <w:marRight w:val="0"/>
                      <w:marTop w:val="0"/>
                      <w:marBottom w:val="225"/>
                      <w:divBdr>
                        <w:top w:val="none" w:sz="0" w:space="0" w:color="auto"/>
                        <w:left w:val="none" w:sz="0" w:space="0" w:color="auto"/>
                        <w:bottom w:val="none" w:sz="0" w:space="0" w:color="auto"/>
                        <w:right w:val="none" w:sz="0" w:space="0" w:color="auto"/>
                      </w:divBdr>
                      <w:divsChild>
                        <w:div w:id="1624115880">
                          <w:marLeft w:val="0"/>
                          <w:marRight w:val="0"/>
                          <w:marTop w:val="0"/>
                          <w:marBottom w:val="0"/>
                          <w:divBdr>
                            <w:top w:val="none" w:sz="0" w:space="0" w:color="auto"/>
                            <w:left w:val="none" w:sz="0" w:space="0" w:color="auto"/>
                            <w:bottom w:val="none" w:sz="0" w:space="0" w:color="auto"/>
                            <w:right w:val="none" w:sz="0" w:space="0" w:color="auto"/>
                          </w:divBdr>
                        </w:div>
                        <w:div w:id="578101833">
                          <w:marLeft w:val="0"/>
                          <w:marRight w:val="0"/>
                          <w:marTop w:val="0"/>
                          <w:marBottom w:val="0"/>
                          <w:divBdr>
                            <w:top w:val="none" w:sz="0" w:space="0" w:color="auto"/>
                            <w:left w:val="none" w:sz="0" w:space="0" w:color="auto"/>
                            <w:bottom w:val="none" w:sz="0" w:space="0" w:color="auto"/>
                            <w:right w:val="none" w:sz="0" w:space="0" w:color="auto"/>
                          </w:divBdr>
                          <w:divsChild>
                            <w:div w:id="1351025628">
                              <w:marLeft w:val="0"/>
                              <w:marRight w:val="0"/>
                              <w:marTop w:val="120"/>
                              <w:marBottom w:val="300"/>
                              <w:divBdr>
                                <w:top w:val="none" w:sz="0" w:space="0" w:color="auto"/>
                                <w:left w:val="none" w:sz="0" w:space="0" w:color="auto"/>
                                <w:bottom w:val="none" w:sz="0" w:space="0" w:color="auto"/>
                                <w:right w:val="none" w:sz="0" w:space="0" w:color="auto"/>
                              </w:divBdr>
                            </w:div>
                            <w:div w:id="1990472518">
                              <w:marLeft w:val="0"/>
                              <w:marRight w:val="0"/>
                              <w:marTop w:val="0"/>
                              <w:marBottom w:val="0"/>
                              <w:divBdr>
                                <w:top w:val="none" w:sz="0" w:space="0" w:color="auto"/>
                                <w:left w:val="none" w:sz="0" w:space="0" w:color="auto"/>
                                <w:bottom w:val="none" w:sz="0" w:space="0" w:color="auto"/>
                                <w:right w:val="none" w:sz="0" w:space="0" w:color="auto"/>
                              </w:divBdr>
                              <w:divsChild>
                                <w:div w:id="2252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030760">
                      <w:marLeft w:val="0"/>
                      <w:marRight w:val="0"/>
                      <w:marTop w:val="0"/>
                      <w:marBottom w:val="225"/>
                      <w:divBdr>
                        <w:top w:val="none" w:sz="0" w:space="0" w:color="auto"/>
                        <w:left w:val="none" w:sz="0" w:space="0" w:color="auto"/>
                        <w:bottom w:val="none" w:sz="0" w:space="0" w:color="auto"/>
                        <w:right w:val="none" w:sz="0" w:space="0" w:color="auto"/>
                      </w:divBdr>
                      <w:divsChild>
                        <w:div w:id="1249122600">
                          <w:marLeft w:val="0"/>
                          <w:marRight w:val="0"/>
                          <w:marTop w:val="0"/>
                          <w:marBottom w:val="0"/>
                          <w:divBdr>
                            <w:top w:val="none" w:sz="0" w:space="0" w:color="auto"/>
                            <w:left w:val="none" w:sz="0" w:space="0" w:color="auto"/>
                            <w:bottom w:val="none" w:sz="0" w:space="0" w:color="auto"/>
                            <w:right w:val="none" w:sz="0" w:space="0" w:color="auto"/>
                          </w:divBdr>
                        </w:div>
                        <w:div w:id="1772814760">
                          <w:marLeft w:val="0"/>
                          <w:marRight w:val="0"/>
                          <w:marTop w:val="0"/>
                          <w:marBottom w:val="0"/>
                          <w:divBdr>
                            <w:top w:val="none" w:sz="0" w:space="0" w:color="auto"/>
                            <w:left w:val="none" w:sz="0" w:space="0" w:color="auto"/>
                            <w:bottom w:val="none" w:sz="0" w:space="0" w:color="auto"/>
                            <w:right w:val="none" w:sz="0" w:space="0" w:color="auto"/>
                          </w:divBdr>
                          <w:divsChild>
                            <w:div w:id="2025587606">
                              <w:marLeft w:val="0"/>
                              <w:marRight w:val="0"/>
                              <w:marTop w:val="120"/>
                              <w:marBottom w:val="300"/>
                              <w:divBdr>
                                <w:top w:val="none" w:sz="0" w:space="0" w:color="auto"/>
                                <w:left w:val="none" w:sz="0" w:space="0" w:color="auto"/>
                                <w:bottom w:val="none" w:sz="0" w:space="0" w:color="auto"/>
                                <w:right w:val="none" w:sz="0" w:space="0" w:color="auto"/>
                              </w:divBdr>
                            </w:div>
                            <w:div w:id="174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693796">
      <w:bodyDiv w:val="1"/>
      <w:marLeft w:val="0"/>
      <w:marRight w:val="0"/>
      <w:marTop w:val="0"/>
      <w:marBottom w:val="0"/>
      <w:divBdr>
        <w:top w:val="none" w:sz="0" w:space="0" w:color="auto"/>
        <w:left w:val="none" w:sz="0" w:space="0" w:color="auto"/>
        <w:bottom w:val="none" w:sz="0" w:space="0" w:color="auto"/>
        <w:right w:val="none" w:sz="0" w:space="0" w:color="auto"/>
      </w:divBdr>
    </w:div>
    <w:div w:id="1083258770">
      <w:bodyDiv w:val="1"/>
      <w:marLeft w:val="0"/>
      <w:marRight w:val="0"/>
      <w:marTop w:val="0"/>
      <w:marBottom w:val="0"/>
      <w:divBdr>
        <w:top w:val="none" w:sz="0" w:space="0" w:color="auto"/>
        <w:left w:val="none" w:sz="0" w:space="0" w:color="auto"/>
        <w:bottom w:val="none" w:sz="0" w:space="0" w:color="auto"/>
        <w:right w:val="none" w:sz="0" w:space="0" w:color="auto"/>
      </w:divBdr>
    </w:div>
    <w:div w:id="1149595725">
      <w:bodyDiv w:val="1"/>
      <w:marLeft w:val="0"/>
      <w:marRight w:val="0"/>
      <w:marTop w:val="0"/>
      <w:marBottom w:val="0"/>
      <w:divBdr>
        <w:top w:val="none" w:sz="0" w:space="0" w:color="auto"/>
        <w:left w:val="none" w:sz="0" w:space="0" w:color="auto"/>
        <w:bottom w:val="none" w:sz="0" w:space="0" w:color="auto"/>
        <w:right w:val="none" w:sz="0" w:space="0" w:color="auto"/>
      </w:divBdr>
    </w:div>
    <w:div w:id="1184826275">
      <w:bodyDiv w:val="1"/>
      <w:marLeft w:val="0"/>
      <w:marRight w:val="0"/>
      <w:marTop w:val="0"/>
      <w:marBottom w:val="0"/>
      <w:divBdr>
        <w:top w:val="none" w:sz="0" w:space="0" w:color="auto"/>
        <w:left w:val="none" w:sz="0" w:space="0" w:color="auto"/>
        <w:bottom w:val="none" w:sz="0" w:space="0" w:color="auto"/>
        <w:right w:val="none" w:sz="0" w:space="0" w:color="auto"/>
      </w:divBdr>
      <w:divsChild>
        <w:div w:id="78605818">
          <w:marLeft w:val="0"/>
          <w:marRight w:val="0"/>
          <w:marTop w:val="0"/>
          <w:marBottom w:val="225"/>
          <w:divBdr>
            <w:top w:val="none" w:sz="0" w:space="0" w:color="auto"/>
            <w:left w:val="none" w:sz="0" w:space="0" w:color="auto"/>
            <w:bottom w:val="none" w:sz="0" w:space="0" w:color="auto"/>
            <w:right w:val="none" w:sz="0" w:space="0" w:color="auto"/>
          </w:divBdr>
          <w:divsChild>
            <w:div w:id="1695501294">
              <w:marLeft w:val="0"/>
              <w:marRight w:val="0"/>
              <w:marTop w:val="0"/>
              <w:marBottom w:val="0"/>
              <w:divBdr>
                <w:top w:val="none" w:sz="0" w:space="0" w:color="auto"/>
                <w:left w:val="none" w:sz="0" w:space="0" w:color="auto"/>
                <w:bottom w:val="none" w:sz="0" w:space="0" w:color="auto"/>
                <w:right w:val="none" w:sz="0" w:space="0" w:color="auto"/>
              </w:divBdr>
            </w:div>
            <w:div w:id="420446033">
              <w:marLeft w:val="0"/>
              <w:marRight w:val="0"/>
              <w:marTop w:val="0"/>
              <w:marBottom w:val="0"/>
              <w:divBdr>
                <w:top w:val="none" w:sz="0" w:space="0" w:color="auto"/>
                <w:left w:val="none" w:sz="0" w:space="0" w:color="auto"/>
                <w:bottom w:val="none" w:sz="0" w:space="0" w:color="auto"/>
                <w:right w:val="none" w:sz="0" w:space="0" w:color="auto"/>
              </w:divBdr>
              <w:divsChild>
                <w:div w:id="24868246">
                  <w:marLeft w:val="0"/>
                  <w:marRight w:val="0"/>
                  <w:marTop w:val="120"/>
                  <w:marBottom w:val="300"/>
                  <w:divBdr>
                    <w:top w:val="none" w:sz="0" w:space="0" w:color="auto"/>
                    <w:left w:val="none" w:sz="0" w:space="0" w:color="auto"/>
                    <w:bottom w:val="none" w:sz="0" w:space="0" w:color="auto"/>
                    <w:right w:val="none" w:sz="0" w:space="0" w:color="auto"/>
                  </w:divBdr>
                </w:div>
                <w:div w:id="808325118">
                  <w:marLeft w:val="0"/>
                  <w:marRight w:val="0"/>
                  <w:marTop w:val="0"/>
                  <w:marBottom w:val="0"/>
                  <w:divBdr>
                    <w:top w:val="none" w:sz="0" w:space="0" w:color="auto"/>
                    <w:left w:val="none" w:sz="0" w:space="0" w:color="auto"/>
                    <w:bottom w:val="none" w:sz="0" w:space="0" w:color="auto"/>
                    <w:right w:val="none" w:sz="0" w:space="0" w:color="auto"/>
                  </w:divBdr>
                  <w:divsChild>
                    <w:div w:id="5718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2112">
          <w:marLeft w:val="0"/>
          <w:marRight w:val="0"/>
          <w:marTop w:val="0"/>
          <w:marBottom w:val="225"/>
          <w:divBdr>
            <w:top w:val="none" w:sz="0" w:space="0" w:color="auto"/>
            <w:left w:val="none" w:sz="0" w:space="0" w:color="auto"/>
            <w:bottom w:val="none" w:sz="0" w:space="0" w:color="auto"/>
            <w:right w:val="none" w:sz="0" w:space="0" w:color="auto"/>
          </w:divBdr>
          <w:divsChild>
            <w:div w:id="1145321833">
              <w:marLeft w:val="0"/>
              <w:marRight w:val="0"/>
              <w:marTop w:val="0"/>
              <w:marBottom w:val="0"/>
              <w:divBdr>
                <w:top w:val="none" w:sz="0" w:space="0" w:color="auto"/>
                <w:left w:val="none" w:sz="0" w:space="0" w:color="auto"/>
                <w:bottom w:val="none" w:sz="0" w:space="0" w:color="auto"/>
                <w:right w:val="none" w:sz="0" w:space="0" w:color="auto"/>
              </w:divBdr>
            </w:div>
            <w:div w:id="966351191">
              <w:marLeft w:val="0"/>
              <w:marRight w:val="0"/>
              <w:marTop w:val="0"/>
              <w:marBottom w:val="0"/>
              <w:divBdr>
                <w:top w:val="none" w:sz="0" w:space="0" w:color="auto"/>
                <w:left w:val="none" w:sz="0" w:space="0" w:color="auto"/>
                <w:bottom w:val="none" w:sz="0" w:space="0" w:color="auto"/>
                <w:right w:val="none" w:sz="0" w:space="0" w:color="auto"/>
              </w:divBdr>
              <w:divsChild>
                <w:div w:id="978339850">
                  <w:marLeft w:val="0"/>
                  <w:marRight w:val="0"/>
                  <w:marTop w:val="120"/>
                  <w:marBottom w:val="300"/>
                  <w:divBdr>
                    <w:top w:val="none" w:sz="0" w:space="0" w:color="auto"/>
                    <w:left w:val="none" w:sz="0" w:space="0" w:color="auto"/>
                    <w:bottom w:val="none" w:sz="0" w:space="0" w:color="auto"/>
                    <w:right w:val="none" w:sz="0" w:space="0" w:color="auto"/>
                  </w:divBdr>
                </w:div>
                <w:div w:id="2060592639">
                  <w:marLeft w:val="0"/>
                  <w:marRight w:val="0"/>
                  <w:marTop w:val="0"/>
                  <w:marBottom w:val="0"/>
                  <w:divBdr>
                    <w:top w:val="none" w:sz="0" w:space="0" w:color="auto"/>
                    <w:left w:val="none" w:sz="0" w:space="0" w:color="auto"/>
                    <w:bottom w:val="none" w:sz="0" w:space="0" w:color="auto"/>
                    <w:right w:val="none" w:sz="0" w:space="0" w:color="auto"/>
                  </w:divBdr>
                  <w:divsChild>
                    <w:div w:id="10652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4597">
          <w:marLeft w:val="0"/>
          <w:marRight w:val="0"/>
          <w:marTop w:val="0"/>
          <w:marBottom w:val="225"/>
          <w:divBdr>
            <w:top w:val="none" w:sz="0" w:space="0" w:color="auto"/>
            <w:left w:val="none" w:sz="0" w:space="0" w:color="auto"/>
            <w:bottom w:val="none" w:sz="0" w:space="0" w:color="auto"/>
            <w:right w:val="none" w:sz="0" w:space="0" w:color="auto"/>
          </w:divBdr>
          <w:divsChild>
            <w:div w:id="1039167671">
              <w:marLeft w:val="0"/>
              <w:marRight w:val="0"/>
              <w:marTop w:val="0"/>
              <w:marBottom w:val="0"/>
              <w:divBdr>
                <w:top w:val="none" w:sz="0" w:space="0" w:color="auto"/>
                <w:left w:val="none" w:sz="0" w:space="0" w:color="auto"/>
                <w:bottom w:val="none" w:sz="0" w:space="0" w:color="auto"/>
                <w:right w:val="none" w:sz="0" w:space="0" w:color="auto"/>
              </w:divBdr>
            </w:div>
            <w:div w:id="1043675916">
              <w:marLeft w:val="0"/>
              <w:marRight w:val="0"/>
              <w:marTop w:val="0"/>
              <w:marBottom w:val="0"/>
              <w:divBdr>
                <w:top w:val="none" w:sz="0" w:space="0" w:color="auto"/>
                <w:left w:val="none" w:sz="0" w:space="0" w:color="auto"/>
                <w:bottom w:val="none" w:sz="0" w:space="0" w:color="auto"/>
                <w:right w:val="none" w:sz="0" w:space="0" w:color="auto"/>
              </w:divBdr>
              <w:divsChild>
                <w:div w:id="1546941299">
                  <w:marLeft w:val="0"/>
                  <w:marRight w:val="0"/>
                  <w:marTop w:val="120"/>
                  <w:marBottom w:val="300"/>
                  <w:divBdr>
                    <w:top w:val="none" w:sz="0" w:space="0" w:color="auto"/>
                    <w:left w:val="none" w:sz="0" w:space="0" w:color="auto"/>
                    <w:bottom w:val="none" w:sz="0" w:space="0" w:color="auto"/>
                    <w:right w:val="none" w:sz="0" w:space="0" w:color="auto"/>
                  </w:divBdr>
                </w:div>
                <w:div w:id="940062645">
                  <w:marLeft w:val="0"/>
                  <w:marRight w:val="0"/>
                  <w:marTop w:val="0"/>
                  <w:marBottom w:val="0"/>
                  <w:divBdr>
                    <w:top w:val="none" w:sz="0" w:space="0" w:color="auto"/>
                    <w:left w:val="none" w:sz="0" w:space="0" w:color="auto"/>
                    <w:bottom w:val="none" w:sz="0" w:space="0" w:color="auto"/>
                    <w:right w:val="none" w:sz="0" w:space="0" w:color="auto"/>
                  </w:divBdr>
                  <w:divsChild>
                    <w:div w:id="4613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00274">
          <w:marLeft w:val="0"/>
          <w:marRight w:val="0"/>
          <w:marTop w:val="0"/>
          <w:marBottom w:val="225"/>
          <w:divBdr>
            <w:top w:val="none" w:sz="0" w:space="0" w:color="auto"/>
            <w:left w:val="none" w:sz="0" w:space="0" w:color="auto"/>
            <w:bottom w:val="none" w:sz="0" w:space="0" w:color="auto"/>
            <w:right w:val="none" w:sz="0" w:space="0" w:color="auto"/>
          </w:divBdr>
          <w:divsChild>
            <w:div w:id="55053212">
              <w:marLeft w:val="0"/>
              <w:marRight w:val="0"/>
              <w:marTop w:val="0"/>
              <w:marBottom w:val="0"/>
              <w:divBdr>
                <w:top w:val="none" w:sz="0" w:space="0" w:color="auto"/>
                <w:left w:val="none" w:sz="0" w:space="0" w:color="auto"/>
                <w:bottom w:val="none" w:sz="0" w:space="0" w:color="auto"/>
                <w:right w:val="none" w:sz="0" w:space="0" w:color="auto"/>
              </w:divBdr>
            </w:div>
            <w:div w:id="86006655">
              <w:marLeft w:val="0"/>
              <w:marRight w:val="0"/>
              <w:marTop w:val="0"/>
              <w:marBottom w:val="0"/>
              <w:divBdr>
                <w:top w:val="none" w:sz="0" w:space="0" w:color="auto"/>
                <w:left w:val="none" w:sz="0" w:space="0" w:color="auto"/>
                <w:bottom w:val="none" w:sz="0" w:space="0" w:color="auto"/>
                <w:right w:val="none" w:sz="0" w:space="0" w:color="auto"/>
              </w:divBdr>
              <w:divsChild>
                <w:div w:id="1704819098">
                  <w:marLeft w:val="0"/>
                  <w:marRight w:val="0"/>
                  <w:marTop w:val="120"/>
                  <w:marBottom w:val="300"/>
                  <w:divBdr>
                    <w:top w:val="none" w:sz="0" w:space="0" w:color="auto"/>
                    <w:left w:val="none" w:sz="0" w:space="0" w:color="auto"/>
                    <w:bottom w:val="none" w:sz="0" w:space="0" w:color="auto"/>
                    <w:right w:val="none" w:sz="0" w:space="0" w:color="auto"/>
                  </w:divBdr>
                </w:div>
                <w:div w:id="1633513523">
                  <w:marLeft w:val="0"/>
                  <w:marRight w:val="0"/>
                  <w:marTop w:val="0"/>
                  <w:marBottom w:val="0"/>
                  <w:divBdr>
                    <w:top w:val="none" w:sz="0" w:space="0" w:color="auto"/>
                    <w:left w:val="none" w:sz="0" w:space="0" w:color="auto"/>
                    <w:bottom w:val="none" w:sz="0" w:space="0" w:color="auto"/>
                    <w:right w:val="none" w:sz="0" w:space="0" w:color="auto"/>
                  </w:divBdr>
                  <w:divsChild>
                    <w:div w:id="11756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739997">
      <w:bodyDiv w:val="1"/>
      <w:marLeft w:val="0"/>
      <w:marRight w:val="0"/>
      <w:marTop w:val="0"/>
      <w:marBottom w:val="0"/>
      <w:divBdr>
        <w:top w:val="none" w:sz="0" w:space="0" w:color="auto"/>
        <w:left w:val="none" w:sz="0" w:space="0" w:color="auto"/>
        <w:bottom w:val="none" w:sz="0" w:space="0" w:color="auto"/>
        <w:right w:val="none" w:sz="0" w:space="0" w:color="auto"/>
      </w:divBdr>
    </w:div>
    <w:div w:id="1246572743">
      <w:bodyDiv w:val="1"/>
      <w:marLeft w:val="0"/>
      <w:marRight w:val="0"/>
      <w:marTop w:val="0"/>
      <w:marBottom w:val="0"/>
      <w:divBdr>
        <w:top w:val="none" w:sz="0" w:space="0" w:color="auto"/>
        <w:left w:val="none" w:sz="0" w:space="0" w:color="auto"/>
        <w:bottom w:val="none" w:sz="0" w:space="0" w:color="auto"/>
        <w:right w:val="none" w:sz="0" w:space="0" w:color="auto"/>
      </w:divBdr>
      <w:divsChild>
        <w:div w:id="1374890670">
          <w:marLeft w:val="0"/>
          <w:marRight w:val="0"/>
          <w:marTop w:val="0"/>
          <w:marBottom w:val="0"/>
          <w:divBdr>
            <w:top w:val="none" w:sz="0" w:space="0" w:color="auto"/>
            <w:left w:val="none" w:sz="0" w:space="0" w:color="auto"/>
            <w:bottom w:val="none" w:sz="0" w:space="0" w:color="auto"/>
            <w:right w:val="none" w:sz="0" w:space="0" w:color="auto"/>
          </w:divBdr>
        </w:div>
        <w:div w:id="1979339894">
          <w:marLeft w:val="0"/>
          <w:marRight w:val="0"/>
          <w:marTop w:val="0"/>
          <w:marBottom w:val="0"/>
          <w:divBdr>
            <w:top w:val="none" w:sz="0" w:space="0" w:color="auto"/>
            <w:left w:val="none" w:sz="0" w:space="0" w:color="auto"/>
            <w:bottom w:val="none" w:sz="0" w:space="0" w:color="auto"/>
            <w:right w:val="none" w:sz="0" w:space="0" w:color="auto"/>
          </w:divBdr>
        </w:div>
      </w:divsChild>
    </w:div>
    <w:div w:id="1261061960">
      <w:bodyDiv w:val="1"/>
      <w:marLeft w:val="0"/>
      <w:marRight w:val="0"/>
      <w:marTop w:val="0"/>
      <w:marBottom w:val="0"/>
      <w:divBdr>
        <w:top w:val="none" w:sz="0" w:space="0" w:color="auto"/>
        <w:left w:val="none" w:sz="0" w:space="0" w:color="auto"/>
        <w:bottom w:val="none" w:sz="0" w:space="0" w:color="auto"/>
        <w:right w:val="none" w:sz="0" w:space="0" w:color="auto"/>
      </w:divBdr>
    </w:div>
    <w:div w:id="1281765434">
      <w:bodyDiv w:val="1"/>
      <w:marLeft w:val="0"/>
      <w:marRight w:val="0"/>
      <w:marTop w:val="0"/>
      <w:marBottom w:val="0"/>
      <w:divBdr>
        <w:top w:val="none" w:sz="0" w:space="0" w:color="auto"/>
        <w:left w:val="none" w:sz="0" w:space="0" w:color="auto"/>
        <w:bottom w:val="none" w:sz="0" w:space="0" w:color="auto"/>
        <w:right w:val="none" w:sz="0" w:space="0" w:color="auto"/>
      </w:divBdr>
    </w:div>
    <w:div w:id="1302661674">
      <w:bodyDiv w:val="1"/>
      <w:marLeft w:val="0"/>
      <w:marRight w:val="0"/>
      <w:marTop w:val="0"/>
      <w:marBottom w:val="0"/>
      <w:divBdr>
        <w:top w:val="none" w:sz="0" w:space="0" w:color="auto"/>
        <w:left w:val="none" w:sz="0" w:space="0" w:color="auto"/>
        <w:bottom w:val="none" w:sz="0" w:space="0" w:color="auto"/>
        <w:right w:val="none" w:sz="0" w:space="0" w:color="auto"/>
      </w:divBdr>
      <w:divsChild>
        <w:div w:id="272172253">
          <w:marLeft w:val="-225"/>
          <w:marRight w:val="-225"/>
          <w:marTop w:val="0"/>
          <w:marBottom w:val="0"/>
          <w:divBdr>
            <w:top w:val="none" w:sz="0" w:space="0" w:color="auto"/>
            <w:left w:val="none" w:sz="0" w:space="0" w:color="auto"/>
            <w:bottom w:val="none" w:sz="0" w:space="0" w:color="auto"/>
            <w:right w:val="none" w:sz="0" w:space="0" w:color="auto"/>
          </w:divBdr>
          <w:divsChild>
            <w:div w:id="1677883671">
              <w:marLeft w:val="-225"/>
              <w:marRight w:val="0"/>
              <w:marTop w:val="0"/>
              <w:marBottom w:val="0"/>
              <w:divBdr>
                <w:top w:val="none" w:sz="0" w:space="0" w:color="auto"/>
                <w:left w:val="none" w:sz="0" w:space="0" w:color="auto"/>
                <w:bottom w:val="none" w:sz="0" w:space="0" w:color="auto"/>
                <w:right w:val="none" w:sz="0" w:space="0" w:color="auto"/>
              </w:divBdr>
            </w:div>
          </w:divsChild>
        </w:div>
        <w:div w:id="856843403">
          <w:marLeft w:val="-225"/>
          <w:marRight w:val="-225"/>
          <w:marTop w:val="0"/>
          <w:marBottom w:val="0"/>
          <w:divBdr>
            <w:top w:val="none" w:sz="0" w:space="0" w:color="auto"/>
            <w:left w:val="none" w:sz="0" w:space="0" w:color="auto"/>
            <w:bottom w:val="none" w:sz="0" w:space="0" w:color="auto"/>
            <w:right w:val="none" w:sz="0" w:space="0" w:color="auto"/>
          </w:divBdr>
          <w:divsChild>
            <w:div w:id="409429964">
              <w:marLeft w:val="0"/>
              <w:marRight w:val="0"/>
              <w:marTop w:val="0"/>
              <w:marBottom w:val="0"/>
              <w:divBdr>
                <w:top w:val="none" w:sz="0" w:space="0" w:color="auto"/>
                <w:left w:val="none" w:sz="0" w:space="0" w:color="auto"/>
                <w:bottom w:val="none" w:sz="0" w:space="0" w:color="auto"/>
                <w:right w:val="none" w:sz="0" w:space="0" w:color="auto"/>
              </w:divBdr>
              <w:divsChild>
                <w:div w:id="1898392906">
                  <w:marLeft w:val="0"/>
                  <w:marRight w:val="0"/>
                  <w:marTop w:val="0"/>
                  <w:marBottom w:val="0"/>
                  <w:divBdr>
                    <w:top w:val="none" w:sz="0" w:space="0" w:color="auto"/>
                    <w:left w:val="none" w:sz="0" w:space="0" w:color="auto"/>
                    <w:bottom w:val="none" w:sz="0" w:space="0" w:color="auto"/>
                    <w:right w:val="none" w:sz="0" w:space="0" w:color="auto"/>
                  </w:divBdr>
                  <w:divsChild>
                    <w:div w:id="1333796914">
                      <w:marLeft w:val="0"/>
                      <w:marRight w:val="0"/>
                      <w:marTop w:val="0"/>
                      <w:marBottom w:val="225"/>
                      <w:divBdr>
                        <w:top w:val="none" w:sz="0" w:space="0" w:color="auto"/>
                        <w:left w:val="none" w:sz="0" w:space="0" w:color="auto"/>
                        <w:bottom w:val="none" w:sz="0" w:space="0" w:color="auto"/>
                        <w:right w:val="none" w:sz="0" w:space="0" w:color="auto"/>
                      </w:divBdr>
                      <w:divsChild>
                        <w:div w:id="656420156">
                          <w:marLeft w:val="0"/>
                          <w:marRight w:val="0"/>
                          <w:marTop w:val="0"/>
                          <w:marBottom w:val="0"/>
                          <w:divBdr>
                            <w:top w:val="none" w:sz="0" w:space="0" w:color="auto"/>
                            <w:left w:val="none" w:sz="0" w:space="0" w:color="auto"/>
                            <w:bottom w:val="none" w:sz="0" w:space="0" w:color="auto"/>
                            <w:right w:val="none" w:sz="0" w:space="0" w:color="auto"/>
                          </w:divBdr>
                        </w:div>
                        <w:div w:id="2104259727">
                          <w:marLeft w:val="0"/>
                          <w:marRight w:val="0"/>
                          <w:marTop w:val="0"/>
                          <w:marBottom w:val="0"/>
                          <w:divBdr>
                            <w:top w:val="none" w:sz="0" w:space="0" w:color="auto"/>
                            <w:left w:val="none" w:sz="0" w:space="0" w:color="auto"/>
                            <w:bottom w:val="none" w:sz="0" w:space="0" w:color="auto"/>
                            <w:right w:val="none" w:sz="0" w:space="0" w:color="auto"/>
                          </w:divBdr>
                          <w:divsChild>
                            <w:div w:id="1037848893">
                              <w:marLeft w:val="0"/>
                              <w:marRight w:val="0"/>
                              <w:marTop w:val="120"/>
                              <w:marBottom w:val="300"/>
                              <w:divBdr>
                                <w:top w:val="none" w:sz="0" w:space="0" w:color="auto"/>
                                <w:left w:val="none" w:sz="0" w:space="0" w:color="auto"/>
                                <w:bottom w:val="none" w:sz="0" w:space="0" w:color="auto"/>
                                <w:right w:val="none" w:sz="0" w:space="0" w:color="auto"/>
                              </w:divBdr>
                            </w:div>
                            <w:div w:id="885994276">
                              <w:marLeft w:val="0"/>
                              <w:marRight w:val="0"/>
                              <w:marTop w:val="0"/>
                              <w:marBottom w:val="0"/>
                              <w:divBdr>
                                <w:top w:val="none" w:sz="0" w:space="0" w:color="auto"/>
                                <w:left w:val="none" w:sz="0" w:space="0" w:color="auto"/>
                                <w:bottom w:val="none" w:sz="0" w:space="0" w:color="auto"/>
                                <w:right w:val="none" w:sz="0" w:space="0" w:color="auto"/>
                              </w:divBdr>
                              <w:divsChild>
                                <w:div w:id="5364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0817">
                      <w:marLeft w:val="0"/>
                      <w:marRight w:val="0"/>
                      <w:marTop w:val="0"/>
                      <w:marBottom w:val="225"/>
                      <w:divBdr>
                        <w:top w:val="none" w:sz="0" w:space="0" w:color="auto"/>
                        <w:left w:val="none" w:sz="0" w:space="0" w:color="auto"/>
                        <w:bottom w:val="none" w:sz="0" w:space="0" w:color="auto"/>
                        <w:right w:val="none" w:sz="0" w:space="0" w:color="auto"/>
                      </w:divBdr>
                      <w:divsChild>
                        <w:div w:id="811169447">
                          <w:marLeft w:val="0"/>
                          <w:marRight w:val="0"/>
                          <w:marTop w:val="0"/>
                          <w:marBottom w:val="0"/>
                          <w:divBdr>
                            <w:top w:val="none" w:sz="0" w:space="0" w:color="auto"/>
                            <w:left w:val="none" w:sz="0" w:space="0" w:color="auto"/>
                            <w:bottom w:val="none" w:sz="0" w:space="0" w:color="auto"/>
                            <w:right w:val="none" w:sz="0" w:space="0" w:color="auto"/>
                          </w:divBdr>
                        </w:div>
                        <w:div w:id="2062553531">
                          <w:marLeft w:val="0"/>
                          <w:marRight w:val="0"/>
                          <w:marTop w:val="0"/>
                          <w:marBottom w:val="0"/>
                          <w:divBdr>
                            <w:top w:val="none" w:sz="0" w:space="0" w:color="auto"/>
                            <w:left w:val="none" w:sz="0" w:space="0" w:color="auto"/>
                            <w:bottom w:val="none" w:sz="0" w:space="0" w:color="auto"/>
                            <w:right w:val="none" w:sz="0" w:space="0" w:color="auto"/>
                          </w:divBdr>
                          <w:divsChild>
                            <w:div w:id="1306277479">
                              <w:marLeft w:val="0"/>
                              <w:marRight w:val="0"/>
                              <w:marTop w:val="120"/>
                              <w:marBottom w:val="300"/>
                              <w:divBdr>
                                <w:top w:val="none" w:sz="0" w:space="0" w:color="auto"/>
                                <w:left w:val="none" w:sz="0" w:space="0" w:color="auto"/>
                                <w:bottom w:val="none" w:sz="0" w:space="0" w:color="auto"/>
                                <w:right w:val="none" w:sz="0" w:space="0" w:color="auto"/>
                              </w:divBdr>
                            </w:div>
                            <w:div w:id="900100527">
                              <w:marLeft w:val="0"/>
                              <w:marRight w:val="0"/>
                              <w:marTop w:val="0"/>
                              <w:marBottom w:val="0"/>
                              <w:divBdr>
                                <w:top w:val="none" w:sz="0" w:space="0" w:color="auto"/>
                                <w:left w:val="none" w:sz="0" w:space="0" w:color="auto"/>
                                <w:bottom w:val="none" w:sz="0" w:space="0" w:color="auto"/>
                                <w:right w:val="none" w:sz="0" w:space="0" w:color="auto"/>
                              </w:divBdr>
                              <w:divsChild>
                                <w:div w:id="8427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39910">
                      <w:marLeft w:val="0"/>
                      <w:marRight w:val="0"/>
                      <w:marTop w:val="0"/>
                      <w:marBottom w:val="225"/>
                      <w:divBdr>
                        <w:top w:val="none" w:sz="0" w:space="0" w:color="auto"/>
                        <w:left w:val="none" w:sz="0" w:space="0" w:color="auto"/>
                        <w:bottom w:val="none" w:sz="0" w:space="0" w:color="auto"/>
                        <w:right w:val="none" w:sz="0" w:space="0" w:color="auto"/>
                      </w:divBdr>
                      <w:divsChild>
                        <w:div w:id="254872934">
                          <w:marLeft w:val="0"/>
                          <w:marRight w:val="0"/>
                          <w:marTop w:val="0"/>
                          <w:marBottom w:val="0"/>
                          <w:divBdr>
                            <w:top w:val="none" w:sz="0" w:space="0" w:color="auto"/>
                            <w:left w:val="none" w:sz="0" w:space="0" w:color="auto"/>
                            <w:bottom w:val="none" w:sz="0" w:space="0" w:color="auto"/>
                            <w:right w:val="none" w:sz="0" w:space="0" w:color="auto"/>
                          </w:divBdr>
                        </w:div>
                        <w:div w:id="352263332">
                          <w:marLeft w:val="0"/>
                          <w:marRight w:val="0"/>
                          <w:marTop w:val="0"/>
                          <w:marBottom w:val="0"/>
                          <w:divBdr>
                            <w:top w:val="none" w:sz="0" w:space="0" w:color="auto"/>
                            <w:left w:val="none" w:sz="0" w:space="0" w:color="auto"/>
                            <w:bottom w:val="none" w:sz="0" w:space="0" w:color="auto"/>
                            <w:right w:val="none" w:sz="0" w:space="0" w:color="auto"/>
                          </w:divBdr>
                          <w:divsChild>
                            <w:div w:id="1275867752">
                              <w:marLeft w:val="0"/>
                              <w:marRight w:val="0"/>
                              <w:marTop w:val="120"/>
                              <w:marBottom w:val="300"/>
                              <w:divBdr>
                                <w:top w:val="none" w:sz="0" w:space="0" w:color="auto"/>
                                <w:left w:val="none" w:sz="0" w:space="0" w:color="auto"/>
                                <w:bottom w:val="none" w:sz="0" w:space="0" w:color="auto"/>
                                <w:right w:val="none" w:sz="0" w:space="0" w:color="auto"/>
                              </w:divBdr>
                            </w:div>
                            <w:div w:id="1333603148">
                              <w:marLeft w:val="0"/>
                              <w:marRight w:val="0"/>
                              <w:marTop w:val="0"/>
                              <w:marBottom w:val="0"/>
                              <w:divBdr>
                                <w:top w:val="none" w:sz="0" w:space="0" w:color="auto"/>
                                <w:left w:val="none" w:sz="0" w:space="0" w:color="auto"/>
                                <w:bottom w:val="none" w:sz="0" w:space="0" w:color="auto"/>
                                <w:right w:val="none" w:sz="0" w:space="0" w:color="auto"/>
                              </w:divBdr>
                              <w:divsChild>
                                <w:div w:id="16613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03073">
                      <w:marLeft w:val="0"/>
                      <w:marRight w:val="0"/>
                      <w:marTop w:val="0"/>
                      <w:marBottom w:val="225"/>
                      <w:divBdr>
                        <w:top w:val="none" w:sz="0" w:space="0" w:color="auto"/>
                        <w:left w:val="none" w:sz="0" w:space="0" w:color="auto"/>
                        <w:bottom w:val="none" w:sz="0" w:space="0" w:color="auto"/>
                        <w:right w:val="none" w:sz="0" w:space="0" w:color="auto"/>
                      </w:divBdr>
                      <w:divsChild>
                        <w:div w:id="714933491">
                          <w:marLeft w:val="0"/>
                          <w:marRight w:val="0"/>
                          <w:marTop w:val="0"/>
                          <w:marBottom w:val="0"/>
                          <w:divBdr>
                            <w:top w:val="none" w:sz="0" w:space="0" w:color="auto"/>
                            <w:left w:val="none" w:sz="0" w:space="0" w:color="auto"/>
                            <w:bottom w:val="none" w:sz="0" w:space="0" w:color="auto"/>
                            <w:right w:val="none" w:sz="0" w:space="0" w:color="auto"/>
                          </w:divBdr>
                        </w:div>
                        <w:div w:id="484052937">
                          <w:marLeft w:val="0"/>
                          <w:marRight w:val="0"/>
                          <w:marTop w:val="0"/>
                          <w:marBottom w:val="0"/>
                          <w:divBdr>
                            <w:top w:val="none" w:sz="0" w:space="0" w:color="auto"/>
                            <w:left w:val="none" w:sz="0" w:space="0" w:color="auto"/>
                            <w:bottom w:val="none" w:sz="0" w:space="0" w:color="auto"/>
                            <w:right w:val="none" w:sz="0" w:space="0" w:color="auto"/>
                          </w:divBdr>
                          <w:divsChild>
                            <w:div w:id="174080086">
                              <w:marLeft w:val="0"/>
                              <w:marRight w:val="0"/>
                              <w:marTop w:val="120"/>
                              <w:marBottom w:val="300"/>
                              <w:divBdr>
                                <w:top w:val="none" w:sz="0" w:space="0" w:color="auto"/>
                                <w:left w:val="none" w:sz="0" w:space="0" w:color="auto"/>
                                <w:bottom w:val="none" w:sz="0" w:space="0" w:color="auto"/>
                                <w:right w:val="none" w:sz="0" w:space="0" w:color="auto"/>
                              </w:divBdr>
                            </w:div>
                            <w:div w:id="10016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599983">
      <w:bodyDiv w:val="1"/>
      <w:marLeft w:val="0"/>
      <w:marRight w:val="0"/>
      <w:marTop w:val="0"/>
      <w:marBottom w:val="0"/>
      <w:divBdr>
        <w:top w:val="none" w:sz="0" w:space="0" w:color="auto"/>
        <w:left w:val="none" w:sz="0" w:space="0" w:color="auto"/>
        <w:bottom w:val="none" w:sz="0" w:space="0" w:color="auto"/>
        <w:right w:val="none" w:sz="0" w:space="0" w:color="auto"/>
      </w:divBdr>
      <w:divsChild>
        <w:div w:id="4553120">
          <w:marLeft w:val="0"/>
          <w:marRight w:val="0"/>
          <w:marTop w:val="0"/>
          <w:marBottom w:val="0"/>
          <w:divBdr>
            <w:top w:val="none" w:sz="0" w:space="0" w:color="auto"/>
            <w:left w:val="none" w:sz="0" w:space="0" w:color="auto"/>
            <w:bottom w:val="none" w:sz="0" w:space="0" w:color="auto"/>
            <w:right w:val="none" w:sz="0" w:space="0" w:color="auto"/>
          </w:divBdr>
        </w:div>
        <w:div w:id="250354558">
          <w:marLeft w:val="0"/>
          <w:marRight w:val="0"/>
          <w:marTop w:val="0"/>
          <w:marBottom w:val="0"/>
          <w:divBdr>
            <w:top w:val="none" w:sz="0" w:space="0" w:color="auto"/>
            <w:left w:val="none" w:sz="0" w:space="0" w:color="auto"/>
            <w:bottom w:val="none" w:sz="0" w:space="0" w:color="auto"/>
            <w:right w:val="none" w:sz="0" w:space="0" w:color="auto"/>
          </w:divBdr>
        </w:div>
      </w:divsChild>
    </w:div>
    <w:div w:id="1345550692">
      <w:bodyDiv w:val="1"/>
      <w:marLeft w:val="0"/>
      <w:marRight w:val="0"/>
      <w:marTop w:val="0"/>
      <w:marBottom w:val="0"/>
      <w:divBdr>
        <w:top w:val="none" w:sz="0" w:space="0" w:color="auto"/>
        <w:left w:val="none" w:sz="0" w:space="0" w:color="auto"/>
        <w:bottom w:val="none" w:sz="0" w:space="0" w:color="auto"/>
        <w:right w:val="none" w:sz="0" w:space="0" w:color="auto"/>
      </w:divBdr>
      <w:divsChild>
        <w:div w:id="576520626">
          <w:marLeft w:val="0"/>
          <w:marRight w:val="0"/>
          <w:marTop w:val="0"/>
          <w:marBottom w:val="225"/>
          <w:divBdr>
            <w:top w:val="none" w:sz="0" w:space="0" w:color="auto"/>
            <w:left w:val="none" w:sz="0" w:space="0" w:color="auto"/>
            <w:bottom w:val="none" w:sz="0" w:space="0" w:color="auto"/>
            <w:right w:val="none" w:sz="0" w:space="0" w:color="auto"/>
          </w:divBdr>
          <w:divsChild>
            <w:div w:id="508638994">
              <w:marLeft w:val="0"/>
              <w:marRight w:val="0"/>
              <w:marTop w:val="0"/>
              <w:marBottom w:val="0"/>
              <w:divBdr>
                <w:top w:val="none" w:sz="0" w:space="0" w:color="auto"/>
                <w:left w:val="none" w:sz="0" w:space="0" w:color="auto"/>
                <w:bottom w:val="none" w:sz="0" w:space="0" w:color="auto"/>
                <w:right w:val="none" w:sz="0" w:space="0" w:color="auto"/>
              </w:divBdr>
            </w:div>
            <w:div w:id="1653674486">
              <w:marLeft w:val="0"/>
              <w:marRight w:val="0"/>
              <w:marTop w:val="0"/>
              <w:marBottom w:val="0"/>
              <w:divBdr>
                <w:top w:val="none" w:sz="0" w:space="0" w:color="auto"/>
                <w:left w:val="none" w:sz="0" w:space="0" w:color="auto"/>
                <w:bottom w:val="none" w:sz="0" w:space="0" w:color="auto"/>
                <w:right w:val="none" w:sz="0" w:space="0" w:color="auto"/>
              </w:divBdr>
              <w:divsChild>
                <w:div w:id="31761251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64150265">
          <w:marLeft w:val="0"/>
          <w:marRight w:val="0"/>
          <w:marTop w:val="0"/>
          <w:marBottom w:val="225"/>
          <w:divBdr>
            <w:top w:val="none" w:sz="0" w:space="0" w:color="auto"/>
            <w:left w:val="none" w:sz="0" w:space="0" w:color="auto"/>
            <w:bottom w:val="none" w:sz="0" w:space="0" w:color="auto"/>
            <w:right w:val="none" w:sz="0" w:space="0" w:color="auto"/>
          </w:divBdr>
          <w:divsChild>
            <w:div w:id="482623693">
              <w:marLeft w:val="0"/>
              <w:marRight w:val="0"/>
              <w:marTop w:val="0"/>
              <w:marBottom w:val="0"/>
              <w:divBdr>
                <w:top w:val="none" w:sz="0" w:space="0" w:color="auto"/>
                <w:left w:val="none" w:sz="0" w:space="0" w:color="auto"/>
                <w:bottom w:val="none" w:sz="0" w:space="0" w:color="auto"/>
                <w:right w:val="none" w:sz="0" w:space="0" w:color="auto"/>
              </w:divBdr>
            </w:div>
            <w:div w:id="1759861218">
              <w:marLeft w:val="0"/>
              <w:marRight w:val="0"/>
              <w:marTop w:val="0"/>
              <w:marBottom w:val="0"/>
              <w:divBdr>
                <w:top w:val="none" w:sz="0" w:space="0" w:color="auto"/>
                <w:left w:val="none" w:sz="0" w:space="0" w:color="auto"/>
                <w:bottom w:val="none" w:sz="0" w:space="0" w:color="auto"/>
                <w:right w:val="none" w:sz="0" w:space="0" w:color="auto"/>
              </w:divBdr>
              <w:divsChild>
                <w:div w:id="171049073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821392554">
          <w:marLeft w:val="0"/>
          <w:marRight w:val="0"/>
          <w:marTop w:val="0"/>
          <w:marBottom w:val="225"/>
          <w:divBdr>
            <w:top w:val="none" w:sz="0" w:space="0" w:color="auto"/>
            <w:left w:val="none" w:sz="0" w:space="0" w:color="auto"/>
            <w:bottom w:val="none" w:sz="0" w:space="0" w:color="auto"/>
            <w:right w:val="none" w:sz="0" w:space="0" w:color="auto"/>
          </w:divBdr>
          <w:divsChild>
            <w:div w:id="1987970201">
              <w:marLeft w:val="0"/>
              <w:marRight w:val="0"/>
              <w:marTop w:val="0"/>
              <w:marBottom w:val="0"/>
              <w:divBdr>
                <w:top w:val="none" w:sz="0" w:space="0" w:color="auto"/>
                <w:left w:val="none" w:sz="0" w:space="0" w:color="auto"/>
                <w:bottom w:val="none" w:sz="0" w:space="0" w:color="auto"/>
                <w:right w:val="none" w:sz="0" w:space="0" w:color="auto"/>
              </w:divBdr>
            </w:div>
            <w:div w:id="1447693564">
              <w:marLeft w:val="0"/>
              <w:marRight w:val="0"/>
              <w:marTop w:val="0"/>
              <w:marBottom w:val="0"/>
              <w:divBdr>
                <w:top w:val="none" w:sz="0" w:space="0" w:color="auto"/>
                <w:left w:val="none" w:sz="0" w:space="0" w:color="auto"/>
                <w:bottom w:val="none" w:sz="0" w:space="0" w:color="auto"/>
                <w:right w:val="none" w:sz="0" w:space="0" w:color="auto"/>
              </w:divBdr>
              <w:divsChild>
                <w:div w:id="171746224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87345247">
          <w:marLeft w:val="0"/>
          <w:marRight w:val="0"/>
          <w:marTop w:val="0"/>
          <w:marBottom w:val="225"/>
          <w:divBdr>
            <w:top w:val="none" w:sz="0" w:space="0" w:color="auto"/>
            <w:left w:val="none" w:sz="0" w:space="0" w:color="auto"/>
            <w:bottom w:val="none" w:sz="0" w:space="0" w:color="auto"/>
            <w:right w:val="none" w:sz="0" w:space="0" w:color="auto"/>
          </w:divBdr>
          <w:divsChild>
            <w:div w:id="1092900450">
              <w:marLeft w:val="0"/>
              <w:marRight w:val="0"/>
              <w:marTop w:val="0"/>
              <w:marBottom w:val="0"/>
              <w:divBdr>
                <w:top w:val="none" w:sz="0" w:space="0" w:color="auto"/>
                <w:left w:val="none" w:sz="0" w:space="0" w:color="auto"/>
                <w:bottom w:val="none" w:sz="0" w:space="0" w:color="auto"/>
                <w:right w:val="none" w:sz="0" w:space="0" w:color="auto"/>
              </w:divBdr>
            </w:div>
            <w:div w:id="1419209891">
              <w:marLeft w:val="0"/>
              <w:marRight w:val="0"/>
              <w:marTop w:val="0"/>
              <w:marBottom w:val="0"/>
              <w:divBdr>
                <w:top w:val="none" w:sz="0" w:space="0" w:color="auto"/>
                <w:left w:val="none" w:sz="0" w:space="0" w:color="auto"/>
                <w:bottom w:val="none" w:sz="0" w:space="0" w:color="auto"/>
                <w:right w:val="none" w:sz="0" w:space="0" w:color="auto"/>
              </w:divBdr>
              <w:divsChild>
                <w:div w:id="96870767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382511796">
      <w:bodyDiv w:val="1"/>
      <w:marLeft w:val="0"/>
      <w:marRight w:val="0"/>
      <w:marTop w:val="0"/>
      <w:marBottom w:val="0"/>
      <w:divBdr>
        <w:top w:val="none" w:sz="0" w:space="0" w:color="auto"/>
        <w:left w:val="none" w:sz="0" w:space="0" w:color="auto"/>
        <w:bottom w:val="none" w:sz="0" w:space="0" w:color="auto"/>
        <w:right w:val="none" w:sz="0" w:space="0" w:color="auto"/>
      </w:divBdr>
    </w:div>
    <w:div w:id="1386299098">
      <w:bodyDiv w:val="1"/>
      <w:marLeft w:val="0"/>
      <w:marRight w:val="0"/>
      <w:marTop w:val="0"/>
      <w:marBottom w:val="0"/>
      <w:divBdr>
        <w:top w:val="none" w:sz="0" w:space="0" w:color="auto"/>
        <w:left w:val="none" w:sz="0" w:space="0" w:color="auto"/>
        <w:bottom w:val="none" w:sz="0" w:space="0" w:color="auto"/>
        <w:right w:val="none" w:sz="0" w:space="0" w:color="auto"/>
      </w:divBdr>
      <w:divsChild>
        <w:div w:id="2125146552">
          <w:marLeft w:val="0"/>
          <w:marRight w:val="0"/>
          <w:marTop w:val="0"/>
          <w:marBottom w:val="225"/>
          <w:divBdr>
            <w:top w:val="none" w:sz="0" w:space="0" w:color="auto"/>
            <w:left w:val="none" w:sz="0" w:space="0" w:color="auto"/>
            <w:bottom w:val="none" w:sz="0" w:space="0" w:color="auto"/>
            <w:right w:val="none" w:sz="0" w:space="0" w:color="auto"/>
          </w:divBdr>
          <w:divsChild>
            <w:div w:id="1155100556">
              <w:marLeft w:val="0"/>
              <w:marRight w:val="0"/>
              <w:marTop w:val="0"/>
              <w:marBottom w:val="0"/>
              <w:divBdr>
                <w:top w:val="none" w:sz="0" w:space="0" w:color="auto"/>
                <w:left w:val="none" w:sz="0" w:space="0" w:color="auto"/>
                <w:bottom w:val="none" w:sz="0" w:space="0" w:color="auto"/>
                <w:right w:val="none" w:sz="0" w:space="0" w:color="auto"/>
              </w:divBdr>
            </w:div>
            <w:div w:id="496459025">
              <w:marLeft w:val="0"/>
              <w:marRight w:val="0"/>
              <w:marTop w:val="0"/>
              <w:marBottom w:val="0"/>
              <w:divBdr>
                <w:top w:val="none" w:sz="0" w:space="0" w:color="auto"/>
                <w:left w:val="none" w:sz="0" w:space="0" w:color="auto"/>
                <w:bottom w:val="none" w:sz="0" w:space="0" w:color="auto"/>
                <w:right w:val="none" w:sz="0" w:space="0" w:color="auto"/>
              </w:divBdr>
              <w:divsChild>
                <w:div w:id="1759248463">
                  <w:marLeft w:val="0"/>
                  <w:marRight w:val="0"/>
                  <w:marTop w:val="120"/>
                  <w:marBottom w:val="300"/>
                  <w:divBdr>
                    <w:top w:val="none" w:sz="0" w:space="0" w:color="auto"/>
                    <w:left w:val="none" w:sz="0" w:space="0" w:color="auto"/>
                    <w:bottom w:val="none" w:sz="0" w:space="0" w:color="auto"/>
                    <w:right w:val="none" w:sz="0" w:space="0" w:color="auto"/>
                  </w:divBdr>
                </w:div>
                <w:div w:id="279266636">
                  <w:marLeft w:val="0"/>
                  <w:marRight w:val="0"/>
                  <w:marTop w:val="0"/>
                  <w:marBottom w:val="0"/>
                  <w:divBdr>
                    <w:top w:val="none" w:sz="0" w:space="0" w:color="auto"/>
                    <w:left w:val="none" w:sz="0" w:space="0" w:color="auto"/>
                    <w:bottom w:val="none" w:sz="0" w:space="0" w:color="auto"/>
                    <w:right w:val="none" w:sz="0" w:space="0" w:color="auto"/>
                  </w:divBdr>
                  <w:divsChild>
                    <w:div w:id="15405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0028">
          <w:marLeft w:val="0"/>
          <w:marRight w:val="0"/>
          <w:marTop w:val="0"/>
          <w:marBottom w:val="225"/>
          <w:divBdr>
            <w:top w:val="none" w:sz="0" w:space="0" w:color="auto"/>
            <w:left w:val="none" w:sz="0" w:space="0" w:color="auto"/>
            <w:bottom w:val="none" w:sz="0" w:space="0" w:color="auto"/>
            <w:right w:val="none" w:sz="0" w:space="0" w:color="auto"/>
          </w:divBdr>
          <w:divsChild>
            <w:div w:id="499733266">
              <w:marLeft w:val="0"/>
              <w:marRight w:val="0"/>
              <w:marTop w:val="0"/>
              <w:marBottom w:val="0"/>
              <w:divBdr>
                <w:top w:val="none" w:sz="0" w:space="0" w:color="auto"/>
                <w:left w:val="none" w:sz="0" w:space="0" w:color="auto"/>
                <w:bottom w:val="none" w:sz="0" w:space="0" w:color="auto"/>
                <w:right w:val="none" w:sz="0" w:space="0" w:color="auto"/>
              </w:divBdr>
            </w:div>
            <w:div w:id="1006134532">
              <w:marLeft w:val="0"/>
              <w:marRight w:val="0"/>
              <w:marTop w:val="0"/>
              <w:marBottom w:val="0"/>
              <w:divBdr>
                <w:top w:val="none" w:sz="0" w:space="0" w:color="auto"/>
                <w:left w:val="none" w:sz="0" w:space="0" w:color="auto"/>
                <w:bottom w:val="none" w:sz="0" w:space="0" w:color="auto"/>
                <w:right w:val="none" w:sz="0" w:space="0" w:color="auto"/>
              </w:divBdr>
              <w:divsChild>
                <w:div w:id="384528982">
                  <w:marLeft w:val="0"/>
                  <w:marRight w:val="0"/>
                  <w:marTop w:val="120"/>
                  <w:marBottom w:val="300"/>
                  <w:divBdr>
                    <w:top w:val="none" w:sz="0" w:space="0" w:color="auto"/>
                    <w:left w:val="none" w:sz="0" w:space="0" w:color="auto"/>
                    <w:bottom w:val="none" w:sz="0" w:space="0" w:color="auto"/>
                    <w:right w:val="none" w:sz="0" w:space="0" w:color="auto"/>
                  </w:divBdr>
                </w:div>
                <w:div w:id="481118845">
                  <w:marLeft w:val="0"/>
                  <w:marRight w:val="0"/>
                  <w:marTop w:val="0"/>
                  <w:marBottom w:val="0"/>
                  <w:divBdr>
                    <w:top w:val="none" w:sz="0" w:space="0" w:color="auto"/>
                    <w:left w:val="none" w:sz="0" w:space="0" w:color="auto"/>
                    <w:bottom w:val="none" w:sz="0" w:space="0" w:color="auto"/>
                    <w:right w:val="none" w:sz="0" w:space="0" w:color="auto"/>
                  </w:divBdr>
                  <w:divsChild>
                    <w:div w:id="17997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30795">
          <w:marLeft w:val="0"/>
          <w:marRight w:val="0"/>
          <w:marTop w:val="0"/>
          <w:marBottom w:val="225"/>
          <w:divBdr>
            <w:top w:val="none" w:sz="0" w:space="0" w:color="auto"/>
            <w:left w:val="none" w:sz="0" w:space="0" w:color="auto"/>
            <w:bottom w:val="none" w:sz="0" w:space="0" w:color="auto"/>
            <w:right w:val="none" w:sz="0" w:space="0" w:color="auto"/>
          </w:divBdr>
          <w:divsChild>
            <w:div w:id="2009751782">
              <w:marLeft w:val="0"/>
              <w:marRight w:val="0"/>
              <w:marTop w:val="0"/>
              <w:marBottom w:val="0"/>
              <w:divBdr>
                <w:top w:val="none" w:sz="0" w:space="0" w:color="auto"/>
                <w:left w:val="none" w:sz="0" w:space="0" w:color="auto"/>
                <w:bottom w:val="none" w:sz="0" w:space="0" w:color="auto"/>
                <w:right w:val="none" w:sz="0" w:space="0" w:color="auto"/>
              </w:divBdr>
            </w:div>
            <w:div w:id="1813598320">
              <w:marLeft w:val="0"/>
              <w:marRight w:val="0"/>
              <w:marTop w:val="0"/>
              <w:marBottom w:val="0"/>
              <w:divBdr>
                <w:top w:val="none" w:sz="0" w:space="0" w:color="auto"/>
                <w:left w:val="none" w:sz="0" w:space="0" w:color="auto"/>
                <w:bottom w:val="none" w:sz="0" w:space="0" w:color="auto"/>
                <w:right w:val="none" w:sz="0" w:space="0" w:color="auto"/>
              </w:divBdr>
              <w:divsChild>
                <w:div w:id="1450592299">
                  <w:marLeft w:val="0"/>
                  <w:marRight w:val="0"/>
                  <w:marTop w:val="120"/>
                  <w:marBottom w:val="300"/>
                  <w:divBdr>
                    <w:top w:val="none" w:sz="0" w:space="0" w:color="auto"/>
                    <w:left w:val="none" w:sz="0" w:space="0" w:color="auto"/>
                    <w:bottom w:val="none" w:sz="0" w:space="0" w:color="auto"/>
                    <w:right w:val="none" w:sz="0" w:space="0" w:color="auto"/>
                  </w:divBdr>
                </w:div>
                <w:div w:id="1785803635">
                  <w:marLeft w:val="0"/>
                  <w:marRight w:val="0"/>
                  <w:marTop w:val="0"/>
                  <w:marBottom w:val="0"/>
                  <w:divBdr>
                    <w:top w:val="none" w:sz="0" w:space="0" w:color="auto"/>
                    <w:left w:val="none" w:sz="0" w:space="0" w:color="auto"/>
                    <w:bottom w:val="none" w:sz="0" w:space="0" w:color="auto"/>
                    <w:right w:val="none" w:sz="0" w:space="0" w:color="auto"/>
                  </w:divBdr>
                  <w:divsChild>
                    <w:div w:id="10505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94382">
          <w:marLeft w:val="0"/>
          <w:marRight w:val="0"/>
          <w:marTop w:val="0"/>
          <w:marBottom w:val="225"/>
          <w:divBdr>
            <w:top w:val="none" w:sz="0" w:space="0" w:color="auto"/>
            <w:left w:val="none" w:sz="0" w:space="0" w:color="auto"/>
            <w:bottom w:val="none" w:sz="0" w:space="0" w:color="auto"/>
            <w:right w:val="none" w:sz="0" w:space="0" w:color="auto"/>
          </w:divBdr>
          <w:divsChild>
            <w:div w:id="287080325">
              <w:marLeft w:val="0"/>
              <w:marRight w:val="0"/>
              <w:marTop w:val="0"/>
              <w:marBottom w:val="0"/>
              <w:divBdr>
                <w:top w:val="none" w:sz="0" w:space="0" w:color="auto"/>
                <w:left w:val="none" w:sz="0" w:space="0" w:color="auto"/>
                <w:bottom w:val="none" w:sz="0" w:space="0" w:color="auto"/>
                <w:right w:val="none" w:sz="0" w:space="0" w:color="auto"/>
              </w:divBdr>
            </w:div>
            <w:div w:id="1126436503">
              <w:marLeft w:val="0"/>
              <w:marRight w:val="0"/>
              <w:marTop w:val="0"/>
              <w:marBottom w:val="0"/>
              <w:divBdr>
                <w:top w:val="none" w:sz="0" w:space="0" w:color="auto"/>
                <w:left w:val="none" w:sz="0" w:space="0" w:color="auto"/>
                <w:bottom w:val="none" w:sz="0" w:space="0" w:color="auto"/>
                <w:right w:val="none" w:sz="0" w:space="0" w:color="auto"/>
              </w:divBdr>
              <w:divsChild>
                <w:div w:id="1231385428">
                  <w:marLeft w:val="0"/>
                  <w:marRight w:val="0"/>
                  <w:marTop w:val="120"/>
                  <w:marBottom w:val="300"/>
                  <w:divBdr>
                    <w:top w:val="none" w:sz="0" w:space="0" w:color="auto"/>
                    <w:left w:val="none" w:sz="0" w:space="0" w:color="auto"/>
                    <w:bottom w:val="none" w:sz="0" w:space="0" w:color="auto"/>
                    <w:right w:val="none" w:sz="0" w:space="0" w:color="auto"/>
                  </w:divBdr>
                </w:div>
                <w:div w:id="3197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70923">
      <w:bodyDiv w:val="1"/>
      <w:marLeft w:val="0"/>
      <w:marRight w:val="0"/>
      <w:marTop w:val="0"/>
      <w:marBottom w:val="0"/>
      <w:divBdr>
        <w:top w:val="none" w:sz="0" w:space="0" w:color="auto"/>
        <w:left w:val="none" w:sz="0" w:space="0" w:color="auto"/>
        <w:bottom w:val="none" w:sz="0" w:space="0" w:color="auto"/>
        <w:right w:val="none" w:sz="0" w:space="0" w:color="auto"/>
      </w:divBdr>
    </w:div>
    <w:div w:id="1483498430">
      <w:bodyDiv w:val="1"/>
      <w:marLeft w:val="0"/>
      <w:marRight w:val="0"/>
      <w:marTop w:val="0"/>
      <w:marBottom w:val="0"/>
      <w:divBdr>
        <w:top w:val="none" w:sz="0" w:space="0" w:color="auto"/>
        <w:left w:val="none" w:sz="0" w:space="0" w:color="auto"/>
        <w:bottom w:val="none" w:sz="0" w:space="0" w:color="auto"/>
        <w:right w:val="none" w:sz="0" w:space="0" w:color="auto"/>
      </w:divBdr>
      <w:divsChild>
        <w:div w:id="1720280866">
          <w:marLeft w:val="0"/>
          <w:marRight w:val="0"/>
          <w:marTop w:val="0"/>
          <w:marBottom w:val="0"/>
          <w:divBdr>
            <w:top w:val="none" w:sz="0" w:space="0" w:color="auto"/>
            <w:left w:val="none" w:sz="0" w:space="0" w:color="auto"/>
            <w:bottom w:val="none" w:sz="0" w:space="0" w:color="auto"/>
            <w:right w:val="none" w:sz="0" w:space="0" w:color="auto"/>
          </w:divBdr>
          <w:divsChild>
            <w:div w:id="1822307313">
              <w:marLeft w:val="0"/>
              <w:marRight w:val="0"/>
              <w:marTop w:val="0"/>
              <w:marBottom w:val="0"/>
              <w:divBdr>
                <w:top w:val="none" w:sz="0" w:space="0" w:color="auto"/>
                <w:left w:val="none" w:sz="0" w:space="0" w:color="auto"/>
                <w:bottom w:val="none" w:sz="0" w:space="0" w:color="auto"/>
                <w:right w:val="none" w:sz="0" w:space="0" w:color="auto"/>
              </w:divBdr>
              <w:divsChild>
                <w:div w:id="975720249">
                  <w:marLeft w:val="0"/>
                  <w:marRight w:val="0"/>
                  <w:marTop w:val="0"/>
                  <w:marBottom w:val="0"/>
                  <w:divBdr>
                    <w:top w:val="none" w:sz="0" w:space="0" w:color="auto"/>
                    <w:left w:val="none" w:sz="0" w:space="0" w:color="auto"/>
                    <w:bottom w:val="none" w:sz="0" w:space="0" w:color="auto"/>
                    <w:right w:val="none" w:sz="0" w:space="0" w:color="auto"/>
                  </w:divBdr>
                </w:div>
              </w:divsChild>
            </w:div>
            <w:div w:id="1137724130">
              <w:marLeft w:val="0"/>
              <w:marRight w:val="0"/>
              <w:marTop w:val="0"/>
              <w:marBottom w:val="0"/>
              <w:divBdr>
                <w:top w:val="none" w:sz="0" w:space="0" w:color="auto"/>
                <w:left w:val="none" w:sz="0" w:space="0" w:color="auto"/>
                <w:bottom w:val="none" w:sz="0" w:space="0" w:color="auto"/>
                <w:right w:val="none" w:sz="0" w:space="0" w:color="auto"/>
              </w:divBdr>
              <w:divsChild>
                <w:div w:id="835996921">
                  <w:marLeft w:val="0"/>
                  <w:marRight w:val="0"/>
                  <w:marTop w:val="0"/>
                  <w:marBottom w:val="0"/>
                  <w:divBdr>
                    <w:top w:val="none" w:sz="0" w:space="0" w:color="auto"/>
                    <w:left w:val="none" w:sz="0" w:space="0" w:color="auto"/>
                    <w:bottom w:val="none" w:sz="0" w:space="0" w:color="auto"/>
                    <w:right w:val="none" w:sz="0" w:space="0" w:color="auto"/>
                  </w:divBdr>
                </w:div>
                <w:div w:id="2136214341">
                  <w:marLeft w:val="0"/>
                  <w:marRight w:val="0"/>
                  <w:marTop w:val="0"/>
                  <w:marBottom w:val="0"/>
                  <w:divBdr>
                    <w:top w:val="none" w:sz="0" w:space="0" w:color="auto"/>
                    <w:left w:val="none" w:sz="0" w:space="0" w:color="auto"/>
                    <w:bottom w:val="none" w:sz="0" w:space="0" w:color="auto"/>
                    <w:right w:val="none" w:sz="0" w:space="0" w:color="auto"/>
                  </w:divBdr>
                </w:div>
                <w:div w:id="1824347082">
                  <w:marLeft w:val="0"/>
                  <w:marRight w:val="0"/>
                  <w:marTop w:val="0"/>
                  <w:marBottom w:val="0"/>
                  <w:divBdr>
                    <w:top w:val="none" w:sz="0" w:space="0" w:color="auto"/>
                    <w:left w:val="none" w:sz="0" w:space="0" w:color="auto"/>
                    <w:bottom w:val="none" w:sz="0" w:space="0" w:color="auto"/>
                    <w:right w:val="none" w:sz="0" w:space="0" w:color="auto"/>
                  </w:divBdr>
                </w:div>
                <w:div w:id="4853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61523">
          <w:marLeft w:val="0"/>
          <w:marRight w:val="0"/>
          <w:marTop w:val="0"/>
          <w:marBottom w:val="0"/>
          <w:divBdr>
            <w:top w:val="none" w:sz="0" w:space="0" w:color="auto"/>
            <w:left w:val="none" w:sz="0" w:space="0" w:color="auto"/>
            <w:bottom w:val="none" w:sz="0" w:space="0" w:color="auto"/>
            <w:right w:val="none" w:sz="0" w:space="0" w:color="auto"/>
          </w:divBdr>
          <w:divsChild>
            <w:div w:id="1806118015">
              <w:marLeft w:val="0"/>
              <w:marRight w:val="0"/>
              <w:marTop w:val="0"/>
              <w:marBottom w:val="0"/>
              <w:divBdr>
                <w:top w:val="none" w:sz="0" w:space="0" w:color="auto"/>
                <w:left w:val="none" w:sz="0" w:space="0" w:color="auto"/>
                <w:bottom w:val="none" w:sz="0" w:space="0" w:color="auto"/>
                <w:right w:val="none" w:sz="0" w:space="0" w:color="auto"/>
              </w:divBdr>
              <w:divsChild>
                <w:div w:id="908345815">
                  <w:marLeft w:val="0"/>
                  <w:marRight w:val="0"/>
                  <w:marTop w:val="0"/>
                  <w:marBottom w:val="0"/>
                  <w:divBdr>
                    <w:top w:val="none" w:sz="0" w:space="0" w:color="auto"/>
                    <w:left w:val="none" w:sz="0" w:space="0" w:color="auto"/>
                    <w:bottom w:val="none" w:sz="0" w:space="0" w:color="auto"/>
                    <w:right w:val="none" w:sz="0" w:space="0" w:color="auto"/>
                  </w:divBdr>
                </w:div>
              </w:divsChild>
            </w:div>
            <w:div w:id="1412852818">
              <w:marLeft w:val="0"/>
              <w:marRight w:val="0"/>
              <w:marTop w:val="0"/>
              <w:marBottom w:val="0"/>
              <w:divBdr>
                <w:top w:val="none" w:sz="0" w:space="0" w:color="auto"/>
                <w:left w:val="none" w:sz="0" w:space="0" w:color="auto"/>
                <w:bottom w:val="none" w:sz="0" w:space="0" w:color="auto"/>
                <w:right w:val="none" w:sz="0" w:space="0" w:color="auto"/>
              </w:divBdr>
              <w:divsChild>
                <w:div w:id="662128352">
                  <w:marLeft w:val="0"/>
                  <w:marRight w:val="0"/>
                  <w:marTop w:val="0"/>
                  <w:marBottom w:val="0"/>
                  <w:divBdr>
                    <w:top w:val="none" w:sz="0" w:space="0" w:color="auto"/>
                    <w:left w:val="none" w:sz="0" w:space="0" w:color="auto"/>
                    <w:bottom w:val="none" w:sz="0" w:space="0" w:color="auto"/>
                    <w:right w:val="none" w:sz="0" w:space="0" w:color="auto"/>
                  </w:divBdr>
                </w:div>
                <w:div w:id="615449158">
                  <w:marLeft w:val="0"/>
                  <w:marRight w:val="0"/>
                  <w:marTop w:val="0"/>
                  <w:marBottom w:val="0"/>
                  <w:divBdr>
                    <w:top w:val="none" w:sz="0" w:space="0" w:color="auto"/>
                    <w:left w:val="none" w:sz="0" w:space="0" w:color="auto"/>
                    <w:bottom w:val="none" w:sz="0" w:space="0" w:color="auto"/>
                    <w:right w:val="none" w:sz="0" w:space="0" w:color="auto"/>
                  </w:divBdr>
                </w:div>
                <w:div w:id="1219786651">
                  <w:marLeft w:val="0"/>
                  <w:marRight w:val="0"/>
                  <w:marTop w:val="0"/>
                  <w:marBottom w:val="0"/>
                  <w:divBdr>
                    <w:top w:val="none" w:sz="0" w:space="0" w:color="auto"/>
                    <w:left w:val="none" w:sz="0" w:space="0" w:color="auto"/>
                    <w:bottom w:val="none" w:sz="0" w:space="0" w:color="auto"/>
                    <w:right w:val="none" w:sz="0" w:space="0" w:color="auto"/>
                  </w:divBdr>
                </w:div>
                <w:div w:id="6716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1483">
          <w:marLeft w:val="0"/>
          <w:marRight w:val="0"/>
          <w:marTop w:val="0"/>
          <w:marBottom w:val="0"/>
          <w:divBdr>
            <w:top w:val="none" w:sz="0" w:space="0" w:color="auto"/>
            <w:left w:val="none" w:sz="0" w:space="0" w:color="auto"/>
            <w:bottom w:val="none" w:sz="0" w:space="0" w:color="auto"/>
            <w:right w:val="none" w:sz="0" w:space="0" w:color="auto"/>
          </w:divBdr>
          <w:divsChild>
            <w:div w:id="1434394354">
              <w:marLeft w:val="0"/>
              <w:marRight w:val="0"/>
              <w:marTop w:val="0"/>
              <w:marBottom w:val="0"/>
              <w:divBdr>
                <w:top w:val="none" w:sz="0" w:space="0" w:color="auto"/>
                <w:left w:val="none" w:sz="0" w:space="0" w:color="auto"/>
                <w:bottom w:val="none" w:sz="0" w:space="0" w:color="auto"/>
                <w:right w:val="none" w:sz="0" w:space="0" w:color="auto"/>
              </w:divBdr>
              <w:divsChild>
                <w:div w:id="2099406314">
                  <w:marLeft w:val="0"/>
                  <w:marRight w:val="0"/>
                  <w:marTop w:val="0"/>
                  <w:marBottom w:val="0"/>
                  <w:divBdr>
                    <w:top w:val="none" w:sz="0" w:space="0" w:color="auto"/>
                    <w:left w:val="none" w:sz="0" w:space="0" w:color="auto"/>
                    <w:bottom w:val="none" w:sz="0" w:space="0" w:color="auto"/>
                    <w:right w:val="none" w:sz="0" w:space="0" w:color="auto"/>
                  </w:divBdr>
                </w:div>
              </w:divsChild>
            </w:div>
            <w:div w:id="2066250967">
              <w:marLeft w:val="0"/>
              <w:marRight w:val="0"/>
              <w:marTop w:val="0"/>
              <w:marBottom w:val="0"/>
              <w:divBdr>
                <w:top w:val="none" w:sz="0" w:space="0" w:color="auto"/>
                <w:left w:val="none" w:sz="0" w:space="0" w:color="auto"/>
                <w:bottom w:val="none" w:sz="0" w:space="0" w:color="auto"/>
                <w:right w:val="none" w:sz="0" w:space="0" w:color="auto"/>
              </w:divBdr>
              <w:divsChild>
                <w:div w:id="954940452">
                  <w:marLeft w:val="0"/>
                  <w:marRight w:val="0"/>
                  <w:marTop w:val="0"/>
                  <w:marBottom w:val="0"/>
                  <w:divBdr>
                    <w:top w:val="none" w:sz="0" w:space="0" w:color="auto"/>
                    <w:left w:val="none" w:sz="0" w:space="0" w:color="auto"/>
                    <w:bottom w:val="none" w:sz="0" w:space="0" w:color="auto"/>
                    <w:right w:val="none" w:sz="0" w:space="0" w:color="auto"/>
                  </w:divBdr>
                </w:div>
                <w:div w:id="1460759964">
                  <w:marLeft w:val="0"/>
                  <w:marRight w:val="0"/>
                  <w:marTop w:val="0"/>
                  <w:marBottom w:val="0"/>
                  <w:divBdr>
                    <w:top w:val="none" w:sz="0" w:space="0" w:color="auto"/>
                    <w:left w:val="none" w:sz="0" w:space="0" w:color="auto"/>
                    <w:bottom w:val="none" w:sz="0" w:space="0" w:color="auto"/>
                    <w:right w:val="none" w:sz="0" w:space="0" w:color="auto"/>
                  </w:divBdr>
                </w:div>
                <w:div w:id="427578183">
                  <w:marLeft w:val="0"/>
                  <w:marRight w:val="0"/>
                  <w:marTop w:val="0"/>
                  <w:marBottom w:val="0"/>
                  <w:divBdr>
                    <w:top w:val="none" w:sz="0" w:space="0" w:color="auto"/>
                    <w:left w:val="none" w:sz="0" w:space="0" w:color="auto"/>
                    <w:bottom w:val="none" w:sz="0" w:space="0" w:color="auto"/>
                    <w:right w:val="none" w:sz="0" w:space="0" w:color="auto"/>
                  </w:divBdr>
                </w:div>
                <w:div w:id="17001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2500">
          <w:marLeft w:val="0"/>
          <w:marRight w:val="0"/>
          <w:marTop w:val="0"/>
          <w:marBottom w:val="0"/>
          <w:divBdr>
            <w:top w:val="none" w:sz="0" w:space="0" w:color="auto"/>
            <w:left w:val="none" w:sz="0" w:space="0" w:color="auto"/>
            <w:bottom w:val="none" w:sz="0" w:space="0" w:color="auto"/>
            <w:right w:val="none" w:sz="0" w:space="0" w:color="auto"/>
          </w:divBdr>
          <w:divsChild>
            <w:div w:id="1189678714">
              <w:marLeft w:val="0"/>
              <w:marRight w:val="0"/>
              <w:marTop w:val="0"/>
              <w:marBottom w:val="0"/>
              <w:divBdr>
                <w:top w:val="none" w:sz="0" w:space="0" w:color="auto"/>
                <w:left w:val="none" w:sz="0" w:space="0" w:color="auto"/>
                <w:bottom w:val="none" w:sz="0" w:space="0" w:color="auto"/>
                <w:right w:val="none" w:sz="0" w:space="0" w:color="auto"/>
              </w:divBdr>
              <w:divsChild>
                <w:div w:id="484663064">
                  <w:marLeft w:val="0"/>
                  <w:marRight w:val="0"/>
                  <w:marTop w:val="0"/>
                  <w:marBottom w:val="0"/>
                  <w:divBdr>
                    <w:top w:val="none" w:sz="0" w:space="0" w:color="auto"/>
                    <w:left w:val="none" w:sz="0" w:space="0" w:color="auto"/>
                    <w:bottom w:val="none" w:sz="0" w:space="0" w:color="auto"/>
                    <w:right w:val="none" w:sz="0" w:space="0" w:color="auto"/>
                  </w:divBdr>
                </w:div>
              </w:divsChild>
            </w:div>
            <w:div w:id="1978755555">
              <w:marLeft w:val="0"/>
              <w:marRight w:val="0"/>
              <w:marTop w:val="0"/>
              <w:marBottom w:val="0"/>
              <w:divBdr>
                <w:top w:val="none" w:sz="0" w:space="0" w:color="auto"/>
                <w:left w:val="none" w:sz="0" w:space="0" w:color="auto"/>
                <w:bottom w:val="none" w:sz="0" w:space="0" w:color="auto"/>
                <w:right w:val="none" w:sz="0" w:space="0" w:color="auto"/>
              </w:divBdr>
              <w:divsChild>
                <w:div w:id="1856260092">
                  <w:marLeft w:val="0"/>
                  <w:marRight w:val="0"/>
                  <w:marTop w:val="0"/>
                  <w:marBottom w:val="0"/>
                  <w:divBdr>
                    <w:top w:val="none" w:sz="0" w:space="0" w:color="auto"/>
                    <w:left w:val="none" w:sz="0" w:space="0" w:color="auto"/>
                    <w:bottom w:val="none" w:sz="0" w:space="0" w:color="auto"/>
                    <w:right w:val="none" w:sz="0" w:space="0" w:color="auto"/>
                  </w:divBdr>
                </w:div>
                <w:div w:id="830608418">
                  <w:marLeft w:val="0"/>
                  <w:marRight w:val="0"/>
                  <w:marTop w:val="0"/>
                  <w:marBottom w:val="0"/>
                  <w:divBdr>
                    <w:top w:val="none" w:sz="0" w:space="0" w:color="auto"/>
                    <w:left w:val="none" w:sz="0" w:space="0" w:color="auto"/>
                    <w:bottom w:val="none" w:sz="0" w:space="0" w:color="auto"/>
                    <w:right w:val="none" w:sz="0" w:space="0" w:color="auto"/>
                  </w:divBdr>
                </w:div>
                <w:div w:id="1857959021">
                  <w:marLeft w:val="0"/>
                  <w:marRight w:val="0"/>
                  <w:marTop w:val="0"/>
                  <w:marBottom w:val="0"/>
                  <w:divBdr>
                    <w:top w:val="none" w:sz="0" w:space="0" w:color="auto"/>
                    <w:left w:val="none" w:sz="0" w:space="0" w:color="auto"/>
                    <w:bottom w:val="none" w:sz="0" w:space="0" w:color="auto"/>
                    <w:right w:val="none" w:sz="0" w:space="0" w:color="auto"/>
                  </w:divBdr>
                </w:div>
                <w:div w:id="10913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7563">
          <w:marLeft w:val="0"/>
          <w:marRight w:val="0"/>
          <w:marTop w:val="0"/>
          <w:marBottom w:val="0"/>
          <w:divBdr>
            <w:top w:val="none" w:sz="0" w:space="0" w:color="auto"/>
            <w:left w:val="none" w:sz="0" w:space="0" w:color="auto"/>
            <w:bottom w:val="none" w:sz="0" w:space="0" w:color="auto"/>
            <w:right w:val="none" w:sz="0" w:space="0" w:color="auto"/>
          </w:divBdr>
          <w:divsChild>
            <w:div w:id="1639413806">
              <w:marLeft w:val="0"/>
              <w:marRight w:val="0"/>
              <w:marTop w:val="0"/>
              <w:marBottom w:val="0"/>
              <w:divBdr>
                <w:top w:val="none" w:sz="0" w:space="0" w:color="auto"/>
                <w:left w:val="none" w:sz="0" w:space="0" w:color="auto"/>
                <w:bottom w:val="none" w:sz="0" w:space="0" w:color="auto"/>
                <w:right w:val="none" w:sz="0" w:space="0" w:color="auto"/>
              </w:divBdr>
              <w:divsChild>
                <w:div w:id="1760715138">
                  <w:marLeft w:val="0"/>
                  <w:marRight w:val="0"/>
                  <w:marTop w:val="0"/>
                  <w:marBottom w:val="0"/>
                  <w:divBdr>
                    <w:top w:val="none" w:sz="0" w:space="0" w:color="auto"/>
                    <w:left w:val="none" w:sz="0" w:space="0" w:color="auto"/>
                    <w:bottom w:val="none" w:sz="0" w:space="0" w:color="auto"/>
                    <w:right w:val="none" w:sz="0" w:space="0" w:color="auto"/>
                  </w:divBdr>
                </w:div>
              </w:divsChild>
            </w:div>
            <w:div w:id="1570076014">
              <w:marLeft w:val="0"/>
              <w:marRight w:val="0"/>
              <w:marTop w:val="0"/>
              <w:marBottom w:val="0"/>
              <w:divBdr>
                <w:top w:val="none" w:sz="0" w:space="0" w:color="auto"/>
                <w:left w:val="none" w:sz="0" w:space="0" w:color="auto"/>
                <w:bottom w:val="none" w:sz="0" w:space="0" w:color="auto"/>
                <w:right w:val="none" w:sz="0" w:space="0" w:color="auto"/>
              </w:divBdr>
              <w:divsChild>
                <w:div w:id="405348997">
                  <w:marLeft w:val="0"/>
                  <w:marRight w:val="0"/>
                  <w:marTop w:val="0"/>
                  <w:marBottom w:val="0"/>
                  <w:divBdr>
                    <w:top w:val="none" w:sz="0" w:space="0" w:color="auto"/>
                    <w:left w:val="none" w:sz="0" w:space="0" w:color="auto"/>
                    <w:bottom w:val="none" w:sz="0" w:space="0" w:color="auto"/>
                    <w:right w:val="none" w:sz="0" w:space="0" w:color="auto"/>
                  </w:divBdr>
                </w:div>
                <w:div w:id="1278489375">
                  <w:marLeft w:val="0"/>
                  <w:marRight w:val="0"/>
                  <w:marTop w:val="0"/>
                  <w:marBottom w:val="0"/>
                  <w:divBdr>
                    <w:top w:val="none" w:sz="0" w:space="0" w:color="auto"/>
                    <w:left w:val="none" w:sz="0" w:space="0" w:color="auto"/>
                    <w:bottom w:val="none" w:sz="0" w:space="0" w:color="auto"/>
                    <w:right w:val="none" w:sz="0" w:space="0" w:color="auto"/>
                  </w:divBdr>
                </w:div>
                <w:div w:id="827945220">
                  <w:marLeft w:val="0"/>
                  <w:marRight w:val="0"/>
                  <w:marTop w:val="0"/>
                  <w:marBottom w:val="0"/>
                  <w:divBdr>
                    <w:top w:val="none" w:sz="0" w:space="0" w:color="auto"/>
                    <w:left w:val="none" w:sz="0" w:space="0" w:color="auto"/>
                    <w:bottom w:val="none" w:sz="0" w:space="0" w:color="auto"/>
                    <w:right w:val="none" w:sz="0" w:space="0" w:color="auto"/>
                  </w:divBdr>
                </w:div>
                <w:div w:id="12479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119720">
      <w:bodyDiv w:val="1"/>
      <w:marLeft w:val="0"/>
      <w:marRight w:val="0"/>
      <w:marTop w:val="0"/>
      <w:marBottom w:val="0"/>
      <w:divBdr>
        <w:top w:val="none" w:sz="0" w:space="0" w:color="auto"/>
        <w:left w:val="none" w:sz="0" w:space="0" w:color="auto"/>
        <w:bottom w:val="none" w:sz="0" w:space="0" w:color="auto"/>
        <w:right w:val="none" w:sz="0" w:space="0" w:color="auto"/>
      </w:divBdr>
      <w:divsChild>
        <w:div w:id="30999173">
          <w:marLeft w:val="0"/>
          <w:marRight w:val="0"/>
          <w:marTop w:val="0"/>
          <w:marBottom w:val="225"/>
          <w:divBdr>
            <w:top w:val="none" w:sz="0" w:space="0" w:color="auto"/>
            <w:left w:val="none" w:sz="0" w:space="0" w:color="auto"/>
            <w:bottom w:val="none" w:sz="0" w:space="0" w:color="auto"/>
            <w:right w:val="none" w:sz="0" w:space="0" w:color="auto"/>
          </w:divBdr>
          <w:divsChild>
            <w:div w:id="1868249199">
              <w:marLeft w:val="0"/>
              <w:marRight w:val="0"/>
              <w:marTop w:val="0"/>
              <w:marBottom w:val="0"/>
              <w:divBdr>
                <w:top w:val="none" w:sz="0" w:space="0" w:color="auto"/>
                <w:left w:val="none" w:sz="0" w:space="0" w:color="auto"/>
                <w:bottom w:val="none" w:sz="0" w:space="0" w:color="auto"/>
                <w:right w:val="none" w:sz="0" w:space="0" w:color="auto"/>
              </w:divBdr>
              <w:divsChild>
                <w:div w:id="86390700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72415446">
          <w:marLeft w:val="0"/>
          <w:marRight w:val="0"/>
          <w:marTop w:val="0"/>
          <w:marBottom w:val="225"/>
          <w:divBdr>
            <w:top w:val="none" w:sz="0" w:space="0" w:color="auto"/>
            <w:left w:val="none" w:sz="0" w:space="0" w:color="auto"/>
            <w:bottom w:val="none" w:sz="0" w:space="0" w:color="auto"/>
            <w:right w:val="none" w:sz="0" w:space="0" w:color="auto"/>
          </w:divBdr>
          <w:divsChild>
            <w:div w:id="718281492">
              <w:marLeft w:val="0"/>
              <w:marRight w:val="0"/>
              <w:marTop w:val="0"/>
              <w:marBottom w:val="0"/>
              <w:divBdr>
                <w:top w:val="none" w:sz="0" w:space="0" w:color="auto"/>
                <w:left w:val="none" w:sz="0" w:space="0" w:color="auto"/>
                <w:bottom w:val="none" w:sz="0" w:space="0" w:color="auto"/>
                <w:right w:val="none" w:sz="0" w:space="0" w:color="auto"/>
              </w:divBdr>
            </w:div>
            <w:div w:id="1301764041">
              <w:marLeft w:val="0"/>
              <w:marRight w:val="0"/>
              <w:marTop w:val="0"/>
              <w:marBottom w:val="0"/>
              <w:divBdr>
                <w:top w:val="none" w:sz="0" w:space="0" w:color="auto"/>
                <w:left w:val="none" w:sz="0" w:space="0" w:color="auto"/>
                <w:bottom w:val="none" w:sz="0" w:space="0" w:color="auto"/>
                <w:right w:val="none" w:sz="0" w:space="0" w:color="auto"/>
              </w:divBdr>
              <w:divsChild>
                <w:div w:id="111852552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4268117">
          <w:marLeft w:val="0"/>
          <w:marRight w:val="0"/>
          <w:marTop w:val="0"/>
          <w:marBottom w:val="225"/>
          <w:divBdr>
            <w:top w:val="none" w:sz="0" w:space="0" w:color="auto"/>
            <w:left w:val="none" w:sz="0" w:space="0" w:color="auto"/>
            <w:bottom w:val="none" w:sz="0" w:space="0" w:color="auto"/>
            <w:right w:val="none" w:sz="0" w:space="0" w:color="auto"/>
          </w:divBdr>
          <w:divsChild>
            <w:div w:id="1793748708">
              <w:marLeft w:val="0"/>
              <w:marRight w:val="0"/>
              <w:marTop w:val="0"/>
              <w:marBottom w:val="0"/>
              <w:divBdr>
                <w:top w:val="none" w:sz="0" w:space="0" w:color="auto"/>
                <w:left w:val="none" w:sz="0" w:space="0" w:color="auto"/>
                <w:bottom w:val="none" w:sz="0" w:space="0" w:color="auto"/>
                <w:right w:val="none" w:sz="0" w:space="0" w:color="auto"/>
              </w:divBdr>
            </w:div>
            <w:div w:id="867646098">
              <w:marLeft w:val="0"/>
              <w:marRight w:val="0"/>
              <w:marTop w:val="0"/>
              <w:marBottom w:val="0"/>
              <w:divBdr>
                <w:top w:val="none" w:sz="0" w:space="0" w:color="auto"/>
                <w:left w:val="none" w:sz="0" w:space="0" w:color="auto"/>
                <w:bottom w:val="none" w:sz="0" w:space="0" w:color="auto"/>
                <w:right w:val="none" w:sz="0" w:space="0" w:color="auto"/>
              </w:divBdr>
              <w:divsChild>
                <w:div w:id="85007358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100760485">
          <w:marLeft w:val="0"/>
          <w:marRight w:val="0"/>
          <w:marTop w:val="0"/>
          <w:marBottom w:val="225"/>
          <w:divBdr>
            <w:top w:val="none" w:sz="0" w:space="0" w:color="auto"/>
            <w:left w:val="none" w:sz="0" w:space="0" w:color="auto"/>
            <w:bottom w:val="none" w:sz="0" w:space="0" w:color="auto"/>
            <w:right w:val="none" w:sz="0" w:space="0" w:color="auto"/>
          </w:divBdr>
          <w:divsChild>
            <w:div w:id="1243447032">
              <w:marLeft w:val="0"/>
              <w:marRight w:val="0"/>
              <w:marTop w:val="0"/>
              <w:marBottom w:val="0"/>
              <w:divBdr>
                <w:top w:val="none" w:sz="0" w:space="0" w:color="auto"/>
                <w:left w:val="none" w:sz="0" w:space="0" w:color="auto"/>
                <w:bottom w:val="none" w:sz="0" w:space="0" w:color="auto"/>
                <w:right w:val="none" w:sz="0" w:space="0" w:color="auto"/>
              </w:divBdr>
            </w:div>
            <w:div w:id="1803814070">
              <w:marLeft w:val="0"/>
              <w:marRight w:val="0"/>
              <w:marTop w:val="0"/>
              <w:marBottom w:val="0"/>
              <w:divBdr>
                <w:top w:val="none" w:sz="0" w:space="0" w:color="auto"/>
                <w:left w:val="none" w:sz="0" w:space="0" w:color="auto"/>
                <w:bottom w:val="none" w:sz="0" w:space="0" w:color="auto"/>
                <w:right w:val="none" w:sz="0" w:space="0" w:color="auto"/>
              </w:divBdr>
              <w:divsChild>
                <w:div w:id="148000200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589388893">
      <w:bodyDiv w:val="1"/>
      <w:marLeft w:val="0"/>
      <w:marRight w:val="0"/>
      <w:marTop w:val="0"/>
      <w:marBottom w:val="0"/>
      <w:divBdr>
        <w:top w:val="none" w:sz="0" w:space="0" w:color="auto"/>
        <w:left w:val="none" w:sz="0" w:space="0" w:color="auto"/>
        <w:bottom w:val="none" w:sz="0" w:space="0" w:color="auto"/>
        <w:right w:val="none" w:sz="0" w:space="0" w:color="auto"/>
      </w:divBdr>
      <w:divsChild>
        <w:div w:id="1515534523">
          <w:marLeft w:val="0"/>
          <w:marRight w:val="0"/>
          <w:marTop w:val="0"/>
          <w:marBottom w:val="225"/>
          <w:divBdr>
            <w:top w:val="none" w:sz="0" w:space="0" w:color="auto"/>
            <w:left w:val="none" w:sz="0" w:space="0" w:color="auto"/>
            <w:bottom w:val="none" w:sz="0" w:space="0" w:color="auto"/>
            <w:right w:val="none" w:sz="0" w:space="0" w:color="auto"/>
          </w:divBdr>
          <w:divsChild>
            <w:div w:id="612174355">
              <w:marLeft w:val="0"/>
              <w:marRight w:val="0"/>
              <w:marTop w:val="0"/>
              <w:marBottom w:val="0"/>
              <w:divBdr>
                <w:top w:val="none" w:sz="0" w:space="0" w:color="auto"/>
                <w:left w:val="none" w:sz="0" w:space="0" w:color="auto"/>
                <w:bottom w:val="none" w:sz="0" w:space="0" w:color="auto"/>
                <w:right w:val="none" w:sz="0" w:space="0" w:color="auto"/>
              </w:divBdr>
            </w:div>
            <w:div w:id="1202402650">
              <w:marLeft w:val="0"/>
              <w:marRight w:val="0"/>
              <w:marTop w:val="0"/>
              <w:marBottom w:val="0"/>
              <w:divBdr>
                <w:top w:val="none" w:sz="0" w:space="0" w:color="auto"/>
                <w:left w:val="none" w:sz="0" w:space="0" w:color="auto"/>
                <w:bottom w:val="none" w:sz="0" w:space="0" w:color="auto"/>
                <w:right w:val="none" w:sz="0" w:space="0" w:color="auto"/>
              </w:divBdr>
              <w:divsChild>
                <w:div w:id="683869429">
                  <w:marLeft w:val="0"/>
                  <w:marRight w:val="0"/>
                  <w:marTop w:val="120"/>
                  <w:marBottom w:val="300"/>
                  <w:divBdr>
                    <w:top w:val="none" w:sz="0" w:space="0" w:color="auto"/>
                    <w:left w:val="none" w:sz="0" w:space="0" w:color="auto"/>
                    <w:bottom w:val="none" w:sz="0" w:space="0" w:color="auto"/>
                    <w:right w:val="none" w:sz="0" w:space="0" w:color="auto"/>
                  </w:divBdr>
                  <w:divsChild>
                    <w:div w:id="210650513">
                      <w:marLeft w:val="0"/>
                      <w:marRight w:val="0"/>
                      <w:marTop w:val="150"/>
                      <w:marBottom w:val="150"/>
                      <w:divBdr>
                        <w:top w:val="none" w:sz="0" w:space="0" w:color="auto"/>
                        <w:left w:val="none" w:sz="0" w:space="0" w:color="auto"/>
                        <w:bottom w:val="none" w:sz="0" w:space="0" w:color="auto"/>
                        <w:right w:val="none" w:sz="0" w:space="0" w:color="auto"/>
                      </w:divBdr>
                    </w:div>
                    <w:div w:id="1592009351">
                      <w:marLeft w:val="0"/>
                      <w:marRight w:val="0"/>
                      <w:marTop w:val="150"/>
                      <w:marBottom w:val="150"/>
                      <w:divBdr>
                        <w:top w:val="none" w:sz="0" w:space="0" w:color="auto"/>
                        <w:left w:val="none" w:sz="0" w:space="0" w:color="auto"/>
                        <w:bottom w:val="none" w:sz="0" w:space="0" w:color="auto"/>
                        <w:right w:val="none" w:sz="0" w:space="0" w:color="auto"/>
                      </w:divBdr>
                    </w:div>
                    <w:div w:id="807360782">
                      <w:marLeft w:val="0"/>
                      <w:marRight w:val="0"/>
                      <w:marTop w:val="150"/>
                      <w:marBottom w:val="150"/>
                      <w:divBdr>
                        <w:top w:val="none" w:sz="0" w:space="0" w:color="auto"/>
                        <w:left w:val="none" w:sz="0" w:space="0" w:color="auto"/>
                        <w:bottom w:val="none" w:sz="0" w:space="0" w:color="auto"/>
                        <w:right w:val="none" w:sz="0" w:space="0" w:color="auto"/>
                      </w:divBdr>
                    </w:div>
                    <w:div w:id="119764454">
                      <w:marLeft w:val="0"/>
                      <w:marRight w:val="0"/>
                      <w:marTop w:val="150"/>
                      <w:marBottom w:val="150"/>
                      <w:divBdr>
                        <w:top w:val="none" w:sz="0" w:space="0" w:color="auto"/>
                        <w:left w:val="none" w:sz="0" w:space="0" w:color="auto"/>
                        <w:bottom w:val="none" w:sz="0" w:space="0" w:color="auto"/>
                        <w:right w:val="none" w:sz="0" w:space="0" w:color="auto"/>
                      </w:divBdr>
                    </w:div>
                  </w:divsChild>
                </w:div>
                <w:div w:id="1614550977">
                  <w:marLeft w:val="0"/>
                  <w:marRight w:val="0"/>
                  <w:marTop w:val="135"/>
                  <w:marBottom w:val="0"/>
                  <w:divBdr>
                    <w:top w:val="none" w:sz="0" w:space="0" w:color="auto"/>
                    <w:left w:val="none" w:sz="0" w:space="0" w:color="auto"/>
                    <w:bottom w:val="none" w:sz="0" w:space="0" w:color="auto"/>
                    <w:right w:val="none" w:sz="0" w:space="0" w:color="auto"/>
                  </w:divBdr>
                  <w:divsChild>
                    <w:div w:id="869537973">
                      <w:marLeft w:val="0"/>
                      <w:marRight w:val="0"/>
                      <w:marTop w:val="0"/>
                      <w:marBottom w:val="0"/>
                      <w:divBdr>
                        <w:top w:val="none" w:sz="0" w:space="0" w:color="auto"/>
                        <w:left w:val="none" w:sz="0" w:space="0" w:color="auto"/>
                        <w:bottom w:val="none" w:sz="0" w:space="0" w:color="auto"/>
                        <w:right w:val="none" w:sz="0" w:space="0" w:color="auto"/>
                      </w:divBdr>
                    </w:div>
                    <w:div w:id="17642985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839953847">
          <w:marLeft w:val="0"/>
          <w:marRight w:val="0"/>
          <w:marTop w:val="0"/>
          <w:marBottom w:val="225"/>
          <w:divBdr>
            <w:top w:val="none" w:sz="0" w:space="0" w:color="auto"/>
            <w:left w:val="none" w:sz="0" w:space="0" w:color="auto"/>
            <w:bottom w:val="none" w:sz="0" w:space="0" w:color="auto"/>
            <w:right w:val="none" w:sz="0" w:space="0" w:color="auto"/>
          </w:divBdr>
          <w:divsChild>
            <w:div w:id="1790466629">
              <w:marLeft w:val="0"/>
              <w:marRight w:val="0"/>
              <w:marTop w:val="0"/>
              <w:marBottom w:val="0"/>
              <w:divBdr>
                <w:top w:val="none" w:sz="0" w:space="0" w:color="auto"/>
                <w:left w:val="none" w:sz="0" w:space="0" w:color="auto"/>
                <w:bottom w:val="none" w:sz="0" w:space="0" w:color="auto"/>
                <w:right w:val="none" w:sz="0" w:space="0" w:color="auto"/>
              </w:divBdr>
            </w:div>
            <w:div w:id="1089958623">
              <w:marLeft w:val="0"/>
              <w:marRight w:val="0"/>
              <w:marTop w:val="0"/>
              <w:marBottom w:val="0"/>
              <w:divBdr>
                <w:top w:val="none" w:sz="0" w:space="0" w:color="auto"/>
                <w:left w:val="none" w:sz="0" w:space="0" w:color="auto"/>
                <w:bottom w:val="none" w:sz="0" w:space="0" w:color="auto"/>
                <w:right w:val="none" w:sz="0" w:space="0" w:color="auto"/>
              </w:divBdr>
              <w:divsChild>
                <w:div w:id="1102456489">
                  <w:marLeft w:val="0"/>
                  <w:marRight w:val="0"/>
                  <w:marTop w:val="120"/>
                  <w:marBottom w:val="300"/>
                  <w:divBdr>
                    <w:top w:val="none" w:sz="0" w:space="0" w:color="auto"/>
                    <w:left w:val="none" w:sz="0" w:space="0" w:color="auto"/>
                    <w:bottom w:val="none" w:sz="0" w:space="0" w:color="auto"/>
                    <w:right w:val="none" w:sz="0" w:space="0" w:color="auto"/>
                  </w:divBdr>
                  <w:divsChild>
                    <w:div w:id="1034691114">
                      <w:marLeft w:val="0"/>
                      <w:marRight w:val="0"/>
                      <w:marTop w:val="150"/>
                      <w:marBottom w:val="150"/>
                      <w:divBdr>
                        <w:top w:val="none" w:sz="0" w:space="0" w:color="auto"/>
                        <w:left w:val="none" w:sz="0" w:space="0" w:color="auto"/>
                        <w:bottom w:val="none" w:sz="0" w:space="0" w:color="auto"/>
                        <w:right w:val="none" w:sz="0" w:space="0" w:color="auto"/>
                      </w:divBdr>
                    </w:div>
                    <w:div w:id="733621386">
                      <w:marLeft w:val="0"/>
                      <w:marRight w:val="0"/>
                      <w:marTop w:val="150"/>
                      <w:marBottom w:val="150"/>
                      <w:divBdr>
                        <w:top w:val="none" w:sz="0" w:space="0" w:color="auto"/>
                        <w:left w:val="none" w:sz="0" w:space="0" w:color="auto"/>
                        <w:bottom w:val="none" w:sz="0" w:space="0" w:color="auto"/>
                        <w:right w:val="none" w:sz="0" w:space="0" w:color="auto"/>
                      </w:divBdr>
                    </w:div>
                    <w:div w:id="1261134495">
                      <w:marLeft w:val="0"/>
                      <w:marRight w:val="0"/>
                      <w:marTop w:val="150"/>
                      <w:marBottom w:val="150"/>
                      <w:divBdr>
                        <w:top w:val="none" w:sz="0" w:space="0" w:color="auto"/>
                        <w:left w:val="none" w:sz="0" w:space="0" w:color="auto"/>
                        <w:bottom w:val="none" w:sz="0" w:space="0" w:color="auto"/>
                        <w:right w:val="none" w:sz="0" w:space="0" w:color="auto"/>
                      </w:divBdr>
                    </w:div>
                    <w:div w:id="296187083">
                      <w:marLeft w:val="0"/>
                      <w:marRight w:val="0"/>
                      <w:marTop w:val="150"/>
                      <w:marBottom w:val="150"/>
                      <w:divBdr>
                        <w:top w:val="none" w:sz="0" w:space="0" w:color="auto"/>
                        <w:left w:val="none" w:sz="0" w:space="0" w:color="auto"/>
                        <w:bottom w:val="none" w:sz="0" w:space="0" w:color="auto"/>
                        <w:right w:val="none" w:sz="0" w:space="0" w:color="auto"/>
                      </w:divBdr>
                    </w:div>
                  </w:divsChild>
                </w:div>
                <w:div w:id="1061295991">
                  <w:marLeft w:val="0"/>
                  <w:marRight w:val="0"/>
                  <w:marTop w:val="135"/>
                  <w:marBottom w:val="0"/>
                  <w:divBdr>
                    <w:top w:val="none" w:sz="0" w:space="0" w:color="auto"/>
                    <w:left w:val="none" w:sz="0" w:space="0" w:color="auto"/>
                    <w:bottom w:val="none" w:sz="0" w:space="0" w:color="auto"/>
                    <w:right w:val="none" w:sz="0" w:space="0" w:color="auto"/>
                  </w:divBdr>
                  <w:divsChild>
                    <w:div w:id="677922340">
                      <w:marLeft w:val="0"/>
                      <w:marRight w:val="0"/>
                      <w:marTop w:val="0"/>
                      <w:marBottom w:val="0"/>
                      <w:divBdr>
                        <w:top w:val="none" w:sz="0" w:space="0" w:color="auto"/>
                        <w:left w:val="none" w:sz="0" w:space="0" w:color="auto"/>
                        <w:bottom w:val="none" w:sz="0" w:space="0" w:color="auto"/>
                        <w:right w:val="none" w:sz="0" w:space="0" w:color="auto"/>
                      </w:divBdr>
                    </w:div>
                    <w:div w:id="1874630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607040453">
          <w:marLeft w:val="0"/>
          <w:marRight w:val="0"/>
          <w:marTop w:val="0"/>
          <w:marBottom w:val="225"/>
          <w:divBdr>
            <w:top w:val="none" w:sz="0" w:space="0" w:color="auto"/>
            <w:left w:val="none" w:sz="0" w:space="0" w:color="auto"/>
            <w:bottom w:val="none" w:sz="0" w:space="0" w:color="auto"/>
            <w:right w:val="none" w:sz="0" w:space="0" w:color="auto"/>
          </w:divBdr>
          <w:divsChild>
            <w:div w:id="1550220029">
              <w:marLeft w:val="0"/>
              <w:marRight w:val="0"/>
              <w:marTop w:val="0"/>
              <w:marBottom w:val="0"/>
              <w:divBdr>
                <w:top w:val="none" w:sz="0" w:space="0" w:color="auto"/>
                <w:left w:val="none" w:sz="0" w:space="0" w:color="auto"/>
                <w:bottom w:val="none" w:sz="0" w:space="0" w:color="auto"/>
                <w:right w:val="none" w:sz="0" w:space="0" w:color="auto"/>
              </w:divBdr>
            </w:div>
            <w:div w:id="242960318">
              <w:marLeft w:val="0"/>
              <w:marRight w:val="0"/>
              <w:marTop w:val="0"/>
              <w:marBottom w:val="0"/>
              <w:divBdr>
                <w:top w:val="none" w:sz="0" w:space="0" w:color="auto"/>
                <w:left w:val="none" w:sz="0" w:space="0" w:color="auto"/>
                <w:bottom w:val="none" w:sz="0" w:space="0" w:color="auto"/>
                <w:right w:val="none" w:sz="0" w:space="0" w:color="auto"/>
              </w:divBdr>
              <w:divsChild>
                <w:div w:id="518860003">
                  <w:marLeft w:val="0"/>
                  <w:marRight w:val="0"/>
                  <w:marTop w:val="120"/>
                  <w:marBottom w:val="300"/>
                  <w:divBdr>
                    <w:top w:val="none" w:sz="0" w:space="0" w:color="auto"/>
                    <w:left w:val="none" w:sz="0" w:space="0" w:color="auto"/>
                    <w:bottom w:val="none" w:sz="0" w:space="0" w:color="auto"/>
                    <w:right w:val="none" w:sz="0" w:space="0" w:color="auto"/>
                  </w:divBdr>
                  <w:divsChild>
                    <w:div w:id="1550873055">
                      <w:marLeft w:val="0"/>
                      <w:marRight w:val="0"/>
                      <w:marTop w:val="150"/>
                      <w:marBottom w:val="150"/>
                      <w:divBdr>
                        <w:top w:val="none" w:sz="0" w:space="0" w:color="auto"/>
                        <w:left w:val="none" w:sz="0" w:space="0" w:color="auto"/>
                        <w:bottom w:val="none" w:sz="0" w:space="0" w:color="auto"/>
                        <w:right w:val="none" w:sz="0" w:space="0" w:color="auto"/>
                      </w:divBdr>
                    </w:div>
                    <w:div w:id="549734956">
                      <w:marLeft w:val="0"/>
                      <w:marRight w:val="0"/>
                      <w:marTop w:val="150"/>
                      <w:marBottom w:val="150"/>
                      <w:divBdr>
                        <w:top w:val="none" w:sz="0" w:space="0" w:color="auto"/>
                        <w:left w:val="none" w:sz="0" w:space="0" w:color="auto"/>
                        <w:bottom w:val="none" w:sz="0" w:space="0" w:color="auto"/>
                        <w:right w:val="none" w:sz="0" w:space="0" w:color="auto"/>
                      </w:divBdr>
                    </w:div>
                    <w:div w:id="540170472">
                      <w:marLeft w:val="0"/>
                      <w:marRight w:val="0"/>
                      <w:marTop w:val="150"/>
                      <w:marBottom w:val="150"/>
                      <w:divBdr>
                        <w:top w:val="none" w:sz="0" w:space="0" w:color="auto"/>
                        <w:left w:val="none" w:sz="0" w:space="0" w:color="auto"/>
                        <w:bottom w:val="none" w:sz="0" w:space="0" w:color="auto"/>
                        <w:right w:val="none" w:sz="0" w:space="0" w:color="auto"/>
                      </w:divBdr>
                    </w:div>
                    <w:div w:id="1557400074">
                      <w:marLeft w:val="0"/>
                      <w:marRight w:val="0"/>
                      <w:marTop w:val="150"/>
                      <w:marBottom w:val="150"/>
                      <w:divBdr>
                        <w:top w:val="none" w:sz="0" w:space="0" w:color="auto"/>
                        <w:left w:val="none" w:sz="0" w:space="0" w:color="auto"/>
                        <w:bottom w:val="none" w:sz="0" w:space="0" w:color="auto"/>
                        <w:right w:val="none" w:sz="0" w:space="0" w:color="auto"/>
                      </w:divBdr>
                    </w:div>
                  </w:divsChild>
                </w:div>
                <w:div w:id="108017178">
                  <w:marLeft w:val="0"/>
                  <w:marRight w:val="0"/>
                  <w:marTop w:val="135"/>
                  <w:marBottom w:val="0"/>
                  <w:divBdr>
                    <w:top w:val="none" w:sz="0" w:space="0" w:color="auto"/>
                    <w:left w:val="none" w:sz="0" w:space="0" w:color="auto"/>
                    <w:bottom w:val="none" w:sz="0" w:space="0" w:color="auto"/>
                    <w:right w:val="none" w:sz="0" w:space="0" w:color="auto"/>
                  </w:divBdr>
                  <w:divsChild>
                    <w:div w:id="514613569">
                      <w:marLeft w:val="0"/>
                      <w:marRight w:val="0"/>
                      <w:marTop w:val="0"/>
                      <w:marBottom w:val="0"/>
                      <w:divBdr>
                        <w:top w:val="none" w:sz="0" w:space="0" w:color="auto"/>
                        <w:left w:val="none" w:sz="0" w:space="0" w:color="auto"/>
                        <w:bottom w:val="none" w:sz="0" w:space="0" w:color="auto"/>
                        <w:right w:val="none" w:sz="0" w:space="0" w:color="auto"/>
                      </w:divBdr>
                    </w:div>
                    <w:div w:id="50922169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430472070">
          <w:marLeft w:val="0"/>
          <w:marRight w:val="0"/>
          <w:marTop w:val="0"/>
          <w:marBottom w:val="225"/>
          <w:divBdr>
            <w:top w:val="none" w:sz="0" w:space="0" w:color="auto"/>
            <w:left w:val="none" w:sz="0" w:space="0" w:color="auto"/>
            <w:bottom w:val="none" w:sz="0" w:space="0" w:color="auto"/>
            <w:right w:val="none" w:sz="0" w:space="0" w:color="auto"/>
          </w:divBdr>
          <w:divsChild>
            <w:div w:id="770008245">
              <w:marLeft w:val="0"/>
              <w:marRight w:val="0"/>
              <w:marTop w:val="0"/>
              <w:marBottom w:val="0"/>
              <w:divBdr>
                <w:top w:val="none" w:sz="0" w:space="0" w:color="auto"/>
                <w:left w:val="none" w:sz="0" w:space="0" w:color="auto"/>
                <w:bottom w:val="none" w:sz="0" w:space="0" w:color="auto"/>
                <w:right w:val="none" w:sz="0" w:space="0" w:color="auto"/>
              </w:divBdr>
            </w:div>
            <w:div w:id="970675745">
              <w:marLeft w:val="0"/>
              <w:marRight w:val="0"/>
              <w:marTop w:val="0"/>
              <w:marBottom w:val="0"/>
              <w:divBdr>
                <w:top w:val="none" w:sz="0" w:space="0" w:color="auto"/>
                <w:left w:val="none" w:sz="0" w:space="0" w:color="auto"/>
                <w:bottom w:val="none" w:sz="0" w:space="0" w:color="auto"/>
                <w:right w:val="none" w:sz="0" w:space="0" w:color="auto"/>
              </w:divBdr>
              <w:divsChild>
                <w:div w:id="1362705444">
                  <w:marLeft w:val="0"/>
                  <w:marRight w:val="0"/>
                  <w:marTop w:val="120"/>
                  <w:marBottom w:val="300"/>
                  <w:divBdr>
                    <w:top w:val="none" w:sz="0" w:space="0" w:color="auto"/>
                    <w:left w:val="none" w:sz="0" w:space="0" w:color="auto"/>
                    <w:bottom w:val="none" w:sz="0" w:space="0" w:color="auto"/>
                    <w:right w:val="none" w:sz="0" w:space="0" w:color="auto"/>
                  </w:divBdr>
                  <w:divsChild>
                    <w:div w:id="251164288">
                      <w:marLeft w:val="0"/>
                      <w:marRight w:val="0"/>
                      <w:marTop w:val="150"/>
                      <w:marBottom w:val="150"/>
                      <w:divBdr>
                        <w:top w:val="none" w:sz="0" w:space="0" w:color="auto"/>
                        <w:left w:val="none" w:sz="0" w:space="0" w:color="auto"/>
                        <w:bottom w:val="none" w:sz="0" w:space="0" w:color="auto"/>
                        <w:right w:val="none" w:sz="0" w:space="0" w:color="auto"/>
                      </w:divBdr>
                    </w:div>
                    <w:div w:id="995113491">
                      <w:marLeft w:val="0"/>
                      <w:marRight w:val="0"/>
                      <w:marTop w:val="150"/>
                      <w:marBottom w:val="150"/>
                      <w:divBdr>
                        <w:top w:val="none" w:sz="0" w:space="0" w:color="auto"/>
                        <w:left w:val="none" w:sz="0" w:space="0" w:color="auto"/>
                        <w:bottom w:val="none" w:sz="0" w:space="0" w:color="auto"/>
                        <w:right w:val="none" w:sz="0" w:space="0" w:color="auto"/>
                      </w:divBdr>
                    </w:div>
                    <w:div w:id="25722605">
                      <w:marLeft w:val="0"/>
                      <w:marRight w:val="0"/>
                      <w:marTop w:val="150"/>
                      <w:marBottom w:val="150"/>
                      <w:divBdr>
                        <w:top w:val="none" w:sz="0" w:space="0" w:color="auto"/>
                        <w:left w:val="none" w:sz="0" w:space="0" w:color="auto"/>
                        <w:bottom w:val="none" w:sz="0" w:space="0" w:color="auto"/>
                        <w:right w:val="none" w:sz="0" w:space="0" w:color="auto"/>
                      </w:divBdr>
                    </w:div>
                    <w:div w:id="115028377">
                      <w:marLeft w:val="0"/>
                      <w:marRight w:val="0"/>
                      <w:marTop w:val="150"/>
                      <w:marBottom w:val="150"/>
                      <w:divBdr>
                        <w:top w:val="none" w:sz="0" w:space="0" w:color="auto"/>
                        <w:left w:val="none" w:sz="0" w:space="0" w:color="auto"/>
                        <w:bottom w:val="none" w:sz="0" w:space="0" w:color="auto"/>
                        <w:right w:val="none" w:sz="0" w:space="0" w:color="auto"/>
                      </w:divBdr>
                    </w:div>
                  </w:divsChild>
                </w:div>
                <w:div w:id="1285382836">
                  <w:marLeft w:val="0"/>
                  <w:marRight w:val="0"/>
                  <w:marTop w:val="135"/>
                  <w:marBottom w:val="0"/>
                  <w:divBdr>
                    <w:top w:val="none" w:sz="0" w:space="0" w:color="auto"/>
                    <w:left w:val="none" w:sz="0" w:space="0" w:color="auto"/>
                    <w:bottom w:val="none" w:sz="0" w:space="0" w:color="auto"/>
                    <w:right w:val="none" w:sz="0" w:space="0" w:color="auto"/>
                  </w:divBdr>
                  <w:divsChild>
                    <w:div w:id="1132214591">
                      <w:marLeft w:val="0"/>
                      <w:marRight w:val="0"/>
                      <w:marTop w:val="0"/>
                      <w:marBottom w:val="0"/>
                      <w:divBdr>
                        <w:top w:val="none" w:sz="0" w:space="0" w:color="auto"/>
                        <w:left w:val="none" w:sz="0" w:space="0" w:color="auto"/>
                        <w:bottom w:val="none" w:sz="0" w:space="0" w:color="auto"/>
                        <w:right w:val="none" w:sz="0" w:space="0" w:color="auto"/>
                      </w:divBdr>
                    </w:div>
                    <w:div w:id="115973614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916325572">
          <w:marLeft w:val="0"/>
          <w:marRight w:val="0"/>
          <w:marTop w:val="0"/>
          <w:marBottom w:val="225"/>
          <w:divBdr>
            <w:top w:val="none" w:sz="0" w:space="0" w:color="auto"/>
            <w:left w:val="none" w:sz="0" w:space="0" w:color="auto"/>
            <w:bottom w:val="none" w:sz="0" w:space="0" w:color="auto"/>
            <w:right w:val="none" w:sz="0" w:space="0" w:color="auto"/>
          </w:divBdr>
          <w:divsChild>
            <w:div w:id="1065184893">
              <w:marLeft w:val="0"/>
              <w:marRight w:val="0"/>
              <w:marTop w:val="0"/>
              <w:marBottom w:val="0"/>
              <w:divBdr>
                <w:top w:val="none" w:sz="0" w:space="0" w:color="auto"/>
                <w:left w:val="none" w:sz="0" w:space="0" w:color="auto"/>
                <w:bottom w:val="none" w:sz="0" w:space="0" w:color="auto"/>
                <w:right w:val="none" w:sz="0" w:space="0" w:color="auto"/>
              </w:divBdr>
            </w:div>
            <w:div w:id="1229608884">
              <w:marLeft w:val="0"/>
              <w:marRight w:val="0"/>
              <w:marTop w:val="0"/>
              <w:marBottom w:val="0"/>
              <w:divBdr>
                <w:top w:val="none" w:sz="0" w:space="0" w:color="auto"/>
                <w:left w:val="none" w:sz="0" w:space="0" w:color="auto"/>
                <w:bottom w:val="none" w:sz="0" w:space="0" w:color="auto"/>
                <w:right w:val="none" w:sz="0" w:space="0" w:color="auto"/>
              </w:divBdr>
              <w:divsChild>
                <w:div w:id="45035386">
                  <w:marLeft w:val="0"/>
                  <w:marRight w:val="0"/>
                  <w:marTop w:val="120"/>
                  <w:marBottom w:val="300"/>
                  <w:divBdr>
                    <w:top w:val="none" w:sz="0" w:space="0" w:color="auto"/>
                    <w:left w:val="none" w:sz="0" w:space="0" w:color="auto"/>
                    <w:bottom w:val="none" w:sz="0" w:space="0" w:color="auto"/>
                    <w:right w:val="none" w:sz="0" w:space="0" w:color="auto"/>
                  </w:divBdr>
                  <w:divsChild>
                    <w:div w:id="1262569674">
                      <w:marLeft w:val="0"/>
                      <w:marRight w:val="0"/>
                      <w:marTop w:val="150"/>
                      <w:marBottom w:val="150"/>
                      <w:divBdr>
                        <w:top w:val="none" w:sz="0" w:space="0" w:color="auto"/>
                        <w:left w:val="none" w:sz="0" w:space="0" w:color="auto"/>
                        <w:bottom w:val="none" w:sz="0" w:space="0" w:color="auto"/>
                        <w:right w:val="none" w:sz="0" w:space="0" w:color="auto"/>
                      </w:divBdr>
                    </w:div>
                    <w:div w:id="373695691">
                      <w:marLeft w:val="0"/>
                      <w:marRight w:val="0"/>
                      <w:marTop w:val="150"/>
                      <w:marBottom w:val="150"/>
                      <w:divBdr>
                        <w:top w:val="none" w:sz="0" w:space="0" w:color="auto"/>
                        <w:left w:val="none" w:sz="0" w:space="0" w:color="auto"/>
                        <w:bottom w:val="none" w:sz="0" w:space="0" w:color="auto"/>
                        <w:right w:val="none" w:sz="0" w:space="0" w:color="auto"/>
                      </w:divBdr>
                    </w:div>
                    <w:div w:id="380372469">
                      <w:marLeft w:val="0"/>
                      <w:marRight w:val="0"/>
                      <w:marTop w:val="150"/>
                      <w:marBottom w:val="150"/>
                      <w:divBdr>
                        <w:top w:val="none" w:sz="0" w:space="0" w:color="auto"/>
                        <w:left w:val="none" w:sz="0" w:space="0" w:color="auto"/>
                        <w:bottom w:val="none" w:sz="0" w:space="0" w:color="auto"/>
                        <w:right w:val="none" w:sz="0" w:space="0" w:color="auto"/>
                      </w:divBdr>
                    </w:div>
                    <w:div w:id="208614857">
                      <w:marLeft w:val="0"/>
                      <w:marRight w:val="0"/>
                      <w:marTop w:val="150"/>
                      <w:marBottom w:val="150"/>
                      <w:divBdr>
                        <w:top w:val="none" w:sz="0" w:space="0" w:color="auto"/>
                        <w:left w:val="none" w:sz="0" w:space="0" w:color="auto"/>
                        <w:bottom w:val="none" w:sz="0" w:space="0" w:color="auto"/>
                        <w:right w:val="none" w:sz="0" w:space="0" w:color="auto"/>
                      </w:divBdr>
                    </w:div>
                  </w:divsChild>
                </w:div>
                <w:div w:id="1599412928">
                  <w:marLeft w:val="0"/>
                  <w:marRight w:val="0"/>
                  <w:marTop w:val="135"/>
                  <w:marBottom w:val="0"/>
                  <w:divBdr>
                    <w:top w:val="none" w:sz="0" w:space="0" w:color="auto"/>
                    <w:left w:val="none" w:sz="0" w:space="0" w:color="auto"/>
                    <w:bottom w:val="none" w:sz="0" w:space="0" w:color="auto"/>
                    <w:right w:val="none" w:sz="0" w:space="0" w:color="auto"/>
                  </w:divBdr>
                  <w:divsChild>
                    <w:div w:id="1693069585">
                      <w:marLeft w:val="0"/>
                      <w:marRight w:val="0"/>
                      <w:marTop w:val="0"/>
                      <w:marBottom w:val="0"/>
                      <w:divBdr>
                        <w:top w:val="none" w:sz="0" w:space="0" w:color="auto"/>
                        <w:left w:val="none" w:sz="0" w:space="0" w:color="auto"/>
                        <w:bottom w:val="none" w:sz="0" w:space="0" w:color="auto"/>
                        <w:right w:val="none" w:sz="0" w:space="0" w:color="auto"/>
                      </w:divBdr>
                    </w:div>
                    <w:div w:id="201163411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701541106">
      <w:bodyDiv w:val="1"/>
      <w:marLeft w:val="0"/>
      <w:marRight w:val="0"/>
      <w:marTop w:val="0"/>
      <w:marBottom w:val="0"/>
      <w:divBdr>
        <w:top w:val="none" w:sz="0" w:space="0" w:color="auto"/>
        <w:left w:val="none" w:sz="0" w:space="0" w:color="auto"/>
        <w:bottom w:val="none" w:sz="0" w:space="0" w:color="auto"/>
        <w:right w:val="none" w:sz="0" w:space="0" w:color="auto"/>
      </w:divBdr>
    </w:div>
    <w:div w:id="1731419446">
      <w:bodyDiv w:val="1"/>
      <w:marLeft w:val="0"/>
      <w:marRight w:val="0"/>
      <w:marTop w:val="0"/>
      <w:marBottom w:val="0"/>
      <w:divBdr>
        <w:top w:val="none" w:sz="0" w:space="0" w:color="auto"/>
        <w:left w:val="none" w:sz="0" w:space="0" w:color="auto"/>
        <w:bottom w:val="none" w:sz="0" w:space="0" w:color="auto"/>
        <w:right w:val="none" w:sz="0" w:space="0" w:color="auto"/>
      </w:divBdr>
      <w:divsChild>
        <w:div w:id="1905024770">
          <w:marLeft w:val="0"/>
          <w:marRight w:val="0"/>
          <w:marTop w:val="0"/>
          <w:marBottom w:val="0"/>
          <w:divBdr>
            <w:top w:val="none" w:sz="0" w:space="0" w:color="auto"/>
            <w:left w:val="none" w:sz="0" w:space="0" w:color="auto"/>
            <w:bottom w:val="none" w:sz="0" w:space="0" w:color="auto"/>
            <w:right w:val="none" w:sz="0" w:space="0" w:color="auto"/>
          </w:divBdr>
          <w:divsChild>
            <w:div w:id="1817451831">
              <w:marLeft w:val="0"/>
              <w:marRight w:val="0"/>
              <w:marTop w:val="0"/>
              <w:marBottom w:val="0"/>
              <w:divBdr>
                <w:top w:val="none" w:sz="0" w:space="0" w:color="auto"/>
                <w:left w:val="none" w:sz="0" w:space="0" w:color="auto"/>
                <w:bottom w:val="none" w:sz="0" w:space="0" w:color="auto"/>
                <w:right w:val="none" w:sz="0" w:space="0" w:color="auto"/>
              </w:divBdr>
              <w:divsChild>
                <w:div w:id="1501850554">
                  <w:marLeft w:val="0"/>
                  <w:marRight w:val="0"/>
                  <w:marTop w:val="0"/>
                  <w:marBottom w:val="0"/>
                  <w:divBdr>
                    <w:top w:val="none" w:sz="0" w:space="0" w:color="auto"/>
                    <w:left w:val="none" w:sz="0" w:space="0" w:color="auto"/>
                    <w:bottom w:val="none" w:sz="0" w:space="0" w:color="auto"/>
                    <w:right w:val="none" w:sz="0" w:space="0" w:color="auto"/>
                  </w:divBdr>
                </w:div>
              </w:divsChild>
            </w:div>
            <w:div w:id="554312419">
              <w:marLeft w:val="0"/>
              <w:marRight w:val="0"/>
              <w:marTop w:val="0"/>
              <w:marBottom w:val="0"/>
              <w:divBdr>
                <w:top w:val="none" w:sz="0" w:space="0" w:color="auto"/>
                <w:left w:val="none" w:sz="0" w:space="0" w:color="auto"/>
                <w:bottom w:val="none" w:sz="0" w:space="0" w:color="auto"/>
                <w:right w:val="none" w:sz="0" w:space="0" w:color="auto"/>
              </w:divBdr>
              <w:divsChild>
                <w:div w:id="1759061467">
                  <w:marLeft w:val="0"/>
                  <w:marRight w:val="0"/>
                  <w:marTop w:val="0"/>
                  <w:marBottom w:val="0"/>
                  <w:divBdr>
                    <w:top w:val="none" w:sz="0" w:space="0" w:color="auto"/>
                    <w:left w:val="none" w:sz="0" w:space="0" w:color="auto"/>
                    <w:bottom w:val="none" w:sz="0" w:space="0" w:color="auto"/>
                    <w:right w:val="none" w:sz="0" w:space="0" w:color="auto"/>
                  </w:divBdr>
                </w:div>
                <w:div w:id="1224827687">
                  <w:marLeft w:val="0"/>
                  <w:marRight w:val="0"/>
                  <w:marTop w:val="0"/>
                  <w:marBottom w:val="0"/>
                  <w:divBdr>
                    <w:top w:val="none" w:sz="0" w:space="0" w:color="auto"/>
                    <w:left w:val="none" w:sz="0" w:space="0" w:color="auto"/>
                    <w:bottom w:val="none" w:sz="0" w:space="0" w:color="auto"/>
                    <w:right w:val="none" w:sz="0" w:space="0" w:color="auto"/>
                  </w:divBdr>
                </w:div>
                <w:div w:id="1907640304">
                  <w:marLeft w:val="0"/>
                  <w:marRight w:val="0"/>
                  <w:marTop w:val="0"/>
                  <w:marBottom w:val="0"/>
                  <w:divBdr>
                    <w:top w:val="none" w:sz="0" w:space="0" w:color="auto"/>
                    <w:left w:val="none" w:sz="0" w:space="0" w:color="auto"/>
                    <w:bottom w:val="none" w:sz="0" w:space="0" w:color="auto"/>
                    <w:right w:val="none" w:sz="0" w:space="0" w:color="auto"/>
                  </w:divBdr>
                </w:div>
                <w:div w:id="14831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9355">
          <w:marLeft w:val="0"/>
          <w:marRight w:val="0"/>
          <w:marTop w:val="0"/>
          <w:marBottom w:val="0"/>
          <w:divBdr>
            <w:top w:val="none" w:sz="0" w:space="0" w:color="auto"/>
            <w:left w:val="none" w:sz="0" w:space="0" w:color="auto"/>
            <w:bottom w:val="none" w:sz="0" w:space="0" w:color="auto"/>
            <w:right w:val="none" w:sz="0" w:space="0" w:color="auto"/>
          </w:divBdr>
          <w:divsChild>
            <w:div w:id="1892384071">
              <w:marLeft w:val="0"/>
              <w:marRight w:val="0"/>
              <w:marTop w:val="0"/>
              <w:marBottom w:val="0"/>
              <w:divBdr>
                <w:top w:val="none" w:sz="0" w:space="0" w:color="auto"/>
                <w:left w:val="none" w:sz="0" w:space="0" w:color="auto"/>
                <w:bottom w:val="none" w:sz="0" w:space="0" w:color="auto"/>
                <w:right w:val="none" w:sz="0" w:space="0" w:color="auto"/>
              </w:divBdr>
              <w:divsChild>
                <w:div w:id="1993750078">
                  <w:marLeft w:val="0"/>
                  <w:marRight w:val="0"/>
                  <w:marTop w:val="0"/>
                  <w:marBottom w:val="0"/>
                  <w:divBdr>
                    <w:top w:val="none" w:sz="0" w:space="0" w:color="auto"/>
                    <w:left w:val="none" w:sz="0" w:space="0" w:color="auto"/>
                    <w:bottom w:val="none" w:sz="0" w:space="0" w:color="auto"/>
                    <w:right w:val="none" w:sz="0" w:space="0" w:color="auto"/>
                  </w:divBdr>
                </w:div>
              </w:divsChild>
            </w:div>
            <w:div w:id="1504588193">
              <w:marLeft w:val="0"/>
              <w:marRight w:val="0"/>
              <w:marTop w:val="0"/>
              <w:marBottom w:val="0"/>
              <w:divBdr>
                <w:top w:val="none" w:sz="0" w:space="0" w:color="auto"/>
                <w:left w:val="none" w:sz="0" w:space="0" w:color="auto"/>
                <w:bottom w:val="none" w:sz="0" w:space="0" w:color="auto"/>
                <w:right w:val="none" w:sz="0" w:space="0" w:color="auto"/>
              </w:divBdr>
              <w:divsChild>
                <w:div w:id="1007825983">
                  <w:marLeft w:val="0"/>
                  <w:marRight w:val="0"/>
                  <w:marTop w:val="0"/>
                  <w:marBottom w:val="0"/>
                  <w:divBdr>
                    <w:top w:val="none" w:sz="0" w:space="0" w:color="auto"/>
                    <w:left w:val="none" w:sz="0" w:space="0" w:color="auto"/>
                    <w:bottom w:val="none" w:sz="0" w:space="0" w:color="auto"/>
                    <w:right w:val="none" w:sz="0" w:space="0" w:color="auto"/>
                  </w:divBdr>
                </w:div>
                <w:div w:id="2013143578">
                  <w:marLeft w:val="0"/>
                  <w:marRight w:val="0"/>
                  <w:marTop w:val="0"/>
                  <w:marBottom w:val="0"/>
                  <w:divBdr>
                    <w:top w:val="none" w:sz="0" w:space="0" w:color="auto"/>
                    <w:left w:val="none" w:sz="0" w:space="0" w:color="auto"/>
                    <w:bottom w:val="none" w:sz="0" w:space="0" w:color="auto"/>
                    <w:right w:val="none" w:sz="0" w:space="0" w:color="auto"/>
                  </w:divBdr>
                </w:div>
                <w:div w:id="1547907852">
                  <w:marLeft w:val="0"/>
                  <w:marRight w:val="0"/>
                  <w:marTop w:val="0"/>
                  <w:marBottom w:val="0"/>
                  <w:divBdr>
                    <w:top w:val="none" w:sz="0" w:space="0" w:color="auto"/>
                    <w:left w:val="none" w:sz="0" w:space="0" w:color="auto"/>
                    <w:bottom w:val="none" w:sz="0" w:space="0" w:color="auto"/>
                    <w:right w:val="none" w:sz="0" w:space="0" w:color="auto"/>
                  </w:divBdr>
                </w:div>
                <w:div w:id="16584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3625">
          <w:marLeft w:val="0"/>
          <w:marRight w:val="0"/>
          <w:marTop w:val="0"/>
          <w:marBottom w:val="0"/>
          <w:divBdr>
            <w:top w:val="none" w:sz="0" w:space="0" w:color="auto"/>
            <w:left w:val="none" w:sz="0" w:space="0" w:color="auto"/>
            <w:bottom w:val="none" w:sz="0" w:space="0" w:color="auto"/>
            <w:right w:val="none" w:sz="0" w:space="0" w:color="auto"/>
          </w:divBdr>
          <w:divsChild>
            <w:div w:id="764299812">
              <w:marLeft w:val="0"/>
              <w:marRight w:val="0"/>
              <w:marTop w:val="0"/>
              <w:marBottom w:val="0"/>
              <w:divBdr>
                <w:top w:val="none" w:sz="0" w:space="0" w:color="auto"/>
                <w:left w:val="none" w:sz="0" w:space="0" w:color="auto"/>
                <w:bottom w:val="none" w:sz="0" w:space="0" w:color="auto"/>
                <w:right w:val="none" w:sz="0" w:space="0" w:color="auto"/>
              </w:divBdr>
              <w:divsChild>
                <w:div w:id="1541477949">
                  <w:marLeft w:val="0"/>
                  <w:marRight w:val="0"/>
                  <w:marTop w:val="0"/>
                  <w:marBottom w:val="0"/>
                  <w:divBdr>
                    <w:top w:val="none" w:sz="0" w:space="0" w:color="auto"/>
                    <w:left w:val="none" w:sz="0" w:space="0" w:color="auto"/>
                    <w:bottom w:val="none" w:sz="0" w:space="0" w:color="auto"/>
                    <w:right w:val="none" w:sz="0" w:space="0" w:color="auto"/>
                  </w:divBdr>
                </w:div>
              </w:divsChild>
            </w:div>
            <w:div w:id="18287953">
              <w:marLeft w:val="0"/>
              <w:marRight w:val="0"/>
              <w:marTop w:val="0"/>
              <w:marBottom w:val="0"/>
              <w:divBdr>
                <w:top w:val="none" w:sz="0" w:space="0" w:color="auto"/>
                <w:left w:val="none" w:sz="0" w:space="0" w:color="auto"/>
                <w:bottom w:val="none" w:sz="0" w:space="0" w:color="auto"/>
                <w:right w:val="none" w:sz="0" w:space="0" w:color="auto"/>
              </w:divBdr>
              <w:divsChild>
                <w:div w:id="1887327965">
                  <w:marLeft w:val="0"/>
                  <w:marRight w:val="0"/>
                  <w:marTop w:val="0"/>
                  <w:marBottom w:val="0"/>
                  <w:divBdr>
                    <w:top w:val="none" w:sz="0" w:space="0" w:color="auto"/>
                    <w:left w:val="none" w:sz="0" w:space="0" w:color="auto"/>
                    <w:bottom w:val="none" w:sz="0" w:space="0" w:color="auto"/>
                    <w:right w:val="none" w:sz="0" w:space="0" w:color="auto"/>
                  </w:divBdr>
                </w:div>
                <w:div w:id="248276359">
                  <w:marLeft w:val="0"/>
                  <w:marRight w:val="0"/>
                  <w:marTop w:val="0"/>
                  <w:marBottom w:val="0"/>
                  <w:divBdr>
                    <w:top w:val="none" w:sz="0" w:space="0" w:color="auto"/>
                    <w:left w:val="none" w:sz="0" w:space="0" w:color="auto"/>
                    <w:bottom w:val="none" w:sz="0" w:space="0" w:color="auto"/>
                    <w:right w:val="none" w:sz="0" w:space="0" w:color="auto"/>
                  </w:divBdr>
                </w:div>
                <w:div w:id="594437935">
                  <w:marLeft w:val="0"/>
                  <w:marRight w:val="0"/>
                  <w:marTop w:val="0"/>
                  <w:marBottom w:val="0"/>
                  <w:divBdr>
                    <w:top w:val="none" w:sz="0" w:space="0" w:color="auto"/>
                    <w:left w:val="none" w:sz="0" w:space="0" w:color="auto"/>
                    <w:bottom w:val="none" w:sz="0" w:space="0" w:color="auto"/>
                    <w:right w:val="none" w:sz="0" w:space="0" w:color="auto"/>
                  </w:divBdr>
                </w:div>
                <w:div w:id="1974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884">
          <w:marLeft w:val="0"/>
          <w:marRight w:val="0"/>
          <w:marTop w:val="0"/>
          <w:marBottom w:val="0"/>
          <w:divBdr>
            <w:top w:val="none" w:sz="0" w:space="0" w:color="auto"/>
            <w:left w:val="none" w:sz="0" w:space="0" w:color="auto"/>
            <w:bottom w:val="none" w:sz="0" w:space="0" w:color="auto"/>
            <w:right w:val="none" w:sz="0" w:space="0" w:color="auto"/>
          </w:divBdr>
          <w:divsChild>
            <w:div w:id="2010911203">
              <w:marLeft w:val="0"/>
              <w:marRight w:val="0"/>
              <w:marTop w:val="0"/>
              <w:marBottom w:val="0"/>
              <w:divBdr>
                <w:top w:val="none" w:sz="0" w:space="0" w:color="auto"/>
                <w:left w:val="none" w:sz="0" w:space="0" w:color="auto"/>
                <w:bottom w:val="none" w:sz="0" w:space="0" w:color="auto"/>
                <w:right w:val="none" w:sz="0" w:space="0" w:color="auto"/>
              </w:divBdr>
              <w:divsChild>
                <w:div w:id="1560554202">
                  <w:marLeft w:val="0"/>
                  <w:marRight w:val="0"/>
                  <w:marTop w:val="0"/>
                  <w:marBottom w:val="0"/>
                  <w:divBdr>
                    <w:top w:val="none" w:sz="0" w:space="0" w:color="auto"/>
                    <w:left w:val="none" w:sz="0" w:space="0" w:color="auto"/>
                    <w:bottom w:val="none" w:sz="0" w:space="0" w:color="auto"/>
                    <w:right w:val="none" w:sz="0" w:space="0" w:color="auto"/>
                  </w:divBdr>
                </w:div>
              </w:divsChild>
            </w:div>
            <w:div w:id="1628008006">
              <w:marLeft w:val="0"/>
              <w:marRight w:val="0"/>
              <w:marTop w:val="0"/>
              <w:marBottom w:val="0"/>
              <w:divBdr>
                <w:top w:val="none" w:sz="0" w:space="0" w:color="auto"/>
                <w:left w:val="none" w:sz="0" w:space="0" w:color="auto"/>
                <w:bottom w:val="none" w:sz="0" w:space="0" w:color="auto"/>
                <w:right w:val="none" w:sz="0" w:space="0" w:color="auto"/>
              </w:divBdr>
              <w:divsChild>
                <w:div w:id="789936971">
                  <w:marLeft w:val="0"/>
                  <w:marRight w:val="0"/>
                  <w:marTop w:val="0"/>
                  <w:marBottom w:val="0"/>
                  <w:divBdr>
                    <w:top w:val="none" w:sz="0" w:space="0" w:color="auto"/>
                    <w:left w:val="none" w:sz="0" w:space="0" w:color="auto"/>
                    <w:bottom w:val="none" w:sz="0" w:space="0" w:color="auto"/>
                    <w:right w:val="none" w:sz="0" w:space="0" w:color="auto"/>
                  </w:divBdr>
                </w:div>
                <w:div w:id="737171557">
                  <w:marLeft w:val="0"/>
                  <w:marRight w:val="0"/>
                  <w:marTop w:val="0"/>
                  <w:marBottom w:val="0"/>
                  <w:divBdr>
                    <w:top w:val="none" w:sz="0" w:space="0" w:color="auto"/>
                    <w:left w:val="none" w:sz="0" w:space="0" w:color="auto"/>
                    <w:bottom w:val="none" w:sz="0" w:space="0" w:color="auto"/>
                    <w:right w:val="none" w:sz="0" w:space="0" w:color="auto"/>
                  </w:divBdr>
                </w:div>
                <w:div w:id="1233276653">
                  <w:marLeft w:val="0"/>
                  <w:marRight w:val="0"/>
                  <w:marTop w:val="0"/>
                  <w:marBottom w:val="0"/>
                  <w:divBdr>
                    <w:top w:val="none" w:sz="0" w:space="0" w:color="auto"/>
                    <w:left w:val="none" w:sz="0" w:space="0" w:color="auto"/>
                    <w:bottom w:val="none" w:sz="0" w:space="0" w:color="auto"/>
                    <w:right w:val="none" w:sz="0" w:space="0" w:color="auto"/>
                  </w:divBdr>
                </w:div>
                <w:div w:id="611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292">
          <w:marLeft w:val="0"/>
          <w:marRight w:val="0"/>
          <w:marTop w:val="0"/>
          <w:marBottom w:val="0"/>
          <w:divBdr>
            <w:top w:val="none" w:sz="0" w:space="0" w:color="auto"/>
            <w:left w:val="none" w:sz="0" w:space="0" w:color="auto"/>
            <w:bottom w:val="none" w:sz="0" w:space="0" w:color="auto"/>
            <w:right w:val="none" w:sz="0" w:space="0" w:color="auto"/>
          </w:divBdr>
          <w:divsChild>
            <w:div w:id="542525358">
              <w:marLeft w:val="0"/>
              <w:marRight w:val="0"/>
              <w:marTop w:val="0"/>
              <w:marBottom w:val="0"/>
              <w:divBdr>
                <w:top w:val="none" w:sz="0" w:space="0" w:color="auto"/>
                <w:left w:val="none" w:sz="0" w:space="0" w:color="auto"/>
                <w:bottom w:val="none" w:sz="0" w:space="0" w:color="auto"/>
                <w:right w:val="none" w:sz="0" w:space="0" w:color="auto"/>
              </w:divBdr>
              <w:divsChild>
                <w:div w:id="176123542">
                  <w:marLeft w:val="0"/>
                  <w:marRight w:val="0"/>
                  <w:marTop w:val="0"/>
                  <w:marBottom w:val="0"/>
                  <w:divBdr>
                    <w:top w:val="none" w:sz="0" w:space="0" w:color="auto"/>
                    <w:left w:val="none" w:sz="0" w:space="0" w:color="auto"/>
                    <w:bottom w:val="none" w:sz="0" w:space="0" w:color="auto"/>
                    <w:right w:val="none" w:sz="0" w:space="0" w:color="auto"/>
                  </w:divBdr>
                </w:div>
              </w:divsChild>
            </w:div>
            <w:div w:id="744033210">
              <w:marLeft w:val="0"/>
              <w:marRight w:val="0"/>
              <w:marTop w:val="0"/>
              <w:marBottom w:val="0"/>
              <w:divBdr>
                <w:top w:val="none" w:sz="0" w:space="0" w:color="auto"/>
                <w:left w:val="none" w:sz="0" w:space="0" w:color="auto"/>
                <w:bottom w:val="none" w:sz="0" w:space="0" w:color="auto"/>
                <w:right w:val="none" w:sz="0" w:space="0" w:color="auto"/>
              </w:divBdr>
              <w:divsChild>
                <w:div w:id="146485046">
                  <w:marLeft w:val="0"/>
                  <w:marRight w:val="0"/>
                  <w:marTop w:val="0"/>
                  <w:marBottom w:val="0"/>
                  <w:divBdr>
                    <w:top w:val="none" w:sz="0" w:space="0" w:color="auto"/>
                    <w:left w:val="none" w:sz="0" w:space="0" w:color="auto"/>
                    <w:bottom w:val="none" w:sz="0" w:space="0" w:color="auto"/>
                    <w:right w:val="none" w:sz="0" w:space="0" w:color="auto"/>
                  </w:divBdr>
                </w:div>
                <w:div w:id="896353526">
                  <w:marLeft w:val="0"/>
                  <w:marRight w:val="0"/>
                  <w:marTop w:val="0"/>
                  <w:marBottom w:val="0"/>
                  <w:divBdr>
                    <w:top w:val="none" w:sz="0" w:space="0" w:color="auto"/>
                    <w:left w:val="none" w:sz="0" w:space="0" w:color="auto"/>
                    <w:bottom w:val="none" w:sz="0" w:space="0" w:color="auto"/>
                    <w:right w:val="none" w:sz="0" w:space="0" w:color="auto"/>
                  </w:divBdr>
                </w:div>
                <w:div w:id="621308437">
                  <w:marLeft w:val="0"/>
                  <w:marRight w:val="0"/>
                  <w:marTop w:val="0"/>
                  <w:marBottom w:val="0"/>
                  <w:divBdr>
                    <w:top w:val="none" w:sz="0" w:space="0" w:color="auto"/>
                    <w:left w:val="none" w:sz="0" w:space="0" w:color="auto"/>
                    <w:bottom w:val="none" w:sz="0" w:space="0" w:color="auto"/>
                    <w:right w:val="none" w:sz="0" w:space="0" w:color="auto"/>
                  </w:divBdr>
                </w:div>
                <w:div w:id="154004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99030">
      <w:bodyDiv w:val="1"/>
      <w:marLeft w:val="0"/>
      <w:marRight w:val="0"/>
      <w:marTop w:val="0"/>
      <w:marBottom w:val="0"/>
      <w:divBdr>
        <w:top w:val="none" w:sz="0" w:space="0" w:color="auto"/>
        <w:left w:val="none" w:sz="0" w:space="0" w:color="auto"/>
        <w:bottom w:val="none" w:sz="0" w:space="0" w:color="auto"/>
        <w:right w:val="none" w:sz="0" w:space="0" w:color="auto"/>
      </w:divBdr>
      <w:divsChild>
        <w:div w:id="822619731">
          <w:marLeft w:val="0"/>
          <w:marRight w:val="0"/>
          <w:marTop w:val="0"/>
          <w:marBottom w:val="225"/>
          <w:divBdr>
            <w:top w:val="none" w:sz="0" w:space="0" w:color="auto"/>
            <w:left w:val="none" w:sz="0" w:space="0" w:color="auto"/>
            <w:bottom w:val="none" w:sz="0" w:space="0" w:color="auto"/>
            <w:right w:val="none" w:sz="0" w:space="0" w:color="auto"/>
          </w:divBdr>
          <w:divsChild>
            <w:div w:id="39012959">
              <w:marLeft w:val="0"/>
              <w:marRight w:val="0"/>
              <w:marTop w:val="0"/>
              <w:marBottom w:val="0"/>
              <w:divBdr>
                <w:top w:val="none" w:sz="0" w:space="0" w:color="auto"/>
                <w:left w:val="none" w:sz="0" w:space="0" w:color="auto"/>
                <w:bottom w:val="none" w:sz="0" w:space="0" w:color="auto"/>
                <w:right w:val="none" w:sz="0" w:space="0" w:color="auto"/>
              </w:divBdr>
              <w:divsChild>
                <w:div w:id="71362353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40785404">
          <w:marLeft w:val="0"/>
          <w:marRight w:val="0"/>
          <w:marTop w:val="0"/>
          <w:marBottom w:val="225"/>
          <w:divBdr>
            <w:top w:val="none" w:sz="0" w:space="0" w:color="auto"/>
            <w:left w:val="none" w:sz="0" w:space="0" w:color="auto"/>
            <w:bottom w:val="none" w:sz="0" w:space="0" w:color="auto"/>
            <w:right w:val="none" w:sz="0" w:space="0" w:color="auto"/>
          </w:divBdr>
          <w:divsChild>
            <w:div w:id="1113288646">
              <w:marLeft w:val="0"/>
              <w:marRight w:val="0"/>
              <w:marTop w:val="0"/>
              <w:marBottom w:val="0"/>
              <w:divBdr>
                <w:top w:val="none" w:sz="0" w:space="0" w:color="auto"/>
                <w:left w:val="none" w:sz="0" w:space="0" w:color="auto"/>
                <w:bottom w:val="none" w:sz="0" w:space="0" w:color="auto"/>
                <w:right w:val="none" w:sz="0" w:space="0" w:color="auto"/>
              </w:divBdr>
            </w:div>
            <w:div w:id="1271429765">
              <w:marLeft w:val="0"/>
              <w:marRight w:val="0"/>
              <w:marTop w:val="0"/>
              <w:marBottom w:val="0"/>
              <w:divBdr>
                <w:top w:val="none" w:sz="0" w:space="0" w:color="auto"/>
                <w:left w:val="none" w:sz="0" w:space="0" w:color="auto"/>
                <w:bottom w:val="none" w:sz="0" w:space="0" w:color="auto"/>
                <w:right w:val="none" w:sz="0" w:space="0" w:color="auto"/>
              </w:divBdr>
              <w:divsChild>
                <w:div w:id="26145185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3280306">
          <w:marLeft w:val="0"/>
          <w:marRight w:val="0"/>
          <w:marTop w:val="0"/>
          <w:marBottom w:val="225"/>
          <w:divBdr>
            <w:top w:val="none" w:sz="0" w:space="0" w:color="auto"/>
            <w:left w:val="none" w:sz="0" w:space="0" w:color="auto"/>
            <w:bottom w:val="none" w:sz="0" w:space="0" w:color="auto"/>
            <w:right w:val="none" w:sz="0" w:space="0" w:color="auto"/>
          </w:divBdr>
          <w:divsChild>
            <w:div w:id="1150706897">
              <w:marLeft w:val="0"/>
              <w:marRight w:val="0"/>
              <w:marTop w:val="0"/>
              <w:marBottom w:val="0"/>
              <w:divBdr>
                <w:top w:val="none" w:sz="0" w:space="0" w:color="auto"/>
                <w:left w:val="none" w:sz="0" w:space="0" w:color="auto"/>
                <w:bottom w:val="none" w:sz="0" w:space="0" w:color="auto"/>
                <w:right w:val="none" w:sz="0" w:space="0" w:color="auto"/>
              </w:divBdr>
            </w:div>
            <w:div w:id="758864953">
              <w:marLeft w:val="0"/>
              <w:marRight w:val="0"/>
              <w:marTop w:val="0"/>
              <w:marBottom w:val="0"/>
              <w:divBdr>
                <w:top w:val="none" w:sz="0" w:space="0" w:color="auto"/>
                <w:left w:val="none" w:sz="0" w:space="0" w:color="auto"/>
                <w:bottom w:val="none" w:sz="0" w:space="0" w:color="auto"/>
                <w:right w:val="none" w:sz="0" w:space="0" w:color="auto"/>
              </w:divBdr>
              <w:divsChild>
                <w:div w:id="81245456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71841954">
          <w:marLeft w:val="0"/>
          <w:marRight w:val="0"/>
          <w:marTop w:val="0"/>
          <w:marBottom w:val="225"/>
          <w:divBdr>
            <w:top w:val="none" w:sz="0" w:space="0" w:color="auto"/>
            <w:left w:val="none" w:sz="0" w:space="0" w:color="auto"/>
            <w:bottom w:val="none" w:sz="0" w:space="0" w:color="auto"/>
            <w:right w:val="none" w:sz="0" w:space="0" w:color="auto"/>
          </w:divBdr>
          <w:divsChild>
            <w:div w:id="208347494">
              <w:marLeft w:val="0"/>
              <w:marRight w:val="0"/>
              <w:marTop w:val="0"/>
              <w:marBottom w:val="0"/>
              <w:divBdr>
                <w:top w:val="none" w:sz="0" w:space="0" w:color="auto"/>
                <w:left w:val="none" w:sz="0" w:space="0" w:color="auto"/>
                <w:bottom w:val="none" w:sz="0" w:space="0" w:color="auto"/>
                <w:right w:val="none" w:sz="0" w:space="0" w:color="auto"/>
              </w:divBdr>
            </w:div>
            <w:div w:id="1946880324">
              <w:marLeft w:val="0"/>
              <w:marRight w:val="0"/>
              <w:marTop w:val="0"/>
              <w:marBottom w:val="0"/>
              <w:divBdr>
                <w:top w:val="none" w:sz="0" w:space="0" w:color="auto"/>
                <w:left w:val="none" w:sz="0" w:space="0" w:color="auto"/>
                <w:bottom w:val="none" w:sz="0" w:space="0" w:color="auto"/>
                <w:right w:val="none" w:sz="0" w:space="0" w:color="auto"/>
              </w:divBdr>
              <w:divsChild>
                <w:div w:id="131676399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761176368">
      <w:bodyDiv w:val="1"/>
      <w:marLeft w:val="0"/>
      <w:marRight w:val="0"/>
      <w:marTop w:val="0"/>
      <w:marBottom w:val="0"/>
      <w:divBdr>
        <w:top w:val="none" w:sz="0" w:space="0" w:color="auto"/>
        <w:left w:val="none" w:sz="0" w:space="0" w:color="auto"/>
        <w:bottom w:val="none" w:sz="0" w:space="0" w:color="auto"/>
        <w:right w:val="none" w:sz="0" w:space="0" w:color="auto"/>
      </w:divBdr>
    </w:div>
    <w:div w:id="1779640618">
      <w:bodyDiv w:val="1"/>
      <w:marLeft w:val="0"/>
      <w:marRight w:val="0"/>
      <w:marTop w:val="0"/>
      <w:marBottom w:val="0"/>
      <w:divBdr>
        <w:top w:val="none" w:sz="0" w:space="0" w:color="auto"/>
        <w:left w:val="none" w:sz="0" w:space="0" w:color="auto"/>
        <w:bottom w:val="none" w:sz="0" w:space="0" w:color="auto"/>
        <w:right w:val="none" w:sz="0" w:space="0" w:color="auto"/>
      </w:divBdr>
    </w:div>
    <w:div w:id="1797216078">
      <w:bodyDiv w:val="1"/>
      <w:marLeft w:val="0"/>
      <w:marRight w:val="0"/>
      <w:marTop w:val="0"/>
      <w:marBottom w:val="0"/>
      <w:divBdr>
        <w:top w:val="none" w:sz="0" w:space="0" w:color="auto"/>
        <w:left w:val="none" w:sz="0" w:space="0" w:color="auto"/>
        <w:bottom w:val="none" w:sz="0" w:space="0" w:color="auto"/>
        <w:right w:val="none" w:sz="0" w:space="0" w:color="auto"/>
      </w:divBdr>
    </w:div>
    <w:div w:id="1877236342">
      <w:bodyDiv w:val="1"/>
      <w:marLeft w:val="0"/>
      <w:marRight w:val="0"/>
      <w:marTop w:val="0"/>
      <w:marBottom w:val="0"/>
      <w:divBdr>
        <w:top w:val="none" w:sz="0" w:space="0" w:color="auto"/>
        <w:left w:val="none" w:sz="0" w:space="0" w:color="auto"/>
        <w:bottom w:val="none" w:sz="0" w:space="0" w:color="auto"/>
        <w:right w:val="none" w:sz="0" w:space="0" w:color="auto"/>
      </w:divBdr>
    </w:div>
    <w:div w:id="1888640305">
      <w:bodyDiv w:val="1"/>
      <w:marLeft w:val="0"/>
      <w:marRight w:val="0"/>
      <w:marTop w:val="0"/>
      <w:marBottom w:val="0"/>
      <w:divBdr>
        <w:top w:val="none" w:sz="0" w:space="0" w:color="auto"/>
        <w:left w:val="none" w:sz="0" w:space="0" w:color="auto"/>
        <w:bottom w:val="none" w:sz="0" w:space="0" w:color="auto"/>
        <w:right w:val="none" w:sz="0" w:space="0" w:color="auto"/>
      </w:divBdr>
    </w:div>
    <w:div w:id="1906141841">
      <w:bodyDiv w:val="1"/>
      <w:marLeft w:val="0"/>
      <w:marRight w:val="0"/>
      <w:marTop w:val="0"/>
      <w:marBottom w:val="0"/>
      <w:divBdr>
        <w:top w:val="none" w:sz="0" w:space="0" w:color="auto"/>
        <w:left w:val="none" w:sz="0" w:space="0" w:color="auto"/>
        <w:bottom w:val="none" w:sz="0" w:space="0" w:color="auto"/>
        <w:right w:val="none" w:sz="0" w:space="0" w:color="auto"/>
      </w:divBdr>
      <w:divsChild>
        <w:div w:id="1430395316">
          <w:marLeft w:val="0"/>
          <w:marRight w:val="0"/>
          <w:marTop w:val="0"/>
          <w:marBottom w:val="225"/>
          <w:divBdr>
            <w:top w:val="none" w:sz="0" w:space="0" w:color="auto"/>
            <w:left w:val="none" w:sz="0" w:space="0" w:color="auto"/>
            <w:bottom w:val="none" w:sz="0" w:space="0" w:color="auto"/>
            <w:right w:val="none" w:sz="0" w:space="0" w:color="auto"/>
          </w:divBdr>
          <w:divsChild>
            <w:div w:id="1836021569">
              <w:marLeft w:val="0"/>
              <w:marRight w:val="0"/>
              <w:marTop w:val="0"/>
              <w:marBottom w:val="0"/>
              <w:divBdr>
                <w:top w:val="none" w:sz="0" w:space="0" w:color="auto"/>
                <w:left w:val="none" w:sz="0" w:space="0" w:color="auto"/>
                <w:bottom w:val="none" w:sz="0" w:space="0" w:color="auto"/>
                <w:right w:val="none" w:sz="0" w:space="0" w:color="auto"/>
              </w:divBdr>
            </w:div>
            <w:div w:id="1384711981">
              <w:marLeft w:val="0"/>
              <w:marRight w:val="0"/>
              <w:marTop w:val="0"/>
              <w:marBottom w:val="0"/>
              <w:divBdr>
                <w:top w:val="none" w:sz="0" w:space="0" w:color="auto"/>
                <w:left w:val="none" w:sz="0" w:space="0" w:color="auto"/>
                <w:bottom w:val="none" w:sz="0" w:space="0" w:color="auto"/>
                <w:right w:val="none" w:sz="0" w:space="0" w:color="auto"/>
              </w:divBdr>
              <w:divsChild>
                <w:div w:id="1364550433">
                  <w:marLeft w:val="0"/>
                  <w:marRight w:val="0"/>
                  <w:marTop w:val="120"/>
                  <w:marBottom w:val="300"/>
                  <w:divBdr>
                    <w:top w:val="none" w:sz="0" w:space="0" w:color="auto"/>
                    <w:left w:val="none" w:sz="0" w:space="0" w:color="auto"/>
                    <w:bottom w:val="none" w:sz="0" w:space="0" w:color="auto"/>
                    <w:right w:val="none" w:sz="0" w:space="0" w:color="auto"/>
                  </w:divBdr>
                  <w:divsChild>
                    <w:div w:id="690373347">
                      <w:marLeft w:val="0"/>
                      <w:marRight w:val="0"/>
                      <w:marTop w:val="150"/>
                      <w:marBottom w:val="150"/>
                      <w:divBdr>
                        <w:top w:val="none" w:sz="0" w:space="0" w:color="auto"/>
                        <w:left w:val="none" w:sz="0" w:space="0" w:color="auto"/>
                        <w:bottom w:val="none" w:sz="0" w:space="0" w:color="auto"/>
                        <w:right w:val="none" w:sz="0" w:space="0" w:color="auto"/>
                      </w:divBdr>
                    </w:div>
                    <w:div w:id="346105250">
                      <w:marLeft w:val="0"/>
                      <w:marRight w:val="0"/>
                      <w:marTop w:val="150"/>
                      <w:marBottom w:val="150"/>
                      <w:divBdr>
                        <w:top w:val="none" w:sz="0" w:space="0" w:color="auto"/>
                        <w:left w:val="none" w:sz="0" w:space="0" w:color="auto"/>
                        <w:bottom w:val="none" w:sz="0" w:space="0" w:color="auto"/>
                        <w:right w:val="none" w:sz="0" w:space="0" w:color="auto"/>
                      </w:divBdr>
                    </w:div>
                    <w:div w:id="1547914313">
                      <w:marLeft w:val="0"/>
                      <w:marRight w:val="0"/>
                      <w:marTop w:val="150"/>
                      <w:marBottom w:val="150"/>
                      <w:divBdr>
                        <w:top w:val="none" w:sz="0" w:space="0" w:color="auto"/>
                        <w:left w:val="none" w:sz="0" w:space="0" w:color="auto"/>
                        <w:bottom w:val="none" w:sz="0" w:space="0" w:color="auto"/>
                        <w:right w:val="none" w:sz="0" w:space="0" w:color="auto"/>
                      </w:divBdr>
                    </w:div>
                    <w:div w:id="891235907">
                      <w:marLeft w:val="0"/>
                      <w:marRight w:val="0"/>
                      <w:marTop w:val="150"/>
                      <w:marBottom w:val="150"/>
                      <w:divBdr>
                        <w:top w:val="none" w:sz="0" w:space="0" w:color="auto"/>
                        <w:left w:val="none" w:sz="0" w:space="0" w:color="auto"/>
                        <w:bottom w:val="none" w:sz="0" w:space="0" w:color="auto"/>
                        <w:right w:val="none" w:sz="0" w:space="0" w:color="auto"/>
                      </w:divBdr>
                    </w:div>
                  </w:divsChild>
                </w:div>
                <w:div w:id="491258906">
                  <w:marLeft w:val="0"/>
                  <w:marRight w:val="0"/>
                  <w:marTop w:val="135"/>
                  <w:marBottom w:val="0"/>
                  <w:divBdr>
                    <w:top w:val="none" w:sz="0" w:space="0" w:color="auto"/>
                    <w:left w:val="none" w:sz="0" w:space="0" w:color="auto"/>
                    <w:bottom w:val="none" w:sz="0" w:space="0" w:color="auto"/>
                    <w:right w:val="none" w:sz="0" w:space="0" w:color="auto"/>
                  </w:divBdr>
                  <w:divsChild>
                    <w:div w:id="110976164">
                      <w:marLeft w:val="0"/>
                      <w:marRight w:val="0"/>
                      <w:marTop w:val="0"/>
                      <w:marBottom w:val="0"/>
                      <w:divBdr>
                        <w:top w:val="none" w:sz="0" w:space="0" w:color="auto"/>
                        <w:left w:val="none" w:sz="0" w:space="0" w:color="auto"/>
                        <w:bottom w:val="none" w:sz="0" w:space="0" w:color="auto"/>
                        <w:right w:val="none" w:sz="0" w:space="0" w:color="auto"/>
                      </w:divBdr>
                    </w:div>
                    <w:div w:id="28077161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929462627">
          <w:marLeft w:val="0"/>
          <w:marRight w:val="0"/>
          <w:marTop w:val="0"/>
          <w:marBottom w:val="225"/>
          <w:divBdr>
            <w:top w:val="none" w:sz="0" w:space="0" w:color="auto"/>
            <w:left w:val="none" w:sz="0" w:space="0" w:color="auto"/>
            <w:bottom w:val="none" w:sz="0" w:space="0" w:color="auto"/>
            <w:right w:val="none" w:sz="0" w:space="0" w:color="auto"/>
          </w:divBdr>
          <w:divsChild>
            <w:div w:id="760174814">
              <w:marLeft w:val="0"/>
              <w:marRight w:val="0"/>
              <w:marTop w:val="0"/>
              <w:marBottom w:val="0"/>
              <w:divBdr>
                <w:top w:val="none" w:sz="0" w:space="0" w:color="auto"/>
                <w:left w:val="none" w:sz="0" w:space="0" w:color="auto"/>
                <w:bottom w:val="none" w:sz="0" w:space="0" w:color="auto"/>
                <w:right w:val="none" w:sz="0" w:space="0" w:color="auto"/>
              </w:divBdr>
            </w:div>
            <w:div w:id="694162480">
              <w:marLeft w:val="0"/>
              <w:marRight w:val="0"/>
              <w:marTop w:val="0"/>
              <w:marBottom w:val="0"/>
              <w:divBdr>
                <w:top w:val="none" w:sz="0" w:space="0" w:color="auto"/>
                <w:left w:val="none" w:sz="0" w:space="0" w:color="auto"/>
                <w:bottom w:val="none" w:sz="0" w:space="0" w:color="auto"/>
                <w:right w:val="none" w:sz="0" w:space="0" w:color="auto"/>
              </w:divBdr>
              <w:divsChild>
                <w:div w:id="1902786402">
                  <w:marLeft w:val="0"/>
                  <w:marRight w:val="0"/>
                  <w:marTop w:val="120"/>
                  <w:marBottom w:val="300"/>
                  <w:divBdr>
                    <w:top w:val="none" w:sz="0" w:space="0" w:color="auto"/>
                    <w:left w:val="none" w:sz="0" w:space="0" w:color="auto"/>
                    <w:bottom w:val="none" w:sz="0" w:space="0" w:color="auto"/>
                    <w:right w:val="none" w:sz="0" w:space="0" w:color="auto"/>
                  </w:divBdr>
                  <w:divsChild>
                    <w:div w:id="1546798342">
                      <w:marLeft w:val="0"/>
                      <w:marRight w:val="0"/>
                      <w:marTop w:val="150"/>
                      <w:marBottom w:val="150"/>
                      <w:divBdr>
                        <w:top w:val="none" w:sz="0" w:space="0" w:color="auto"/>
                        <w:left w:val="none" w:sz="0" w:space="0" w:color="auto"/>
                        <w:bottom w:val="none" w:sz="0" w:space="0" w:color="auto"/>
                        <w:right w:val="none" w:sz="0" w:space="0" w:color="auto"/>
                      </w:divBdr>
                    </w:div>
                    <w:div w:id="142700927">
                      <w:marLeft w:val="0"/>
                      <w:marRight w:val="0"/>
                      <w:marTop w:val="150"/>
                      <w:marBottom w:val="150"/>
                      <w:divBdr>
                        <w:top w:val="none" w:sz="0" w:space="0" w:color="auto"/>
                        <w:left w:val="none" w:sz="0" w:space="0" w:color="auto"/>
                        <w:bottom w:val="none" w:sz="0" w:space="0" w:color="auto"/>
                        <w:right w:val="none" w:sz="0" w:space="0" w:color="auto"/>
                      </w:divBdr>
                    </w:div>
                    <w:div w:id="1172178814">
                      <w:marLeft w:val="0"/>
                      <w:marRight w:val="0"/>
                      <w:marTop w:val="150"/>
                      <w:marBottom w:val="150"/>
                      <w:divBdr>
                        <w:top w:val="none" w:sz="0" w:space="0" w:color="auto"/>
                        <w:left w:val="none" w:sz="0" w:space="0" w:color="auto"/>
                        <w:bottom w:val="none" w:sz="0" w:space="0" w:color="auto"/>
                        <w:right w:val="none" w:sz="0" w:space="0" w:color="auto"/>
                      </w:divBdr>
                    </w:div>
                    <w:div w:id="1917666475">
                      <w:marLeft w:val="0"/>
                      <w:marRight w:val="0"/>
                      <w:marTop w:val="150"/>
                      <w:marBottom w:val="150"/>
                      <w:divBdr>
                        <w:top w:val="none" w:sz="0" w:space="0" w:color="auto"/>
                        <w:left w:val="none" w:sz="0" w:space="0" w:color="auto"/>
                        <w:bottom w:val="none" w:sz="0" w:space="0" w:color="auto"/>
                        <w:right w:val="none" w:sz="0" w:space="0" w:color="auto"/>
                      </w:divBdr>
                    </w:div>
                  </w:divsChild>
                </w:div>
                <w:div w:id="1391926191">
                  <w:marLeft w:val="0"/>
                  <w:marRight w:val="0"/>
                  <w:marTop w:val="135"/>
                  <w:marBottom w:val="0"/>
                  <w:divBdr>
                    <w:top w:val="none" w:sz="0" w:space="0" w:color="auto"/>
                    <w:left w:val="none" w:sz="0" w:space="0" w:color="auto"/>
                    <w:bottom w:val="none" w:sz="0" w:space="0" w:color="auto"/>
                    <w:right w:val="none" w:sz="0" w:space="0" w:color="auto"/>
                  </w:divBdr>
                  <w:divsChild>
                    <w:div w:id="1248886365">
                      <w:marLeft w:val="0"/>
                      <w:marRight w:val="0"/>
                      <w:marTop w:val="0"/>
                      <w:marBottom w:val="0"/>
                      <w:divBdr>
                        <w:top w:val="none" w:sz="0" w:space="0" w:color="auto"/>
                        <w:left w:val="none" w:sz="0" w:space="0" w:color="auto"/>
                        <w:bottom w:val="none" w:sz="0" w:space="0" w:color="auto"/>
                        <w:right w:val="none" w:sz="0" w:space="0" w:color="auto"/>
                      </w:divBdr>
                    </w:div>
                    <w:div w:id="182014553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227641343">
          <w:marLeft w:val="0"/>
          <w:marRight w:val="0"/>
          <w:marTop w:val="0"/>
          <w:marBottom w:val="225"/>
          <w:divBdr>
            <w:top w:val="none" w:sz="0" w:space="0" w:color="auto"/>
            <w:left w:val="none" w:sz="0" w:space="0" w:color="auto"/>
            <w:bottom w:val="none" w:sz="0" w:space="0" w:color="auto"/>
            <w:right w:val="none" w:sz="0" w:space="0" w:color="auto"/>
          </w:divBdr>
          <w:divsChild>
            <w:div w:id="1222521300">
              <w:marLeft w:val="0"/>
              <w:marRight w:val="0"/>
              <w:marTop w:val="0"/>
              <w:marBottom w:val="0"/>
              <w:divBdr>
                <w:top w:val="none" w:sz="0" w:space="0" w:color="auto"/>
                <w:left w:val="none" w:sz="0" w:space="0" w:color="auto"/>
                <w:bottom w:val="none" w:sz="0" w:space="0" w:color="auto"/>
                <w:right w:val="none" w:sz="0" w:space="0" w:color="auto"/>
              </w:divBdr>
            </w:div>
            <w:div w:id="1599754037">
              <w:marLeft w:val="0"/>
              <w:marRight w:val="0"/>
              <w:marTop w:val="0"/>
              <w:marBottom w:val="0"/>
              <w:divBdr>
                <w:top w:val="none" w:sz="0" w:space="0" w:color="auto"/>
                <w:left w:val="none" w:sz="0" w:space="0" w:color="auto"/>
                <w:bottom w:val="none" w:sz="0" w:space="0" w:color="auto"/>
                <w:right w:val="none" w:sz="0" w:space="0" w:color="auto"/>
              </w:divBdr>
              <w:divsChild>
                <w:div w:id="1865168862">
                  <w:marLeft w:val="0"/>
                  <w:marRight w:val="0"/>
                  <w:marTop w:val="120"/>
                  <w:marBottom w:val="300"/>
                  <w:divBdr>
                    <w:top w:val="none" w:sz="0" w:space="0" w:color="auto"/>
                    <w:left w:val="none" w:sz="0" w:space="0" w:color="auto"/>
                    <w:bottom w:val="none" w:sz="0" w:space="0" w:color="auto"/>
                    <w:right w:val="none" w:sz="0" w:space="0" w:color="auto"/>
                  </w:divBdr>
                  <w:divsChild>
                    <w:div w:id="402484350">
                      <w:marLeft w:val="0"/>
                      <w:marRight w:val="0"/>
                      <w:marTop w:val="150"/>
                      <w:marBottom w:val="150"/>
                      <w:divBdr>
                        <w:top w:val="none" w:sz="0" w:space="0" w:color="auto"/>
                        <w:left w:val="none" w:sz="0" w:space="0" w:color="auto"/>
                        <w:bottom w:val="none" w:sz="0" w:space="0" w:color="auto"/>
                        <w:right w:val="none" w:sz="0" w:space="0" w:color="auto"/>
                      </w:divBdr>
                    </w:div>
                    <w:div w:id="1126964823">
                      <w:marLeft w:val="0"/>
                      <w:marRight w:val="0"/>
                      <w:marTop w:val="150"/>
                      <w:marBottom w:val="150"/>
                      <w:divBdr>
                        <w:top w:val="none" w:sz="0" w:space="0" w:color="auto"/>
                        <w:left w:val="none" w:sz="0" w:space="0" w:color="auto"/>
                        <w:bottom w:val="none" w:sz="0" w:space="0" w:color="auto"/>
                        <w:right w:val="none" w:sz="0" w:space="0" w:color="auto"/>
                      </w:divBdr>
                    </w:div>
                    <w:div w:id="203255598">
                      <w:marLeft w:val="0"/>
                      <w:marRight w:val="0"/>
                      <w:marTop w:val="150"/>
                      <w:marBottom w:val="150"/>
                      <w:divBdr>
                        <w:top w:val="none" w:sz="0" w:space="0" w:color="auto"/>
                        <w:left w:val="none" w:sz="0" w:space="0" w:color="auto"/>
                        <w:bottom w:val="none" w:sz="0" w:space="0" w:color="auto"/>
                        <w:right w:val="none" w:sz="0" w:space="0" w:color="auto"/>
                      </w:divBdr>
                    </w:div>
                    <w:div w:id="1401445415">
                      <w:marLeft w:val="0"/>
                      <w:marRight w:val="0"/>
                      <w:marTop w:val="150"/>
                      <w:marBottom w:val="150"/>
                      <w:divBdr>
                        <w:top w:val="none" w:sz="0" w:space="0" w:color="auto"/>
                        <w:left w:val="none" w:sz="0" w:space="0" w:color="auto"/>
                        <w:bottom w:val="none" w:sz="0" w:space="0" w:color="auto"/>
                        <w:right w:val="none" w:sz="0" w:space="0" w:color="auto"/>
                      </w:divBdr>
                    </w:div>
                  </w:divsChild>
                </w:div>
                <w:div w:id="463471552">
                  <w:marLeft w:val="0"/>
                  <w:marRight w:val="0"/>
                  <w:marTop w:val="135"/>
                  <w:marBottom w:val="0"/>
                  <w:divBdr>
                    <w:top w:val="none" w:sz="0" w:space="0" w:color="auto"/>
                    <w:left w:val="none" w:sz="0" w:space="0" w:color="auto"/>
                    <w:bottom w:val="none" w:sz="0" w:space="0" w:color="auto"/>
                    <w:right w:val="none" w:sz="0" w:space="0" w:color="auto"/>
                  </w:divBdr>
                  <w:divsChild>
                    <w:div w:id="1219825391">
                      <w:marLeft w:val="0"/>
                      <w:marRight w:val="0"/>
                      <w:marTop w:val="0"/>
                      <w:marBottom w:val="0"/>
                      <w:divBdr>
                        <w:top w:val="none" w:sz="0" w:space="0" w:color="auto"/>
                        <w:left w:val="none" w:sz="0" w:space="0" w:color="auto"/>
                        <w:bottom w:val="none" w:sz="0" w:space="0" w:color="auto"/>
                        <w:right w:val="none" w:sz="0" w:space="0" w:color="auto"/>
                      </w:divBdr>
                    </w:div>
                    <w:div w:id="17360517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931464">
          <w:marLeft w:val="0"/>
          <w:marRight w:val="0"/>
          <w:marTop w:val="0"/>
          <w:marBottom w:val="225"/>
          <w:divBdr>
            <w:top w:val="none" w:sz="0" w:space="0" w:color="auto"/>
            <w:left w:val="none" w:sz="0" w:space="0" w:color="auto"/>
            <w:bottom w:val="none" w:sz="0" w:space="0" w:color="auto"/>
            <w:right w:val="none" w:sz="0" w:space="0" w:color="auto"/>
          </w:divBdr>
          <w:divsChild>
            <w:div w:id="1264461802">
              <w:marLeft w:val="0"/>
              <w:marRight w:val="0"/>
              <w:marTop w:val="0"/>
              <w:marBottom w:val="0"/>
              <w:divBdr>
                <w:top w:val="none" w:sz="0" w:space="0" w:color="auto"/>
                <w:left w:val="none" w:sz="0" w:space="0" w:color="auto"/>
                <w:bottom w:val="none" w:sz="0" w:space="0" w:color="auto"/>
                <w:right w:val="none" w:sz="0" w:space="0" w:color="auto"/>
              </w:divBdr>
            </w:div>
            <w:div w:id="846554903">
              <w:marLeft w:val="0"/>
              <w:marRight w:val="0"/>
              <w:marTop w:val="0"/>
              <w:marBottom w:val="0"/>
              <w:divBdr>
                <w:top w:val="none" w:sz="0" w:space="0" w:color="auto"/>
                <w:left w:val="none" w:sz="0" w:space="0" w:color="auto"/>
                <w:bottom w:val="none" w:sz="0" w:space="0" w:color="auto"/>
                <w:right w:val="none" w:sz="0" w:space="0" w:color="auto"/>
              </w:divBdr>
              <w:divsChild>
                <w:div w:id="725954924">
                  <w:marLeft w:val="0"/>
                  <w:marRight w:val="0"/>
                  <w:marTop w:val="120"/>
                  <w:marBottom w:val="300"/>
                  <w:divBdr>
                    <w:top w:val="none" w:sz="0" w:space="0" w:color="auto"/>
                    <w:left w:val="none" w:sz="0" w:space="0" w:color="auto"/>
                    <w:bottom w:val="none" w:sz="0" w:space="0" w:color="auto"/>
                    <w:right w:val="none" w:sz="0" w:space="0" w:color="auto"/>
                  </w:divBdr>
                  <w:divsChild>
                    <w:div w:id="1476945285">
                      <w:marLeft w:val="0"/>
                      <w:marRight w:val="0"/>
                      <w:marTop w:val="150"/>
                      <w:marBottom w:val="150"/>
                      <w:divBdr>
                        <w:top w:val="none" w:sz="0" w:space="0" w:color="auto"/>
                        <w:left w:val="none" w:sz="0" w:space="0" w:color="auto"/>
                        <w:bottom w:val="none" w:sz="0" w:space="0" w:color="auto"/>
                        <w:right w:val="none" w:sz="0" w:space="0" w:color="auto"/>
                      </w:divBdr>
                    </w:div>
                    <w:div w:id="1410348629">
                      <w:marLeft w:val="0"/>
                      <w:marRight w:val="0"/>
                      <w:marTop w:val="150"/>
                      <w:marBottom w:val="150"/>
                      <w:divBdr>
                        <w:top w:val="none" w:sz="0" w:space="0" w:color="auto"/>
                        <w:left w:val="none" w:sz="0" w:space="0" w:color="auto"/>
                        <w:bottom w:val="none" w:sz="0" w:space="0" w:color="auto"/>
                        <w:right w:val="none" w:sz="0" w:space="0" w:color="auto"/>
                      </w:divBdr>
                    </w:div>
                    <w:div w:id="1843354693">
                      <w:marLeft w:val="0"/>
                      <w:marRight w:val="0"/>
                      <w:marTop w:val="150"/>
                      <w:marBottom w:val="150"/>
                      <w:divBdr>
                        <w:top w:val="none" w:sz="0" w:space="0" w:color="auto"/>
                        <w:left w:val="none" w:sz="0" w:space="0" w:color="auto"/>
                        <w:bottom w:val="none" w:sz="0" w:space="0" w:color="auto"/>
                        <w:right w:val="none" w:sz="0" w:space="0" w:color="auto"/>
                      </w:divBdr>
                    </w:div>
                    <w:div w:id="1796102044">
                      <w:marLeft w:val="0"/>
                      <w:marRight w:val="0"/>
                      <w:marTop w:val="150"/>
                      <w:marBottom w:val="150"/>
                      <w:divBdr>
                        <w:top w:val="none" w:sz="0" w:space="0" w:color="auto"/>
                        <w:left w:val="none" w:sz="0" w:space="0" w:color="auto"/>
                        <w:bottom w:val="none" w:sz="0" w:space="0" w:color="auto"/>
                        <w:right w:val="none" w:sz="0" w:space="0" w:color="auto"/>
                      </w:divBdr>
                    </w:div>
                  </w:divsChild>
                </w:div>
                <w:div w:id="2007976646">
                  <w:marLeft w:val="0"/>
                  <w:marRight w:val="0"/>
                  <w:marTop w:val="135"/>
                  <w:marBottom w:val="0"/>
                  <w:divBdr>
                    <w:top w:val="none" w:sz="0" w:space="0" w:color="auto"/>
                    <w:left w:val="none" w:sz="0" w:space="0" w:color="auto"/>
                    <w:bottom w:val="none" w:sz="0" w:space="0" w:color="auto"/>
                    <w:right w:val="none" w:sz="0" w:space="0" w:color="auto"/>
                  </w:divBdr>
                  <w:divsChild>
                    <w:div w:id="20086738">
                      <w:marLeft w:val="0"/>
                      <w:marRight w:val="0"/>
                      <w:marTop w:val="0"/>
                      <w:marBottom w:val="0"/>
                      <w:divBdr>
                        <w:top w:val="none" w:sz="0" w:space="0" w:color="auto"/>
                        <w:left w:val="none" w:sz="0" w:space="0" w:color="auto"/>
                        <w:bottom w:val="none" w:sz="0" w:space="0" w:color="auto"/>
                        <w:right w:val="none" w:sz="0" w:space="0" w:color="auto"/>
                      </w:divBdr>
                    </w:div>
                    <w:div w:id="119106772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771730992">
          <w:marLeft w:val="0"/>
          <w:marRight w:val="0"/>
          <w:marTop w:val="0"/>
          <w:marBottom w:val="225"/>
          <w:divBdr>
            <w:top w:val="none" w:sz="0" w:space="0" w:color="auto"/>
            <w:left w:val="none" w:sz="0" w:space="0" w:color="auto"/>
            <w:bottom w:val="none" w:sz="0" w:space="0" w:color="auto"/>
            <w:right w:val="none" w:sz="0" w:space="0" w:color="auto"/>
          </w:divBdr>
          <w:divsChild>
            <w:div w:id="287049867">
              <w:marLeft w:val="0"/>
              <w:marRight w:val="0"/>
              <w:marTop w:val="0"/>
              <w:marBottom w:val="0"/>
              <w:divBdr>
                <w:top w:val="none" w:sz="0" w:space="0" w:color="auto"/>
                <w:left w:val="none" w:sz="0" w:space="0" w:color="auto"/>
                <w:bottom w:val="none" w:sz="0" w:space="0" w:color="auto"/>
                <w:right w:val="none" w:sz="0" w:space="0" w:color="auto"/>
              </w:divBdr>
            </w:div>
            <w:div w:id="577442720">
              <w:marLeft w:val="0"/>
              <w:marRight w:val="0"/>
              <w:marTop w:val="0"/>
              <w:marBottom w:val="0"/>
              <w:divBdr>
                <w:top w:val="none" w:sz="0" w:space="0" w:color="auto"/>
                <w:left w:val="none" w:sz="0" w:space="0" w:color="auto"/>
                <w:bottom w:val="none" w:sz="0" w:space="0" w:color="auto"/>
                <w:right w:val="none" w:sz="0" w:space="0" w:color="auto"/>
              </w:divBdr>
              <w:divsChild>
                <w:div w:id="214699537">
                  <w:marLeft w:val="0"/>
                  <w:marRight w:val="0"/>
                  <w:marTop w:val="120"/>
                  <w:marBottom w:val="300"/>
                  <w:divBdr>
                    <w:top w:val="none" w:sz="0" w:space="0" w:color="auto"/>
                    <w:left w:val="none" w:sz="0" w:space="0" w:color="auto"/>
                    <w:bottom w:val="none" w:sz="0" w:space="0" w:color="auto"/>
                    <w:right w:val="none" w:sz="0" w:space="0" w:color="auto"/>
                  </w:divBdr>
                  <w:divsChild>
                    <w:div w:id="1358502301">
                      <w:marLeft w:val="0"/>
                      <w:marRight w:val="0"/>
                      <w:marTop w:val="150"/>
                      <w:marBottom w:val="150"/>
                      <w:divBdr>
                        <w:top w:val="none" w:sz="0" w:space="0" w:color="auto"/>
                        <w:left w:val="none" w:sz="0" w:space="0" w:color="auto"/>
                        <w:bottom w:val="none" w:sz="0" w:space="0" w:color="auto"/>
                        <w:right w:val="none" w:sz="0" w:space="0" w:color="auto"/>
                      </w:divBdr>
                    </w:div>
                    <w:div w:id="672226308">
                      <w:marLeft w:val="0"/>
                      <w:marRight w:val="0"/>
                      <w:marTop w:val="150"/>
                      <w:marBottom w:val="150"/>
                      <w:divBdr>
                        <w:top w:val="none" w:sz="0" w:space="0" w:color="auto"/>
                        <w:left w:val="none" w:sz="0" w:space="0" w:color="auto"/>
                        <w:bottom w:val="none" w:sz="0" w:space="0" w:color="auto"/>
                        <w:right w:val="none" w:sz="0" w:space="0" w:color="auto"/>
                      </w:divBdr>
                    </w:div>
                    <w:div w:id="738210361">
                      <w:marLeft w:val="0"/>
                      <w:marRight w:val="0"/>
                      <w:marTop w:val="150"/>
                      <w:marBottom w:val="150"/>
                      <w:divBdr>
                        <w:top w:val="none" w:sz="0" w:space="0" w:color="auto"/>
                        <w:left w:val="none" w:sz="0" w:space="0" w:color="auto"/>
                        <w:bottom w:val="none" w:sz="0" w:space="0" w:color="auto"/>
                        <w:right w:val="none" w:sz="0" w:space="0" w:color="auto"/>
                      </w:divBdr>
                    </w:div>
                    <w:div w:id="1200505861">
                      <w:marLeft w:val="0"/>
                      <w:marRight w:val="0"/>
                      <w:marTop w:val="150"/>
                      <w:marBottom w:val="150"/>
                      <w:divBdr>
                        <w:top w:val="none" w:sz="0" w:space="0" w:color="auto"/>
                        <w:left w:val="none" w:sz="0" w:space="0" w:color="auto"/>
                        <w:bottom w:val="none" w:sz="0" w:space="0" w:color="auto"/>
                        <w:right w:val="none" w:sz="0" w:space="0" w:color="auto"/>
                      </w:divBdr>
                    </w:div>
                  </w:divsChild>
                </w:div>
                <w:div w:id="2146265440">
                  <w:marLeft w:val="0"/>
                  <w:marRight w:val="0"/>
                  <w:marTop w:val="135"/>
                  <w:marBottom w:val="0"/>
                  <w:divBdr>
                    <w:top w:val="none" w:sz="0" w:space="0" w:color="auto"/>
                    <w:left w:val="none" w:sz="0" w:space="0" w:color="auto"/>
                    <w:bottom w:val="none" w:sz="0" w:space="0" w:color="auto"/>
                    <w:right w:val="none" w:sz="0" w:space="0" w:color="auto"/>
                  </w:divBdr>
                  <w:divsChild>
                    <w:div w:id="814638131">
                      <w:marLeft w:val="0"/>
                      <w:marRight w:val="0"/>
                      <w:marTop w:val="0"/>
                      <w:marBottom w:val="0"/>
                      <w:divBdr>
                        <w:top w:val="none" w:sz="0" w:space="0" w:color="auto"/>
                        <w:left w:val="none" w:sz="0" w:space="0" w:color="auto"/>
                        <w:bottom w:val="none" w:sz="0" w:space="0" w:color="auto"/>
                        <w:right w:val="none" w:sz="0" w:space="0" w:color="auto"/>
                      </w:divBdr>
                    </w:div>
                    <w:div w:id="45811385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2083868252">
      <w:bodyDiv w:val="1"/>
      <w:marLeft w:val="0"/>
      <w:marRight w:val="0"/>
      <w:marTop w:val="0"/>
      <w:marBottom w:val="0"/>
      <w:divBdr>
        <w:top w:val="none" w:sz="0" w:space="0" w:color="auto"/>
        <w:left w:val="none" w:sz="0" w:space="0" w:color="auto"/>
        <w:bottom w:val="none" w:sz="0" w:space="0" w:color="auto"/>
        <w:right w:val="none" w:sz="0" w:space="0" w:color="auto"/>
      </w:divBdr>
      <w:divsChild>
        <w:div w:id="1940142340">
          <w:marLeft w:val="0"/>
          <w:marRight w:val="0"/>
          <w:marTop w:val="0"/>
          <w:marBottom w:val="225"/>
          <w:divBdr>
            <w:top w:val="none" w:sz="0" w:space="0" w:color="auto"/>
            <w:left w:val="none" w:sz="0" w:space="0" w:color="auto"/>
            <w:bottom w:val="none" w:sz="0" w:space="0" w:color="auto"/>
            <w:right w:val="none" w:sz="0" w:space="0" w:color="auto"/>
          </w:divBdr>
          <w:divsChild>
            <w:div w:id="1715234470">
              <w:marLeft w:val="0"/>
              <w:marRight w:val="0"/>
              <w:marTop w:val="0"/>
              <w:marBottom w:val="0"/>
              <w:divBdr>
                <w:top w:val="none" w:sz="0" w:space="0" w:color="auto"/>
                <w:left w:val="none" w:sz="0" w:space="0" w:color="auto"/>
                <w:bottom w:val="none" w:sz="0" w:space="0" w:color="auto"/>
                <w:right w:val="none" w:sz="0" w:space="0" w:color="auto"/>
              </w:divBdr>
            </w:div>
            <w:div w:id="692076915">
              <w:marLeft w:val="0"/>
              <w:marRight w:val="0"/>
              <w:marTop w:val="0"/>
              <w:marBottom w:val="0"/>
              <w:divBdr>
                <w:top w:val="none" w:sz="0" w:space="0" w:color="auto"/>
                <w:left w:val="none" w:sz="0" w:space="0" w:color="auto"/>
                <w:bottom w:val="none" w:sz="0" w:space="0" w:color="auto"/>
                <w:right w:val="none" w:sz="0" w:space="0" w:color="auto"/>
              </w:divBdr>
              <w:divsChild>
                <w:div w:id="607273890">
                  <w:marLeft w:val="0"/>
                  <w:marRight w:val="0"/>
                  <w:marTop w:val="120"/>
                  <w:marBottom w:val="300"/>
                  <w:divBdr>
                    <w:top w:val="none" w:sz="0" w:space="0" w:color="auto"/>
                    <w:left w:val="none" w:sz="0" w:space="0" w:color="auto"/>
                    <w:bottom w:val="none" w:sz="0" w:space="0" w:color="auto"/>
                    <w:right w:val="none" w:sz="0" w:space="0" w:color="auto"/>
                  </w:divBdr>
                </w:div>
                <w:div w:id="540555986">
                  <w:marLeft w:val="0"/>
                  <w:marRight w:val="0"/>
                  <w:marTop w:val="0"/>
                  <w:marBottom w:val="0"/>
                  <w:divBdr>
                    <w:top w:val="none" w:sz="0" w:space="0" w:color="auto"/>
                    <w:left w:val="none" w:sz="0" w:space="0" w:color="auto"/>
                    <w:bottom w:val="none" w:sz="0" w:space="0" w:color="auto"/>
                    <w:right w:val="none" w:sz="0" w:space="0" w:color="auto"/>
                  </w:divBdr>
                  <w:divsChild>
                    <w:div w:id="11343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3397">
          <w:marLeft w:val="0"/>
          <w:marRight w:val="0"/>
          <w:marTop w:val="0"/>
          <w:marBottom w:val="225"/>
          <w:divBdr>
            <w:top w:val="none" w:sz="0" w:space="0" w:color="auto"/>
            <w:left w:val="none" w:sz="0" w:space="0" w:color="auto"/>
            <w:bottom w:val="none" w:sz="0" w:space="0" w:color="auto"/>
            <w:right w:val="none" w:sz="0" w:space="0" w:color="auto"/>
          </w:divBdr>
          <w:divsChild>
            <w:div w:id="1885097810">
              <w:marLeft w:val="0"/>
              <w:marRight w:val="0"/>
              <w:marTop w:val="0"/>
              <w:marBottom w:val="0"/>
              <w:divBdr>
                <w:top w:val="none" w:sz="0" w:space="0" w:color="auto"/>
                <w:left w:val="none" w:sz="0" w:space="0" w:color="auto"/>
                <w:bottom w:val="none" w:sz="0" w:space="0" w:color="auto"/>
                <w:right w:val="none" w:sz="0" w:space="0" w:color="auto"/>
              </w:divBdr>
            </w:div>
            <w:div w:id="1868786059">
              <w:marLeft w:val="0"/>
              <w:marRight w:val="0"/>
              <w:marTop w:val="0"/>
              <w:marBottom w:val="0"/>
              <w:divBdr>
                <w:top w:val="none" w:sz="0" w:space="0" w:color="auto"/>
                <w:left w:val="none" w:sz="0" w:space="0" w:color="auto"/>
                <w:bottom w:val="none" w:sz="0" w:space="0" w:color="auto"/>
                <w:right w:val="none" w:sz="0" w:space="0" w:color="auto"/>
              </w:divBdr>
              <w:divsChild>
                <w:div w:id="310720203">
                  <w:marLeft w:val="0"/>
                  <w:marRight w:val="0"/>
                  <w:marTop w:val="120"/>
                  <w:marBottom w:val="300"/>
                  <w:divBdr>
                    <w:top w:val="none" w:sz="0" w:space="0" w:color="auto"/>
                    <w:left w:val="none" w:sz="0" w:space="0" w:color="auto"/>
                    <w:bottom w:val="none" w:sz="0" w:space="0" w:color="auto"/>
                    <w:right w:val="none" w:sz="0" w:space="0" w:color="auto"/>
                  </w:divBdr>
                </w:div>
                <w:div w:id="781874427">
                  <w:marLeft w:val="0"/>
                  <w:marRight w:val="0"/>
                  <w:marTop w:val="0"/>
                  <w:marBottom w:val="0"/>
                  <w:divBdr>
                    <w:top w:val="none" w:sz="0" w:space="0" w:color="auto"/>
                    <w:left w:val="none" w:sz="0" w:space="0" w:color="auto"/>
                    <w:bottom w:val="none" w:sz="0" w:space="0" w:color="auto"/>
                    <w:right w:val="none" w:sz="0" w:space="0" w:color="auto"/>
                  </w:divBdr>
                  <w:divsChild>
                    <w:div w:id="5754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55813">
          <w:marLeft w:val="0"/>
          <w:marRight w:val="0"/>
          <w:marTop w:val="0"/>
          <w:marBottom w:val="225"/>
          <w:divBdr>
            <w:top w:val="none" w:sz="0" w:space="0" w:color="auto"/>
            <w:left w:val="none" w:sz="0" w:space="0" w:color="auto"/>
            <w:bottom w:val="none" w:sz="0" w:space="0" w:color="auto"/>
            <w:right w:val="none" w:sz="0" w:space="0" w:color="auto"/>
          </w:divBdr>
          <w:divsChild>
            <w:div w:id="1709060883">
              <w:marLeft w:val="0"/>
              <w:marRight w:val="0"/>
              <w:marTop w:val="0"/>
              <w:marBottom w:val="0"/>
              <w:divBdr>
                <w:top w:val="none" w:sz="0" w:space="0" w:color="auto"/>
                <w:left w:val="none" w:sz="0" w:space="0" w:color="auto"/>
                <w:bottom w:val="none" w:sz="0" w:space="0" w:color="auto"/>
                <w:right w:val="none" w:sz="0" w:space="0" w:color="auto"/>
              </w:divBdr>
            </w:div>
            <w:div w:id="179589862">
              <w:marLeft w:val="0"/>
              <w:marRight w:val="0"/>
              <w:marTop w:val="0"/>
              <w:marBottom w:val="0"/>
              <w:divBdr>
                <w:top w:val="none" w:sz="0" w:space="0" w:color="auto"/>
                <w:left w:val="none" w:sz="0" w:space="0" w:color="auto"/>
                <w:bottom w:val="none" w:sz="0" w:space="0" w:color="auto"/>
                <w:right w:val="none" w:sz="0" w:space="0" w:color="auto"/>
              </w:divBdr>
              <w:divsChild>
                <w:div w:id="427888339">
                  <w:marLeft w:val="0"/>
                  <w:marRight w:val="0"/>
                  <w:marTop w:val="120"/>
                  <w:marBottom w:val="300"/>
                  <w:divBdr>
                    <w:top w:val="none" w:sz="0" w:space="0" w:color="auto"/>
                    <w:left w:val="none" w:sz="0" w:space="0" w:color="auto"/>
                    <w:bottom w:val="none" w:sz="0" w:space="0" w:color="auto"/>
                    <w:right w:val="none" w:sz="0" w:space="0" w:color="auto"/>
                  </w:divBdr>
                </w:div>
                <w:div w:id="997152751">
                  <w:marLeft w:val="0"/>
                  <w:marRight w:val="0"/>
                  <w:marTop w:val="0"/>
                  <w:marBottom w:val="0"/>
                  <w:divBdr>
                    <w:top w:val="none" w:sz="0" w:space="0" w:color="auto"/>
                    <w:left w:val="none" w:sz="0" w:space="0" w:color="auto"/>
                    <w:bottom w:val="none" w:sz="0" w:space="0" w:color="auto"/>
                    <w:right w:val="none" w:sz="0" w:space="0" w:color="auto"/>
                  </w:divBdr>
                  <w:divsChild>
                    <w:div w:id="10365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4671">
          <w:marLeft w:val="0"/>
          <w:marRight w:val="0"/>
          <w:marTop w:val="0"/>
          <w:marBottom w:val="225"/>
          <w:divBdr>
            <w:top w:val="none" w:sz="0" w:space="0" w:color="auto"/>
            <w:left w:val="none" w:sz="0" w:space="0" w:color="auto"/>
            <w:bottom w:val="none" w:sz="0" w:space="0" w:color="auto"/>
            <w:right w:val="none" w:sz="0" w:space="0" w:color="auto"/>
          </w:divBdr>
          <w:divsChild>
            <w:div w:id="1802115961">
              <w:marLeft w:val="0"/>
              <w:marRight w:val="0"/>
              <w:marTop w:val="0"/>
              <w:marBottom w:val="0"/>
              <w:divBdr>
                <w:top w:val="none" w:sz="0" w:space="0" w:color="auto"/>
                <w:left w:val="none" w:sz="0" w:space="0" w:color="auto"/>
                <w:bottom w:val="none" w:sz="0" w:space="0" w:color="auto"/>
                <w:right w:val="none" w:sz="0" w:space="0" w:color="auto"/>
              </w:divBdr>
            </w:div>
            <w:div w:id="1742363033">
              <w:marLeft w:val="0"/>
              <w:marRight w:val="0"/>
              <w:marTop w:val="0"/>
              <w:marBottom w:val="0"/>
              <w:divBdr>
                <w:top w:val="none" w:sz="0" w:space="0" w:color="auto"/>
                <w:left w:val="none" w:sz="0" w:space="0" w:color="auto"/>
                <w:bottom w:val="none" w:sz="0" w:space="0" w:color="auto"/>
                <w:right w:val="none" w:sz="0" w:space="0" w:color="auto"/>
              </w:divBdr>
              <w:divsChild>
                <w:div w:id="697707265">
                  <w:marLeft w:val="0"/>
                  <w:marRight w:val="0"/>
                  <w:marTop w:val="120"/>
                  <w:marBottom w:val="300"/>
                  <w:divBdr>
                    <w:top w:val="none" w:sz="0" w:space="0" w:color="auto"/>
                    <w:left w:val="none" w:sz="0" w:space="0" w:color="auto"/>
                    <w:bottom w:val="none" w:sz="0" w:space="0" w:color="auto"/>
                    <w:right w:val="none" w:sz="0" w:space="0" w:color="auto"/>
                  </w:divBdr>
                </w:div>
                <w:div w:id="13518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F7816-F427-464D-9B95-278EFC542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14</Pages>
  <Words>4213</Words>
  <Characters>24015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T S, Gopikrishnan</cp:lastModifiedBy>
  <cp:revision>2</cp:revision>
  <dcterms:created xsi:type="dcterms:W3CDTF">2025-03-27T05:50:00Z</dcterms:created>
  <dcterms:modified xsi:type="dcterms:W3CDTF">2025-03-29T08:34:00Z</dcterms:modified>
</cp:coreProperties>
</file>