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5"/>
        <w:gridCol w:w="900"/>
        <w:gridCol w:w="4230"/>
        <w:gridCol w:w="719"/>
        <w:gridCol w:w="168"/>
        <w:gridCol w:w="462"/>
        <w:gridCol w:w="451"/>
        <w:gridCol w:w="471"/>
      </w:tblGrid>
      <w:tr w:rsidR="002A21F9" w:rsidRPr="00C862EE" w14:paraId="459F772F" w14:textId="77777777" w:rsidTr="00C862EE">
        <w:trPr>
          <w:trHeight w:val="20"/>
          <w:jc w:val="center"/>
        </w:trPr>
        <w:tc>
          <w:tcPr>
            <w:tcW w:w="1395" w:type="pct"/>
            <w:gridSpan w:val="2"/>
            <w:vAlign w:val="center"/>
          </w:tcPr>
          <w:p w14:paraId="36CF2E74" w14:textId="51C12A7B" w:rsidR="002A21F9" w:rsidRPr="00C862EE" w:rsidRDefault="002A21F9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Course Code</w:t>
            </w:r>
            <w:r w:rsidR="009B4F6A" w:rsidRPr="00C862EE">
              <w:rPr>
                <w:rFonts w:ascii="Times New Roman" w:hAnsi="Times New Roman"/>
                <w:b/>
                <w:color w:val="0000FF"/>
              </w:rPr>
              <w:t xml:space="preserve">: </w:t>
            </w:r>
            <w:r w:rsidR="00805019" w:rsidRPr="00C862EE">
              <w:rPr>
                <w:rFonts w:ascii="Times New Roman" w:hAnsi="Times New Roman"/>
                <w:b/>
              </w:rPr>
              <w:t>CSE4009</w:t>
            </w:r>
          </w:p>
        </w:tc>
        <w:tc>
          <w:tcPr>
            <w:tcW w:w="2346" w:type="pct"/>
            <w:vAlign w:val="center"/>
          </w:tcPr>
          <w:p w14:paraId="4535EFBB" w14:textId="76D3B886" w:rsidR="002A21F9" w:rsidRPr="00C862EE" w:rsidRDefault="002A21F9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Course Title</w:t>
            </w:r>
            <w:r w:rsidR="00C53805" w:rsidRPr="00C862EE">
              <w:rPr>
                <w:rFonts w:ascii="Times New Roman" w:hAnsi="Times New Roman"/>
                <w:b/>
                <w:color w:val="0000FF"/>
              </w:rPr>
              <w:t xml:space="preserve">: </w:t>
            </w:r>
            <w:r w:rsidR="00DA5C02" w:rsidRPr="00C862EE">
              <w:rPr>
                <w:rFonts w:ascii="Times New Roman" w:hAnsi="Times New Roman"/>
                <w:b/>
                <w:color w:val="000000" w:themeColor="text1"/>
              </w:rPr>
              <w:t>Wireless</w:t>
            </w:r>
            <w:r w:rsidR="00A170A3" w:rsidRPr="00C862EE">
              <w:rPr>
                <w:rFonts w:ascii="Times New Roman" w:hAnsi="Times New Roman"/>
                <w:b/>
                <w:color w:val="000000" w:themeColor="text1"/>
              </w:rPr>
              <w:t xml:space="preserve"> </w:t>
            </w:r>
            <w:r w:rsidR="00DA5C02" w:rsidRPr="00C862EE">
              <w:rPr>
                <w:rFonts w:ascii="Times New Roman" w:hAnsi="Times New Roman"/>
                <w:b/>
                <w:color w:val="000000" w:themeColor="text1"/>
              </w:rPr>
              <w:t>and Mobile Computing</w:t>
            </w:r>
          </w:p>
        </w:tc>
        <w:tc>
          <w:tcPr>
            <w:tcW w:w="399" w:type="pct"/>
            <w:vAlign w:val="center"/>
          </w:tcPr>
          <w:p w14:paraId="413ABFBC" w14:textId="77777777" w:rsidR="002A21F9" w:rsidRPr="00C862EE" w:rsidRDefault="002A21F9" w:rsidP="00C862E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TPC</w:t>
            </w:r>
          </w:p>
        </w:tc>
        <w:tc>
          <w:tcPr>
            <w:tcW w:w="349" w:type="pct"/>
            <w:gridSpan w:val="2"/>
            <w:vAlign w:val="center"/>
          </w:tcPr>
          <w:p w14:paraId="05DA713B" w14:textId="09F29B07" w:rsidR="00685E84" w:rsidRPr="00C862EE" w:rsidRDefault="00685E84" w:rsidP="00C862E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C862EE">
              <w:rPr>
                <w:rFonts w:ascii="Times New Roman" w:hAnsi="Times New Roman"/>
                <w:b/>
                <w:color w:val="000000" w:themeColor="text1"/>
              </w:rPr>
              <w:t>3</w:t>
            </w:r>
          </w:p>
        </w:tc>
        <w:tc>
          <w:tcPr>
            <w:tcW w:w="250" w:type="pct"/>
            <w:vAlign w:val="center"/>
          </w:tcPr>
          <w:p w14:paraId="2836A76C" w14:textId="6E279038" w:rsidR="00685E84" w:rsidRPr="00C862EE" w:rsidRDefault="00685E84" w:rsidP="00C862E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C862EE">
              <w:rPr>
                <w:rFonts w:ascii="Times New Roman" w:hAnsi="Times New Roman"/>
                <w:b/>
                <w:color w:val="000000" w:themeColor="text1"/>
              </w:rPr>
              <w:t>2</w:t>
            </w:r>
          </w:p>
        </w:tc>
        <w:tc>
          <w:tcPr>
            <w:tcW w:w="261" w:type="pct"/>
            <w:vAlign w:val="center"/>
          </w:tcPr>
          <w:p w14:paraId="53C19C8C" w14:textId="311F03A8" w:rsidR="00685E84" w:rsidRPr="00C862EE" w:rsidRDefault="00685E84" w:rsidP="00C862E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trike/>
                <w:color w:val="000000" w:themeColor="text1"/>
              </w:rPr>
            </w:pPr>
            <w:r w:rsidRPr="00C862EE">
              <w:rPr>
                <w:rFonts w:ascii="Times New Roman" w:hAnsi="Times New Roman"/>
                <w:b/>
                <w:strike/>
                <w:color w:val="000000" w:themeColor="text1"/>
              </w:rPr>
              <w:t>4</w:t>
            </w:r>
          </w:p>
        </w:tc>
      </w:tr>
      <w:tr w:rsidR="000102CE" w:rsidRPr="00C862EE" w14:paraId="2383CD59" w14:textId="77777777" w:rsidTr="00C862EE">
        <w:trPr>
          <w:trHeight w:val="20"/>
          <w:jc w:val="center"/>
        </w:trPr>
        <w:tc>
          <w:tcPr>
            <w:tcW w:w="1395" w:type="pct"/>
            <w:gridSpan w:val="2"/>
            <w:vAlign w:val="center"/>
          </w:tcPr>
          <w:p w14:paraId="11AC1520" w14:textId="77777777" w:rsidR="000102CE" w:rsidRPr="00C862EE" w:rsidRDefault="000102CE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Version No.</w:t>
            </w:r>
          </w:p>
        </w:tc>
        <w:tc>
          <w:tcPr>
            <w:tcW w:w="3605" w:type="pct"/>
            <w:gridSpan w:val="6"/>
            <w:vAlign w:val="center"/>
          </w:tcPr>
          <w:p w14:paraId="11B3384E" w14:textId="4D68FB3F" w:rsidR="000102CE" w:rsidRPr="00C862EE" w:rsidRDefault="00750691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862EE">
              <w:rPr>
                <w:rFonts w:ascii="Times New Roman" w:hAnsi="Times New Roman"/>
                <w:b/>
              </w:rPr>
              <w:t>2.0</w:t>
            </w:r>
          </w:p>
        </w:tc>
      </w:tr>
      <w:tr w:rsidR="000102CE" w:rsidRPr="00C862EE" w14:paraId="02ABB61D" w14:textId="77777777" w:rsidTr="00C862EE">
        <w:trPr>
          <w:trHeight w:val="20"/>
          <w:jc w:val="center"/>
        </w:trPr>
        <w:tc>
          <w:tcPr>
            <w:tcW w:w="1395" w:type="pct"/>
            <w:gridSpan w:val="2"/>
            <w:vAlign w:val="center"/>
          </w:tcPr>
          <w:p w14:paraId="12698DFA" w14:textId="55B41248" w:rsidR="000102CE" w:rsidRPr="00C862EE" w:rsidRDefault="000102CE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Course Pre</w:t>
            </w:r>
            <w:r w:rsidR="0080374C" w:rsidRPr="00C862EE">
              <w:rPr>
                <w:rFonts w:ascii="Times New Roman" w:hAnsi="Times New Roman"/>
                <w:b/>
                <w:color w:val="0000FF"/>
              </w:rPr>
              <w:t>-</w:t>
            </w:r>
            <w:r w:rsidRPr="00C862EE">
              <w:rPr>
                <w:rFonts w:ascii="Times New Roman" w:hAnsi="Times New Roman"/>
                <w:b/>
                <w:color w:val="0000FF"/>
              </w:rPr>
              <w:t>requisites</w:t>
            </w:r>
            <w:r w:rsidR="0080374C" w:rsidRPr="00C862EE">
              <w:rPr>
                <w:rFonts w:ascii="Times New Roman" w:hAnsi="Times New Roman"/>
                <w:b/>
                <w:color w:val="0000FF"/>
              </w:rPr>
              <w:t>/ Co-requisite</w:t>
            </w:r>
            <w:r w:rsidR="00C95D44" w:rsidRPr="00C862EE">
              <w:rPr>
                <w:rFonts w:ascii="Times New Roman" w:hAnsi="Times New Roman"/>
                <w:b/>
                <w:color w:val="0000FF"/>
              </w:rPr>
              <w:t>s</w:t>
            </w:r>
          </w:p>
        </w:tc>
        <w:tc>
          <w:tcPr>
            <w:tcW w:w="3605" w:type="pct"/>
            <w:gridSpan w:val="6"/>
            <w:vAlign w:val="center"/>
          </w:tcPr>
          <w:p w14:paraId="76785D99" w14:textId="1F0906B3" w:rsidR="000102CE" w:rsidRPr="00C862EE" w:rsidRDefault="00805019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862EE">
              <w:rPr>
                <w:rFonts w:ascii="Times New Roman" w:hAnsi="Times New Roman"/>
                <w:b/>
              </w:rPr>
              <w:t>CSE3003</w:t>
            </w:r>
            <w:r w:rsidR="00060123" w:rsidRPr="00C862EE">
              <w:rPr>
                <w:rFonts w:ascii="Times New Roman" w:hAnsi="Times New Roman"/>
                <w:b/>
              </w:rPr>
              <w:t>/SWE3001</w:t>
            </w:r>
          </w:p>
        </w:tc>
      </w:tr>
      <w:tr w:rsidR="00805019" w:rsidRPr="00C862EE" w14:paraId="3695F742" w14:textId="77777777" w:rsidTr="00C862EE">
        <w:trPr>
          <w:trHeight w:val="20"/>
          <w:jc w:val="center"/>
        </w:trPr>
        <w:tc>
          <w:tcPr>
            <w:tcW w:w="1395" w:type="pct"/>
            <w:gridSpan w:val="2"/>
            <w:vAlign w:val="center"/>
          </w:tcPr>
          <w:p w14:paraId="30FF840D" w14:textId="09E45E05" w:rsidR="00805019" w:rsidRPr="00C862EE" w:rsidRDefault="00805019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Anti-requisites (if any).</w:t>
            </w:r>
          </w:p>
        </w:tc>
        <w:tc>
          <w:tcPr>
            <w:tcW w:w="3605" w:type="pct"/>
            <w:gridSpan w:val="6"/>
            <w:vAlign w:val="center"/>
          </w:tcPr>
          <w:p w14:paraId="5579A403" w14:textId="309A6C82" w:rsidR="00805019" w:rsidRPr="00C862EE" w:rsidRDefault="00805019" w:rsidP="00C862E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lang w:val="en-IN" w:eastAsia="en-IN"/>
              </w:rPr>
            </w:pPr>
            <w:r w:rsidRPr="00C862EE">
              <w:rPr>
                <w:rFonts w:ascii="Times New Roman" w:hAnsi="Times New Roman"/>
                <w:b/>
                <w:lang w:val="en-IN" w:eastAsia="en-IN"/>
              </w:rPr>
              <w:t>None</w:t>
            </w:r>
          </w:p>
        </w:tc>
      </w:tr>
      <w:tr w:rsidR="00E14E80" w:rsidRPr="00C862EE" w14:paraId="5CDDEE7C" w14:textId="77777777" w:rsidTr="00C862EE">
        <w:trPr>
          <w:trHeight w:val="20"/>
          <w:jc w:val="center"/>
        </w:trPr>
        <w:tc>
          <w:tcPr>
            <w:tcW w:w="1395" w:type="pct"/>
            <w:gridSpan w:val="2"/>
            <w:vAlign w:val="center"/>
          </w:tcPr>
          <w:p w14:paraId="10763002" w14:textId="77777777" w:rsidR="00E14E80" w:rsidRPr="00C862EE" w:rsidRDefault="00E14E80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Objectives:</w:t>
            </w:r>
          </w:p>
        </w:tc>
        <w:tc>
          <w:tcPr>
            <w:tcW w:w="3605" w:type="pct"/>
            <w:gridSpan w:val="6"/>
          </w:tcPr>
          <w:p w14:paraId="299FED53" w14:textId="77777777" w:rsidR="00037417" w:rsidRPr="00C862EE" w:rsidRDefault="00DA5C02" w:rsidP="00C862E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left="432"/>
              <w:jc w:val="both"/>
              <w:rPr>
                <w:rFonts w:ascii="Times New Roman" w:hAnsi="Times New Roman"/>
                <w:lang w:val="en-IN" w:eastAsia="en-IN"/>
              </w:rPr>
            </w:pPr>
            <w:r w:rsidRPr="00C862EE">
              <w:rPr>
                <w:rFonts w:ascii="Times New Roman" w:hAnsi="Times New Roman"/>
                <w:lang w:val="en-IN" w:eastAsia="en-IN"/>
              </w:rPr>
              <w:t xml:space="preserve">To understand the fundamentals of wireless sensor networks and its application to critical real time scenarios. </w:t>
            </w:r>
          </w:p>
          <w:p w14:paraId="4619A0F0" w14:textId="4C86C75C" w:rsidR="00DA5C02" w:rsidRPr="00C862EE" w:rsidRDefault="00037417" w:rsidP="00C862E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left="432"/>
              <w:jc w:val="both"/>
              <w:rPr>
                <w:rFonts w:ascii="Times New Roman" w:hAnsi="Times New Roman"/>
                <w:lang w:val="en-IN" w:eastAsia="en-IN"/>
              </w:rPr>
            </w:pPr>
            <w:r w:rsidRPr="00C862EE">
              <w:rPr>
                <w:rFonts w:ascii="Times New Roman" w:hAnsi="Times New Roman"/>
              </w:rPr>
              <w:t>To provide an in depth understanding of wireless access, mobility in cellular, network architecture of wireless cellular networks.</w:t>
            </w:r>
          </w:p>
          <w:p w14:paraId="65048329" w14:textId="77777777" w:rsidR="00E8597D" w:rsidRPr="00C862EE" w:rsidRDefault="00DA5C02" w:rsidP="00C862E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left="432"/>
              <w:jc w:val="both"/>
              <w:rPr>
                <w:rFonts w:ascii="Times New Roman" w:hAnsi="Times New Roman"/>
                <w:lang w:val="en-IN" w:eastAsia="en-IN"/>
              </w:rPr>
            </w:pPr>
            <w:r w:rsidRPr="00C862EE">
              <w:rPr>
                <w:rFonts w:ascii="Times New Roman" w:hAnsi="Times New Roman"/>
                <w:lang w:val="en-IN" w:eastAsia="en-IN"/>
              </w:rPr>
              <w:t>To understand the issues pertaining to sensor networks and the challenges involved in managing a sensor network.</w:t>
            </w:r>
          </w:p>
          <w:p w14:paraId="2414D000" w14:textId="77777777" w:rsidR="00E8597D" w:rsidRPr="00C862EE" w:rsidRDefault="00E8597D" w:rsidP="00C862E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left="432"/>
              <w:jc w:val="both"/>
              <w:rPr>
                <w:rFonts w:ascii="Times New Roman" w:hAnsi="Times New Roman"/>
                <w:lang w:val="en-IN" w:eastAsia="en-IN"/>
              </w:rPr>
            </w:pPr>
            <w:r w:rsidRPr="00C862EE">
              <w:rPr>
                <w:rFonts w:ascii="Times New Roman" w:hAnsi="Times New Roman"/>
              </w:rPr>
              <w:t>To understand the design goals of MAC protocols, classification of MAC protocols and design issues and various types of routing protocols.</w:t>
            </w:r>
          </w:p>
          <w:p w14:paraId="211C7C6C" w14:textId="352AC6C6" w:rsidR="00E8597D" w:rsidRPr="00C862EE" w:rsidRDefault="00E8597D" w:rsidP="00C862E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left="432"/>
              <w:jc w:val="both"/>
              <w:rPr>
                <w:rFonts w:ascii="Times New Roman" w:hAnsi="Times New Roman"/>
                <w:lang w:val="en-IN" w:eastAsia="en-IN"/>
              </w:rPr>
            </w:pPr>
            <w:r w:rsidRPr="00C862EE">
              <w:rPr>
                <w:rFonts w:ascii="Times New Roman" w:hAnsi="Times New Roman"/>
              </w:rPr>
              <w:t xml:space="preserve">To understand design issues, operation and classification of multicast routing protocol.  </w:t>
            </w:r>
          </w:p>
        </w:tc>
      </w:tr>
      <w:tr w:rsidR="0070533E" w:rsidRPr="00C862EE" w14:paraId="79EE8DF4" w14:textId="77777777" w:rsidTr="00C862EE">
        <w:trPr>
          <w:trHeight w:val="20"/>
          <w:jc w:val="center"/>
        </w:trPr>
        <w:tc>
          <w:tcPr>
            <w:tcW w:w="5000" w:type="pct"/>
            <w:gridSpan w:val="8"/>
          </w:tcPr>
          <w:p w14:paraId="5271272D" w14:textId="7F3B48BA" w:rsidR="0070533E" w:rsidRPr="00C862EE" w:rsidRDefault="00527BDE" w:rsidP="00C862E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</w:rPr>
            </w:pPr>
            <w:r w:rsidRPr="00C862EE">
              <w:rPr>
                <w:rFonts w:ascii="Times New Roman" w:hAnsi="Times New Roman"/>
                <w:b/>
                <w:bCs/>
                <w:color w:val="FF0000"/>
              </w:rPr>
              <w:t>CO’s mapping with PO’s and PEO’s</w:t>
            </w:r>
          </w:p>
          <w:tbl>
            <w:tblPr>
              <w:tblStyle w:val="TableGrid"/>
              <w:tblpPr w:leftFromText="180" w:rightFromText="180" w:vertAnchor="text" w:horzAnchor="margin" w:tblpXSpec="center" w:tblpY="37"/>
              <w:tblOverlap w:val="never"/>
              <w:tblW w:w="8573" w:type="dxa"/>
              <w:tblLook w:val="04A0" w:firstRow="1" w:lastRow="0" w:firstColumn="1" w:lastColumn="0" w:noHBand="0" w:noVBand="1"/>
            </w:tblPr>
            <w:tblGrid>
              <w:gridCol w:w="1163"/>
              <w:gridCol w:w="5222"/>
              <w:gridCol w:w="2188"/>
            </w:tblGrid>
            <w:tr w:rsidR="00527BDE" w:rsidRPr="00C862EE" w14:paraId="4E1F075C" w14:textId="77777777" w:rsidTr="000A233E">
              <w:trPr>
                <w:trHeight w:val="254"/>
              </w:trPr>
              <w:tc>
                <w:tcPr>
                  <w:tcW w:w="11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EEAF6" w:themeFill="accent1" w:themeFillTint="33"/>
                  <w:vAlign w:val="center"/>
                  <w:hideMark/>
                </w:tcPr>
                <w:p w14:paraId="6ADD884F" w14:textId="77777777" w:rsidR="00527BDE" w:rsidRPr="00C862EE" w:rsidRDefault="00527BDE" w:rsidP="00C862EE">
                  <w:pPr>
                    <w:pStyle w:val="TableParagraph"/>
                    <w:ind w:left="-27"/>
                    <w:jc w:val="center"/>
                    <w:rPr>
                      <w:b/>
                    </w:rPr>
                  </w:pPr>
                  <w:r w:rsidRPr="00C862EE">
                    <w:rPr>
                      <w:b/>
                    </w:rPr>
                    <w:t>Course Outcomes</w:t>
                  </w:r>
                </w:p>
              </w:tc>
              <w:tc>
                <w:tcPr>
                  <w:tcW w:w="5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EEAF6" w:themeFill="accent1" w:themeFillTint="33"/>
                  <w:vAlign w:val="center"/>
                  <w:hideMark/>
                </w:tcPr>
                <w:p w14:paraId="4FC33682" w14:textId="7CBA1E0E" w:rsidR="00527BDE" w:rsidRPr="00C862EE" w:rsidRDefault="00527BDE" w:rsidP="00C862EE">
                  <w:pPr>
                    <w:pStyle w:val="TableParagraph"/>
                    <w:ind w:left="0"/>
                    <w:jc w:val="center"/>
                    <w:rPr>
                      <w:b/>
                    </w:rPr>
                  </w:pPr>
                  <w:r w:rsidRPr="00C862EE">
                    <w:rPr>
                      <w:b/>
                    </w:rPr>
                    <w:t>Course Outcome Statement</w:t>
                  </w:r>
                </w:p>
              </w:tc>
              <w:tc>
                <w:tcPr>
                  <w:tcW w:w="21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EEAF6" w:themeFill="accent1" w:themeFillTint="33"/>
                  <w:vAlign w:val="center"/>
                  <w:hideMark/>
                </w:tcPr>
                <w:p w14:paraId="0F0F0427" w14:textId="77777777" w:rsidR="00527BDE" w:rsidRPr="00C862EE" w:rsidRDefault="00527BDE" w:rsidP="00C862EE">
                  <w:pPr>
                    <w:pStyle w:val="TableParagraph"/>
                    <w:ind w:left="0"/>
                    <w:jc w:val="center"/>
                    <w:rPr>
                      <w:b/>
                    </w:rPr>
                  </w:pPr>
                  <w:r w:rsidRPr="00C862EE">
                    <w:rPr>
                      <w:b/>
                    </w:rPr>
                    <w:t>PO's / PEO's</w:t>
                  </w:r>
                </w:p>
              </w:tc>
            </w:tr>
            <w:tr w:rsidR="00527BDE" w:rsidRPr="00C862EE" w14:paraId="3C16B81F" w14:textId="77777777" w:rsidTr="00527BDE">
              <w:trPr>
                <w:trHeight w:val="254"/>
              </w:trPr>
              <w:tc>
                <w:tcPr>
                  <w:tcW w:w="11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76A414C" w14:textId="77777777" w:rsidR="00527BDE" w:rsidRPr="00C862EE" w:rsidRDefault="00527BDE" w:rsidP="00C862EE">
                  <w:pPr>
                    <w:pStyle w:val="TableParagraph"/>
                    <w:ind w:left="0"/>
                    <w:jc w:val="center"/>
                    <w:rPr>
                      <w:b/>
                    </w:rPr>
                  </w:pPr>
                  <w:r w:rsidRPr="00C862EE">
                    <w:rPr>
                      <w:b/>
                    </w:rPr>
                    <w:t>CO1</w:t>
                  </w:r>
                </w:p>
              </w:tc>
              <w:tc>
                <w:tcPr>
                  <w:tcW w:w="5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93466B5" w14:textId="43B40C62" w:rsidR="00527BDE" w:rsidRPr="00C862EE" w:rsidRDefault="00527BDE" w:rsidP="00C862EE">
                  <w:pPr>
                    <w:pStyle w:val="Default"/>
                    <w:rPr>
                      <w:sz w:val="22"/>
                      <w:szCs w:val="22"/>
                    </w:rPr>
                  </w:pPr>
                  <w:r w:rsidRPr="00C862EE">
                    <w:rPr>
                      <w:sz w:val="22"/>
                      <w:szCs w:val="22"/>
                    </w:rPr>
                    <w:t xml:space="preserve">Understand algorithm /protocols, environments and communication systems in mobile computing. </w:t>
                  </w:r>
                </w:p>
              </w:tc>
              <w:tc>
                <w:tcPr>
                  <w:tcW w:w="21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A550E69" w14:textId="656E3EDF" w:rsidR="00527BDE" w:rsidRPr="00C862EE" w:rsidRDefault="00527BDE" w:rsidP="00C862EE">
                  <w:pPr>
                    <w:pStyle w:val="TableParagraph"/>
                    <w:ind w:left="0"/>
                  </w:pPr>
                  <w:r w:rsidRPr="00C862EE">
                    <w:rPr>
                      <w:bCs/>
                    </w:rPr>
                    <w:t>PO1/ PEO1</w:t>
                  </w:r>
                </w:p>
              </w:tc>
            </w:tr>
            <w:tr w:rsidR="00527BDE" w:rsidRPr="00C862EE" w14:paraId="1D516536" w14:textId="77777777" w:rsidTr="00527BDE">
              <w:trPr>
                <w:trHeight w:val="254"/>
              </w:trPr>
              <w:tc>
                <w:tcPr>
                  <w:tcW w:w="11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EA25F44" w14:textId="77777777" w:rsidR="00527BDE" w:rsidRPr="00C862EE" w:rsidRDefault="00527BDE" w:rsidP="00C862EE">
                  <w:pPr>
                    <w:pStyle w:val="TableParagraph"/>
                    <w:ind w:left="0"/>
                    <w:jc w:val="center"/>
                    <w:rPr>
                      <w:b/>
                    </w:rPr>
                  </w:pPr>
                  <w:r w:rsidRPr="00C862EE">
                    <w:rPr>
                      <w:b/>
                    </w:rPr>
                    <w:t>CO2</w:t>
                  </w:r>
                </w:p>
              </w:tc>
              <w:tc>
                <w:tcPr>
                  <w:tcW w:w="5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62DA405" w14:textId="77777777" w:rsidR="00527BDE" w:rsidRPr="00C862EE" w:rsidRDefault="00527BDE" w:rsidP="00C862EE">
                  <w:pPr>
                    <w:pStyle w:val="TableParagraph"/>
                    <w:ind w:left="0"/>
                    <w:rPr>
                      <w:bCs/>
                    </w:rPr>
                  </w:pPr>
                  <w:r w:rsidRPr="00C862EE">
                    <w:t>Analyse the performance of MAC protocols used for wired network and wireless networks.</w:t>
                  </w:r>
                </w:p>
              </w:tc>
              <w:tc>
                <w:tcPr>
                  <w:tcW w:w="21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FFA385E" w14:textId="1288465B" w:rsidR="00527BDE" w:rsidRPr="00C862EE" w:rsidRDefault="00527BDE" w:rsidP="00C862EE">
                  <w:pPr>
                    <w:pStyle w:val="TableParagraph"/>
                    <w:ind w:left="0"/>
                  </w:pPr>
                  <w:r w:rsidRPr="00C862EE">
                    <w:rPr>
                      <w:bCs/>
                    </w:rPr>
                    <w:t>PO1, PO2, PO4</w:t>
                  </w:r>
                  <w:r w:rsidRPr="00C862EE">
                    <w:rPr>
                      <w:bCs/>
                      <w:color w:val="000000" w:themeColor="text1"/>
                    </w:rPr>
                    <w:t>/ PEO1, PEO4</w:t>
                  </w:r>
                </w:p>
              </w:tc>
            </w:tr>
            <w:tr w:rsidR="00527BDE" w:rsidRPr="00C862EE" w14:paraId="12CEF92A" w14:textId="77777777" w:rsidTr="00527BDE">
              <w:trPr>
                <w:trHeight w:val="254"/>
              </w:trPr>
              <w:tc>
                <w:tcPr>
                  <w:tcW w:w="11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6A49425" w14:textId="77777777" w:rsidR="00527BDE" w:rsidRPr="00C862EE" w:rsidRDefault="00527BDE" w:rsidP="00C862EE">
                  <w:pPr>
                    <w:pStyle w:val="TableParagraph"/>
                    <w:ind w:left="0"/>
                    <w:jc w:val="center"/>
                    <w:rPr>
                      <w:b/>
                    </w:rPr>
                  </w:pPr>
                  <w:r w:rsidRPr="00C862EE">
                    <w:rPr>
                      <w:b/>
                    </w:rPr>
                    <w:t>CO3</w:t>
                  </w:r>
                </w:p>
              </w:tc>
              <w:tc>
                <w:tcPr>
                  <w:tcW w:w="5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2D42CE2" w14:textId="77777777" w:rsidR="00527BDE" w:rsidRPr="00C862EE" w:rsidRDefault="00527BDE" w:rsidP="00C862EE">
                  <w:pPr>
                    <w:pStyle w:val="TableParagraph"/>
                    <w:tabs>
                      <w:tab w:val="left" w:pos="850"/>
                    </w:tabs>
                    <w:ind w:left="0" w:right="-115"/>
                  </w:pPr>
                  <w:r w:rsidRPr="00C862EE">
                    <w:t>Evaluate the performance of TCP protocols in Wireless Networks with mobile nodes</w:t>
                  </w:r>
                </w:p>
              </w:tc>
              <w:tc>
                <w:tcPr>
                  <w:tcW w:w="21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0CA7A9F" w14:textId="0CD76FF7" w:rsidR="00527BDE" w:rsidRPr="00C862EE" w:rsidRDefault="00527BDE" w:rsidP="00C862EE">
                  <w:pPr>
                    <w:pStyle w:val="TableParagraph"/>
                    <w:ind w:left="0"/>
                  </w:pPr>
                  <w:r w:rsidRPr="00C862EE">
                    <w:rPr>
                      <w:bCs/>
                    </w:rPr>
                    <w:t xml:space="preserve">PO1, PO2, PO5, PO9/ </w:t>
                  </w:r>
                  <w:r w:rsidRPr="00C862EE">
                    <w:rPr>
                      <w:bCs/>
                      <w:color w:val="000000" w:themeColor="text1"/>
                    </w:rPr>
                    <w:t>PEO2</w:t>
                  </w:r>
                </w:p>
              </w:tc>
            </w:tr>
            <w:tr w:rsidR="00527BDE" w:rsidRPr="00C862EE" w14:paraId="2EE5C5F1" w14:textId="77777777" w:rsidTr="00527BDE">
              <w:trPr>
                <w:trHeight w:val="254"/>
              </w:trPr>
              <w:tc>
                <w:tcPr>
                  <w:tcW w:w="11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9396ABE" w14:textId="77777777" w:rsidR="00527BDE" w:rsidRPr="00C862EE" w:rsidRDefault="00527BDE" w:rsidP="00C862EE">
                  <w:pPr>
                    <w:pStyle w:val="TableParagraph"/>
                    <w:ind w:left="0"/>
                    <w:jc w:val="center"/>
                    <w:rPr>
                      <w:b/>
                    </w:rPr>
                  </w:pPr>
                  <w:r w:rsidRPr="00C862EE">
                    <w:rPr>
                      <w:b/>
                    </w:rPr>
                    <w:t>CO4</w:t>
                  </w:r>
                </w:p>
              </w:tc>
              <w:tc>
                <w:tcPr>
                  <w:tcW w:w="5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AC0D47E" w14:textId="77777777" w:rsidR="00527BDE" w:rsidRPr="00C862EE" w:rsidRDefault="00527BDE" w:rsidP="00C862EE">
                  <w:pPr>
                    <w:pStyle w:val="TableParagraph"/>
                    <w:ind w:left="0"/>
                    <w:rPr>
                      <w:bCs/>
                    </w:rPr>
                  </w:pPr>
                  <w:r w:rsidRPr="00C862EE">
                    <w:t>Design and analyse the existing routing protocols for multi-hop wireless networks</w:t>
                  </w:r>
                </w:p>
              </w:tc>
              <w:tc>
                <w:tcPr>
                  <w:tcW w:w="21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2A4949A" w14:textId="43095545" w:rsidR="00527BDE" w:rsidRPr="00C862EE" w:rsidRDefault="00527BDE" w:rsidP="00C862EE">
                  <w:pPr>
                    <w:pStyle w:val="TableParagraph"/>
                    <w:ind w:left="0"/>
                  </w:pPr>
                  <w:r w:rsidRPr="00C862EE">
                    <w:rPr>
                      <w:bCs/>
                    </w:rPr>
                    <w:t xml:space="preserve">PO1, PO2, PO3, PO4, PO5, PO11/ </w:t>
                  </w:r>
                  <w:r w:rsidRPr="00C862EE">
                    <w:rPr>
                      <w:bCs/>
                      <w:color w:val="000000" w:themeColor="text1"/>
                    </w:rPr>
                    <w:t>PEO2</w:t>
                  </w:r>
                </w:p>
              </w:tc>
            </w:tr>
            <w:tr w:rsidR="00527BDE" w:rsidRPr="00C862EE" w14:paraId="69A375EB" w14:textId="77777777" w:rsidTr="00527BDE">
              <w:trPr>
                <w:trHeight w:val="254"/>
              </w:trPr>
              <w:tc>
                <w:tcPr>
                  <w:tcW w:w="11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FE77AE7" w14:textId="77777777" w:rsidR="00527BDE" w:rsidRPr="00C862EE" w:rsidRDefault="00527BDE" w:rsidP="00C862EE">
                  <w:pPr>
                    <w:pStyle w:val="TableParagraph"/>
                    <w:ind w:left="0"/>
                    <w:jc w:val="center"/>
                    <w:rPr>
                      <w:b/>
                    </w:rPr>
                  </w:pPr>
                  <w:r w:rsidRPr="00C862EE">
                    <w:rPr>
                      <w:b/>
                    </w:rPr>
                    <w:t>CO5</w:t>
                  </w:r>
                </w:p>
              </w:tc>
              <w:tc>
                <w:tcPr>
                  <w:tcW w:w="52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F6A0313" w14:textId="1118CF79" w:rsidR="00527BDE" w:rsidRPr="00C862EE" w:rsidRDefault="00527BDE" w:rsidP="00C862EE">
                  <w:pPr>
                    <w:pStyle w:val="Default"/>
                    <w:rPr>
                      <w:sz w:val="22"/>
                      <w:szCs w:val="22"/>
                    </w:rPr>
                  </w:pPr>
                  <w:r w:rsidRPr="00C862EE">
                    <w:rPr>
                      <w:sz w:val="22"/>
                      <w:szCs w:val="22"/>
                    </w:rPr>
                    <w:t>Analyse various critical parameters in deploying a WSN.</w:t>
                  </w:r>
                </w:p>
              </w:tc>
              <w:tc>
                <w:tcPr>
                  <w:tcW w:w="21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104A10E" w14:textId="5438AACE" w:rsidR="00527BDE" w:rsidRPr="00C862EE" w:rsidRDefault="00527BDE" w:rsidP="00C862EE">
                  <w:pPr>
                    <w:pStyle w:val="TableParagraph"/>
                    <w:ind w:left="0"/>
                  </w:pPr>
                  <w:r w:rsidRPr="00C862EE">
                    <w:rPr>
                      <w:bCs/>
                    </w:rPr>
                    <w:t xml:space="preserve">PO1, PO2, PO5, PO9/ </w:t>
                  </w:r>
                  <w:r w:rsidRPr="00C862EE">
                    <w:rPr>
                      <w:bCs/>
                      <w:color w:val="000000" w:themeColor="text1"/>
                    </w:rPr>
                    <w:t>PEO1, PEO3</w:t>
                  </w:r>
                </w:p>
              </w:tc>
            </w:tr>
            <w:tr w:rsidR="00527BDE" w:rsidRPr="00C862EE" w14:paraId="229BB1C7" w14:textId="77777777" w:rsidTr="00602A52">
              <w:trPr>
                <w:trHeight w:val="254"/>
              </w:trPr>
              <w:tc>
                <w:tcPr>
                  <w:tcW w:w="857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3DF98E" w14:textId="72618487" w:rsidR="00527BDE" w:rsidRPr="00C862EE" w:rsidRDefault="00527BDE" w:rsidP="00C862EE">
                  <w:pPr>
                    <w:pStyle w:val="TableParagraph"/>
                    <w:ind w:left="0"/>
                    <w:jc w:val="right"/>
                    <w:rPr>
                      <w:bCs/>
                    </w:rPr>
                  </w:pPr>
                  <w:r w:rsidRPr="00C862EE">
                    <w:rPr>
                      <w:b/>
                      <w:bCs/>
                      <w:color w:val="000000"/>
                      <w:lang w:val="en-IN" w:eastAsia="en-IN"/>
                    </w:rPr>
                    <w:t>TOTAL HOURS OF INSTRUCTIONS: 45</w:t>
                  </w:r>
                </w:p>
              </w:tc>
            </w:tr>
          </w:tbl>
          <w:p w14:paraId="7970DD81" w14:textId="059C42EC" w:rsidR="0070533E" w:rsidRPr="00C862EE" w:rsidRDefault="00527BDE" w:rsidP="00C862EE">
            <w:pPr>
              <w:spacing w:after="0" w:line="240" w:lineRule="auto"/>
              <w:rPr>
                <w:rFonts w:ascii="Times New Roman" w:hAnsi="Times New Roman"/>
              </w:rPr>
            </w:pPr>
            <w:r w:rsidRPr="00C862EE">
              <w:rPr>
                <w:rFonts w:ascii="Times New Roman" w:hAnsi="Times New Roman"/>
                <w:b/>
                <w:bCs/>
                <w:color w:val="FFFFFF" w:themeColor="background1"/>
              </w:rPr>
              <w:t>a</w:t>
            </w:r>
          </w:p>
        </w:tc>
      </w:tr>
      <w:tr w:rsidR="000102CE" w:rsidRPr="00C862EE" w14:paraId="3A001E3C" w14:textId="77777777" w:rsidTr="00C862EE">
        <w:trPr>
          <w:trHeight w:val="20"/>
          <w:jc w:val="center"/>
        </w:trPr>
        <w:tc>
          <w:tcPr>
            <w:tcW w:w="896" w:type="pct"/>
          </w:tcPr>
          <w:p w14:paraId="7C17FAD2" w14:textId="77777777" w:rsidR="000102CE" w:rsidRPr="00C862EE" w:rsidRDefault="002A21F9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Module</w:t>
            </w:r>
            <w:r w:rsidR="000102CE" w:rsidRPr="00C862EE">
              <w:rPr>
                <w:rFonts w:ascii="Times New Roman" w:hAnsi="Times New Roman"/>
                <w:b/>
                <w:color w:val="0000FF"/>
              </w:rPr>
              <w:t xml:space="preserve"> No. 1</w:t>
            </w:r>
          </w:p>
        </w:tc>
        <w:tc>
          <w:tcPr>
            <w:tcW w:w="3337" w:type="pct"/>
            <w:gridSpan w:val="4"/>
          </w:tcPr>
          <w:p w14:paraId="3EFE45FF" w14:textId="317757B0" w:rsidR="000102CE" w:rsidRPr="00C862EE" w:rsidRDefault="004B49D3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862EE">
              <w:rPr>
                <w:rFonts w:ascii="Times New Roman" w:hAnsi="Times New Roman"/>
                <w:b/>
                <w:lang w:val="en-IN" w:eastAsia="en-IN"/>
              </w:rPr>
              <w:t>Introduction</w:t>
            </w:r>
          </w:p>
        </w:tc>
        <w:tc>
          <w:tcPr>
            <w:tcW w:w="767" w:type="pct"/>
            <w:gridSpan w:val="3"/>
          </w:tcPr>
          <w:p w14:paraId="3BD01D48" w14:textId="362F7947" w:rsidR="000102CE" w:rsidRPr="00C862EE" w:rsidRDefault="002375BD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862EE">
              <w:rPr>
                <w:rFonts w:ascii="Times New Roman" w:hAnsi="Times New Roman"/>
                <w:b/>
              </w:rPr>
              <w:t>6</w:t>
            </w:r>
            <w:r w:rsidR="00805019" w:rsidRPr="00C862EE">
              <w:rPr>
                <w:rFonts w:ascii="Times New Roman" w:hAnsi="Times New Roman"/>
                <w:b/>
              </w:rPr>
              <w:t xml:space="preserve"> H</w:t>
            </w:r>
            <w:r w:rsidR="002E0EE8" w:rsidRPr="00C862EE">
              <w:rPr>
                <w:rFonts w:ascii="Times New Roman" w:hAnsi="Times New Roman"/>
                <w:b/>
              </w:rPr>
              <w:t>ours</w:t>
            </w:r>
          </w:p>
        </w:tc>
      </w:tr>
      <w:tr w:rsidR="00E14E80" w:rsidRPr="00C862EE" w14:paraId="1BC89CA3" w14:textId="77777777" w:rsidTr="00C862EE">
        <w:trPr>
          <w:trHeight w:val="818"/>
          <w:jc w:val="center"/>
        </w:trPr>
        <w:tc>
          <w:tcPr>
            <w:tcW w:w="5000" w:type="pct"/>
            <w:gridSpan w:val="8"/>
          </w:tcPr>
          <w:p w14:paraId="3241A7A1" w14:textId="53D9B924" w:rsidR="00D33E0A" w:rsidRPr="00C862EE" w:rsidRDefault="004B49D3" w:rsidP="00C862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 w:rsidRPr="00C862EE">
              <w:rPr>
                <w:rFonts w:ascii="Times New Roman" w:hAnsi="Times New Roman"/>
                <w:lang w:val="en-IN" w:eastAsia="en-IN"/>
              </w:rPr>
              <w:t xml:space="preserve">Introduction: </w:t>
            </w:r>
            <w:r w:rsidR="00BA56D2" w:rsidRPr="00C862EE">
              <w:rPr>
                <w:rFonts w:ascii="Times New Roman" w:hAnsi="Times New Roman"/>
                <w:lang w:val="en-IN" w:eastAsia="en-IN"/>
              </w:rPr>
              <w:t>Fundamentals of wireless communication technology, the electromagnetic</w:t>
            </w:r>
            <w:r w:rsidR="002C712A" w:rsidRPr="00C862EE">
              <w:rPr>
                <w:rFonts w:ascii="Times New Roman" w:hAnsi="Times New Roman"/>
                <w:lang w:val="en-IN" w:eastAsia="en-IN"/>
              </w:rPr>
              <w:t xml:space="preserve"> </w:t>
            </w:r>
            <w:r w:rsidR="00BA56D2" w:rsidRPr="00C862EE">
              <w:rPr>
                <w:rFonts w:ascii="Times New Roman" w:hAnsi="Times New Roman"/>
                <w:lang w:val="en-IN" w:eastAsia="en-IN"/>
              </w:rPr>
              <w:t>spectrum radio propagation, characteristics of wireless channels, modulation techniques,</w:t>
            </w:r>
            <w:r w:rsidR="002C712A" w:rsidRPr="00C862EE">
              <w:rPr>
                <w:rFonts w:ascii="Times New Roman" w:hAnsi="Times New Roman"/>
                <w:lang w:val="en-IN" w:eastAsia="en-IN"/>
              </w:rPr>
              <w:t xml:space="preserve"> </w:t>
            </w:r>
            <w:r w:rsidR="00BA56D2" w:rsidRPr="00C862EE">
              <w:rPr>
                <w:rFonts w:ascii="Times New Roman" w:hAnsi="Times New Roman"/>
                <w:lang w:val="en-IN" w:eastAsia="en-IN"/>
              </w:rPr>
              <w:t>multiple access techniques, wireless LANs, PANs, WANs, and MANs, Wireless Internet.</w:t>
            </w:r>
          </w:p>
        </w:tc>
      </w:tr>
      <w:tr w:rsidR="000102CE" w:rsidRPr="00C862EE" w14:paraId="3D495D58" w14:textId="77777777" w:rsidTr="00C862EE">
        <w:trPr>
          <w:trHeight w:val="20"/>
          <w:jc w:val="center"/>
        </w:trPr>
        <w:tc>
          <w:tcPr>
            <w:tcW w:w="896" w:type="pct"/>
          </w:tcPr>
          <w:p w14:paraId="7A2DE830" w14:textId="77777777" w:rsidR="000102CE" w:rsidRPr="00C862EE" w:rsidRDefault="002A21F9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Module</w:t>
            </w:r>
            <w:r w:rsidR="000102CE" w:rsidRPr="00C862EE">
              <w:rPr>
                <w:rFonts w:ascii="Times New Roman" w:hAnsi="Times New Roman"/>
                <w:b/>
                <w:color w:val="0000FF"/>
              </w:rPr>
              <w:t xml:space="preserve"> No. 2</w:t>
            </w:r>
          </w:p>
        </w:tc>
        <w:tc>
          <w:tcPr>
            <w:tcW w:w="3337" w:type="pct"/>
            <w:gridSpan w:val="4"/>
          </w:tcPr>
          <w:p w14:paraId="4E316482" w14:textId="3F398C8E" w:rsidR="000102CE" w:rsidRPr="00C862EE" w:rsidRDefault="00C4700D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862EE">
              <w:rPr>
                <w:rFonts w:ascii="Times New Roman" w:hAnsi="Times New Roman"/>
                <w:b/>
                <w:lang w:val="en-IN" w:eastAsia="en-IN"/>
              </w:rPr>
              <w:t>A</w:t>
            </w:r>
            <w:r w:rsidR="004B49D3" w:rsidRPr="00C862EE">
              <w:rPr>
                <w:rFonts w:ascii="Times New Roman" w:hAnsi="Times New Roman"/>
                <w:b/>
                <w:lang w:val="en-IN" w:eastAsia="en-IN"/>
              </w:rPr>
              <w:t>dhoc/sensor networks:</w:t>
            </w:r>
          </w:p>
        </w:tc>
        <w:tc>
          <w:tcPr>
            <w:tcW w:w="767" w:type="pct"/>
            <w:gridSpan w:val="3"/>
          </w:tcPr>
          <w:p w14:paraId="57E9BECB" w14:textId="7E1B623A" w:rsidR="000102CE" w:rsidRPr="00C862EE" w:rsidRDefault="00417745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862EE">
              <w:rPr>
                <w:rFonts w:ascii="Times New Roman" w:hAnsi="Times New Roman"/>
                <w:b/>
              </w:rPr>
              <w:t>8</w:t>
            </w:r>
            <w:r w:rsidR="00805019" w:rsidRPr="00C862EE">
              <w:rPr>
                <w:rFonts w:ascii="Times New Roman" w:hAnsi="Times New Roman"/>
                <w:b/>
              </w:rPr>
              <w:t xml:space="preserve"> H</w:t>
            </w:r>
            <w:r w:rsidR="002E0EE8" w:rsidRPr="00C862EE">
              <w:rPr>
                <w:rFonts w:ascii="Times New Roman" w:hAnsi="Times New Roman"/>
                <w:b/>
              </w:rPr>
              <w:t>ours</w:t>
            </w:r>
          </w:p>
        </w:tc>
      </w:tr>
      <w:tr w:rsidR="00E14E80" w:rsidRPr="00C862EE" w14:paraId="173BC0B0" w14:textId="77777777" w:rsidTr="00C862EE">
        <w:trPr>
          <w:trHeight w:val="1079"/>
          <w:jc w:val="center"/>
        </w:trPr>
        <w:tc>
          <w:tcPr>
            <w:tcW w:w="5000" w:type="pct"/>
            <w:gridSpan w:val="8"/>
          </w:tcPr>
          <w:p w14:paraId="2DF12596" w14:textId="0A190A7F" w:rsidR="009361CC" w:rsidRPr="00C862EE" w:rsidRDefault="00BA56D2" w:rsidP="00C862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862EE">
              <w:rPr>
                <w:rFonts w:ascii="Times New Roman" w:hAnsi="Times New Roman"/>
                <w:lang w:val="en-IN" w:eastAsia="en-IN"/>
              </w:rPr>
              <w:t>Introduction to adhoc/sensor networks: Key definitions of adhoc/ sensor networks, unique constraints and challenges, advantages of ad-hoc/sensor network, driving applications, issues in adhoc wireless networks, issues in design of sensor network, sensor network architecture, data dissemination and gathering.</w:t>
            </w:r>
          </w:p>
        </w:tc>
      </w:tr>
      <w:tr w:rsidR="000102CE" w:rsidRPr="00C862EE" w14:paraId="56B17337" w14:textId="77777777" w:rsidTr="00C862EE">
        <w:trPr>
          <w:trHeight w:val="20"/>
          <w:jc w:val="center"/>
        </w:trPr>
        <w:tc>
          <w:tcPr>
            <w:tcW w:w="896" w:type="pct"/>
          </w:tcPr>
          <w:p w14:paraId="6A5BE791" w14:textId="77777777" w:rsidR="000102CE" w:rsidRPr="00C862EE" w:rsidRDefault="002A21F9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Module</w:t>
            </w:r>
            <w:r w:rsidR="000102CE" w:rsidRPr="00C862EE">
              <w:rPr>
                <w:rFonts w:ascii="Times New Roman" w:hAnsi="Times New Roman"/>
                <w:b/>
                <w:color w:val="0000FF"/>
              </w:rPr>
              <w:t xml:space="preserve"> No. 3</w:t>
            </w:r>
          </w:p>
        </w:tc>
        <w:tc>
          <w:tcPr>
            <w:tcW w:w="3337" w:type="pct"/>
            <w:gridSpan w:val="4"/>
          </w:tcPr>
          <w:p w14:paraId="62CF9864" w14:textId="04D0442F" w:rsidR="000102CE" w:rsidRPr="00C862EE" w:rsidRDefault="00711EF2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862EE">
              <w:rPr>
                <w:rFonts w:ascii="Times New Roman" w:hAnsi="Times New Roman"/>
                <w:b/>
                <w:lang w:val="en-IN" w:eastAsia="en-IN"/>
              </w:rPr>
              <w:t xml:space="preserve">MAC </w:t>
            </w:r>
            <w:r w:rsidR="00BE07EF" w:rsidRPr="00C862EE">
              <w:rPr>
                <w:rFonts w:ascii="Times New Roman" w:hAnsi="Times New Roman"/>
                <w:b/>
                <w:lang w:val="en-IN" w:eastAsia="en-IN"/>
              </w:rPr>
              <w:t>p</w:t>
            </w:r>
            <w:r w:rsidRPr="00C862EE">
              <w:rPr>
                <w:rFonts w:ascii="Times New Roman" w:hAnsi="Times New Roman"/>
                <w:b/>
                <w:lang w:val="en-IN" w:eastAsia="en-IN"/>
              </w:rPr>
              <w:t>rotocols</w:t>
            </w:r>
          </w:p>
        </w:tc>
        <w:tc>
          <w:tcPr>
            <w:tcW w:w="767" w:type="pct"/>
            <w:gridSpan w:val="3"/>
          </w:tcPr>
          <w:p w14:paraId="511611B0" w14:textId="66665260" w:rsidR="000102CE" w:rsidRPr="00C862EE" w:rsidRDefault="00CC01CF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862EE">
              <w:rPr>
                <w:rFonts w:ascii="Times New Roman" w:hAnsi="Times New Roman"/>
                <w:b/>
              </w:rPr>
              <w:t>7</w:t>
            </w:r>
            <w:r w:rsidR="00805019" w:rsidRPr="00C862EE">
              <w:rPr>
                <w:rFonts w:ascii="Times New Roman" w:hAnsi="Times New Roman"/>
                <w:b/>
              </w:rPr>
              <w:t xml:space="preserve"> H</w:t>
            </w:r>
            <w:r w:rsidR="002E0EE8" w:rsidRPr="00C862EE">
              <w:rPr>
                <w:rFonts w:ascii="Times New Roman" w:hAnsi="Times New Roman"/>
                <w:b/>
              </w:rPr>
              <w:t>ours</w:t>
            </w:r>
          </w:p>
        </w:tc>
      </w:tr>
      <w:tr w:rsidR="0046155F" w:rsidRPr="00C862EE" w14:paraId="4D70B738" w14:textId="77777777" w:rsidTr="00C862EE">
        <w:trPr>
          <w:trHeight w:val="890"/>
          <w:jc w:val="center"/>
        </w:trPr>
        <w:tc>
          <w:tcPr>
            <w:tcW w:w="5000" w:type="pct"/>
            <w:gridSpan w:val="8"/>
          </w:tcPr>
          <w:p w14:paraId="2D9C07BB" w14:textId="48CB6293" w:rsidR="00BA56D2" w:rsidRPr="00C862EE" w:rsidRDefault="00BA56D2" w:rsidP="00C862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val="en-IN" w:eastAsia="en-IN"/>
              </w:rPr>
            </w:pPr>
            <w:r w:rsidRPr="00C862EE">
              <w:rPr>
                <w:rFonts w:ascii="Times New Roman" w:hAnsi="Times New Roman"/>
                <w:lang w:val="en-IN" w:eastAsia="en-IN"/>
              </w:rPr>
              <w:t xml:space="preserve">MAC </w:t>
            </w:r>
            <w:r w:rsidR="00C862EE" w:rsidRPr="00C862EE">
              <w:rPr>
                <w:rFonts w:ascii="Times New Roman" w:hAnsi="Times New Roman"/>
                <w:lang w:val="en-IN" w:eastAsia="en-IN"/>
              </w:rPr>
              <w:t>protocols:</w:t>
            </w:r>
            <w:r w:rsidRPr="00C862EE">
              <w:rPr>
                <w:rFonts w:ascii="Times New Roman" w:hAnsi="Times New Roman"/>
                <w:lang w:val="en-IN" w:eastAsia="en-IN"/>
              </w:rPr>
              <w:t xml:space="preserve"> Issues in designing MAC protocols for adhoc wireless networks, design</w:t>
            </w:r>
          </w:p>
          <w:p w14:paraId="7320D3F8" w14:textId="3B5CCB83" w:rsidR="0046155F" w:rsidRPr="00C862EE" w:rsidRDefault="00BA56D2" w:rsidP="00C862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862EE">
              <w:rPr>
                <w:rFonts w:ascii="Times New Roman" w:hAnsi="Times New Roman"/>
                <w:lang w:val="en-IN" w:eastAsia="en-IN"/>
              </w:rPr>
              <w:t>goals, classification of MAC protocols, MAC protocols for sensor network, location</w:t>
            </w:r>
            <w:r w:rsidR="002C712A" w:rsidRPr="00C862EE">
              <w:rPr>
                <w:rFonts w:ascii="Times New Roman" w:hAnsi="Times New Roman"/>
                <w:lang w:val="en-IN" w:eastAsia="en-IN"/>
              </w:rPr>
              <w:t xml:space="preserve"> </w:t>
            </w:r>
            <w:r w:rsidRPr="00C862EE">
              <w:rPr>
                <w:rFonts w:ascii="Times New Roman" w:hAnsi="Times New Roman"/>
                <w:lang w:val="en-IN" w:eastAsia="en-IN"/>
              </w:rPr>
              <w:t>discovery, quality, other issues, S-MAC, IEEE 802.15.4.</w:t>
            </w:r>
          </w:p>
        </w:tc>
      </w:tr>
      <w:tr w:rsidR="000102CE" w:rsidRPr="00C862EE" w14:paraId="2DD20D48" w14:textId="77777777" w:rsidTr="00C862EE">
        <w:trPr>
          <w:trHeight w:val="20"/>
          <w:jc w:val="center"/>
        </w:trPr>
        <w:tc>
          <w:tcPr>
            <w:tcW w:w="896" w:type="pct"/>
          </w:tcPr>
          <w:p w14:paraId="7831CF5C" w14:textId="77777777" w:rsidR="000102CE" w:rsidRPr="00C862EE" w:rsidRDefault="002A21F9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Module</w:t>
            </w:r>
            <w:r w:rsidR="000102CE" w:rsidRPr="00C862EE">
              <w:rPr>
                <w:rFonts w:ascii="Times New Roman" w:hAnsi="Times New Roman"/>
                <w:b/>
                <w:color w:val="0000FF"/>
              </w:rPr>
              <w:t xml:space="preserve"> No. 4</w:t>
            </w:r>
          </w:p>
        </w:tc>
        <w:tc>
          <w:tcPr>
            <w:tcW w:w="3337" w:type="pct"/>
            <w:gridSpan w:val="4"/>
          </w:tcPr>
          <w:p w14:paraId="29ECEB78" w14:textId="6F8F76A6" w:rsidR="000102CE" w:rsidRPr="00C862EE" w:rsidRDefault="00711EF2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862EE">
              <w:rPr>
                <w:rFonts w:ascii="Times New Roman" w:hAnsi="Times New Roman"/>
                <w:b/>
                <w:lang w:val="en-IN" w:eastAsia="en-IN"/>
              </w:rPr>
              <w:t xml:space="preserve">Routing </w:t>
            </w:r>
            <w:r w:rsidR="00EE6F20" w:rsidRPr="00C862EE">
              <w:rPr>
                <w:rFonts w:ascii="Times New Roman" w:hAnsi="Times New Roman"/>
                <w:b/>
                <w:lang w:val="en-IN" w:eastAsia="en-IN"/>
              </w:rPr>
              <w:t>p</w:t>
            </w:r>
            <w:r w:rsidRPr="00C862EE">
              <w:rPr>
                <w:rFonts w:ascii="Times New Roman" w:hAnsi="Times New Roman"/>
                <w:b/>
                <w:lang w:val="en-IN" w:eastAsia="en-IN"/>
              </w:rPr>
              <w:t>rotocols</w:t>
            </w:r>
          </w:p>
        </w:tc>
        <w:tc>
          <w:tcPr>
            <w:tcW w:w="767" w:type="pct"/>
            <w:gridSpan w:val="3"/>
          </w:tcPr>
          <w:p w14:paraId="01121591" w14:textId="5018216A" w:rsidR="000102CE" w:rsidRPr="00C862EE" w:rsidRDefault="00CC01CF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862EE">
              <w:rPr>
                <w:rFonts w:ascii="Times New Roman" w:hAnsi="Times New Roman"/>
                <w:b/>
              </w:rPr>
              <w:t>8</w:t>
            </w:r>
            <w:r w:rsidR="00805019" w:rsidRPr="00C862EE">
              <w:rPr>
                <w:rFonts w:ascii="Times New Roman" w:hAnsi="Times New Roman"/>
                <w:b/>
              </w:rPr>
              <w:t xml:space="preserve"> H</w:t>
            </w:r>
            <w:r w:rsidR="002E0EE8" w:rsidRPr="00C862EE">
              <w:rPr>
                <w:rFonts w:ascii="Times New Roman" w:hAnsi="Times New Roman"/>
                <w:b/>
              </w:rPr>
              <w:t>ours</w:t>
            </w:r>
          </w:p>
        </w:tc>
      </w:tr>
      <w:tr w:rsidR="00E14E80" w:rsidRPr="00C862EE" w14:paraId="312AF1BB" w14:textId="77777777" w:rsidTr="00C862EE">
        <w:trPr>
          <w:trHeight w:val="20"/>
          <w:jc w:val="center"/>
        </w:trPr>
        <w:tc>
          <w:tcPr>
            <w:tcW w:w="5000" w:type="pct"/>
            <w:gridSpan w:val="8"/>
          </w:tcPr>
          <w:p w14:paraId="6E544012" w14:textId="142840AA" w:rsidR="00E14E80" w:rsidRPr="00C862EE" w:rsidRDefault="00882532" w:rsidP="00C862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862EE">
              <w:rPr>
                <w:rFonts w:ascii="Times New Roman" w:hAnsi="Times New Roman"/>
                <w:lang w:val="en-IN" w:eastAsia="en-IN"/>
              </w:rPr>
              <w:t xml:space="preserve">Routing </w:t>
            </w:r>
            <w:r w:rsidR="00B43436" w:rsidRPr="00C862EE">
              <w:rPr>
                <w:rFonts w:ascii="Times New Roman" w:hAnsi="Times New Roman"/>
                <w:lang w:val="en-IN" w:eastAsia="en-IN"/>
              </w:rPr>
              <w:t>p</w:t>
            </w:r>
            <w:r w:rsidRPr="00C862EE">
              <w:rPr>
                <w:rFonts w:ascii="Times New Roman" w:hAnsi="Times New Roman"/>
                <w:lang w:val="en-IN" w:eastAsia="en-IN"/>
              </w:rPr>
              <w:t>rotocols: Issues in designing a routing protocol, classification of routing protocols, table-driven, on-demand, hybrid, flooding, hierarchical, and power aware routing protocols.</w:t>
            </w:r>
          </w:p>
        </w:tc>
      </w:tr>
      <w:tr w:rsidR="000102CE" w:rsidRPr="00C862EE" w14:paraId="7AF9BA6F" w14:textId="77777777" w:rsidTr="00C862EE">
        <w:trPr>
          <w:trHeight w:val="20"/>
          <w:jc w:val="center"/>
        </w:trPr>
        <w:tc>
          <w:tcPr>
            <w:tcW w:w="896" w:type="pct"/>
          </w:tcPr>
          <w:p w14:paraId="5788667A" w14:textId="77777777" w:rsidR="000102CE" w:rsidRPr="00C862EE" w:rsidRDefault="002A21F9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Module</w:t>
            </w:r>
            <w:r w:rsidR="000102CE" w:rsidRPr="00C862EE">
              <w:rPr>
                <w:rFonts w:ascii="Times New Roman" w:hAnsi="Times New Roman"/>
                <w:b/>
                <w:color w:val="0000FF"/>
              </w:rPr>
              <w:t xml:space="preserve"> No. 5</w:t>
            </w:r>
          </w:p>
        </w:tc>
        <w:tc>
          <w:tcPr>
            <w:tcW w:w="3337" w:type="pct"/>
            <w:gridSpan w:val="4"/>
          </w:tcPr>
          <w:p w14:paraId="26D04477" w14:textId="39CEFB7A" w:rsidR="000102CE" w:rsidRPr="00C862EE" w:rsidRDefault="00711EF2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862EE">
              <w:rPr>
                <w:rFonts w:ascii="Times New Roman" w:hAnsi="Times New Roman"/>
                <w:b/>
              </w:rPr>
              <w:t xml:space="preserve">QoS and Energy </w:t>
            </w:r>
            <w:r w:rsidR="00995BA1" w:rsidRPr="00C862EE">
              <w:rPr>
                <w:rFonts w:ascii="Times New Roman" w:hAnsi="Times New Roman"/>
                <w:b/>
              </w:rPr>
              <w:t>m</w:t>
            </w:r>
            <w:r w:rsidRPr="00C862EE">
              <w:rPr>
                <w:rFonts w:ascii="Times New Roman" w:hAnsi="Times New Roman"/>
                <w:b/>
              </w:rPr>
              <w:t>anagement</w:t>
            </w:r>
          </w:p>
        </w:tc>
        <w:tc>
          <w:tcPr>
            <w:tcW w:w="767" w:type="pct"/>
            <w:gridSpan w:val="3"/>
          </w:tcPr>
          <w:p w14:paraId="1EDF6385" w14:textId="5255D32E" w:rsidR="000102CE" w:rsidRPr="00C862EE" w:rsidRDefault="00CC01CF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862EE">
              <w:rPr>
                <w:rFonts w:ascii="Times New Roman" w:hAnsi="Times New Roman"/>
                <w:b/>
              </w:rPr>
              <w:t>8</w:t>
            </w:r>
            <w:r w:rsidR="00805019" w:rsidRPr="00C862EE">
              <w:rPr>
                <w:rFonts w:ascii="Times New Roman" w:hAnsi="Times New Roman"/>
                <w:b/>
              </w:rPr>
              <w:t xml:space="preserve"> H</w:t>
            </w:r>
            <w:r w:rsidR="002E0EE8" w:rsidRPr="00C862EE">
              <w:rPr>
                <w:rFonts w:ascii="Times New Roman" w:hAnsi="Times New Roman"/>
                <w:b/>
              </w:rPr>
              <w:t>ours</w:t>
            </w:r>
          </w:p>
        </w:tc>
      </w:tr>
      <w:tr w:rsidR="0046155F" w:rsidRPr="00C862EE" w14:paraId="07D3E000" w14:textId="77777777" w:rsidTr="00C862EE">
        <w:trPr>
          <w:trHeight w:val="20"/>
          <w:jc w:val="center"/>
        </w:trPr>
        <w:tc>
          <w:tcPr>
            <w:tcW w:w="5000" w:type="pct"/>
            <w:gridSpan w:val="8"/>
          </w:tcPr>
          <w:p w14:paraId="78985A7A" w14:textId="13001FDE" w:rsidR="0046155F" w:rsidRPr="00C862EE" w:rsidRDefault="00882532" w:rsidP="00C862E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862EE">
              <w:rPr>
                <w:rFonts w:ascii="Times New Roman" w:hAnsi="Times New Roman"/>
              </w:rPr>
              <w:t xml:space="preserve">QoS and Energy </w:t>
            </w:r>
            <w:r w:rsidR="00C862EE" w:rsidRPr="00C862EE">
              <w:rPr>
                <w:rFonts w:ascii="Times New Roman" w:hAnsi="Times New Roman"/>
              </w:rPr>
              <w:t>management:</w:t>
            </w:r>
            <w:r w:rsidRPr="00C862EE">
              <w:rPr>
                <w:rFonts w:ascii="Times New Roman" w:hAnsi="Times New Roman"/>
              </w:rPr>
              <w:t xml:space="preserve"> Issues and Challenges in providing QoS, classifications,</w:t>
            </w:r>
            <w:r w:rsidR="002C712A" w:rsidRPr="00C862EE">
              <w:rPr>
                <w:rFonts w:ascii="Times New Roman" w:hAnsi="Times New Roman"/>
              </w:rPr>
              <w:t xml:space="preserve"> </w:t>
            </w:r>
            <w:r w:rsidRPr="00C862EE">
              <w:rPr>
                <w:rFonts w:ascii="Times New Roman" w:hAnsi="Times New Roman"/>
              </w:rPr>
              <w:t>MAC, network layer solutions, QoS frameworks, need for energy management,</w:t>
            </w:r>
            <w:r w:rsidR="002C712A" w:rsidRPr="00C862EE">
              <w:rPr>
                <w:rFonts w:ascii="Times New Roman" w:hAnsi="Times New Roman"/>
              </w:rPr>
              <w:t xml:space="preserve"> </w:t>
            </w:r>
            <w:r w:rsidRPr="00C862EE">
              <w:rPr>
                <w:rFonts w:ascii="Times New Roman" w:hAnsi="Times New Roman"/>
              </w:rPr>
              <w:t>classification, battery, transmission power, and system power management schemes.</w:t>
            </w:r>
          </w:p>
        </w:tc>
      </w:tr>
      <w:tr w:rsidR="004A0E89" w:rsidRPr="00C862EE" w14:paraId="4AD23FAD" w14:textId="77777777" w:rsidTr="00C862EE">
        <w:trPr>
          <w:trHeight w:val="20"/>
          <w:jc w:val="center"/>
        </w:trPr>
        <w:tc>
          <w:tcPr>
            <w:tcW w:w="896" w:type="pct"/>
          </w:tcPr>
          <w:p w14:paraId="66452635" w14:textId="77777777" w:rsidR="004A0E89" w:rsidRPr="00C862EE" w:rsidRDefault="004A0E89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lastRenderedPageBreak/>
              <w:t>Module No. 6</w:t>
            </w:r>
          </w:p>
        </w:tc>
        <w:tc>
          <w:tcPr>
            <w:tcW w:w="3337" w:type="pct"/>
            <w:gridSpan w:val="4"/>
          </w:tcPr>
          <w:p w14:paraId="05D7A0AA" w14:textId="15A3ACC7" w:rsidR="004A0E89" w:rsidRPr="00C862EE" w:rsidRDefault="00711EF2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862EE">
              <w:rPr>
                <w:rFonts w:ascii="Times New Roman" w:hAnsi="Times New Roman"/>
                <w:b/>
              </w:rPr>
              <w:t xml:space="preserve">Introduction to </w:t>
            </w:r>
            <w:r w:rsidR="000703F4" w:rsidRPr="00C862EE">
              <w:rPr>
                <w:rFonts w:ascii="Times New Roman" w:hAnsi="Times New Roman"/>
                <w:b/>
              </w:rPr>
              <w:t>c</w:t>
            </w:r>
            <w:r w:rsidRPr="00C862EE">
              <w:rPr>
                <w:rFonts w:ascii="Times New Roman" w:hAnsi="Times New Roman"/>
                <w:b/>
              </w:rPr>
              <w:t xml:space="preserve">ellular </w:t>
            </w:r>
            <w:r w:rsidR="000703F4" w:rsidRPr="00C862EE">
              <w:rPr>
                <w:rFonts w:ascii="Times New Roman" w:hAnsi="Times New Roman"/>
                <w:b/>
              </w:rPr>
              <w:t>w</w:t>
            </w:r>
            <w:r w:rsidRPr="00C862EE">
              <w:rPr>
                <w:rFonts w:ascii="Times New Roman" w:hAnsi="Times New Roman"/>
                <w:b/>
              </w:rPr>
              <w:t xml:space="preserve">ireless </w:t>
            </w:r>
            <w:r w:rsidR="000703F4" w:rsidRPr="00C862EE">
              <w:rPr>
                <w:rFonts w:ascii="Times New Roman" w:hAnsi="Times New Roman"/>
                <w:b/>
              </w:rPr>
              <w:t>n</w:t>
            </w:r>
            <w:r w:rsidRPr="00C862EE">
              <w:rPr>
                <w:rFonts w:ascii="Times New Roman" w:hAnsi="Times New Roman"/>
                <w:b/>
              </w:rPr>
              <w:t>etworks</w:t>
            </w:r>
          </w:p>
        </w:tc>
        <w:tc>
          <w:tcPr>
            <w:tcW w:w="767" w:type="pct"/>
            <w:gridSpan w:val="3"/>
          </w:tcPr>
          <w:p w14:paraId="3C3B5254" w14:textId="6071B0A7" w:rsidR="004A0E89" w:rsidRPr="00C862EE" w:rsidRDefault="00CC01CF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862EE">
              <w:rPr>
                <w:rFonts w:ascii="Times New Roman" w:hAnsi="Times New Roman"/>
                <w:b/>
              </w:rPr>
              <w:t>8</w:t>
            </w:r>
            <w:r w:rsidR="00805019" w:rsidRPr="00C862EE">
              <w:rPr>
                <w:rFonts w:ascii="Times New Roman" w:hAnsi="Times New Roman"/>
                <w:b/>
              </w:rPr>
              <w:t xml:space="preserve"> H</w:t>
            </w:r>
            <w:r w:rsidR="00E26869" w:rsidRPr="00C862EE">
              <w:rPr>
                <w:rFonts w:ascii="Times New Roman" w:hAnsi="Times New Roman"/>
                <w:b/>
              </w:rPr>
              <w:t>ours</w:t>
            </w:r>
          </w:p>
        </w:tc>
      </w:tr>
      <w:tr w:rsidR="00E14E80" w:rsidRPr="00C862EE" w14:paraId="5E0D5D9B" w14:textId="77777777" w:rsidTr="00C862EE">
        <w:trPr>
          <w:trHeight w:val="20"/>
          <w:jc w:val="center"/>
        </w:trPr>
        <w:tc>
          <w:tcPr>
            <w:tcW w:w="5000" w:type="pct"/>
            <w:gridSpan w:val="8"/>
          </w:tcPr>
          <w:p w14:paraId="22EC4B31" w14:textId="6FD65228" w:rsidR="00E14E80" w:rsidRPr="00C862EE" w:rsidRDefault="002C712A" w:rsidP="00C862E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862EE">
              <w:rPr>
                <w:rFonts w:ascii="Times New Roman" w:hAnsi="Times New Roman"/>
              </w:rPr>
              <w:t xml:space="preserve">Introduction to </w:t>
            </w:r>
            <w:r w:rsidR="000703F4" w:rsidRPr="00C862EE">
              <w:rPr>
                <w:rFonts w:ascii="Times New Roman" w:hAnsi="Times New Roman"/>
              </w:rPr>
              <w:t>c</w:t>
            </w:r>
            <w:r w:rsidR="00882532" w:rsidRPr="00C862EE">
              <w:rPr>
                <w:rFonts w:ascii="Times New Roman" w:hAnsi="Times New Roman"/>
              </w:rPr>
              <w:t xml:space="preserve">ellular </w:t>
            </w:r>
            <w:r w:rsidR="000703F4" w:rsidRPr="00C862EE">
              <w:rPr>
                <w:rFonts w:ascii="Times New Roman" w:hAnsi="Times New Roman"/>
              </w:rPr>
              <w:t>w</w:t>
            </w:r>
            <w:r w:rsidR="00882532" w:rsidRPr="00C862EE">
              <w:rPr>
                <w:rFonts w:ascii="Times New Roman" w:hAnsi="Times New Roman"/>
              </w:rPr>
              <w:t xml:space="preserve">ireless </w:t>
            </w:r>
            <w:r w:rsidR="000703F4" w:rsidRPr="00C862EE">
              <w:rPr>
                <w:rFonts w:ascii="Times New Roman" w:hAnsi="Times New Roman"/>
              </w:rPr>
              <w:t>n</w:t>
            </w:r>
            <w:r w:rsidR="00882532" w:rsidRPr="00C862EE">
              <w:rPr>
                <w:rFonts w:ascii="Times New Roman" w:hAnsi="Times New Roman"/>
              </w:rPr>
              <w:t>etworks,</w:t>
            </w:r>
            <w:r w:rsidRPr="00C862EE">
              <w:rPr>
                <w:rFonts w:ascii="Times New Roman" w:hAnsi="Times New Roman"/>
              </w:rPr>
              <w:t xml:space="preserve"> 3G: Universal Mobile Telecommunication System (UMTS) Introduction, UMTS Services, UMTS Architecture, UMTS Core Network, 4G introduction, Architecture of wireless Application protocol (WAP), Issues of Mobile Application.</w:t>
            </w:r>
          </w:p>
        </w:tc>
      </w:tr>
      <w:tr w:rsidR="00C95D44" w:rsidRPr="00C862EE" w14:paraId="04899104" w14:textId="77777777" w:rsidTr="00C862EE">
        <w:trPr>
          <w:trHeight w:val="20"/>
          <w:jc w:val="center"/>
        </w:trPr>
        <w:tc>
          <w:tcPr>
            <w:tcW w:w="5000" w:type="pct"/>
            <w:gridSpan w:val="8"/>
          </w:tcPr>
          <w:p w14:paraId="41CCF619" w14:textId="77777777" w:rsidR="00C95D44" w:rsidRPr="00C862EE" w:rsidRDefault="00C95D44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Text Books</w:t>
            </w:r>
          </w:p>
          <w:p w14:paraId="4171CE8B" w14:textId="77777777" w:rsidR="00C95D44" w:rsidRPr="00C862EE" w:rsidRDefault="008C2E18" w:rsidP="00C862EE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lang w:val="en-IN" w:eastAsia="en-IN"/>
              </w:rPr>
            </w:pPr>
            <w:r w:rsidRPr="00C862EE">
              <w:rPr>
                <w:rFonts w:ascii="Times New Roman" w:hAnsi="Times New Roman"/>
                <w:lang w:val="en-IN" w:eastAsia="en-IN"/>
              </w:rPr>
              <w:t>C. Siva Ram Murthy, and B. S. Manoj, "AdHoc Wireless networks ", Pearson Education - 2008.</w:t>
            </w:r>
            <w:r w:rsidR="00C43447" w:rsidRPr="00C862EE">
              <w:rPr>
                <w:rFonts w:ascii="Times New Roman" w:hAnsi="Times New Roman"/>
                <w:color w:val="000000"/>
                <w:lang w:val="en-IN" w:eastAsia="en-IN"/>
              </w:rPr>
              <w:t xml:space="preserve"> </w:t>
            </w:r>
          </w:p>
          <w:p w14:paraId="6DE4FB4C" w14:textId="69846B69" w:rsidR="008C2E18" w:rsidRPr="00C862EE" w:rsidRDefault="008C2E18" w:rsidP="00C862EE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lang w:val="en-IN" w:eastAsia="en-IN"/>
              </w:rPr>
            </w:pPr>
            <w:r w:rsidRPr="00C862EE">
              <w:rPr>
                <w:rFonts w:ascii="Times New Roman" w:hAnsi="Times New Roman"/>
                <w:lang w:val="en-IN" w:eastAsia="en-IN"/>
              </w:rPr>
              <w:t>Jochen Schiller, "Mobile Communications", Pearson Education, 2nd Edition, 200</w:t>
            </w:r>
            <w:r w:rsidR="00843F07" w:rsidRPr="00C862EE">
              <w:rPr>
                <w:rFonts w:ascii="Times New Roman" w:hAnsi="Times New Roman"/>
                <w:lang w:val="en-IN" w:eastAsia="en-IN"/>
              </w:rPr>
              <w:t>8</w:t>
            </w:r>
            <w:r w:rsidRPr="00C862EE">
              <w:rPr>
                <w:rFonts w:ascii="Times New Roman" w:hAnsi="Times New Roman"/>
                <w:lang w:val="en-IN" w:eastAsia="en-IN"/>
              </w:rPr>
              <w:t>.</w:t>
            </w:r>
          </w:p>
        </w:tc>
      </w:tr>
      <w:tr w:rsidR="00C95D44" w:rsidRPr="00C862EE" w14:paraId="54EEF9DB" w14:textId="77777777" w:rsidTr="00C862EE">
        <w:trPr>
          <w:trHeight w:val="20"/>
          <w:jc w:val="center"/>
        </w:trPr>
        <w:tc>
          <w:tcPr>
            <w:tcW w:w="5000" w:type="pct"/>
            <w:gridSpan w:val="8"/>
          </w:tcPr>
          <w:p w14:paraId="2C8D0A6A" w14:textId="77777777" w:rsidR="00C95D44" w:rsidRPr="00C862EE" w:rsidRDefault="00C95D44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References</w:t>
            </w:r>
          </w:p>
          <w:p w14:paraId="396BE969" w14:textId="77777777" w:rsidR="008C2E18" w:rsidRPr="00C862EE" w:rsidRDefault="008C2E18" w:rsidP="00C862EE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C862EE">
              <w:rPr>
                <w:rFonts w:ascii="Times New Roman" w:hAnsi="Times New Roman"/>
                <w:lang w:val="en-IN" w:eastAsia="en-IN"/>
              </w:rPr>
              <w:t>William Stallings, "Wireless Communications and Networks ", Pearson Education – 2004.</w:t>
            </w:r>
            <w:r w:rsidR="00122089" w:rsidRPr="00C862EE">
              <w:rPr>
                <w:rFonts w:ascii="Times New Roman" w:hAnsi="Times New Roman"/>
                <w:color w:val="000000"/>
                <w:lang w:val="en-IN" w:eastAsia="en-IN"/>
              </w:rPr>
              <w:t xml:space="preserve"> </w:t>
            </w:r>
          </w:p>
          <w:p w14:paraId="481E7EB0" w14:textId="5BFB13A6" w:rsidR="008C2E18" w:rsidRPr="00C862EE" w:rsidRDefault="008C2E18" w:rsidP="00C862EE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C862EE">
              <w:rPr>
                <w:rFonts w:ascii="Times New Roman" w:hAnsi="Times New Roman"/>
                <w:color w:val="000000"/>
                <w:lang w:val="en-IN" w:eastAsia="en-IN"/>
              </w:rPr>
              <w:t xml:space="preserve">C D M Cordeiro, D. P. Agarwal, </w:t>
            </w:r>
            <w:r w:rsidRPr="00C862EE">
              <w:rPr>
                <w:rFonts w:ascii="Times New Roman" w:hAnsi="Times New Roman"/>
                <w:i/>
                <w:iCs/>
                <w:color w:val="000000"/>
                <w:lang w:val="en-IN" w:eastAsia="en-IN"/>
              </w:rPr>
              <w:t>Adhoc and Sensor Networks: Theory and applications</w:t>
            </w:r>
            <w:r w:rsidRPr="00C862EE">
              <w:rPr>
                <w:rFonts w:ascii="Times New Roman" w:hAnsi="Times New Roman"/>
                <w:color w:val="000000"/>
                <w:lang w:val="en-IN" w:eastAsia="en-IN"/>
              </w:rPr>
              <w:t>, World Scientific, 2006.</w:t>
            </w:r>
          </w:p>
        </w:tc>
      </w:tr>
      <w:tr w:rsidR="009D5B4A" w:rsidRPr="00C862EE" w14:paraId="0E0A2EC7" w14:textId="77777777" w:rsidTr="00C862EE">
        <w:trPr>
          <w:trHeight w:val="20"/>
          <w:jc w:val="center"/>
        </w:trPr>
        <w:tc>
          <w:tcPr>
            <w:tcW w:w="1395" w:type="pct"/>
            <w:gridSpan w:val="2"/>
            <w:vAlign w:val="center"/>
          </w:tcPr>
          <w:p w14:paraId="03E63F4B" w14:textId="0742EC44" w:rsidR="009D5B4A" w:rsidRPr="00C862EE" w:rsidRDefault="009D5B4A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Course Type</w:t>
            </w:r>
          </w:p>
        </w:tc>
        <w:tc>
          <w:tcPr>
            <w:tcW w:w="3605" w:type="pct"/>
            <w:gridSpan w:val="6"/>
          </w:tcPr>
          <w:p w14:paraId="3316D585" w14:textId="5180BDF2" w:rsidR="009D5B4A" w:rsidRPr="00C862EE" w:rsidRDefault="004870F1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00" w:themeColor="text1"/>
              </w:rPr>
            </w:pPr>
            <w:r w:rsidRPr="00C862EE">
              <w:rPr>
                <w:rFonts w:ascii="Times New Roman" w:hAnsi="Times New Roman"/>
                <w:b/>
                <w:bCs/>
                <w:color w:val="000000" w:themeColor="text1"/>
              </w:rPr>
              <w:t>Embedded Theory and Project (ETP)</w:t>
            </w:r>
          </w:p>
        </w:tc>
      </w:tr>
      <w:tr w:rsidR="000102CE" w:rsidRPr="00C862EE" w14:paraId="2BE2FAD2" w14:textId="77777777" w:rsidTr="00C862EE">
        <w:trPr>
          <w:trHeight w:val="20"/>
          <w:jc w:val="center"/>
        </w:trPr>
        <w:tc>
          <w:tcPr>
            <w:tcW w:w="1395" w:type="pct"/>
            <w:gridSpan w:val="2"/>
            <w:vAlign w:val="center"/>
          </w:tcPr>
          <w:p w14:paraId="6EF4312E" w14:textId="77777777" w:rsidR="000102CE" w:rsidRPr="00C862EE" w:rsidRDefault="000102CE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Mode of Evaluation</w:t>
            </w:r>
          </w:p>
        </w:tc>
        <w:tc>
          <w:tcPr>
            <w:tcW w:w="3605" w:type="pct"/>
            <w:gridSpan w:val="6"/>
          </w:tcPr>
          <w:p w14:paraId="1401E8F9" w14:textId="1049FD82" w:rsidR="004870F1" w:rsidRPr="00C862EE" w:rsidRDefault="004870F1" w:rsidP="00C862EE">
            <w:pPr>
              <w:pStyle w:val="NormalWeb"/>
              <w:spacing w:before="0" w:beforeAutospacing="0" w:after="0" w:afterAutospacing="0"/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</w:pPr>
            <w:r w:rsidRPr="00C862EE"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  <w:t>Theory –                                                                           </w:t>
            </w:r>
            <w:r w:rsidR="00C862EE"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  <w:t xml:space="preserve">           </w:t>
            </w:r>
            <w:r w:rsidRPr="00C862EE"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  <w:t>75% </w:t>
            </w:r>
          </w:p>
          <w:p w14:paraId="28534591" w14:textId="77777777" w:rsidR="004870F1" w:rsidRPr="00C862EE" w:rsidRDefault="004870F1" w:rsidP="00C862EE">
            <w:pPr>
              <w:pStyle w:val="Heading1"/>
              <w:spacing w:before="0" w:after="0" w:line="240" w:lineRule="auto"/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kern w:val="0"/>
                <w:sz w:val="22"/>
                <w:szCs w:val="22"/>
              </w:rPr>
            </w:pPr>
            <w:r w:rsidRPr="00C862EE"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kern w:val="0"/>
                <w:sz w:val="22"/>
                <w:szCs w:val="22"/>
              </w:rPr>
              <w:t>     Continuous Assessment Test-1                                    15 </w:t>
            </w:r>
          </w:p>
          <w:p w14:paraId="1DA08C7E" w14:textId="77777777" w:rsidR="004870F1" w:rsidRPr="00C862EE" w:rsidRDefault="004870F1" w:rsidP="00C862EE">
            <w:pPr>
              <w:pStyle w:val="Heading1"/>
              <w:spacing w:before="0" w:after="0" w:line="240" w:lineRule="auto"/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kern w:val="0"/>
                <w:sz w:val="22"/>
                <w:szCs w:val="22"/>
              </w:rPr>
            </w:pPr>
            <w:r w:rsidRPr="00C862EE"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kern w:val="0"/>
                <w:sz w:val="22"/>
                <w:szCs w:val="22"/>
              </w:rPr>
              <w:t>     Continuous Assessment Test-2                                    15</w:t>
            </w:r>
          </w:p>
          <w:p w14:paraId="333A75D2" w14:textId="77777777" w:rsidR="004870F1" w:rsidRPr="00C862EE" w:rsidRDefault="004870F1" w:rsidP="00C862EE">
            <w:pPr>
              <w:pStyle w:val="Heading1"/>
              <w:spacing w:before="0" w:after="0" w:line="240" w:lineRule="auto"/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kern w:val="0"/>
                <w:sz w:val="22"/>
                <w:szCs w:val="22"/>
              </w:rPr>
            </w:pPr>
            <w:r w:rsidRPr="00C862EE"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kern w:val="0"/>
                <w:sz w:val="22"/>
                <w:szCs w:val="22"/>
              </w:rPr>
              <w:t>     Digital Assignments/Quizzes (Min)                            30</w:t>
            </w:r>
          </w:p>
          <w:p w14:paraId="64C6CE08" w14:textId="77777777" w:rsidR="004870F1" w:rsidRPr="00C862EE" w:rsidRDefault="004870F1" w:rsidP="00C862EE">
            <w:pPr>
              <w:pStyle w:val="Heading1"/>
              <w:spacing w:before="0" w:after="0" w:line="240" w:lineRule="auto"/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kern w:val="0"/>
                <w:sz w:val="22"/>
                <w:szCs w:val="22"/>
              </w:rPr>
            </w:pPr>
            <w:r w:rsidRPr="00C862EE"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kern w:val="0"/>
                <w:sz w:val="22"/>
                <w:szCs w:val="22"/>
              </w:rPr>
              <w:t>     Final Assessment Test                                                 40</w:t>
            </w:r>
          </w:p>
          <w:p w14:paraId="15D1C799" w14:textId="39296DF7" w:rsidR="00180930" w:rsidRPr="00C862EE" w:rsidRDefault="004870F1" w:rsidP="00C862EE">
            <w:pPr>
              <w:pStyle w:val="Heading1"/>
              <w:spacing w:before="0" w:after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C862EE">
              <w:rPr>
                <w:rFonts w:ascii="Times New Roman" w:eastAsia="Calibri" w:hAnsi="Times New Roman" w:cs="Times New Roman"/>
                <w:color w:val="000000" w:themeColor="text1"/>
                <w:kern w:val="0"/>
                <w:sz w:val="22"/>
                <w:szCs w:val="22"/>
              </w:rPr>
              <w:t>Project –                                                                         </w:t>
            </w:r>
            <w:r w:rsidR="00C862EE">
              <w:rPr>
                <w:rFonts w:ascii="Times New Roman" w:eastAsia="Calibri" w:hAnsi="Times New Roman" w:cs="Times New Roman"/>
                <w:color w:val="000000" w:themeColor="text1"/>
                <w:kern w:val="0"/>
                <w:sz w:val="22"/>
                <w:szCs w:val="22"/>
              </w:rPr>
              <w:t xml:space="preserve">             </w:t>
            </w:r>
            <w:r w:rsidRPr="00C862EE">
              <w:rPr>
                <w:rFonts w:ascii="Times New Roman" w:eastAsia="Calibri" w:hAnsi="Times New Roman" w:cs="Times New Roman"/>
                <w:color w:val="000000" w:themeColor="text1"/>
                <w:kern w:val="0"/>
                <w:sz w:val="22"/>
                <w:szCs w:val="22"/>
              </w:rPr>
              <w:t xml:space="preserve"> 25%</w:t>
            </w:r>
          </w:p>
        </w:tc>
      </w:tr>
      <w:tr w:rsidR="00C862EE" w:rsidRPr="00C862EE" w14:paraId="69641F30" w14:textId="77777777" w:rsidTr="00C862EE">
        <w:trPr>
          <w:trHeight w:val="20"/>
          <w:jc w:val="center"/>
        </w:trPr>
        <w:tc>
          <w:tcPr>
            <w:tcW w:w="1395" w:type="pct"/>
            <w:gridSpan w:val="2"/>
            <w:vAlign w:val="center"/>
          </w:tcPr>
          <w:p w14:paraId="2D962F7F" w14:textId="5DFBDF47" w:rsidR="00C862EE" w:rsidRPr="00C862EE" w:rsidRDefault="00C862EE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>
              <w:rPr>
                <w:rFonts w:ascii="Times New Roman" w:hAnsi="Times New Roman"/>
                <w:b/>
                <w:color w:val="0000FF"/>
              </w:rPr>
              <w:t>Modified by</w:t>
            </w:r>
          </w:p>
        </w:tc>
        <w:tc>
          <w:tcPr>
            <w:tcW w:w="3605" w:type="pct"/>
            <w:gridSpan w:val="6"/>
          </w:tcPr>
          <w:p w14:paraId="75A8D79A" w14:textId="69560BE2" w:rsidR="00C862EE" w:rsidRPr="00C862EE" w:rsidRDefault="00C862EE" w:rsidP="00C862EE">
            <w:pPr>
              <w:pStyle w:val="NormalWeb"/>
              <w:spacing w:before="0" w:beforeAutospacing="0" w:after="0" w:afterAutospacing="0"/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  <w:t>Dr. Muneeswari G</w:t>
            </w:r>
          </w:p>
        </w:tc>
      </w:tr>
      <w:tr w:rsidR="007D1DD5" w:rsidRPr="00C862EE" w14:paraId="481E47D7" w14:textId="77777777" w:rsidTr="00C862EE">
        <w:trPr>
          <w:trHeight w:val="20"/>
          <w:jc w:val="center"/>
        </w:trPr>
        <w:tc>
          <w:tcPr>
            <w:tcW w:w="1395" w:type="pct"/>
            <w:gridSpan w:val="2"/>
            <w:vAlign w:val="center"/>
          </w:tcPr>
          <w:p w14:paraId="3DBD13A5" w14:textId="77777777" w:rsidR="007D1DD5" w:rsidRPr="00C862EE" w:rsidRDefault="007D1DD5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Recommended by the Board of Studies on</w:t>
            </w:r>
          </w:p>
        </w:tc>
        <w:tc>
          <w:tcPr>
            <w:tcW w:w="3605" w:type="pct"/>
            <w:gridSpan w:val="6"/>
            <w:vAlign w:val="center"/>
          </w:tcPr>
          <w:p w14:paraId="19A7741D" w14:textId="7312CB04" w:rsidR="007D1DD5" w:rsidRPr="00C862EE" w:rsidRDefault="007D1DD5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862EE">
              <w:rPr>
                <w:rFonts w:ascii="Times New Roman" w:hAnsi="Times New Roman"/>
                <w:b/>
              </w:rPr>
              <w:t>16</w:t>
            </w:r>
            <w:r w:rsidRPr="00C862EE">
              <w:rPr>
                <w:rFonts w:ascii="Times New Roman" w:hAnsi="Times New Roman"/>
                <w:b/>
                <w:vertAlign w:val="superscript"/>
              </w:rPr>
              <w:t>th</w:t>
            </w:r>
            <w:r w:rsidRPr="00C862EE">
              <w:rPr>
                <w:rFonts w:ascii="Times New Roman" w:hAnsi="Times New Roman"/>
                <w:b/>
              </w:rPr>
              <w:t xml:space="preserve"> Bo</w:t>
            </w:r>
            <w:r w:rsidR="00C862EE">
              <w:rPr>
                <w:rFonts w:ascii="Times New Roman" w:hAnsi="Times New Roman"/>
                <w:b/>
              </w:rPr>
              <w:t xml:space="preserve">ard of </w:t>
            </w:r>
            <w:r w:rsidRPr="00C862EE">
              <w:rPr>
                <w:rFonts w:ascii="Times New Roman" w:hAnsi="Times New Roman"/>
                <w:b/>
              </w:rPr>
              <w:t>S</w:t>
            </w:r>
            <w:r w:rsidR="00C862EE">
              <w:rPr>
                <w:rFonts w:ascii="Times New Roman" w:hAnsi="Times New Roman"/>
                <w:b/>
              </w:rPr>
              <w:t>tudies</w:t>
            </w:r>
            <w:r w:rsidRPr="00C862EE">
              <w:rPr>
                <w:rFonts w:ascii="Times New Roman" w:hAnsi="Times New Roman"/>
                <w:b/>
              </w:rPr>
              <w:t>, 13.08.2025</w:t>
            </w:r>
          </w:p>
        </w:tc>
      </w:tr>
      <w:tr w:rsidR="007D1DD5" w:rsidRPr="00C862EE" w14:paraId="238B2424" w14:textId="77777777" w:rsidTr="00C862EE">
        <w:trPr>
          <w:trHeight w:val="20"/>
          <w:jc w:val="center"/>
        </w:trPr>
        <w:tc>
          <w:tcPr>
            <w:tcW w:w="1395" w:type="pct"/>
            <w:gridSpan w:val="2"/>
            <w:vAlign w:val="center"/>
          </w:tcPr>
          <w:p w14:paraId="4CB6CBA3" w14:textId="77777777" w:rsidR="007D1DD5" w:rsidRPr="00C862EE" w:rsidRDefault="007D1DD5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862EE">
              <w:rPr>
                <w:rFonts w:ascii="Times New Roman" w:hAnsi="Times New Roman"/>
                <w:b/>
                <w:color w:val="0000FF"/>
              </w:rPr>
              <w:t>Date of Approval by the Academic Council</w:t>
            </w:r>
          </w:p>
        </w:tc>
        <w:tc>
          <w:tcPr>
            <w:tcW w:w="3605" w:type="pct"/>
            <w:gridSpan w:val="6"/>
            <w:vAlign w:val="center"/>
          </w:tcPr>
          <w:p w14:paraId="1BAEFF76" w14:textId="73D598D8" w:rsidR="007D1DD5" w:rsidRPr="00C862EE" w:rsidRDefault="00821B10" w:rsidP="00C862E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14</w:t>
            </w:r>
            <w:r w:rsidRPr="00821B10">
              <w:rPr>
                <w:rFonts w:ascii="Times New Roman" w:hAnsi="Times New Roman"/>
                <w:b/>
                <w:vertAlign w:val="superscript"/>
              </w:rPr>
              <w:t>th</w:t>
            </w:r>
            <w:r>
              <w:rPr>
                <w:rFonts w:ascii="Times New Roman" w:hAnsi="Times New Roman"/>
                <w:b/>
              </w:rPr>
              <w:t xml:space="preserve"> Academic Council, 23.08.2025</w:t>
            </w:r>
          </w:p>
        </w:tc>
      </w:tr>
    </w:tbl>
    <w:p w14:paraId="771DD9A7" w14:textId="64557999" w:rsidR="00F42949" w:rsidRDefault="00F42949" w:rsidP="00FB4DB4">
      <w:pPr>
        <w:tabs>
          <w:tab w:val="left" w:pos="3516"/>
        </w:tabs>
        <w:rPr>
          <w:rFonts w:ascii="Cambria" w:hAnsi="Cambria"/>
          <w:b/>
          <w:color w:val="FF0000"/>
          <w:sz w:val="28"/>
        </w:rPr>
      </w:pPr>
    </w:p>
    <w:p w14:paraId="3E26C869" w14:textId="70E33836" w:rsidR="00821B10" w:rsidRDefault="00821B10" w:rsidP="00FB4DB4">
      <w:pPr>
        <w:tabs>
          <w:tab w:val="left" w:pos="3516"/>
        </w:tabs>
        <w:rPr>
          <w:rFonts w:ascii="Cambria" w:hAnsi="Cambria"/>
          <w:b/>
          <w:color w:val="FF0000"/>
          <w:sz w:val="28"/>
        </w:rPr>
      </w:pPr>
    </w:p>
    <w:p w14:paraId="57F0682D" w14:textId="77777777" w:rsidR="00821B10" w:rsidRDefault="00821B10" w:rsidP="00FB4DB4">
      <w:pPr>
        <w:tabs>
          <w:tab w:val="left" w:pos="3516"/>
        </w:tabs>
        <w:rPr>
          <w:rFonts w:ascii="Cambria" w:hAnsi="Cambria"/>
          <w:b/>
          <w:color w:val="FF0000"/>
          <w:sz w:val="28"/>
        </w:rPr>
      </w:pPr>
    </w:p>
    <w:sectPr w:rsidR="00821B10" w:rsidSect="00527BD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90664" w14:textId="77777777" w:rsidR="00ED0ADE" w:rsidRDefault="00ED0ADE" w:rsidP="00A41A48">
      <w:pPr>
        <w:spacing w:after="0" w:line="240" w:lineRule="auto"/>
      </w:pPr>
      <w:r>
        <w:separator/>
      </w:r>
    </w:p>
  </w:endnote>
  <w:endnote w:type="continuationSeparator" w:id="0">
    <w:p w14:paraId="409C1CDB" w14:textId="77777777" w:rsidR="00ED0ADE" w:rsidRDefault="00ED0ADE" w:rsidP="00A41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11566" w14:textId="77777777" w:rsidR="00ED0ADE" w:rsidRDefault="00ED0ADE" w:rsidP="00A41A48">
      <w:pPr>
        <w:spacing w:after="0" w:line="240" w:lineRule="auto"/>
      </w:pPr>
      <w:r>
        <w:separator/>
      </w:r>
    </w:p>
  </w:footnote>
  <w:footnote w:type="continuationSeparator" w:id="0">
    <w:p w14:paraId="3069031F" w14:textId="77777777" w:rsidR="00ED0ADE" w:rsidRDefault="00ED0ADE" w:rsidP="00A41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40F83"/>
    <w:multiLevelType w:val="hybridMultilevel"/>
    <w:tmpl w:val="79D8B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610C3"/>
    <w:multiLevelType w:val="hybridMultilevel"/>
    <w:tmpl w:val="8DC6516A"/>
    <w:lvl w:ilvl="0" w:tplc="B13CE7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F24369"/>
    <w:multiLevelType w:val="hybridMultilevel"/>
    <w:tmpl w:val="40FA00A4"/>
    <w:lvl w:ilvl="0" w:tplc="C18211AC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97662E"/>
    <w:multiLevelType w:val="hybridMultilevel"/>
    <w:tmpl w:val="0A0A85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B13AF"/>
    <w:multiLevelType w:val="hybridMultilevel"/>
    <w:tmpl w:val="40FA00A4"/>
    <w:lvl w:ilvl="0" w:tplc="C18211AC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0D1561"/>
    <w:multiLevelType w:val="hybridMultilevel"/>
    <w:tmpl w:val="9A902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3280F"/>
    <w:multiLevelType w:val="hybridMultilevel"/>
    <w:tmpl w:val="8E829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513E48"/>
    <w:multiLevelType w:val="hybridMultilevel"/>
    <w:tmpl w:val="1E168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25ED4"/>
    <w:multiLevelType w:val="hybridMultilevel"/>
    <w:tmpl w:val="8E829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B6711D"/>
    <w:multiLevelType w:val="hybridMultilevel"/>
    <w:tmpl w:val="6352B7B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535D75"/>
    <w:multiLevelType w:val="hybridMultilevel"/>
    <w:tmpl w:val="49444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355C44"/>
    <w:multiLevelType w:val="hybridMultilevel"/>
    <w:tmpl w:val="F4528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B01D01"/>
    <w:multiLevelType w:val="hybridMultilevel"/>
    <w:tmpl w:val="BF12C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68374C"/>
    <w:multiLevelType w:val="hybridMultilevel"/>
    <w:tmpl w:val="642C7618"/>
    <w:lvl w:ilvl="0" w:tplc="EA3C8A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8B6EC0"/>
    <w:multiLevelType w:val="hybridMultilevel"/>
    <w:tmpl w:val="5A06057C"/>
    <w:lvl w:ilvl="0" w:tplc="B7E203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466FE"/>
    <w:multiLevelType w:val="hybridMultilevel"/>
    <w:tmpl w:val="EAA663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56763A"/>
    <w:multiLevelType w:val="hybridMultilevel"/>
    <w:tmpl w:val="E75EA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635A43"/>
    <w:multiLevelType w:val="hybridMultilevel"/>
    <w:tmpl w:val="2E4A4F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4074E7"/>
    <w:multiLevelType w:val="hybridMultilevel"/>
    <w:tmpl w:val="84A4F55A"/>
    <w:lvl w:ilvl="0" w:tplc="2800D596">
      <w:start w:val="1"/>
      <w:numFmt w:val="decimal"/>
      <w:pStyle w:val="ReferenceBooksNumbere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B922E43"/>
    <w:multiLevelType w:val="hybridMultilevel"/>
    <w:tmpl w:val="AE0444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6A5A22"/>
    <w:multiLevelType w:val="hybridMultilevel"/>
    <w:tmpl w:val="BF12C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C01A0F"/>
    <w:multiLevelType w:val="hybridMultilevel"/>
    <w:tmpl w:val="C8027574"/>
    <w:lvl w:ilvl="0" w:tplc="4BAC7D8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D330D6"/>
    <w:multiLevelType w:val="hybridMultilevel"/>
    <w:tmpl w:val="6F5EE7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F44AF3"/>
    <w:multiLevelType w:val="multilevel"/>
    <w:tmpl w:val="087C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D206E"/>
    <w:multiLevelType w:val="hybridMultilevel"/>
    <w:tmpl w:val="9AD2ED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1B732E"/>
    <w:multiLevelType w:val="hybridMultilevel"/>
    <w:tmpl w:val="1D8AA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442434"/>
    <w:multiLevelType w:val="hybridMultilevel"/>
    <w:tmpl w:val="7766E5CA"/>
    <w:lvl w:ilvl="0" w:tplc="3DA8E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4"/>
  </w:num>
  <w:num w:numId="3">
    <w:abstractNumId w:val="9"/>
  </w:num>
  <w:num w:numId="4">
    <w:abstractNumId w:val="1"/>
  </w:num>
  <w:num w:numId="5">
    <w:abstractNumId w:val="25"/>
  </w:num>
  <w:num w:numId="6">
    <w:abstractNumId w:val="4"/>
  </w:num>
  <w:num w:numId="7">
    <w:abstractNumId w:val="26"/>
  </w:num>
  <w:num w:numId="8">
    <w:abstractNumId w:val="7"/>
  </w:num>
  <w:num w:numId="9">
    <w:abstractNumId w:val="2"/>
  </w:num>
  <w:num w:numId="10">
    <w:abstractNumId w:val="10"/>
  </w:num>
  <w:num w:numId="11">
    <w:abstractNumId w:val="19"/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</w:num>
  <w:num w:numId="14">
    <w:abstractNumId w:val="13"/>
  </w:num>
  <w:num w:numId="15">
    <w:abstractNumId w:val="3"/>
  </w:num>
  <w:num w:numId="16">
    <w:abstractNumId w:val="0"/>
  </w:num>
  <w:num w:numId="17">
    <w:abstractNumId w:val="23"/>
  </w:num>
  <w:num w:numId="18">
    <w:abstractNumId w:val="11"/>
  </w:num>
  <w:num w:numId="19">
    <w:abstractNumId w:val="20"/>
  </w:num>
  <w:num w:numId="20">
    <w:abstractNumId w:val="16"/>
  </w:num>
  <w:num w:numId="21">
    <w:abstractNumId w:val="17"/>
  </w:num>
  <w:num w:numId="22">
    <w:abstractNumId w:val="5"/>
  </w:num>
  <w:num w:numId="23">
    <w:abstractNumId w:val="15"/>
  </w:num>
  <w:num w:numId="24">
    <w:abstractNumId w:val="8"/>
  </w:num>
  <w:num w:numId="25">
    <w:abstractNumId w:val="6"/>
  </w:num>
  <w:num w:numId="26">
    <w:abstractNumId w:val="24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2CE"/>
    <w:rsid w:val="000020FB"/>
    <w:rsid w:val="0000445B"/>
    <w:rsid w:val="000102CE"/>
    <w:rsid w:val="00025EB8"/>
    <w:rsid w:val="00037417"/>
    <w:rsid w:val="00040444"/>
    <w:rsid w:val="000430D2"/>
    <w:rsid w:val="00050895"/>
    <w:rsid w:val="00060123"/>
    <w:rsid w:val="000703F4"/>
    <w:rsid w:val="00071A5E"/>
    <w:rsid w:val="00081FD9"/>
    <w:rsid w:val="00086B0B"/>
    <w:rsid w:val="000A233E"/>
    <w:rsid w:val="000A3FB7"/>
    <w:rsid w:val="000B5A16"/>
    <w:rsid w:val="000D0292"/>
    <w:rsid w:val="000D4018"/>
    <w:rsid w:val="00122089"/>
    <w:rsid w:val="00131E09"/>
    <w:rsid w:val="001364EF"/>
    <w:rsid w:val="00143680"/>
    <w:rsid w:val="0015504D"/>
    <w:rsid w:val="00180930"/>
    <w:rsid w:val="00184609"/>
    <w:rsid w:val="0019313D"/>
    <w:rsid w:val="00196F3E"/>
    <w:rsid w:val="001B0219"/>
    <w:rsid w:val="001C1CCA"/>
    <w:rsid w:val="001F2E7A"/>
    <w:rsid w:val="00202275"/>
    <w:rsid w:val="00220EA1"/>
    <w:rsid w:val="0022514E"/>
    <w:rsid w:val="00230691"/>
    <w:rsid w:val="00231158"/>
    <w:rsid w:val="002375BD"/>
    <w:rsid w:val="00240407"/>
    <w:rsid w:val="002622A2"/>
    <w:rsid w:val="00285F2D"/>
    <w:rsid w:val="00295859"/>
    <w:rsid w:val="002A21F9"/>
    <w:rsid w:val="002A696E"/>
    <w:rsid w:val="002A6F98"/>
    <w:rsid w:val="002A77E9"/>
    <w:rsid w:val="002C712A"/>
    <w:rsid w:val="002D7412"/>
    <w:rsid w:val="002E0EE8"/>
    <w:rsid w:val="002F716D"/>
    <w:rsid w:val="00300D2F"/>
    <w:rsid w:val="00316803"/>
    <w:rsid w:val="0033181D"/>
    <w:rsid w:val="003750BE"/>
    <w:rsid w:val="00393CA9"/>
    <w:rsid w:val="003A68C7"/>
    <w:rsid w:val="0041534F"/>
    <w:rsid w:val="00417745"/>
    <w:rsid w:val="004445A7"/>
    <w:rsid w:val="0046155F"/>
    <w:rsid w:val="00464BB4"/>
    <w:rsid w:val="0048203A"/>
    <w:rsid w:val="004870F1"/>
    <w:rsid w:val="004A0E89"/>
    <w:rsid w:val="004A35FA"/>
    <w:rsid w:val="004B49D3"/>
    <w:rsid w:val="004C0844"/>
    <w:rsid w:val="004D0559"/>
    <w:rsid w:val="005006AD"/>
    <w:rsid w:val="00516CF5"/>
    <w:rsid w:val="00527BDE"/>
    <w:rsid w:val="00527C71"/>
    <w:rsid w:val="005327B3"/>
    <w:rsid w:val="00557497"/>
    <w:rsid w:val="00563C1F"/>
    <w:rsid w:val="005654F9"/>
    <w:rsid w:val="00566D2D"/>
    <w:rsid w:val="005C1F7B"/>
    <w:rsid w:val="005D67BF"/>
    <w:rsid w:val="005E2C6D"/>
    <w:rsid w:val="005F4AA0"/>
    <w:rsid w:val="00623702"/>
    <w:rsid w:val="00623861"/>
    <w:rsid w:val="00635D4B"/>
    <w:rsid w:val="00645EBC"/>
    <w:rsid w:val="00685E84"/>
    <w:rsid w:val="00692359"/>
    <w:rsid w:val="006B347F"/>
    <w:rsid w:val="006B4E26"/>
    <w:rsid w:val="006D7603"/>
    <w:rsid w:val="006D7E58"/>
    <w:rsid w:val="006F0055"/>
    <w:rsid w:val="00702F53"/>
    <w:rsid w:val="00702FB2"/>
    <w:rsid w:val="00703F87"/>
    <w:rsid w:val="0070533E"/>
    <w:rsid w:val="00711EF2"/>
    <w:rsid w:val="00732AAD"/>
    <w:rsid w:val="0073636E"/>
    <w:rsid w:val="00750691"/>
    <w:rsid w:val="00753566"/>
    <w:rsid w:val="007542DD"/>
    <w:rsid w:val="0075486B"/>
    <w:rsid w:val="00756897"/>
    <w:rsid w:val="00765D53"/>
    <w:rsid w:val="0077780E"/>
    <w:rsid w:val="00780C67"/>
    <w:rsid w:val="00786A94"/>
    <w:rsid w:val="007959D6"/>
    <w:rsid w:val="007B064B"/>
    <w:rsid w:val="007D056F"/>
    <w:rsid w:val="007D1DD5"/>
    <w:rsid w:val="007D59B9"/>
    <w:rsid w:val="007E2C4E"/>
    <w:rsid w:val="007F0C55"/>
    <w:rsid w:val="007F0CD4"/>
    <w:rsid w:val="007F14AA"/>
    <w:rsid w:val="008007F7"/>
    <w:rsid w:val="0080374C"/>
    <w:rsid w:val="00805019"/>
    <w:rsid w:val="0081661D"/>
    <w:rsid w:val="008171FE"/>
    <w:rsid w:val="00821B10"/>
    <w:rsid w:val="008240CA"/>
    <w:rsid w:val="0082439C"/>
    <w:rsid w:val="00843F07"/>
    <w:rsid w:val="00872F0F"/>
    <w:rsid w:val="008751A6"/>
    <w:rsid w:val="00875F83"/>
    <w:rsid w:val="00882532"/>
    <w:rsid w:val="008944B9"/>
    <w:rsid w:val="00897F95"/>
    <w:rsid w:val="008C2E18"/>
    <w:rsid w:val="0090166F"/>
    <w:rsid w:val="00903B48"/>
    <w:rsid w:val="00906862"/>
    <w:rsid w:val="0092483E"/>
    <w:rsid w:val="009340F4"/>
    <w:rsid w:val="00935FDE"/>
    <w:rsid w:val="009361CC"/>
    <w:rsid w:val="009407B1"/>
    <w:rsid w:val="00954D94"/>
    <w:rsid w:val="009551E4"/>
    <w:rsid w:val="00957265"/>
    <w:rsid w:val="009572C0"/>
    <w:rsid w:val="00973964"/>
    <w:rsid w:val="00980251"/>
    <w:rsid w:val="00985013"/>
    <w:rsid w:val="00990DE1"/>
    <w:rsid w:val="00995BA1"/>
    <w:rsid w:val="009B3F44"/>
    <w:rsid w:val="009B4F6A"/>
    <w:rsid w:val="009D5450"/>
    <w:rsid w:val="009D5B4A"/>
    <w:rsid w:val="00A015F5"/>
    <w:rsid w:val="00A170A3"/>
    <w:rsid w:val="00A40BBD"/>
    <w:rsid w:val="00A41A02"/>
    <w:rsid w:val="00A41A48"/>
    <w:rsid w:val="00A47CFB"/>
    <w:rsid w:val="00A54A61"/>
    <w:rsid w:val="00A579F1"/>
    <w:rsid w:val="00A66D6D"/>
    <w:rsid w:val="00AF6D87"/>
    <w:rsid w:val="00B0345A"/>
    <w:rsid w:val="00B13B29"/>
    <w:rsid w:val="00B27CE4"/>
    <w:rsid w:val="00B43436"/>
    <w:rsid w:val="00B716DE"/>
    <w:rsid w:val="00B71EBC"/>
    <w:rsid w:val="00B7564D"/>
    <w:rsid w:val="00BA56D2"/>
    <w:rsid w:val="00BC645E"/>
    <w:rsid w:val="00BD7873"/>
    <w:rsid w:val="00BE07EF"/>
    <w:rsid w:val="00BF06D5"/>
    <w:rsid w:val="00C040E9"/>
    <w:rsid w:val="00C260D7"/>
    <w:rsid w:val="00C43447"/>
    <w:rsid w:val="00C4380F"/>
    <w:rsid w:val="00C45F52"/>
    <w:rsid w:val="00C4700D"/>
    <w:rsid w:val="00C53805"/>
    <w:rsid w:val="00C862EE"/>
    <w:rsid w:val="00C93445"/>
    <w:rsid w:val="00C95D44"/>
    <w:rsid w:val="00C9793B"/>
    <w:rsid w:val="00C97A4F"/>
    <w:rsid w:val="00CA61F7"/>
    <w:rsid w:val="00CB214A"/>
    <w:rsid w:val="00CC01CF"/>
    <w:rsid w:val="00CC043A"/>
    <w:rsid w:val="00CD117B"/>
    <w:rsid w:val="00CD37EF"/>
    <w:rsid w:val="00CD65A8"/>
    <w:rsid w:val="00CE0388"/>
    <w:rsid w:val="00CE1337"/>
    <w:rsid w:val="00D143A9"/>
    <w:rsid w:val="00D17C02"/>
    <w:rsid w:val="00D20AD5"/>
    <w:rsid w:val="00D30214"/>
    <w:rsid w:val="00D33E0A"/>
    <w:rsid w:val="00D41F76"/>
    <w:rsid w:val="00D47E12"/>
    <w:rsid w:val="00D7427F"/>
    <w:rsid w:val="00D751F0"/>
    <w:rsid w:val="00D81CED"/>
    <w:rsid w:val="00D8676B"/>
    <w:rsid w:val="00DA5C02"/>
    <w:rsid w:val="00DF1FC4"/>
    <w:rsid w:val="00E14E80"/>
    <w:rsid w:val="00E24C72"/>
    <w:rsid w:val="00E26869"/>
    <w:rsid w:val="00E27DBB"/>
    <w:rsid w:val="00E472F0"/>
    <w:rsid w:val="00E4776B"/>
    <w:rsid w:val="00E651CF"/>
    <w:rsid w:val="00E710BB"/>
    <w:rsid w:val="00E723C7"/>
    <w:rsid w:val="00E8597D"/>
    <w:rsid w:val="00EA3241"/>
    <w:rsid w:val="00EB3D59"/>
    <w:rsid w:val="00EB60F6"/>
    <w:rsid w:val="00EC31F7"/>
    <w:rsid w:val="00EC63A6"/>
    <w:rsid w:val="00ED0ADE"/>
    <w:rsid w:val="00ED3B54"/>
    <w:rsid w:val="00EE47B8"/>
    <w:rsid w:val="00EE595B"/>
    <w:rsid w:val="00EE6F20"/>
    <w:rsid w:val="00EF0908"/>
    <w:rsid w:val="00EF0CBD"/>
    <w:rsid w:val="00EF3628"/>
    <w:rsid w:val="00F2295B"/>
    <w:rsid w:val="00F25D87"/>
    <w:rsid w:val="00F30EF1"/>
    <w:rsid w:val="00F325B1"/>
    <w:rsid w:val="00F32F9C"/>
    <w:rsid w:val="00F42949"/>
    <w:rsid w:val="00F434F9"/>
    <w:rsid w:val="00F46425"/>
    <w:rsid w:val="00F60491"/>
    <w:rsid w:val="00F64320"/>
    <w:rsid w:val="00F73611"/>
    <w:rsid w:val="00FB4DB4"/>
    <w:rsid w:val="00FC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8F1F"/>
  <w15:docId w15:val="{CDD8EBD3-E396-4B8F-9CA1-CB18F950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2CE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5B4A"/>
    <w:pPr>
      <w:keepNext/>
      <w:suppressAutoHyphens/>
      <w:autoSpaceDN w:val="0"/>
      <w:spacing w:before="240" w:after="120"/>
      <w:outlineLvl w:val="0"/>
    </w:pPr>
    <w:rPr>
      <w:rFonts w:ascii="Arial" w:eastAsia="Microsoft YaHei" w:hAnsi="Arial" w:cs="Arial"/>
      <w:b/>
      <w:bCs/>
      <w:kern w:val="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0102CE"/>
    <w:pPr>
      <w:ind w:left="720"/>
      <w:contextualSpacing/>
    </w:pPr>
  </w:style>
  <w:style w:type="table" w:styleId="TableGrid">
    <w:name w:val="Table Grid"/>
    <w:basedOn w:val="TableNormal"/>
    <w:uiPriority w:val="39"/>
    <w:rsid w:val="000102C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eferenceBooksNumbered">
    <w:name w:val="Reference Books Numbered"/>
    <w:basedOn w:val="Normal"/>
    <w:next w:val="Normal"/>
    <w:autoRedefine/>
    <w:rsid w:val="00C95D44"/>
    <w:pPr>
      <w:numPr>
        <w:numId w:val="1"/>
      </w:numPr>
      <w:spacing w:after="60" w:line="240" w:lineRule="auto"/>
      <w:jc w:val="both"/>
    </w:pPr>
    <w:rPr>
      <w:rFonts w:ascii="Times New Roman" w:eastAsia="Times New Roman" w:hAnsi="Times New Roman"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A77E9"/>
    <w:rPr>
      <w:color w:val="0000FF"/>
      <w:u w:val="single"/>
    </w:rPr>
  </w:style>
  <w:style w:type="paragraph" w:customStyle="1" w:styleId="Default">
    <w:name w:val="Default"/>
    <w:rsid w:val="00990DE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41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A48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41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A48"/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A47CF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70533E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9D5B4A"/>
    <w:rPr>
      <w:rFonts w:ascii="Arial" w:eastAsia="Microsoft YaHei" w:hAnsi="Arial" w:cs="Arial"/>
      <w:b/>
      <w:bCs/>
      <w:kern w:val="3"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</Company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Bomma</cp:lastModifiedBy>
  <cp:revision>6</cp:revision>
  <cp:lastPrinted>2025-08-23T10:28:00Z</cp:lastPrinted>
  <dcterms:created xsi:type="dcterms:W3CDTF">2025-08-13T07:49:00Z</dcterms:created>
  <dcterms:modified xsi:type="dcterms:W3CDTF">2025-09-29T11:57:00Z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b26a2200ee90228421e1b7e2ef717562741cd1e471585ab4764146a0c902b34e</vt:lpwstr>
  </property>
</Properties>
</file>