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84" w:lineRule="auto" w:line="381"/>
        <w:ind w:left="399" w:right="326" w:firstLine="1191"/>
      </w:pPr>
      <w:r>
        <w:pict>
          <v:shape type="#_x0000_t75" style="position:absolute;margin-left:92.75pt;margin-top:-1.13687e-013pt;width:393.65pt;height:59.45pt;mso-position-horizontal-relative:page;mso-position-vertical-relative:page;z-index:-97">
            <v:imagedata o:title="" r:id="rId4"/>
          </v:shape>
        </w:pict>
      </w:r>
      <w:r>
        <w:pict>
          <v:group style="position:absolute;margin-left:28.5pt;margin-top:111.69pt;width:530.3pt;height:0.35pt;mso-position-horizontal-relative:page;mso-position-vertical-relative:page;z-index:-98" coordorigin="570,2234" coordsize="10606,7">
            <v:shape style="position:absolute;left:570;top:2234;width:10606;height:7" coordorigin="570,2234" coordsize="10606,7" path="m570,2234l11176,2241e" filled="f" stroked="t" strokeweight="2.0126pt" strokecolor="#1F487C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1F487C"/>
          <w:w w:val="104"/>
          <w:sz w:val="17"/>
          <w:szCs w:val="17"/>
        </w:rPr>
        <w:t>Regd.Office:23A-2-29A,</w:t>
      </w:r>
      <w:r>
        <w:rPr>
          <w:rFonts w:cs="Courier New" w:hAnsi="Courier New" w:eastAsia="Courier New" w:ascii="Courier New"/>
          <w:b/>
          <w:color w:val="1F487C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color w:val="1F487C"/>
          <w:w w:val="104"/>
          <w:sz w:val="17"/>
          <w:szCs w:val="17"/>
        </w:rPr>
        <w:t>Panugantivari</w:t>
      </w:r>
      <w:r>
        <w:rPr>
          <w:rFonts w:cs="Courier New" w:hAnsi="Courier New" w:eastAsia="Courier New" w:ascii="Courier New"/>
          <w:b/>
          <w:color w:val="1F487C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color w:val="1F487C"/>
          <w:w w:val="104"/>
          <w:sz w:val="17"/>
          <w:szCs w:val="17"/>
        </w:rPr>
        <w:t>St,</w:t>
      </w:r>
      <w:r>
        <w:rPr>
          <w:rFonts w:cs="Courier New" w:hAnsi="Courier New" w:eastAsia="Courier New" w:ascii="Courier New"/>
          <w:b/>
          <w:color w:val="1F487C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color w:val="1F487C"/>
          <w:w w:val="104"/>
          <w:sz w:val="17"/>
          <w:szCs w:val="17"/>
        </w:rPr>
        <w:t>R.R.Peta,</w:t>
      </w:r>
      <w:r>
        <w:rPr>
          <w:rFonts w:cs="Courier New" w:hAnsi="Courier New" w:eastAsia="Courier New" w:ascii="Courier New"/>
          <w:b/>
          <w:color w:val="1F487C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color w:val="1F487C"/>
          <w:w w:val="104"/>
          <w:sz w:val="17"/>
          <w:szCs w:val="17"/>
        </w:rPr>
        <w:t>ELURU</w:t>
      </w:r>
      <w:r>
        <w:rPr>
          <w:rFonts w:cs="Courier New" w:hAnsi="Courier New" w:eastAsia="Courier New" w:ascii="Courier New"/>
          <w:b/>
          <w:color w:val="1F487C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color w:val="1F487C"/>
          <w:w w:val="104"/>
          <w:sz w:val="17"/>
          <w:szCs w:val="17"/>
        </w:rPr>
        <w:t>534002,</w:t>
      </w:r>
      <w:r>
        <w:rPr>
          <w:rFonts w:cs="Courier New" w:hAnsi="Courier New" w:eastAsia="Courier New" w:ascii="Courier New"/>
          <w:b/>
          <w:color w:val="1F487C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color w:val="1F487C"/>
          <w:w w:val="104"/>
          <w:sz w:val="17"/>
          <w:szCs w:val="17"/>
        </w:rPr>
        <w:t>A.P,</w:t>
      </w:r>
      <w:r>
        <w:rPr>
          <w:rFonts w:cs="Courier New" w:hAnsi="Courier New" w:eastAsia="Courier New" w:ascii="Courier New"/>
          <w:b/>
          <w:color w:val="1F487C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color w:val="1F487C"/>
          <w:w w:val="104"/>
          <w:sz w:val="17"/>
          <w:szCs w:val="17"/>
        </w:rPr>
        <w:t>INDIA.</w:t>
      </w:r>
      <w:r>
        <w:rPr>
          <w:rFonts w:cs="Courier New" w:hAnsi="Courier New" w:eastAsia="Courier New" w:ascii="Courier New"/>
          <w:b/>
          <w:color w:val="1F487C"/>
          <w:w w:val="104"/>
          <w:sz w:val="17"/>
          <w:szCs w:val="17"/>
        </w:rPr>
        <w:t> Br.Office:54-16-8/17,</w:t>
      </w:r>
      <w:r>
        <w:rPr>
          <w:rFonts w:cs="Courier New" w:hAnsi="Courier New" w:eastAsia="Courier New" w:ascii="Courier New"/>
          <w:b/>
          <w:color w:val="1F487C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color w:val="1F487C"/>
          <w:w w:val="104"/>
          <w:sz w:val="17"/>
          <w:szCs w:val="17"/>
        </w:rPr>
        <w:t>Venkateswara</w:t>
      </w:r>
      <w:r>
        <w:rPr>
          <w:rFonts w:cs="Courier New" w:hAnsi="Courier New" w:eastAsia="Courier New" w:ascii="Courier New"/>
          <w:b/>
          <w:color w:val="1F487C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color w:val="1F487C"/>
          <w:w w:val="104"/>
          <w:sz w:val="17"/>
          <w:szCs w:val="17"/>
        </w:rPr>
        <w:t>Nagar,</w:t>
      </w:r>
      <w:r>
        <w:rPr>
          <w:rFonts w:cs="Courier New" w:hAnsi="Courier New" w:eastAsia="Courier New" w:ascii="Courier New"/>
          <w:b/>
          <w:color w:val="1F487C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color w:val="1F487C"/>
          <w:w w:val="104"/>
          <w:sz w:val="17"/>
          <w:szCs w:val="17"/>
        </w:rPr>
        <w:t>Behind</w:t>
      </w:r>
      <w:r>
        <w:rPr>
          <w:rFonts w:cs="Courier New" w:hAnsi="Courier New" w:eastAsia="Courier New" w:ascii="Courier New"/>
          <w:b/>
          <w:color w:val="1F487C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color w:val="1F487C"/>
          <w:w w:val="104"/>
          <w:sz w:val="17"/>
          <w:szCs w:val="17"/>
        </w:rPr>
        <w:t>Vinayaka</w:t>
      </w:r>
      <w:r>
        <w:rPr>
          <w:rFonts w:cs="Courier New" w:hAnsi="Courier New" w:eastAsia="Courier New" w:ascii="Courier New"/>
          <w:b/>
          <w:color w:val="1F487C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color w:val="1F487C"/>
          <w:w w:val="104"/>
          <w:sz w:val="17"/>
          <w:szCs w:val="17"/>
        </w:rPr>
        <w:t>Theatre,</w:t>
      </w:r>
      <w:r>
        <w:rPr>
          <w:rFonts w:cs="Courier New" w:hAnsi="Courier New" w:eastAsia="Courier New" w:ascii="Courier New"/>
          <w:b/>
          <w:color w:val="1F487C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color w:val="1F487C"/>
          <w:w w:val="104"/>
          <w:sz w:val="17"/>
          <w:szCs w:val="17"/>
        </w:rPr>
        <w:t>Vijayawada,</w:t>
      </w:r>
      <w:r>
        <w:rPr>
          <w:rFonts w:cs="Courier New" w:hAnsi="Courier New" w:eastAsia="Courier New" w:ascii="Courier New"/>
          <w:b/>
          <w:color w:val="1F487C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color w:val="1F487C"/>
          <w:w w:val="104"/>
          <w:sz w:val="17"/>
          <w:szCs w:val="17"/>
        </w:rPr>
        <w:t>520008,</w:t>
      </w:r>
      <w:r>
        <w:rPr>
          <w:rFonts w:cs="Courier New" w:hAnsi="Courier New" w:eastAsia="Courier New" w:ascii="Courier New"/>
          <w:b/>
          <w:color w:val="1F487C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color w:val="1F487C"/>
          <w:w w:val="104"/>
          <w:sz w:val="17"/>
          <w:szCs w:val="17"/>
        </w:rPr>
        <w:t>A.P,</w:t>
      </w:r>
      <w:r>
        <w:rPr>
          <w:rFonts w:cs="Courier New" w:hAnsi="Courier New" w:eastAsia="Courier New" w:ascii="Courier New"/>
          <w:b/>
          <w:color w:val="1F487C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color w:val="1F487C"/>
          <w:w w:val="104"/>
          <w:sz w:val="17"/>
          <w:szCs w:val="17"/>
        </w:rPr>
        <w:t>INDIA.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center"/>
        <w:spacing w:lineRule="exact" w:line="200"/>
        <w:ind w:left="2180" w:right="3420"/>
      </w:pPr>
      <w:r>
        <w:rPr>
          <w:rFonts w:cs="Courier New" w:hAnsi="Courier New" w:eastAsia="Courier New" w:ascii="Courier New"/>
          <w:b/>
          <w:color w:val="1F487C"/>
          <w:w w:val="101"/>
          <w:position w:val="1"/>
          <w:sz w:val="18"/>
          <w:szCs w:val="18"/>
        </w:rPr>
        <w:t>www.mitresource.com</w:t>
      </w:r>
      <w:r>
        <w:rPr>
          <w:rFonts w:cs="Courier New" w:hAnsi="Courier New" w:eastAsia="Courier New" w:ascii="Courier New"/>
          <w:b/>
          <w:color w:val="1F487C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b/>
          <w:color w:val="1F487C"/>
          <w:w w:val="101"/>
          <w:position w:val="1"/>
          <w:sz w:val="18"/>
          <w:szCs w:val="18"/>
        </w:rPr>
        <w:t>|</w:t>
      </w:r>
      <w:r>
        <w:rPr>
          <w:rFonts w:cs="Courier New" w:hAnsi="Courier New" w:eastAsia="Courier New" w:ascii="Courier New"/>
          <w:b/>
          <w:color w:val="1F487C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b/>
          <w:color w:val="1F487C"/>
          <w:w w:val="101"/>
          <w:position w:val="1"/>
          <w:sz w:val="18"/>
          <w:szCs w:val="18"/>
        </w:rPr>
        <w:t>Email:vsk@mitresource.com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center"/>
        <w:ind w:left="1964" w:right="3197"/>
      </w:pPr>
      <w:r>
        <w:rPr>
          <w:rFonts w:cs="Courier New" w:hAnsi="Courier New" w:eastAsia="Courier New" w:ascii="Courier New"/>
          <w:b/>
          <w:color w:val="1F487C"/>
          <w:w w:val="101"/>
          <w:sz w:val="18"/>
          <w:szCs w:val="18"/>
        </w:rPr>
        <w:t>Office</w:t>
      </w:r>
      <w:r>
        <w:rPr>
          <w:rFonts w:cs="Courier New" w:hAnsi="Courier New" w:eastAsia="Courier New" w:ascii="Courier New"/>
          <w:b/>
          <w:color w:val="1F487C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b/>
          <w:color w:val="1F487C"/>
          <w:w w:val="101"/>
          <w:sz w:val="18"/>
          <w:szCs w:val="18"/>
        </w:rPr>
        <w:t>#</w:t>
      </w:r>
      <w:r>
        <w:rPr>
          <w:rFonts w:cs="Courier New" w:hAnsi="Courier New" w:eastAsia="Courier New" w:ascii="Courier New"/>
          <w:b/>
          <w:color w:val="1F487C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b/>
          <w:color w:val="1F487C"/>
          <w:w w:val="101"/>
          <w:sz w:val="18"/>
          <w:szCs w:val="18"/>
        </w:rPr>
        <w:t>+91</w:t>
      </w:r>
      <w:r>
        <w:rPr>
          <w:rFonts w:cs="Courier New" w:hAnsi="Courier New" w:eastAsia="Courier New" w:ascii="Courier New"/>
          <w:b/>
          <w:color w:val="1F487C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b/>
          <w:color w:val="1F487C"/>
          <w:w w:val="101"/>
          <w:sz w:val="18"/>
          <w:szCs w:val="18"/>
        </w:rPr>
        <w:t>866-606-1567,</w:t>
      </w:r>
      <w:r>
        <w:rPr>
          <w:rFonts w:cs="Courier New" w:hAnsi="Courier New" w:eastAsia="Courier New" w:ascii="Courier New"/>
          <w:b/>
          <w:color w:val="1F487C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b/>
          <w:color w:val="1F487C"/>
          <w:w w:val="101"/>
          <w:sz w:val="18"/>
          <w:szCs w:val="18"/>
        </w:rPr>
        <w:t>Mobile</w:t>
      </w:r>
      <w:r>
        <w:rPr>
          <w:rFonts w:cs="Courier New" w:hAnsi="Courier New" w:eastAsia="Courier New" w:ascii="Courier New"/>
          <w:b/>
          <w:color w:val="1F487C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b/>
          <w:color w:val="1F487C"/>
          <w:w w:val="101"/>
          <w:sz w:val="18"/>
          <w:szCs w:val="18"/>
        </w:rPr>
        <w:t>#</w:t>
      </w:r>
      <w:r>
        <w:rPr>
          <w:rFonts w:cs="Courier New" w:hAnsi="Courier New" w:eastAsia="Courier New" w:ascii="Courier New"/>
          <w:b/>
          <w:color w:val="1F487C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b/>
          <w:color w:val="1F487C"/>
          <w:w w:val="101"/>
          <w:sz w:val="18"/>
          <w:szCs w:val="18"/>
        </w:rPr>
        <w:t>+91</w:t>
      </w:r>
      <w:r>
        <w:rPr>
          <w:rFonts w:cs="Courier New" w:hAnsi="Courier New" w:eastAsia="Courier New" w:ascii="Courier New"/>
          <w:b/>
          <w:color w:val="1F487C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b/>
          <w:color w:val="1F487C"/>
          <w:w w:val="101"/>
          <w:sz w:val="18"/>
          <w:szCs w:val="18"/>
        </w:rPr>
        <w:t>995-937-188</w:t>
      </w:r>
      <w:r>
        <w:rPr>
          <w:rFonts w:cs="Courier New" w:hAnsi="Courier New" w:eastAsia="Courier New" w:ascii="Courier New"/>
          <w:color w:val="00000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20"/>
        <w:ind w:left="4023" w:right="4017"/>
      </w:pPr>
      <w:r>
        <w:rPr>
          <w:rFonts w:cs="Times New Roman" w:hAnsi="Times New Roman" w:eastAsia="Times New Roman" w:ascii="Times New Roman"/>
          <w:b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J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o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b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R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qu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i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r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m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n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t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–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  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A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S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P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.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N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T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7" w:lineRule="auto" w:line="288"/>
        <w:ind w:left="106" w:right="2215"/>
      </w:pPr>
      <w:r>
        <w:rPr>
          <w:rFonts w:cs="Times New Roman" w:hAnsi="Times New Roman" w:eastAsia="Times New Roman" w:ascii="Times New Roman"/>
          <w:sz w:val="20"/>
          <w:szCs w:val="20"/>
        </w:rPr>
        <w:t>Position:                                                                                         ASP.NET MVC Web Developer</w:t>
      </w:r>
      <w:r>
        <w:rPr>
          <w:rFonts w:cs="Times New Roman" w:hAnsi="Times New Roman" w:eastAsia="Times New Roman" w:ascii="Times New Roman"/>
          <w:sz w:val="20"/>
          <w:szCs w:val="20"/>
        </w:rPr>
        <w:t> Company:                                                                                      Maganti IT Solutions Private Limited</w:t>
      </w:r>
      <w:r>
        <w:rPr>
          <w:rFonts w:cs="Times New Roman" w:hAnsi="Times New Roman" w:eastAsia="Times New Roman" w:ascii="Times New Roman"/>
          <w:sz w:val="20"/>
          <w:szCs w:val="20"/>
        </w:rPr>
        <w:t> Job Location:                                                                                 Hyderabad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06"/>
      </w:pPr>
      <w:r>
        <w:rPr>
          <w:rFonts w:cs="Times New Roman" w:hAnsi="Times New Roman" w:eastAsia="Times New Roman" w:ascii="Times New Roman"/>
          <w:sz w:val="20"/>
          <w:szCs w:val="20"/>
        </w:rPr>
        <w:t>Start Date:                                                                                      Immediately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9"/>
        <w:ind w:left="106"/>
      </w:pPr>
      <w:r>
        <w:pict>
          <v:group style="position:absolute;margin-left:36.694pt;margin-top:-54.7641pt;width:521.576pt;height:139.08pt;mso-position-horizontal-relative:page;mso-position-vertical-relative:paragraph;z-index:-96" coordorigin="734,-1095" coordsize="10432,2782">
            <v:shape style="position:absolute;left:744;top:-1085;width:5205;height:0" coordorigin="744,-1085" coordsize="5205,0" path="m744,-1085l5950,-1085e" filled="f" stroked="t" strokeweight="0.58pt" strokecolor="#000009">
              <v:path arrowok="t"/>
            </v:shape>
            <v:shape style="position:absolute;left:5959;top:-1085;width:5196;height:0" coordorigin="5959,-1085" coordsize="5196,0" path="m5959,-1085l11155,-1085e" filled="f" stroked="t" strokeweight="0.58pt" strokecolor="#000009">
              <v:path arrowok="t"/>
            </v:shape>
            <v:shape style="position:absolute;left:744;top:-811;width:5205;height:0" coordorigin="744,-811" coordsize="5205,0" path="m744,-811l5950,-811e" filled="f" stroked="t" strokeweight="0.58001pt" strokecolor="#000009">
              <v:path arrowok="t"/>
            </v:shape>
            <v:shape style="position:absolute;left:5959;top:-811;width:5196;height:0" coordorigin="5959,-811" coordsize="5196,0" path="m5959,-811l11155,-811e" filled="f" stroked="t" strokeweight="0.58001pt" strokecolor="#000009">
              <v:path arrowok="t"/>
            </v:shape>
            <v:shape style="position:absolute;left:744;top:-533;width:5205;height:0" coordorigin="744,-533" coordsize="5205,0" path="m744,-533l5950,-533e" filled="f" stroked="t" strokeweight="0.58001pt" strokecolor="#000009">
              <v:path arrowok="t"/>
            </v:shape>
            <v:shape style="position:absolute;left:5959;top:-533;width:5196;height:0" coordorigin="5959,-533" coordsize="5196,0" path="m5959,-533l11155,-533e" filled="f" stroked="t" strokeweight="0.58001pt" strokecolor="#000009">
              <v:path arrowok="t"/>
            </v:shape>
            <v:shape style="position:absolute;left:744;top:-259;width:5205;height:0" coordorigin="744,-259" coordsize="5205,0" path="m744,-259l5950,-259e" filled="f" stroked="t" strokeweight="0.58pt" strokecolor="#000009">
              <v:path arrowok="t"/>
            </v:shape>
            <v:shape style="position:absolute;left:5959;top:-259;width:5196;height:0" coordorigin="5959,-259" coordsize="5196,0" path="m5959,-259l11155,-259e" filled="f" stroked="t" strokeweight="0.58pt" strokecolor="#000009">
              <v:path arrowok="t"/>
            </v:shape>
            <v:shape style="position:absolute;left:744;top:19;width:5205;height:0" coordorigin="744,19" coordsize="5205,0" path="m744,19l5950,19e" filled="f" stroked="t" strokeweight="0.58pt" strokecolor="#000009">
              <v:path arrowok="t"/>
            </v:shape>
            <v:shape style="position:absolute;left:5959;top:19;width:5196;height:0" coordorigin="5959,19" coordsize="5196,0" path="m5959,19l11155,19e" filled="f" stroked="t" strokeweight="0.58pt" strokecolor="#000009">
              <v:path arrowok="t"/>
            </v:shape>
            <v:shape style="position:absolute;left:744;top:293;width:5205;height:0" coordorigin="744,293" coordsize="5205,0" path="m744,293l5950,293e" filled="f" stroked="t" strokeweight="0.58001pt" strokecolor="#000009">
              <v:path arrowok="t"/>
            </v:shape>
            <v:shape style="position:absolute;left:5959;top:293;width:5196;height:0" coordorigin="5959,293" coordsize="5196,0" path="m5959,293l11155,293e" filled="f" stroked="t" strokeweight="0.58001pt" strokecolor="#000009">
              <v:path arrowok="t"/>
            </v:shape>
            <v:shape style="position:absolute;left:744;top:572;width:5205;height:0" coordorigin="744,572" coordsize="5205,0" path="m744,572l5950,572e" filled="f" stroked="t" strokeweight="0.58pt" strokecolor="#000009">
              <v:path arrowok="t"/>
            </v:shape>
            <v:shape style="position:absolute;left:5959;top:572;width:5196;height:0" coordorigin="5959,572" coordsize="5196,0" path="m5959,572l11155,572e" filled="f" stroked="t" strokeweight="0.58pt" strokecolor="#000009">
              <v:path arrowok="t"/>
            </v:shape>
            <v:shape style="position:absolute;left:744;top:845;width:5205;height:0" coordorigin="744,845" coordsize="5205,0" path="m744,845l5950,845e" filled="f" stroked="t" strokeweight="0.58pt" strokecolor="#000009">
              <v:path arrowok="t"/>
            </v:shape>
            <v:shape style="position:absolute;left:5959;top:845;width:5196;height:0" coordorigin="5959,845" coordsize="5196,0" path="m5959,845l11155,845e" filled="f" stroked="t" strokeweight="0.58pt" strokecolor="#000009">
              <v:path arrowok="t"/>
            </v:shape>
            <v:shape style="position:absolute;left:744;top:1124;width:5205;height:0" coordorigin="744,1124" coordsize="5205,0" path="m744,1124l5950,1124e" filled="f" stroked="t" strokeweight="0.57998pt" strokecolor="#000009">
              <v:path arrowok="t"/>
            </v:shape>
            <v:shape style="position:absolute;left:5959;top:1124;width:5196;height:0" coordorigin="5959,1124" coordsize="5196,0" path="m5959,1124l11155,1124e" filled="f" stroked="t" strokeweight="0.57998pt" strokecolor="#000009">
              <v:path arrowok="t"/>
            </v:shape>
            <v:shape style="position:absolute;left:744;top:1397;width:5205;height:0" coordorigin="744,1397" coordsize="5205,0" path="m744,1397l5950,1397e" filled="f" stroked="t" strokeweight="0.57998pt" strokecolor="#000009">
              <v:path arrowok="t"/>
            </v:shape>
            <v:shape style="position:absolute;left:5959;top:1397;width:5196;height:0" coordorigin="5959,1397" coordsize="5196,0" path="m5959,1397l11155,1397e" filled="f" stroked="t" strokeweight="0.57998pt" strokecolor="#000009">
              <v:path arrowok="t"/>
            </v:shape>
            <v:shape style="position:absolute;left:740;top:-1089;width:0;height:2770" coordorigin="740,-1089" coordsize="0,2770" path="m740,-1089l740,1681e" filled="f" stroked="t" strokeweight="0.58pt" strokecolor="#000009">
              <v:path arrowok="t"/>
            </v:shape>
            <v:shape style="position:absolute;left:744;top:1676;width:5205;height:0" coordorigin="744,1676" coordsize="5205,0" path="m744,1676l5950,1676e" filled="f" stroked="t" strokeweight="0.58001pt" strokecolor="#000009">
              <v:path arrowok="t"/>
            </v:shape>
            <v:shape style="position:absolute;left:5954;top:-1089;width:0;height:2770" coordorigin="5954,-1089" coordsize="0,2770" path="m5954,-1089l5954,1681e" filled="f" stroked="t" strokeweight="0.57998pt" strokecolor="#000009">
              <v:path arrowok="t"/>
            </v:shape>
            <v:shape style="position:absolute;left:5959;top:1676;width:5196;height:0" coordorigin="5959,1676" coordsize="5196,0" path="m5959,1676l11155,1676e" filled="f" stroked="t" strokeweight="0.58001pt" strokecolor="#000009">
              <v:path arrowok="t"/>
            </v:shape>
            <v:shape style="position:absolute;left:11160;top:-1089;width:0;height:2770" coordorigin="11160,-1089" coordsize="0,2770" path="m11160,-1089l11160,1681e" filled="f" stroked="t" strokeweight="0.57998pt" strokecolor="#000009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0"/>
          <w:szCs w:val="20"/>
        </w:rPr>
        <w:t>Employment Term:                                                                       Regular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3"/>
        <w:ind w:left="106"/>
      </w:pPr>
      <w:r>
        <w:rPr>
          <w:rFonts w:cs="Times New Roman" w:hAnsi="Times New Roman" w:eastAsia="Times New Roman" w:ascii="Times New Roman"/>
          <w:sz w:val="20"/>
          <w:szCs w:val="20"/>
        </w:rPr>
        <w:t>Employment Type:                                                                       Full Time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8" w:lineRule="auto" w:line="285"/>
        <w:ind w:left="106" w:right="689"/>
      </w:pPr>
      <w:r>
        <w:rPr>
          <w:rFonts w:cs="Times New Roman" w:hAnsi="Times New Roman" w:eastAsia="Times New Roman" w:ascii="Times New Roman"/>
          <w:sz w:val="20"/>
          <w:szCs w:val="20"/>
        </w:rPr>
        <w:t>Starting Salary Range:                                                                  Rs 2.0 lk to 8.0 lk per annam (based upon experience)</w:t>
      </w:r>
      <w:r>
        <w:rPr>
          <w:rFonts w:cs="Times New Roman" w:hAnsi="Times New Roman" w:eastAsia="Times New Roman" w:ascii="Times New Roman"/>
          <w:sz w:val="20"/>
          <w:szCs w:val="20"/>
        </w:rPr>
        <w:t> Required Education:                                                                     Bachelors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"/>
        <w:ind w:left="106"/>
      </w:pPr>
      <w:r>
        <w:rPr>
          <w:rFonts w:cs="Times New Roman" w:hAnsi="Times New Roman" w:eastAsia="Times New Roman" w:ascii="Times New Roman"/>
          <w:sz w:val="20"/>
          <w:szCs w:val="20"/>
        </w:rPr>
        <w:t>Required Experience:                                                                   1-5+ yrs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3" w:lineRule="exact" w:line="220"/>
        <w:ind w:left="106"/>
      </w:pPr>
      <w:r>
        <w:rPr>
          <w:rFonts w:cs="Times New Roman" w:hAnsi="Times New Roman" w:eastAsia="Times New Roman" w:ascii="Times New Roman"/>
          <w:position w:val="-1"/>
          <w:sz w:val="20"/>
          <w:szCs w:val="20"/>
        </w:rPr>
        <w:t>Related Categories:                                                                      IT- Software Development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7" w:lineRule="auto" w:line="318"/>
        <w:ind w:left="130" w:right="84"/>
      </w:pPr>
      <w:r>
        <w:rPr>
          <w:rFonts w:cs="Times New Roman" w:hAnsi="Times New Roman" w:eastAsia="Times New Roman" w:ascii="Times New Roman"/>
          <w:b/>
          <w:sz w:val="20"/>
          <w:szCs w:val="2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C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o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m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pa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n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y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D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s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c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r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ipt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i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o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n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: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</w:rPr>
      </w:r>
      <w:r>
        <w:rPr>
          <w:rFonts w:cs="Times New Roman" w:hAnsi="Times New Roman" w:eastAsia="Times New Roman" w:ascii="Times New Roman"/>
          <w:b/>
          <w:sz w:val="20"/>
          <w:szCs w:val="20"/>
        </w:rPr>
      </w:r>
      <w:r>
        <w:rPr>
          <w:rFonts w:cs="Times New Roman" w:hAnsi="Times New Roman" w:eastAsia="Times New Roman" w:ascii="Times New Roman"/>
          <w:sz w:val="20"/>
          <w:szCs w:val="20"/>
        </w:rPr>
        <w:t>Maganti IT Solutions operates with the zeal of a start-up, to provide expert software design and</w:t>
      </w:r>
      <w:r>
        <w:rPr>
          <w:rFonts w:cs="Times New Roman" w:hAnsi="Times New Roman" w:eastAsia="Times New Roman" w:ascii="Times New Roman"/>
          <w:sz w:val="20"/>
          <w:szCs w:val="20"/>
        </w:rPr>
        <w:t> development  services  to  a  suite  of  clients.  We  are  a  firm  that  is  passionate  about  technology,  and utilizing such</w:t>
      </w:r>
      <w:r>
        <w:rPr>
          <w:rFonts w:cs="Times New Roman" w:hAnsi="Times New Roman" w:eastAsia="Times New Roman" w:ascii="Times New Roman"/>
          <w:sz w:val="20"/>
          <w:szCs w:val="20"/>
        </w:rPr>
        <w:t> in pursuit of solving business and real-world challenges.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77"/>
        <w:ind w:left="130" w:right="84"/>
      </w:pPr>
      <w:r>
        <w:rPr>
          <w:rFonts w:cs="Times New Roman" w:hAnsi="Times New Roman" w:eastAsia="Times New Roman" w:ascii="Times New Roman"/>
          <w:sz w:val="20"/>
          <w:szCs w:val="20"/>
        </w:rPr>
        <w:t>Make  IT  possible.  Our  goal  is  to  reach our  clients  expectations.  We  have  various  vertical  markets  we  attack  offering</w:t>
      </w:r>
      <w:r>
        <w:rPr>
          <w:rFonts w:cs="Times New Roman" w:hAnsi="Times New Roman" w:eastAsia="Times New Roman" w:ascii="Times New Roman"/>
          <w:sz w:val="20"/>
          <w:szCs w:val="20"/>
        </w:rPr>
        <w:t> relevant solutions, and therefore we do not live and breathe in only a "single technology" or "one-technology-fits-all-</w:t>
      </w:r>
      <w:r>
        <w:rPr>
          <w:rFonts w:cs="Times New Roman" w:hAnsi="Times New Roman" w:eastAsia="Times New Roman" w:ascii="Times New Roman"/>
          <w:sz w:val="20"/>
          <w:szCs w:val="20"/>
        </w:rPr>
        <w:t> mindset". Each project potentially offers something new. We have a driving passion for software excellence.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80"/>
        <w:ind w:left="130" w:right="100"/>
      </w:pPr>
      <w:r>
        <w:rPr>
          <w:rFonts w:cs="Times New Roman" w:hAnsi="Times New Roman" w:eastAsia="Times New Roman" w:ascii="Times New Roman"/>
          <w:b/>
          <w:sz w:val="20"/>
          <w:szCs w:val="2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J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o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b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D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s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c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r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ipt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i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o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n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: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</w:rPr>
      </w:r>
      <w:r>
        <w:rPr>
          <w:rFonts w:cs="Times New Roman" w:hAnsi="Times New Roman" w:eastAsia="Times New Roman" w:ascii="Times New Roman"/>
          <w:b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z w:val="20"/>
          <w:szCs w:val="20"/>
        </w:rPr>
        <w:t>Maganti IT Solutions are seeking highly  motivated and experienced individuals to join our team of</w:t>
      </w:r>
      <w:r>
        <w:rPr>
          <w:rFonts w:cs="Times New Roman" w:hAnsi="Times New Roman" w:eastAsia="Times New Roman" w:ascii="Times New Roman"/>
          <w:sz w:val="20"/>
          <w:szCs w:val="20"/>
        </w:rPr>
        <w:t> developers in a fast-paced environment.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75"/>
        <w:ind w:left="130" w:right="87"/>
      </w:pPr>
      <w:r>
        <w:rPr>
          <w:rFonts w:cs="Times New Roman" w:hAnsi="Times New Roman" w:eastAsia="Times New Roman" w:ascii="Times New Roman"/>
          <w:sz w:val="20"/>
          <w:szCs w:val="20"/>
        </w:rPr>
        <w:t>An  ideal  candidate  is  a  diligent,  hardworking  individual  who  is  able  to  learn  new  systems  and  processes  rapidly;  is</w:t>
      </w:r>
      <w:r>
        <w:rPr>
          <w:rFonts w:cs="Times New Roman" w:hAnsi="Times New Roman" w:eastAsia="Times New Roman" w:ascii="Times New Roman"/>
          <w:sz w:val="20"/>
          <w:szCs w:val="20"/>
        </w:rPr>
        <w:t> capable of thinking objectively while collaborating with the team members and is able to deliver outstanding work.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30" w:right="6286"/>
      </w:pPr>
      <w:r>
        <w:rPr>
          <w:rFonts w:cs="Times New Roman" w:hAnsi="Times New Roman" w:eastAsia="Times New Roman" w:ascii="Times New Roman"/>
          <w:sz w:val="20"/>
          <w:szCs w:val="20"/>
        </w:rPr>
        <w:t>As an active part of our developer team, you will: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4"/>
        <w:ind w:left="130" w:right="91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  <w:t>Perform in a key role in the development and enhancement of enterprise software systems using ASP.NET MVC, C#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left="130" w:right="449"/>
      </w:pPr>
      <w:r>
        <w:rPr>
          <w:rFonts w:cs="Times New Roman" w:hAnsi="Times New Roman" w:eastAsia="Times New Roman" w:ascii="Times New Roman"/>
          <w:sz w:val="20"/>
          <w:szCs w:val="20"/>
        </w:rPr>
        <w:t>and Microsoft .NET Technologies, JQuery, EcmaScript, TypeScript, Bootstrap, CSS and other front-end technologies.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5"/>
        <w:ind w:left="130" w:right="3754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  <w:t>Solve complex engineering problems as they arise with little to no assistance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9"/>
        <w:ind w:left="130" w:right="3912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  <w:t>Work with clients to resolve application issues or interpret feature requests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9"/>
        <w:ind w:left="130" w:right="3466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  <w:t>Create and document patterns and best practices for other developers to follow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3"/>
        <w:ind w:left="130" w:right="5922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  <w:t>Teach and mentor other developers and teammates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30" w:right="9138"/>
      </w:pPr>
      <w:r>
        <w:rPr>
          <w:rFonts w:cs="Times New Roman" w:hAnsi="Times New Roman" w:eastAsia="Times New Roman" w:ascii="Times New Roman"/>
          <w:b/>
          <w:sz w:val="20"/>
          <w:szCs w:val="2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R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qu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ir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d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S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k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il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ls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:</w:t>
      </w:r>
      <w:r>
        <w:rPr>
          <w:rFonts w:cs="Times New Roman" w:hAnsi="Times New Roman" w:eastAsia="Times New Roman" w:ascii="Times New Roman"/>
          <w:b/>
          <w:sz w:val="20"/>
          <w:szCs w:val="20"/>
        </w:rPr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0"/>
        <w:ind w:left="130" w:right="3660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  <w:t>2+ years of experience in web development using ASP.NET Web technologies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9"/>
        <w:ind w:left="130" w:right="4225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  <w:t>Experience with enterprise-level applications development 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  <w:t>– 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  <w:t>REQUIRED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3"/>
        <w:ind w:left="130" w:right="4503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  <w:t>Experience working with Multi tenancy like applications - REQUIRED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9"/>
        <w:ind w:left="130" w:right="6512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  <w:t>Expert knowledge of C# and .NET Framework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3"/>
        <w:ind w:left="130" w:right="3348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  <w:t>Strong or expert knowledge of C#, JQuery, JavaScript, ASP.NET MVC, TFS, MSSQL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9"/>
        <w:ind w:left="130" w:right="2981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  <w:t>Ability to work on the entire development stack and software life cycle independently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4"/>
        <w:ind w:left="130" w:right="2438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  <w:t>Strong knowledge of and ability to apply standard design patterns to appropriate problems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9"/>
        <w:ind w:left="130" w:right="3351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  <w:t>Proven history of building large, complex projects to successful completion-PLUS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30" w:right="1566"/>
      </w:pPr>
      <w:r>
        <w:rPr>
          <w:rFonts w:cs="Times New Roman" w:hAnsi="Times New Roman" w:eastAsia="Times New Roman" w:ascii="Times New Roman"/>
          <w:b/>
          <w:sz w:val="20"/>
          <w:szCs w:val="2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du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c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a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t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io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n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: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</w:rPr>
      </w:r>
      <w:r>
        <w:rPr>
          <w:rFonts w:cs="Times New Roman" w:hAnsi="Times New Roman" w:eastAsia="Times New Roman" w:ascii="Times New Roman"/>
          <w:b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z w:val="20"/>
          <w:szCs w:val="20"/>
        </w:rPr>
        <w:t>Minimum of bachelor’s degree in Computer Science or Engineering or higher is preferable.</w:t>
      </w:r>
    </w:p>
    <w:sectPr>
      <w:type w:val="continuous"/>
      <w:pgSz w:w="11920" w:h="16840"/>
      <w:pgMar w:top="940" w:bottom="280" w:left="720" w:right="4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