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63198" w14:textId="563BE94F" w:rsidR="00B938E1" w:rsidRDefault="00B938E1" w:rsidP="00B938E1">
      <w:r>
        <w:t>Title: Exploratory Data Analysis of Drug Dataset</w:t>
      </w:r>
    </w:p>
    <w:p w14:paraId="30258AF3" w14:textId="7288CA01" w:rsidR="00B938E1" w:rsidRDefault="00B938E1" w:rsidP="00B938E1">
      <w:r>
        <w:t>Student</w:t>
      </w:r>
      <w:r>
        <w:t>: [Your Name]</w:t>
      </w:r>
    </w:p>
    <w:p w14:paraId="456D69F3" w14:textId="68505260" w:rsidR="00B938E1" w:rsidRDefault="00B938E1" w:rsidP="00B938E1">
      <w:r>
        <w:t>Student Number: [Your Student Number]</w:t>
      </w:r>
    </w:p>
    <w:p w14:paraId="11867A0E" w14:textId="77777777" w:rsidR="00B938E1" w:rsidRDefault="00B938E1" w:rsidP="00B938E1">
      <w:r>
        <w:t>GitHub Repository: [Link to your GitHub repository]</w:t>
      </w:r>
    </w:p>
    <w:p w14:paraId="6F051857" w14:textId="77777777" w:rsidR="00B938E1" w:rsidRDefault="00B938E1" w:rsidP="00B938E1"/>
    <w:p w14:paraId="3183B6B8" w14:textId="77777777" w:rsidR="00B938E1" w:rsidRPr="00105B68" w:rsidRDefault="00B938E1" w:rsidP="00B938E1">
      <w:pPr>
        <w:rPr>
          <w:b/>
          <w:bCs/>
        </w:rPr>
      </w:pPr>
      <w:r w:rsidRPr="00105B68">
        <w:rPr>
          <w:b/>
          <w:bCs/>
        </w:rPr>
        <w:t>Introduction</w:t>
      </w:r>
    </w:p>
    <w:p w14:paraId="25058717" w14:textId="77777777" w:rsidR="00B938E1" w:rsidRDefault="00B938E1" w:rsidP="00B938E1">
      <w:r>
        <w:t>The Drug Dataset contains information about various drugs and their attributes. In this report, we will perform an exploratory data analysis to uncover insights and relationships within the dataset. We will utilize descriptive statistics, correlation analysis, and data visualization techniques to gain a better understanding of the data.</w:t>
      </w:r>
    </w:p>
    <w:p w14:paraId="601C3374" w14:textId="77777777" w:rsidR="00B938E1" w:rsidRDefault="00B938E1" w:rsidP="00B938E1"/>
    <w:p w14:paraId="34EEC886" w14:textId="77777777" w:rsidR="00B938E1" w:rsidRPr="00105B68" w:rsidRDefault="00B938E1" w:rsidP="00B938E1">
      <w:pPr>
        <w:rPr>
          <w:b/>
          <w:bCs/>
        </w:rPr>
      </w:pPr>
      <w:r w:rsidRPr="00105B68">
        <w:rPr>
          <w:b/>
          <w:bCs/>
        </w:rPr>
        <w:t>Dataset Description</w:t>
      </w:r>
    </w:p>
    <w:p w14:paraId="478F9F49" w14:textId="77777777" w:rsidR="00B938E1" w:rsidRDefault="00B938E1" w:rsidP="00B938E1">
      <w:r>
        <w:t>The dataset consists of the following columns:</w:t>
      </w:r>
    </w:p>
    <w:p w14:paraId="541B5182" w14:textId="77777777" w:rsidR="00B938E1" w:rsidRDefault="00B938E1" w:rsidP="00B938E1">
      <w:r>
        <w:t>Age: Age of the patient</w:t>
      </w:r>
    </w:p>
    <w:p w14:paraId="3712BC12" w14:textId="77777777" w:rsidR="00B938E1" w:rsidRDefault="00B938E1" w:rsidP="00B938E1">
      <w:r>
        <w:t>Sex: Gender of the patient</w:t>
      </w:r>
    </w:p>
    <w:p w14:paraId="64C5E231" w14:textId="77777777" w:rsidR="00B938E1" w:rsidRDefault="00B938E1" w:rsidP="00B938E1">
      <w:r>
        <w:t>BP: Blood Pressure levels</w:t>
      </w:r>
    </w:p>
    <w:p w14:paraId="168361F9" w14:textId="77777777" w:rsidR="00B938E1" w:rsidRDefault="00B938E1" w:rsidP="00B938E1">
      <w:r>
        <w:t>Cholesterol: Cholesterol levels</w:t>
      </w:r>
    </w:p>
    <w:p w14:paraId="7316480E" w14:textId="77777777" w:rsidR="00B938E1" w:rsidRDefault="00B938E1" w:rsidP="00B938E1">
      <w:r>
        <w:t>Drug: Name of the drug</w:t>
      </w:r>
    </w:p>
    <w:p w14:paraId="38D7323A" w14:textId="1EF00A98" w:rsidR="00B938E1" w:rsidRPr="00B938E1" w:rsidRDefault="00B938E1" w:rsidP="00B938E1">
      <w:pPr>
        <w:rPr>
          <w:b/>
          <w:bCs/>
        </w:rPr>
      </w:pPr>
      <w:r w:rsidRPr="00B938E1">
        <w:rPr>
          <w:b/>
          <w:bCs/>
          <w:noProof/>
        </w:rPr>
        <w:drawing>
          <wp:anchor distT="0" distB="0" distL="114300" distR="114300" simplePos="0" relativeHeight="251658240" behindDoc="1" locked="0" layoutInCell="1" allowOverlap="1" wp14:anchorId="2DEEC7E1" wp14:editId="3E63996B">
            <wp:simplePos x="0" y="0"/>
            <wp:positionH relativeFrom="column">
              <wp:posOffset>-914400</wp:posOffset>
            </wp:positionH>
            <wp:positionV relativeFrom="paragraph">
              <wp:posOffset>550545</wp:posOffset>
            </wp:positionV>
            <wp:extent cx="8063230" cy="3329940"/>
            <wp:effectExtent l="0" t="0" r="0" b="3810"/>
            <wp:wrapTight wrapText="bothSides">
              <wp:wrapPolygon edited="0">
                <wp:start x="0" y="0"/>
                <wp:lineTo x="0" y="21501"/>
                <wp:lineTo x="21535" y="21501"/>
                <wp:lineTo x="21535" y="0"/>
                <wp:lineTo x="0" y="0"/>
              </wp:wrapPolygon>
            </wp:wrapTight>
            <wp:docPr id="5965999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599942"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8063230" cy="3329940"/>
                    </a:xfrm>
                    <a:prstGeom prst="rect">
                      <a:avLst/>
                    </a:prstGeom>
                  </pic:spPr>
                </pic:pic>
              </a:graphicData>
            </a:graphic>
            <wp14:sizeRelH relativeFrom="margin">
              <wp14:pctWidth>0</wp14:pctWidth>
            </wp14:sizeRelH>
            <wp14:sizeRelV relativeFrom="margin">
              <wp14:pctHeight>0</wp14:pctHeight>
            </wp14:sizeRelV>
          </wp:anchor>
        </w:drawing>
      </w:r>
      <w:r w:rsidRPr="00B938E1">
        <w:rPr>
          <w:b/>
          <w:bCs/>
        </w:rPr>
        <w:t>Descriptive Statistics</w:t>
      </w:r>
    </w:p>
    <w:p w14:paraId="32AEBFB3" w14:textId="31E85663" w:rsidR="00B938E1" w:rsidRDefault="00B938E1" w:rsidP="00B938E1">
      <w:r>
        <w:lastRenderedPageBreak/>
        <w:t>Let's start by examining some descriptive statistics of the numerical variables in the dataset:</w:t>
      </w:r>
    </w:p>
    <w:p w14:paraId="5D70EB4E" w14:textId="77777777" w:rsidR="00B938E1" w:rsidRDefault="00B938E1" w:rsidP="00B938E1"/>
    <w:p w14:paraId="5000007A" w14:textId="4509EEC3" w:rsidR="00B938E1" w:rsidRPr="00105B68" w:rsidRDefault="00B938E1" w:rsidP="00B938E1">
      <w:pPr>
        <w:rPr>
          <w:b/>
          <w:bCs/>
        </w:rPr>
      </w:pPr>
      <w:r w:rsidRPr="00105B68">
        <w:rPr>
          <w:b/>
          <w:bCs/>
        </w:rPr>
        <w:t>Data Visualization</w:t>
      </w:r>
    </w:p>
    <w:p w14:paraId="2B1F2CCD" w14:textId="3A73BC01" w:rsidR="00B938E1" w:rsidRPr="00105B68" w:rsidRDefault="00105B68" w:rsidP="00B938E1">
      <w:pPr>
        <w:rPr>
          <w:b/>
          <w:bCs/>
        </w:rPr>
      </w:pPr>
      <w:r w:rsidRPr="00105B68">
        <w:rPr>
          <w:b/>
          <w:bCs/>
          <w:noProof/>
        </w:rPr>
        <w:drawing>
          <wp:anchor distT="0" distB="0" distL="114300" distR="114300" simplePos="0" relativeHeight="251659264" behindDoc="1" locked="0" layoutInCell="1" allowOverlap="1" wp14:anchorId="0666BC62" wp14:editId="54808539">
            <wp:simplePos x="0" y="0"/>
            <wp:positionH relativeFrom="column">
              <wp:posOffset>-914400</wp:posOffset>
            </wp:positionH>
            <wp:positionV relativeFrom="paragraph">
              <wp:posOffset>308610</wp:posOffset>
            </wp:positionV>
            <wp:extent cx="7537450" cy="3215640"/>
            <wp:effectExtent l="0" t="0" r="6350" b="3810"/>
            <wp:wrapTight wrapText="bothSides">
              <wp:wrapPolygon edited="0">
                <wp:start x="0" y="0"/>
                <wp:lineTo x="0" y="21498"/>
                <wp:lineTo x="21564" y="21498"/>
                <wp:lineTo x="21564" y="0"/>
                <wp:lineTo x="0" y="0"/>
              </wp:wrapPolygon>
            </wp:wrapTight>
            <wp:docPr id="838727496" name="Picture 2"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727496" name="Picture 2" descr="A screen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7537450" cy="3215640"/>
                    </a:xfrm>
                    <a:prstGeom prst="rect">
                      <a:avLst/>
                    </a:prstGeom>
                  </pic:spPr>
                </pic:pic>
              </a:graphicData>
            </a:graphic>
            <wp14:sizeRelH relativeFrom="margin">
              <wp14:pctWidth>0</wp14:pctWidth>
            </wp14:sizeRelH>
            <wp14:sizeRelV relativeFrom="margin">
              <wp14:pctHeight>0</wp14:pctHeight>
            </wp14:sizeRelV>
          </wp:anchor>
        </w:drawing>
      </w:r>
      <w:r w:rsidR="00B938E1" w:rsidRPr="00105B68">
        <w:rPr>
          <w:b/>
          <w:bCs/>
        </w:rPr>
        <w:t>Histogram of Age</w:t>
      </w:r>
    </w:p>
    <w:p w14:paraId="3966DE41" w14:textId="1AF3C70F" w:rsidR="00B938E1" w:rsidRDefault="00B938E1" w:rsidP="00B938E1">
      <w:r>
        <w:t>The histogram illustrates the distribution of ages among patients in the dataset.</w:t>
      </w:r>
    </w:p>
    <w:p w14:paraId="3A6944F2" w14:textId="1D3BD454" w:rsidR="00B938E1" w:rsidRPr="00105B68" w:rsidRDefault="00105B68" w:rsidP="00B938E1">
      <w:pPr>
        <w:rPr>
          <w:b/>
          <w:bCs/>
        </w:rPr>
      </w:pPr>
      <w:r w:rsidRPr="00105B68">
        <w:rPr>
          <w:b/>
          <w:bCs/>
          <w:noProof/>
        </w:rPr>
        <w:drawing>
          <wp:anchor distT="0" distB="0" distL="114300" distR="114300" simplePos="0" relativeHeight="251660288" behindDoc="1" locked="0" layoutInCell="1" allowOverlap="1" wp14:anchorId="3F284250" wp14:editId="6394C1F0">
            <wp:simplePos x="0" y="0"/>
            <wp:positionH relativeFrom="column">
              <wp:posOffset>-731520</wp:posOffset>
            </wp:positionH>
            <wp:positionV relativeFrom="paragraph">
              <wp:posOffset>382905</wp:posOffset>
            </wp:positionV>
            <wp:extent cx="7292340" cy="3238500"/>
            <wp:effectExtent l="0" t="0" r="3810" b="0"/>
            <wp:wrapTight wrapText="bothSides">
              <wp:wrapPolygon edited="0">
                <wp:start x="0" y="0"/>
                <wp:lineTo x="0" y="21473"/>
                <wp:lineTo x="21555" y="21473"/>
                <wp:lineTo x="21555" y="0"/>
                <wp:lineTo x="0" y="0"/>
              </wp:wrapPolygon>
            </wp:wrapTight>
            <wp:docPr id="2033069441" name="Picture 3"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069441" name="Picture 3" descr="A screenshot of a graph&#10;&#10;Description automatically generated"/>
                    <pic:cNvPicPr/>
                  </pic:nvPicPr>
                  <pic:blipFill rotWithShape="1">
                    <a:blip r:embed="rId6">
                      <a:extLst>
                        <a:ext uri="{28A0092B-C50C-407E-A947-70E740481C1C}">
                          <a14:useLocalDpi xmlns:a14="http://schemas.microsoft.com/office/drawing/2010/main" val="0"/>
                        </a:ext>
                      </a:extLst>
                    </a:blip>
                    <a:srcRect t="3628"/>
                    <a:stretch/>
                  </pic:blipFill>
                  <pic:spPr bwMode="auto">
                    <a:xfrm>
                      <a:off x="0" y="0"/>
                      <a:ext cx="7292340" cy="3238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38E1" w:rsidRPr="00105B68">
        <w:rPr>
          <w:b/>
          <w:bCs/>
        </w:rPr>
        <w:t>Scatter Plot of Age</w:t>
      </w:r>
      <w:r w:rsidRPr="00105B68">
        <w:rPr>
          <w:b/>
          <w:bCs/>
        </w:rPr>
        <w:t xml:space="preserve"> vs Drug</w:t>
      </w:r>
    </w:p>
    <w:p w14:paraId="3B210CF4" w14:textId="1CA2837E" w:rsidR="00B938E1" w:rsidRDefault="00B938E1" w:rsidP="00B938E1"/>
    <w:p w14:paraId="7DFABAA3" w14:textId="00998437" w:rsidR="00B938E1" w:rsidRDefault="00B938E1" w:rsidP="00B938E1"/>
    <w:p w14:paraId="16D702CB" w14:textId="55C6E5E0" w:rsidR="00B938E1" w:rsidRPr="00105B68" w:rsidRDefault="00105B68" w:rsidP="00B938E1">
      <w:pPr>
        <w:rPr>
          <w:b/>
          <w:bCs/>
        </w:rPr>
      </w:pPr>
      <w:r w:rsidRPr="00105B68">
        <w:rPr>
          <w:b/>
          <w:bCs/>
          <w:noProof/>
        </w:rPr>
        <w:drawing>
          <wp:anchor distT="0" distB="0" distL="114300" distR="114300" simplePos="0" relativeHeight="251661312" behindDoc="1" locked="0" layoutInCell="1" allowOverlap="1" wp14:anchorId="00A3C2E9" wp14:editId="49BCACAD">
            <wp:simplePos x="0" y="0"/>
            <wp:positionH relativeFrom="column">
              <wp:posOffset>3159760</wp:posOffset>
            </wp:positionH>
            <wp:positionV relativeFrom="paragraph">
              <wp:posOffset>401955</wp:posOffset>
            </wp:positionV>
            <wp:extent cx="3483610" cy="3654425"/>
            <wp:effectExtent l="0" t="0" r="2540" b="3175"/>
            <wp:wrapTight wrapText="bothSides">
              <wp:wrapPolygon edited="0">
                <wp:start x="0" y="0"/>
                <wp:lineTo x="0" y="21506"/>
                <wp:lineTo x="21498" y="21506"/>
                <wp:lineTo x="21498" y="0"/>
                <wp:lineTo x="0" y="0"/>
              </wp:wrapPolygon>
            </wp:wrapTight>
            <wp:docPr id="2034871196"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4871196" name="Picture 5"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83610" cy="3654425"/>
                    </a:xfrm>
                    <a:prstGeom prst="rect">
                      <a:avLst/>
                    </a:prstGeom>
                  </pic:spPr>
                </pic:pic>
              </a:graphicData>
            </a:graphic>
            <wp14:sizeRelH relativeFrom="margin">
              <wp14:pctWidth>0</wp14:pctWidth>
            </wp14:sizeRelH>
            <wp14:sizeRelV relativeFrom="margin">
              <wp14:pctHeight>0</wp14:pctHeight>
            </wp14:sizeRelV>
          </wp:anchor>
        </w:drawing>
      </w:r>
      <w:r w:rsidRPr="00105B68">
        <w:rPr>
          <w:b/>
          <w:bCs/>
          <w:noProof/>
        </w:rPr>
        <w:drawing>
          <wp:anchor distT="0" distB="0" distL="114300" distR="114300" simplePos="0" relativeHeight="251662336" behindDoc="1" locked="0" layoutInCell="1" allowOverlap="1" wp14:anchorId="076BA174" wp14:editId="1B5FF3CE">
            <wp:simplePos x="0" y="0"/>
            <wp:positionH relativeFrom="column">
              <wp:posOffset>-914400</wp:posOffset>
            </wp:positionH>
            <wp:positionV relativeFrom="paragraph">
              <wp:posOffset>478155</wp:posOffset>
            </wp:positionV>
            <wp:extent cx="4297680" cy="3543935"/>
            <wp:effectExtent l="0" t="0" r="7620" b="0"/>
            <wp:wrapTight wrapText="bothSides">
              <wp:wrapPolygon edited="0">
                <wp:start x="0" y="0"/>
                <wp:lineTo x="0" y="21480"/>
                <wp:lineTo x="21543" y="21480"/>
                <wp:lineTo x="21543" y="0"/>
                <wp:lineTo x="0" y="0"/>
              </wp:wrapPolygon>
            </wp:wrapTight>
            <wp:docPr id="2025211803"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211803" name="Picture 4"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297680" cy="3543935"/>
                    </a:xfrm>
                    <a:prstGeom prst="rect">
                      <a:avLst/>
                    </a:prstGeom>
                  </pic:spPr>
                </pic:pic>
              </a:graphicData>
            </a:graphic>
            <wp14:sizeRelH relativeFrom="margin">
              <wp14:pctWidth>0</wp14:pctWidth>
            </wp14:sizeRelH>
          </wp:anchor>
        </w:drawing>
      </w:r>
      <w:r w:rsidR="00B938E1" w:rsidRPr="00105B68">
        <w:rPr>
          <w:b/>
          <w:bCs/>
        </w:rPr>
        <w:t>Heatmap of Correlation Matrix</w:t>
      </w:r>
    </w:p>
    <w:p w14:paraId="0092893F" w14:textId="49913BBE" w:rsidR="00B938E1" w:rsidRDefault="00B938E1" w:rsidP="00B938E1">
      <w:r>
        <w:t>The heatmap provides a visual representation of the correlation matrix, making it easier to identify strong and weak correlations between variables.</w:t>
      </w:r>
    </w:p>
    <w:p w14:paraId="10A7F727" w14:textId="77777777" w:rsidR="00B938E1" w:rsidRDefault="00B938E1" w:rsidP="00B938E1"/>
    <w:p w14:paraId="16C14EAA" w14:textId="77777777" w:rsidR="00B938E1" w:rsidRDefault="00B938E1" w:rsidP="00B938E1">
      <w:r>
        <w:t>Conclusion</w:t>
      </w:r>
    </w:p>
    <w:p w14:paraId="10F39748" w14:textId="77777777" w:rsidR="00B938E1" w:rsidRDefault="00B938E1" w:rsidP="00B938E1">
      <w:r>
        <w:t>Through descriptive statistics, correlation analysis, and data visualization, we have gained valuable insights into the Drug Dataset. We observed the distribution of age, explored relationships between age and sodium-to-potassium ratio, and analyzed correlations between numerical variables. Further analysis and modeling can be performed based on these findings to extract more insights or build predictive models.</w:t>
      </w:r>
    </w:p>
    <w:p w14:paraId="6BFF53DF" w14:textId="77777777" w:rsidR="00B938E1" w:rsidRDefault="00B938E1" w:rsidP="00B938E1"/>
    <w:p w14:paraId="3D4188BC" w14:textId="77777777" w:rsidR="00B938E1" w:rsidRDefault="00B938E1" w:rsidP="00B938E1">
      <w:r>
        <w:t>This concludes the exploratory data analysis of the Drug Dataset.</w:t>
      </w:r>
    </w:p>
    <w:p w14:paraId="7A3CA21F" w14:textId="77777777" w:rsidR="00F17C91" w:rsidRDefault="00F17C91"/>
    <w:sectPr w:rsidR="00F17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AEF"/>
    <w:rsid w:val="00105B68"/>
    <w:rsid w:val="00242AEF"/>
    <w:rsid w:val="00B938E1"/>
    <w:rsid w:val="00F17C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516F9"/>
  <w15:chartTrackingRefBased/>
  <w15:docId w15:val="{0B945E64-A97B-4442-91E8-FA582DD9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1" w:line="391" w:lineRule="exact"/>
        <w:ind w:left="482" w:right="1435" w:firstLine="30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743036">
      <w:bodyDiv w:val="1"/>
      <w:marLeft w:val="0"/>
      <w:marRight w:val="0"/>
      <w:marTop w:val="0"/>
      <w:marBottom w:val="0"/>
      <w:divBdr>
        <w:top w:val="none" w:sz="0" w:space="0" w:color="auto"/>
        <w:left w:val="none" w:sz="0" w:space="0" w:color="auto"/>
        <w:bottom w:val="none" w:sz="0" w:space="0" w:color="auto"/>
        <w:right w:val="none" w:sz="0" w:space="0" w:color="auto"/>
      </w:divBdr>
      <w:divsChild>
        <w:div w:id="1737194487">
          <w:marLeft w:val="0"/>
          <w:marRight w:val="0"/>
          <w:marTop w:val="0"/>
          <w:marBottom w:val="0"/>
          <w:divBdr>
            <w:top w:val="single" w:sz="2" w:space="0" w:color="E3E3E3"/>
            <w:left w:val="single" w:sz="2" w:space="0" w:color="E3E3E3"/>
            <w:bottom w:val="single" w:sz="2" w:space="0" w:color="E3E3E3"/>
            <w:right w:val="single" w:sz="2" w:space="0" w:color="E3E3E3"/>
          </w:divBdr>
          <w:divsChild>
            <w:div w:id="1758746223">
              <w:marLeft w:val="0"/>
              <w:marRight w:val="0"/>
              <w:marTop w:val="0"/>
              <w:marBottom w:val="0"/>
              <w:divBdr>
                <w:top w:val="single" w:sz="2" w:space="0" w:color="E3E3E3"/>
                <w:left w:val="single" w:sz="2" w:space="0" w:color="E3E3E3"/>
                <w:bottom w:val="single" w:sz="2" w:space="0" w:color="E3E3E3"/>
                <w:right w:val="single" w:sz="2" w:space="0" w:color="E3E3E3"/>
              </w:divBdr>
            </w:div>
            <w:div w:id="426792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39010865">
          <w:marLeft w:val="0"/>
          <w:marRight w:val="0"/>
          <w:marTop w:val="0"/>
          <w:marBottom w:val="0"/>
          <w:divBdr>
            <w:top w:val="single" w:sz="2" w:space="0" w:color="E3E3E3"/>
            <w:left w:val="single" w:sz="2" w:space="0" w:color="E3E3E3"/>
            <w:bottom w:val="single" w:sz="2" w:space="0" w:color="E3E3E3"/>
            <w:right w:val="single" w:sz="2" w:space="0" w:color="E3E3E3"/>
          </w:divBdr>
          <w:divsChild>
            <w:div w:id="1347756242">
              <w:marLeft w:val="0"/>
              <w:marRight w:val="0"/>
              <w:marTop w:val="0"/>
              <w:marBottom w:val="0"/>
              <w:divBdr>
                <w:top w:val="single" w:sz="2" w:space="0" w:color="E3E3E3"/>
                <w:left w:val="single" w:sz="2" w:space="0" w:color="E3E3E3"/>
                <w:bottom w:val="single" w:sz="2" w:space="0" w:color="E3E3E3"/>
                <w:right w:val="single" w:sz="2" w:space="0" w:color="E3E3E3"/>
              </w:divBdr>
            </w:div>
            <w:div w:id="8475976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2636969">
          <w:marLeft w:val="0"/>
          <w:marRight w:val="0"/>
          <w:marTop w:val="0"/>
          <w:marBottom w:val="0"/>
          <w:divBdr>
            <w:top w:val="single" w:sz="2" w:space="0" w:color="E3E3E3"/>
            <w:left w:val="single" w:sz="2" w:space="0" w:color="E3E3E3"/>
            <w:bottom w:val="single" w:sz="2" w:space="0" w:color="E3E3E3"/>
            <w:right w:val="single" w:sz="2" w:space="0" w:color="E3E3E3"/>
          </w:divBdr>
          <w:divsChild>
            <w:div w:id="870993506">
              <w:marLeft w:val="0"/>
              <w:marRight w:val="0"/>
              <w:marTop w:val="0"/>
              <w:marBottom w:val="0"/>
              <w:divBdr>
                <w:top w:val="single" w:sz="2" w:space="0" w:color="E3E3E3"/>
                <w:left w:val="single" w:sz="2" w:space="0" w:color="E3E3E3"/>
                <w:bottom w:val="single" w:sz="2" w:space="0" w:color="E3E3E3"/>
                <w:right w:val="single" w:sz="2" w:space="0" w:color="E3E3E3"/>
              </w:divBdr>
            </w:div>
            <w:div w:id="8516516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02460676">
          <w:marLeft w:val="0"/>
          <w:marRight w:val="0"/>
          <w:marTop w:val="0"/>
          <w:marBottom w:val="0"/>
          <w:divBdr>
            <w:top w:val="single" w:sz="2" w:space="0" w:color="E3E3E3"/>
            <w:left w:val="single" w:sz="2" w:space="0" w:color="E3E3E3"/>
            <w:bottom w:val="single" w:sz="2" w:space="0" w:color="E3E3E3"/>
            <w:right w:val="single" w:sz="2" w:space="0" w:color="E3E3E3"/>
          </w:divBdr>
          <w:divsChild>
            <w:div w:id="559901696">
              <w:marLeft w:val="0"/>
              <w:marRight w:val="0"/>
              <w:marTop w:val="0"/>
              <w:marBottom w:val="0"/>
              <w:divBdr>
                <w:top w:val="single" w:sz="2" w:space="0" w:color="E3E3E3"/>
                <w:left w:val="single" w:sz="2" w:space="0" w:color="E3E3E3"/>
                <w:bottom w:val="single" w:sz="2" w:space="0" w:color="E3E3E3"/>
                <w:right w:val="single" w:sz="2" w:space="0" w:color="E3E3E3"/>
              </w:divBdr>
            </w:div>
            <w:div w:id="16566405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6862293">
          <w:marLeft w:val="0"/>
          <w:marRight w:val="0"/>
          <w:marTop w:val="0"/>
          <w:marBottom w:val="0"/>
          <w:divBdr>
            <w:top w:val="single" w:sz="2" w:space="0" w:color="E3E3E3"/>
            <w:left w:val="single" w:sz="2" w:space="0" w:color="E3E3E3"/>
            <w:bottom w:val="single" w:sz="2" w:space="0" w:color="E3E3E3"/>
            <w:right w:val="single" w:sz="2" w:space="0" w:color="E3E3E3"/>
          </w:divBdr>
          <w:divsChild>
            <w:div w:id="1794208786">
              <w:marLeft w:val="0"/>
              <w:marRight w:val="0"/>
              <w:marTop w:val="0"/>
              <w:marBottom w:val="0"/>
              <w:divBdr>
                <w:top w:val="single" w:sz="2" w:space="0" w:color="E3E3E3"/>
                <w:left w:val="single" w:sz="2" w:space="0" w:color="E3E3E3"/>
                <w:bottom w:val="single" w:sz="2" w:space="0" w:color="E3E3E3"/>
                <w:right w:val="single" w:sz="2" w:space="0" w:color="E3E3E3"/>
              </w:divBdr>
            </w:div>
            <w:div w:id="265967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247</Words>
  <Characters>1414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Sainaveen Maddhiveni [Student-PECS]</dc:creator>
  <cp:keywords/>
  <dc:description/>
  <cp:lastModifiedBy>Sainaveen Maddhiveni [Student-PECS]</cp:lastModifiedBy>
  <cp:revision>2</cp:revision>
  <dcterms:created xsi:type="dcterms:W3CDTF">2024-02-28T22:16:00Z</dcterms:created>
  <dcterms:modified xsi:type="dcterms:W3CDTF">2024-02-28T22:36:00Z</dcterms:modified>
</cp:coreProperties>
</file>