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CBCE" w14:textId="77777777" w:rsidR="0033299F" w:rsidRPr="009935BB" w:rsidRDefault="0033299F" w:rsidP="00D957AB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 w:val="32"/>
          <w:szCs w:val="32"/>
          <w:u w:val="none"/>
        </w:rPr>
      </w:pPr>
      <w:r w:rsidRPr="009935BB">
        <w:rPr>
          <w:rFonts w:asciiTheme="minorHAnsi" w:hAnsiTheme="minorHAnsi" w:cstheme="minorHAnsi"/>
          <w:sz w:val="32"/>
          <w:szCs w:val="32"/>
          <w:u w:val="none"/>
        </w:rPr>
        <w:t xml:space="preserve">                         POA </w:t>
      </w:r>
      <w:r w:rsidR="005702B0">
        <w:rPr>
          <w:rFonts w:asciiTheme="minorHAnsi" w:hAnsiTheme="minorHAnsi" w:cstheme="minorHAnsi"/>
          <w:sz w:val="32"/>
          <w:szCs w:val="32"/>
          <w:u w:val="none"/>
        </w:rPr>
        <w:t>to Configure NTP in 10.11.53.250</w:t>
      </w:r>
    </w:p>
    <w:p w14:paraId="08C05596" w14:textId="77777777" w:rsidR="00D957AB" w:rsidRDefault="00D957AB" w:rsidP="005702B0">
      <w:pPr>
        <w:pStyle w:val="Heading1"/>
        <w:numPr>
          <w:ilvl w:val="0"/>
          <w:numId w:val="9"/>
        </w:numPr>
        <w:rPr>
          <w:rFonts w:asciiTheme="minorHAnsi" w:hAnsiTheme="minorHAnsi" w:cstheme="minorHAnsi"/>
          <w:b w:val="0"/>
          <w:szCs w:val="24"/>
          <w:u w:val="none"/>
        </w:rPr>
      </w:pPr>
      <w:r w:rsidRPr="009935BB">
        <w:rPr>
          <w:rFonts w:asciiTheme="minorHAnsi" w:eastAsiaTheme="minorHAnsi" w:hAnsiTheme="minorHAnsi"/>
          <w:sz w:val="28"/>
          <w:szCs w:val="28"/>
          <w:shd w:val="clear" w:color="auto" w:fill="FFFFFF"/>
        </w:rPr>
        <w:t>Issue Description:</w:t>
      </w:r>
      <w:r w:rsidRPr="009935BB">
        <w:rPr>
          <w:rFonts w:asciiTheme="minorHAnsi" w:hAnsiTheme="minorHAnsi" w:cstheme="minorHAnsi"/>
          <w:szCs w:val="24"/>
          <w:u w:val="none"/>
        </w:rPr>
        <w:t xml:space="preserve"> </w:t>
      </w:r>
      <w:r w:rsidR="009935BB" w:rsidRPr="009935BB">
        <w:rPr>
          <w:rFonts w:asciiTheme="minorHAnsi" w:hAnsiTheme="minorHAnsi" w:cstheme="minorHAnsi"/>
          <w:b w:val="0"/>
          <w:szCs w:val="24"/>
          <w:u w:val="none"/>
        </w:rPr>
        <w:t xml:space="preserve">To </w:t>
      </w:r>
      <w:r w:rsidR="005702B0">
        <w:rPr>
          <w:rFonts w:asciiTheme="minorHAnsi" w:hAnsiTheme="minorHAnsi" w:cstheme="minorHAnsi"/>
          <w:b w:val="0"/>
          <w:szCs w:val="24"/>
          <w:u w:val="none"/>
        </w:rPr>
        <w:t>configure NTP server in 10.11.53.250</w:t>
      </w:r>
    </w:p>
    <w:p w14:paraId="55A0145D" w14:textId="77777777" w:rsidR="00D957AB" w:rsidRPr="009935BB" w:rsidRDefault="00D957AB" w:rsidP="00D957AB">
      <w:pPr>
        <w:rPr>
          <w:rFonts w:cs="Segoe UI"/>
          <w:b/>
          <w:color w:val="000000"/>
          <w:sz w:val="28"/>
          <w:szCs w:val="28"/>
          <w:u w:val="single"/>
          <w:shd w:val="clear" w:color="auto" w:fill="FFFFFF"/>
        </w:rPr>
      </w:pPr>
      <w:r w:rsidRPr="009935BB">
        <w:rPr>
          <w:rFonts w:cs="Segoe UI"/>
          <w:b/>
          <w:color w:val="000000"/>
          <w:sz w:val="28"/>
          <w:szCs w:val="28"/>
          <w:u w:val="single"/>
          <w:shd w:val="clear" w:color="auto" w:fill="FFFFFF"/>
        </w:rPr>
        <w:t>Action Plan:</w:t>
      </w:r>
      <w:r w:rsidR="00CE5DFC">
        <w:rPr>
          <w:rFonts w:cs="Segoe UI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14:paraId="793A0873" w14:textId="77777777" w:rsidR="009935BB" w:rsidRPr="009935BB" w:rsidRDefault="009935BB" w:rsidP="009935BB">
      <w:pPr>
        <w:shd w:val="clear" w:color="auto" w:fill="FFFFFF"/>
        <w:spacing w:after="150" w:line="240" w:lineRule="auto"/>
        <w:ind w:left="720"/>
        <w:rPr>
          <w:rFonts w:cs="Segoe UI"/>
          <w:b/>
          <w:color w:val="000000"/>
          <w:sz w:val="24"/>
          <w:szCs w:val="24"/>
          <w:u w:val="single"/>
          <w:shd w:val="clear" w:color="auto" w:fill="FFFFFF"/>
        </w:rPr>
      </w:pPr>
      <w:r w:rsidRPr="009935BB">
        <w:rPr>
          <w:rFonts w:cs="Segoe UI"/>
          <w:b/>
          <w:color w:val="000000"/>
          <w:sz w:val="24"/>
          <w:szCs w:val="24"/>
          <w:u w:val="single"/>
          <w:shd w:val="clear" w:color="auto" w:fill="FFFFFF"/>
        </w:rPr>
        <w:t>Dependency</w:t>
      </w:r>
    </w:p>
    <w:p w14:paraId="42632DB8" w14:textId="77777777" w:rsidR="00CE5DFC" w:rsidRPr="005702B0" w:rsidRDefault="005702B0" w:rsidP="008B4CC8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cs="Segoe UI"/>
          <w:color w:val="000000"/>
          <w:sz w:val="24"/>
          <w:szCs w:val="24"/>
          <w:shd w:val="clear" w:color="auto" w:fill="FFFFFF"/>
        </w:rPr>
      </w:pPr>
      <w:r w:rsidRPr="005702B0">
        <w:rPr>
          <w:rFonts w:cs="Segoe UI"/>
          <w:color w:val="000000"/>
          <w:sz w:val="24"/>
          <w:szCs w:val="24"/>
          <w:shd w:val="clear" w:color="auto" w:fill="FFFFFF"/>
        </w:rPr>
        <w:t>Port 123/1023 should be enabled</w:t>
      </w:r>
    </w:p>
    <w:p w14:paraId="71DDD51E" w14:textId="77777777" w:rsidR="009935BB" w:rsidRDefault="009935BB" w:rsidP="00D957AB">
      <w:pPr>
        <w:rPr>
          <w:rFonts w:eastAsia="Segoe UI" w:cstheme="minorHAnsi"/>
          <w:b/>
          <w:color w:val="000000"/>
          <w:sz w:val="24"/>
          <w:szCs w:val="24"/>
          <w:u w:val="single"/>
        </w:rPr>
      </w:pPr>
    </w:p>
    <w:p w14:paraId="198C8A2A" w14:textId="690C8A6E" w:rsidR="008B4CC8" w:rsidRPr="008B4CC8" w:rsidRDefault="009935BB" w:rsidP="00AD6E1C">
      <w:pPr>
        <w:rPr>
          <w:rFonts w:cs="Segoe UI"/>
          <w:color w:val="000000"/>
          <w:shd w:val="clear" w:color="auto" w:fill="FFFFFF"/>
        </w:rPr>
      </w:pPr>
      <w:r>
        <w:rPr>
          <w:rFonts w:eastAsia="Segoe UI" w:cstheme="minorHAnsi"/>
          <w:b/>
          <w:color w:val="000000"/>
          <w:sz w:val="24"/>
          <w:szCs w:val="24"/>
          <w:u w:val="single"/>
        </w:rPr>
        <w:t>C</w:t>
      </w:r>
      <w:r w:rsidR="005702B0">
        <w:rPr>
          <w:rFonts w:eastAsia="Segoe UI" w:cstheme="minorHAnsi"/>
          <w:b/>
          <w:color w:val="000000"/>
          <w:sz w:val="24"/>
          <w:szCs w:val="24"/>
          <w:u w:val="single"/>
        </w:rPr>
        <w:t>onfigure SMTP server in 10.11.53.250</w:t>
      </w:r>
      <w:r>
        <w:rPr>
          <w:rFonts w:eastAsia="Segoe UI" w:cstheme="minorHAnsi"/>
          <w:b/>
          <w:color w:val="000000"/>
          <w:sz w:val="24"/>
          <w:szCs w:val="24"/>
          <w:u w:val="single"/>
        </w:rPr>
        <w:t xml:space="preserve">  </w:t>
      </w:r>
      <w:r w:rsidRPr="009935BB">
        <w:rPr>
          <w:rFonts w:eastAsia="Segoe UI" w:cstheme="minorHAnsi"/>
          <w:b/>
          <w:color w:val="000000"/>
          <w:sz w:val="24"/>
          <w:szCs w:val="24"/>
          <w:u w:val="single"/>
        </w:rPr>
        <w:t xml:space="preserve"> </w:t>
      </w:r>
    </w:p>
    <w:p w14:paraId="510202C4" w14:textId="7CA6622D" w:rsidR="00AD6E1C" w:rsidRPr="003A21EB" w:rsidRDefault="00AD6E1C" w:rsidP="003A2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Click "Start," type "</w:t>
      </w:r>
      <w:proofErr w:type="spellStart"/>
      <w:r w:rsidRPr="003A21EB">
        <w:rPr>
          <w:rFonts w:cs="Segoe UI"/>
          <w:color w:val="000000"/>
          <w:sz w:val="24"/>
          <w:szCs w:val="24"/>
          <w:shd w:val="clear" w:color="auto" w:fill="FFFFFF"/>
        </w:rPr>
        <w:t>gpedit.msc</w:t>
      </w:r>
      <w:proofErr w:type="spellEnd"/>
      <w:r w:rsidRPr="003A21EB">
        <w:rPr>
          <w:rFonts w:cs="Segoe UI"/>
          <w:color w:val="000000"/>
          <w:sz w:val="24"/>
          <w:szCs w:val="24"/>
          <w:shd w:val="clear" w:color="auto" w:fill="FFFFFF"/>
        </w:rPr>
        <w:t>" into the search box, press "Enter" and select "Group Policy Editor" from the list of results.</w:t>
      </w:r>
    </w:p>
    <w:p w14:paraId="5494DFE3" w14:textId="0CAB6FCD" w:rsidR="00AD6E1C" w:rsidRPr="003A21EB" w:rsidRDefault="00AD6E1C" w:rsidP="003A2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Double-click "Computer Configuration | Administrative Template | System | Windows Time Service."</w:t>
      </w:r>
    </w:p>
    <w:p w14:paraId="25062313" w14:textId="5A965AEC" w:rsidR="00AD6E1C" w:rsidRPr="003A21EB" w:rsidRDefault="00AD6E1C" w:rsidP="003A2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Click "Time Provider." Double-click "Enable Windows NTP Server" from the right pane.</w:t>
      </w:r>
    </w:p>
    <w:p w14:paraId="79BAFDA9" w14:textId="5C542802" w:rsidR="00AD6E1C" w:rsidRPr="003A21EB" w:rsidRDefault="00AD6E1C" w:rsidP="003A2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Select "Enabled" to respond to time synchronization queries; click "Disabled" to ignore requests.</w:t>
      </w:r>
    </w:p>
    <w:p w14:paraId="256DF88B" w14:textId="52312C92" w:rsidR="00AD6E1C" w:rsidRPr="003A21EB" w:rsidRDefault="00AD6E1C" w:rsidP="003A2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Click "OK" to configure the group policy object.</w:t>
      </w:r>
    </w:p>
    <w:p w14:paraId="7CCA9D1A" w14:textId="16562FA1" w:rsidR="00AD6E1C" w:rsidRPr="003A21EB" w:rsidRDefault="00AD6E1C" w:rsidP="003A2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Click "Time Provider." Double-click "Enable Windows NTP Client" from the right pane.</w:t>
      </w:r>
    </w:p>
    <w:p w14:paraId="036DF368" w14:textId="60DBB114" w:rsidR="00AD6E1C" w:rsidRPr="003A21EB" w:rsidRDefault="00AD6E1C" w:rsidP="003A2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Now click on “configure windows NTP client” -&gt;click on enable and enter the below required information and keep remaining default settings</w:t>
      </w:r>
    </w:p>
    <w:p w14:paraId="45587DF9" w14:textId="09076946" w:rsidR="00AD6E1C" w:rsidRPr="003A21EB" w:rsidRDefault="00AD6E1C" w:rsidP="00AD6E1C">
      <w:pPr>
        <w:pStyle w:val="ListParagraph"/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NTP Server: time.windows.com,0x9</w:t>
      </w:r>
    </w:p>
    <w:p w14:paraId="7C5E6364" w14:textId="67253756" w:rsidR="00AD6E1C" w:rsidRPr="003A21EB" w:rsidRDefault="00AD6E1C" w:rsidP="00AD6E1C">
      <w:pPr>
        <w:pStyle w:val="ListParagraph"/>
        <w:shd w:val="clear" w:color="auto" w:fill="FFFFFF"/>
        <w:spacing w:after="0" w:line="240" w:lineRule="auto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Type: NTP</w:t>
      </w:r>
    </w:p>
    <w:p w14:paraId="48EE65F7" w14:textId="26AECF1E" w:rsidR="00AD6E1C" w:rsidRPr="003A21EB" w:rsidRDefault="00AD6E1C" w:rsidP="00AD6E1C">
      <w:pPr>
        <w:pStyle w:val="ListParagraph"/>
        <w:numPr>
          <w:ilvl w:val="0"/>
          <w:numId w:val="13"/>
        </w:numPr>
        <w:shd w:val="clear" w:color="auto" w:fill="FFFFFF"/>
        <w:spacing w:before="135" w:after="135" w:line="420" w:lineRule="atLeast"/>
        <w:textAlignment w:val="baseline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Configure the NTP server IP 10.11.53.250 in AD server 192.168.128.11</w:t>
      </w:r>
    </w:p>
    <w:p w14:paraId="488FDDFE" w14:textId="77777777" w:rsidR="009935BB" w:rsidRDefault="00CE5DFC" w:rsidP="009935BB">
      <w:pPr>
        <w:spacing w:after="78"/>
        <w:ind w:left="355" w:hanging="10"/>
        <w:rPr>
          <w:rFonts w:eastAsia="Segoe UI" w:cstheme="minorHAnsi"/>
          <w:b/>
          <w:sz w:val="24"/>
          <w:szCs w:val="24"/>
          <w:u w:val="single" w:color="000000"/>
        </w:rPr>
      </w:pPr>
      <w:r>
        <w:rPr>
          <w:rFonts w:eastAsia="Segoe UI" w:cstheme="minorHAnsi"/>
          <w:b/>
          <w:sz w:val="24"/>
          <w:szCs w:val="24"/>
          <w:u w:val="single" w:color="000000"/>
        </w:rPr>
        <w:t>Testing</w:t>
      </w:r>
    </w:p>
    <w:p w14:paraId="06A5E475" w14:textId="400BBD0F" w:rsidR="002F4680" w:rsidRPr="003A21EB" w:rsidRDefault="00AD6E1C" w:rsidP="00AD6E1C">
      <w:pPr>
        <w:pStyle w:val="ListParagraph"/>
        <w:numPr>
          <w:ilvl w:val="0"/>
          <w:numId w:val="13"/>
        </w:numPr>
        <w:spacing w:after="78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Type in command prompt NET TIME \10.11.53.250 /SET /YES</w:t>
      </w:r>
    </w:p>
    <w:p w14:paraId="1D60CDE8" w14:textId="66232E4F" w:rsidR="00AD6E1C" w:rsidRPr="003A21EB" w:rsidRDefault="00AD6E1C" w:rsidP="00AD6E1C">
      <w:pPr>
        <w:pStyle w:val="ListParagraph"/>
        <w:numPr>
          <w:ilvl w:val="0"/>
          <w:numId w:val="13"/>
        </w:numPr>
        <w:spacing w:after="78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 xml:space="preserve">Check </w:t>
      </w:r>
      <w:r w:rsidR="003A21EB" w:rsidRPr="003A21EB">
        <w:rPr>
          <w:rFonts w:cs="Segoe UI"/>
          <w:color w:val="000000"/>
          <w:sz w:val="24"/>
          <w:szCs w:val="24"/>
          <w:shd w:val="clear" w:color="auto" w:fill="FFFFFF"/>
        </w:rPr>
        <w:t>the time sync in AD server by running below commands</w:t>
      </w:r>
    </w:p>
    <w:p w14:paraId="6EB46FFA" w14:textId="5EC9A5C5" w:rsidR="003A21EB" w:rsidRPr="003A21EB" w:rsidRDefault="003A21EB" w:rsidP="003A21EB">
      <w:pPr>
        <w:pStyle w:val="ListParagraph"/>
        <w:spacing w:after="78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W32tm /resync</w:t>
      </w:r>
    </w:p>
    <w:p w14:paraId="78E95832" w14:textId="5477C9A7" w:rsidR="003A21EB" w:rsidRPr="003A21EB" w:rsidRDefault="003A21EB" w:rsidP="003A21EB">
      <w:pPr>
        <w:pStyle w:val="ListParagraph"/>
        <w:spacing w:after="78"/>
        <w:rPr>
          <w:rFonts w:cs="Segoe UI"/>
          <w:color w:val="000000"/>
          <w:sz w:val="24"/>
          <w:szCs w:val="24"/>
          <w:shd w:val="clear" w:color="auto" w:fill="FFFFFF"/>
        </w:rPr>
      </w:pPr>
      <w:r w:rsidRPr="003A21EB">
        <w:rPr>
          <w:rFonts w:cs="Segoe UI"/>
          <w:color w:val="000000"/>
          <w:sz w:val="24"/>
          <w:szCs w:val="24"/>
          <w:shd w:val="clear" w:color="auto" w:fill="FFFFFF"/>
        </w:rPr>
        <w:t>W32tm /query /source</w:t>
      </w:r>
    </w:p>
    <w:p w14:paraId="127FF9AA" w14:textId="77777777" w:rsidR="003A21EB" w:rsidRPr="00AD6E1C" w:rsidRDefault="003A21EB" w:rsidP="003A21EB">
      <w:pPr>
        <w:pStyle w:val="ListParagraph"/>
        <w:spacing w:after="78"/>
        <w:rPr>
          <w:rFonts w:eastAsia="Times New Roman" w:cstheme="minorHAnsi"/>
          <w:color w:val="222222"/>
          <w:sz w:val="24"/>
          <w:szCs w:val="24"/>
        </w:rPr>
      </w:pPr>
      <w:bookmarkStart w:id="0" w:name="_GoBack"/>
      <w:bookmarkEnd w:id="0"/>
    </w:p>
    <w:p w14:paraId="253A1A3F" w14:textId="77777777" w:rsidR="009935BB" w:rsidRPr="009935BB" w:rsidRDefault="00D957AB" w:rsidP="009935BB">
      <w:pPr>
        <w:spacing w:after="78"/>
        <w:ind w:left="355" w:hanging="10"/>
        <w:rPr>
          <w:rFonts w:eastAsia="Arial" w:cstheme="minorHAnsi"/>
          <w:color w:val="555555"/>
          <w:sz w:val="24"/>
          <w:szCs w:val="24"/>
        </w:rPr>
      </w:pPr>
      <w:r w:rsidRPr="009935BB">
        <w:rPr>
          <w:rFonts w:eastAsia="Segoe UI" w:cstheme="minorHAnsi"/>
          <w:b/>
          <w:sz w:val="24"/>
          <w:szCs w:val="24"/>
          <w:u w:val="single" w:color="000000"/>
        </w:rPr>
        <w:t>Downtime Required</w:t>
      </w:r>
      <w:r w:rsidRPr="009935BB">
        <w:rPr>
          <w:rFonts w:eastAsia="Segoe UI" w:cstheme="minorHAnsi"/>
          <w:b/>
          <w:sz w:val="24"/>
          <w:szCs w:val="24"/>
        </w:rPr>
        <w:t xml:space="preserve"> –</w:t>
      </w:r>
      <w:r w:rsidRPr="009935BB">
        <w:rPr>
          <w:rFonts w:eastAsia="Century Gothic" w:cstheme="minorHAnsi"/>
          <w:b/>
          <w:color w:val="580A09"/>
          <w:sz w:val="24"/>
          <w:szCs w:val="24"/>
        </w:rPr>
        <w:t xml:space="preserve"> </w:t>
      </w:r>
      <w:r w:rsidR="00F36669">
        <w:rPr>
          <w:rFonts w:eastAsia="Arial" w:cstheme="minorHAnsi"/>
          <w:color w:val="000000"/>
          <w:sz w:val="24"/>
          <w:szCs w:val="24"/>
          <w:u w:color="000000"/>
        </w:rPr>
        <w:t>Y</w:t>
      </w:r>
      <w:r w:rsidR="00F36669" w:rsidRPr="00F36669">
        <w:rPr>
          <w:rFonts w:eastAsia="Arial" w:cstheme="minorHAnsi"/>
          <w:color w:val="000000"/>
          <w:sz w:val="24"/>
          <w:szCs w:val="24"/>
          <w:u w:color="000000"/>
        </w:rPr>
        <w:t xml:space="preserve">es </w:t>
      </w:r>
      <w:r w:rsidR="002F4680">
        <w:rPr>
          <w:rFonts w:eastAsia="Arial" w:cstheme="minorHAnsi"/>
          <w:color w:val="000000"/>
          <w:sz w:val="24"/>
          <w:szCs w:val="24"/>
          <w:u w:color="000000"/>
        </w:rPr>
        <w:t xml:space="preserve">1 </w:t>
      </w:r>
      <w:proofErr w:type="spellStart"/>
      <w:r w:rsidR="002F4680">
        <w:rPr>
          <w:rFonts w:eastAsia="Arial" w:cstheme="minorHAnsi"/>
          <w:color w:val="000000"/>
          <w:sz w:val="24"/>
          <w:szCs w:val="24"/>
          <w:u w:color="000000"/>
        </w:rPr>
        <w:t>hr</w:t>
      </w:r>
      <w:proofErr w:type="spellEnd"/>
    </w:p>
    <w:p w14:paraId="410DB023" w14:textId="79A34C9E" w:rsidR="00D957AB" w:rsidRPr="009935BB" w:rsidRDefault="00D957AB" w:rsidP="00D957AB">
      <w:pPr>
        <w:spacing w:after="0" w:line="386" w:lineRule="auto"/>
        <w:ind w:left="360"/>
        <w:rPr>
          <w:rFonts w:eastAsia="Segoe UI" w:cstheme="minorHAnsi"/>
          <w:b/>
          <w:sz w:val="24"/>
          <w:szCs w:val="24"/>
          <w:u w:val="single" w:color="000000"/>
        </w:rPr>
      </w:pPr>
      <w:r w:rsidRPr="009935BB">
        <w:rPr>
          <w:rFonts w:eastAsia="Segoe UI" w:cstheme="minorHAnsi"/>
          <w:b/>
          <w:sz w:val="24"/>
          <w:szCs w:val="24"/>
          <w:u w:val="single" w:color="000000"/>
        </w:rPr>
        <w:t>Roll Back Plan –</w:t>
      </w:r>
      <w:r w:rsidR="00355763">
        <w:rPr>
          <w:rFonts w:eastAsia="Segoe UI" w:cstheme="minorHAnsi"/>
          <w:b/>
          <w:sz w:val="24"/>
          <w:szCs w:val="24"/>
          <w:u w:val="single" w:color="000000"/>
        </w:rPr>
        <w:t xml:space="preserve"> </w:t>
      </w:r>
      <w:r w:rsidR="00355763" w:rsidRPr="00355763">
        <w:rPr>
          <w:rFonts w:eastAsia="Segoe UI" w:cstheme="minorHAnsi"/>
          <w:sz w:val="24"/>
          <w:szCs w:val="24"/>
        </w:rPr>
        <w:t xml:space="preserve">If any Issue occurs </w:t>
      </w:r>
      <w:r w:rsidR="003A21EB">
        <w:rPr>
          <w:rFonts w:eastAsia="Segoe UI" w:cstheme="minorHAnsi"/>
          <w:sz w:val="24"/>
          <w:szCs w:val="24"/>
        </w:rPr>
        <w:t>will revert the settings</w:t>
      </w:r>
      <w:r w:rsidR="00355763">
        <w:rPr>
          <w:rFonts w:eastAsia="Segoe UI" w:cstheme="minorHAnsi"/>
          <w:b/>
          <w:sz w:val="24"/>
          <w:szCs w:val="24"/>
          <w:u w:val="single" w:color="000000"/>
        </w:rPr>
        <w:t xml:space="preserve"> </w:t>
      </w:r>
    </w:p>
    <w:p w14:paraId="452B12F8" w14:textId="77777777" w:rsidR="00D957AB" w:rsidRDefault="00D957AB" w:rsidP="00D957AB">
      <w:pPr>
        <w:spacing w:after="0" w:line="386" w:lineRule="auto"/>
        <w:ind w:left="360"/>
        <w:rPr>
          <w:rFonts w:eastAsia="Century Gothic" w:cstheme="minorHAnsi"/>
          <w:b/>
          <w:color w:val="580A09"/>
          <w:sz w:val="24"/>
          <w:szCs w:val="24"/>
        </w:rPr>
      </w:pPr>
      <w:r w:rsidRPr="009935BB">
        <w:rPr>
          <w:rFonts w:eastAsia="Segoe UI" w:cstheme="minorHAnsi"/>
          <w:b/>
          <w:sz w:val="24"/>
          <w:szCs w:val="24"/>
          <w:u w:val="single" w:color="000000"/>
        </w:rPr>
        <w:t>Responsibility –</w:t>
      </w:r>
      <w:r w:rsidRPr="009935BB">
        <w:rPr>
          <w:rFonts w:eastAsia="Century Gothic" w:cstheme="minorHAnsi"/>
          <w:b/>
          <w:color w:val="580A09"/>
          <w:sz w:val="24"/>
          <w:szCs w:val="24"/>
        </w:rPr>
        <w:t xml:space="preserve">    </w:t>
      </w:r>
      <w:r w:rsidRPr="009935BB">
        <w:rPr>
          <w:rFonts w:eastAsia="Segoe UI" w:cstheme="minorHAnsi"/>
          <w:sz w:val="24"/>
          <w:szCs w:val="24"/>
        </w:rPr>
        <w:t>Wintel Se</w:t>
      </w:r>
      <w:r w:rsidR="00BD642C">
        <w:rPr>
          <w:rFonts w:eastAsia="Segoe UI" w:cstheme="minorHAnsi"/>
          <w:sz w:val="24"/>
          <w:szCs w:val="24"/>
        </w:rPr>
        <w:t>r</w:t>
      </w:r>
      <w:r w:rsidRPr="009935BB">
        <w:rPr>
          <w:rFonts w:eastAsia="Segoe UI" w:cstheme="minorHAnsi"/>
          <w:sz w:val="24"/>
          <w:szCs w:val="24"/>
        </w:rPr>
        <w:t>ver Support Team</w:t>
      </w:r>
      <w:r w:rsidRPr="009935BB">
        <w:rPr>
          <w:rFonts w:eastAsia="Century Gothic" w:cstheme="minorHAnsi"/>
          <w:b/>
          <w:sz w:val="24"/>
          <w:szCs w:val="24"/>
        </w:rPr>
        <w:t xml:space="preserve"> </w:t>
      </w:r>
      <w:r w:rsidRPr="009935BB">
        <w:rPr>
          <w:rFonts w:eastAsia="Century Gothic" w:cstheme="minorHAnsi"/>
          <w:b/>
          <w:color w:val="580A09"/>
          <w:sz w:val="24"/>
          <w:szCs w:val="24"/>
        </w:rPr>
        <w:t xml:space="preserve"> </w:t>
      </w:r>
    </w:p>
    <w:p w14:paraId="20838F49" w14:textId="77777777" w:rsidR="002F4680" w:rsidRPr="009935BB" w:rsidRDefault="002F4680" w:rsidP="00D957AB">
      <w:pPr>
        <w:spacing w:after="0" w:line="386" w:lineRule="auto"/>
        <w:ind w:left="360"/>
        <w:rPr>
          <w:rFonts w:cstheme="minorHAnsi"/>
          <w:sz w:val="24"/>
          <w:szCs w:val="24"/>
        </w:rPr>
      </w:pPr>
    </w:p>
    <w:p w14:paraId="721C992A" w14:textId="77777777" w:rsidR="00220DA1" w:rsidRPr="009935BB" w:rsidRDefault="00220DA1">
      <w:pPr>
        <w:rPr>
          <w:rFonts w:cstheme="minorHAnsi"/>
          <w:sz w:val="24"/>
          <w:szCs w:val="24"/>
        </w:rPr>
      </w:pPr>
      <w:r w:rsidRPr="009935BB">
        <w:rPr>
          <w:rFonts w:cstheme="minorHAnsi"/>
          <w:sz w:val="24"/>
          <w:szCs w:val="24"/>
        </w:rPr>
        <w:br w:type="page"/>
      </w:r>
    </w:p>
    <w:p w14:paraId="4E2CE28F" w14:textId="77777777" w:rsidR="00220DA1" w:rsidRPr="009935BB" w:rsidRDefault="00220DA1">
      <w:pPr>
        <w:rPr>
          <w:rFonts w:cstheme="minorHAnsi"/>
          <w:sz w:val="24"/>
          <w:szCs w:val="24"/>
        </w:rPr>
      </w:pPr>
    </w:p>
    <w:p w14:paraId="2AFC5CFF" w14:textId="77777777" w:rsidR="00262431" w:rsidRPr="009935BB" w:rsidRDefault="00262431">
      <w:pPr>
        <w:rPr>
          <w:rFonts w:cstheme="minorHAnsi"/>
          <w:sz w:val="24"/>
          <w:szCs w:val="24"/>
        </w:rPr>
      </w:pPr>
    </w:p>
    <w:sectPr w:rsidR="00262431" w:rsidRPr="0099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C49"/>
    <w:multiLevelType w:val="hybridMultilevel"/>
    <w:tmpl w:val="5378A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1D6"/>
    <w:multiLevelType w:val="hybridMultilevel"/>
    <w:tmpl w:val="0944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07E5"/>
    <w:multiLevelType w:val="hybridMultilevel"/>
    <w:tmpl w:val="28FA7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07EA"/>
    <w:multiLevelType w:val="hybridMultilevel"/>
    <w:tmpl w:val="97DAF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A230F0"/>
    <w:multiLevelType w:val="hybridMultilevel"/>
    <w:tmpl w:val="5BE4980C"/>
    <w:lvl w:ilvl="0" w:tplc="BD0602B0">
      <w:start w:val="1"/>
      <w:numFmt w:val="decimal"/>
      <w:lvlText w:val="%1."/>
      <w:lvlJc w:val="left"/>
      <w:pPr>
        <w:ind w:left="720" w:hanging="360"/>
      </w:pPr>
      <w:rPr>
        <w:rFonts w:eastAsiaTheme="minorHAnsi" w:cs="Segoe UI"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3022E"/>
    <w:multiLevelType w:val="multilevel"/>
    <w:tmpl w:val="19A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F36F8"/>
    <w:multiLevelType w:val="multilevel"/>
    <w:tmpl w:val="19A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F0227"/>
    <w:multiLevelType w:val="hybridMultilevel"/>
    <w:tmpl w:val="442A94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8" w15:restartNumberingAfterBreak="0">
    <w:nsid w:val="6CF663ED"/>
    <w:multiLevelType w:val="hybridMultilevel"/>
    <w:tmpl w:val="6D0A901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EB156BE"/>
    <w:multiLevelType w:val="multilevel"/>
    <w:tmpl w:val="1D2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E7A7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7EBD63FD"/>
    <w:multiLevelType w:val="multilevel"/>
    <w:tmpl w:val="4F68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31"/>
    <w:rsid w:val="00155DE4"/>
    <w:rsid w:val="00164C4D"/>
    <w:rsid w:val="001E2812"/>
    <w:rsid w:val="00220DA1"/>
    <w:rsid w:val="00262431"/>
    <w:rsid w:val="00285343"/>
    <w:rsid w:val="002F4680"/>
    <w:rsid w:val="003107AA"/>
    <w:rsid w:val="0033299F"/>
    <w:rsid w:val="00355763"/>
    <w:rsid w:val="003A21EB"/>
    <w:rsid w:val="00466B43"/>
    <w:rsid w:val="005702B0"/>
    <w:rsid w:val="007F5085"/>
    <w:rsid w:val="008879CD"/>
    <w:rsid w:val="008B4CC8"/>
    <w:rsid w:val="009935BB"/>
    <w:rsid w:val="00A86169"/>
    <w:rsid w:val="00AD6E1C"/>
    <w:rsid w:val="00B06468"/>
    <w:rsid w:val="00B8743E"/>
    <w:rsid w:val="00BD642C"/>
    <w:rsid w:val="00C1700B"/>
    <w:rsid w:val="00C54206"/>
    <w:rsid w:val="00C82A32"/>
    <w:rsid w:val="00CE5DFC"/>
    <w:rsid w:val="00D85C5B"/>
    <w:rsid w:val="00D957AB"/>
    <w:rsid w:val="00E74CB0"/>
    <w:rsid w:val="00F36669"/>
    <w:rsid w:val="00F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FD79"/>
  <w15:chartTrackingRefBased/>
  <w15:docId w15:val="{4B17B319-F37A-47AE-8C76-49E8D90D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957AB"/>
    <w:pPr>
      <w:keepNext/>
      <w:keepLines/>
      <w:numPr>
        <w:numId w:val="2"/>
      </w:numPr>
      <w:spacing w:after="130"/>
      <w:outlineLvl w:val="0"/>
    </w:pPr>
    <w:rPr>
      <w:rFonts w:ascii="Segoe UI" w:eastAsia="Segoe UI" w:hAnsi="Segoe UI" w:cs="Segoe UI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AB"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7AB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7AB"/>
    <w:pPr>
      <w:keepNext/>
      <w:keepLines/>
      <w:numPr>
        <w:ilvl w:val="3"/>
        <w:numId w:val="2"/>
      </w:numPr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7AB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 w:cs="Times New Roman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7AB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7AB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7AB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7AB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74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57AB"/>
    <w:rPr>
      <w:rFonts w:ascii="Segoe UI" w:eastAsia="Segoe UI" w:hAnsi="Segoe UI" w:cs="Segoe UI"/>
      <w:b/>
      <w:color w:val="000000"/>
      <w:sz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D957AB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7AB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57AB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7AB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7AB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7AB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7AB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7AB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BB"/>
    <w:rPr>
      <w:rFonts w:ascii="Segoe UI" w:hAnsi="Segoe UI" w:cs="Segoe UI"/>
      <w:sz w:val="18"/>
      <w:szCs w:val="18"/>
    </w:rPr>
  </w:style>
  <w:style w:type="paragraph" w:customStyle="1" w:styleId="textlist-item">
    <w:name w:val="text_list-item"/>
    <w:basedOn w:val="Normal"/>
    <w:rsid w:val="0099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5BB"/>
    <w:rPr>
      <w:b/>
      <w:bCs/>
    </w:rPr>
  </w:style>
  <w:style w:type="paragraph" w:customStyle="1" w:styleId="user-contenttext">
    <w:name w:val="user-content_text"/>
    <w:basedOn w:val="Normal"/>
    <w:rsid w:val="0099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DefaultParagraphFont"/>
    <w:rsid w:val="005702B0"/>
  </w:style>
  <w:style w:type="paragraph" w:styleId="NormalWeb">
    <w:name w:val="Normal (Web)"/>
    <w:basedOn w:val="Normal"/>
    <w:uiPriority w:val="99"/>
    <w:semiHidden/>
    <w:unhideWhenUsed/>
    <w:rsid w:val="0057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content">
    <w:name w:val="section-content"/>
    <w:basedOn w:val="Normal"/>
    <w:rsid w:val="008B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60674CCF.dotm</Template>
  <TotalTime>76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Gavade</dc:creator>
  <cp:keywords/>
  <dc:description/>
  <cp:lastModifiedBy>Gopireddy Pathiputtur (BSL)</cp:lastModifiedBy>
  <cp:revision>11</cp:revision>
  <dcterms:created xsi:type="dcterms:W3CDTF">2019-12-09T13:17:00Z</dcterms:created>
  <dcterms:modified xsi:type="dcterms:W3CDTF">2019-12-24T10:25:00Z</dcterms:modified>
</cp:coreProperties>
</file>