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83379F" w14:textId="5CA257EE" w:rsidR="009E7532" w:rsidRPr="009A2853" w:rsidRDefault="00CF3B9A" w:rsidP="00A16425">
      <w:pPr>
        <w:spacing w:line="360" w:lineRule="auto"/>
        <w:jc w:val="both"/>
        <w:rPr>
          <w:b/>
        </w:rPr>
      </w:pPr>
      <w:r w:rsidRPr="009A2853">
        <w:rPr>
          <w:b/>
        </w:rPr>
        <w:t xml:space="preserve">1.0 </w:t>
      </w:r>
      <w:r w:rsidR="00D70E79" w:rsidRPr="009A2853">
        <w:rPr>
          <w:b/>
        </w:rPr>
        <w:t>OBJECTIVE</w:t>
      </w:r>
    </w:p>
    <w:p w14:paraId="4B659B66" w14:textId="179C153B" w:rsidR="000359AF" w:rsidRPr="009A2853" w:rsidRDefault="00724E05" w:rsidP="00A16425">
      <w:pPr>
        <w:tabs>
          <w:tab w:val="left" w:pos="810"/>
          <w:tab w:val="left" w:pos="1260"/>
        </w:tabs>
        <w:spacing w:line="360" w:lineRule="auto"/>
        <w:jc w:val="both"/>
        <w:rPr>
          <w:rFonts w:eastAsia="Calibri"/>
          <w:b/>
        </w:rPr>
      </w:pPr>
      <w:r w:rsidRPr="009A2853">
        <w:tab/>
      </w:r>
      <w:r w:rsidR="00CF3B9A" w:rsidRPr="009A2853">
        <w:t xml:space="preserve">1.1 </w:t>
      </w:r>
      <w:r w:rsidR="009E7532" w:rsidRPr="009A2853">
        <w:t xml:space="preserve">To describe the procedure for operation of </w:t>
      </w:r>
      <w:r w:rsidR="004166CA" w:rsidRPr="009A2853">
        <w:rPr>
          <w:rFonts w:eastAsiaTheme="minorHAnsi"/>
        </w:rPr>
        <w:t>Agarose gel electrophoresis</w:t>
      </w:r>
    </w:p>
    <w:p w14:paraId="1A79F266" w14:textId="77777777" w:rsidR="00CF3B9A" w:rsidRPr="009A2853" w:rsidRDefault="00CF3B9A" w:rsidP="00A16425">
      <w:pPr>
        <w:tabs>
          <w:tab w:val="left" w:pos="810"/>
          <w:tab w:val="left" w:pos="1260"/>
        </w:tabs>
        <w:spacing w:line="360" w:lineRule="auto"/>
        <w:jc w:val="both"/>
        <w:rPr>
          <w:b/>
        </w:rPr>
      </w:pPr>
    </w:p>
    <w:p w14:paraId="6647053B" w14:textId="66F9F780" w:rsidR="009E7532" w:rsidRPr="009A2853" w:rsidRDefault="00CF3B9A" w:rsidP="00A16425">
      <w:pPr>
        <w:tabs>
          <w:tab w:val="left" w:pos="810"/>
          <w:tab w:val="left" w:pos="1260"/>
        </w:tabs>
        <w:spacing w:line="360" w:lineRule="auto"/>
        <w:jc w:val="both"/>
        <w:rPr>
          <w:b/>
        </w:rPr>
      </w:pPr>
      <w:r w:rsidRPr="009A2853">
        <w:rPr>
          <w:b/>
        </w:rPr>
        <w:t xml:space="preserve">2.0 </w:t>
      </w:r>
      <w:r w:rsidR="009E7532" w:rsidRPr="009A2853">
        <w:rPr>
          <w:b/>
        </w:rPr>
        <w:t xml:space="preserve">SCOPE </w:t>
      </w:r>
    </w:p>
    <w:p w14:paraId="4DA09800" w14:textId="3C35DBDC" w:rsidR="00487AD0" w:rsidRPr="009A2853" w:rsidRDefault="00CF3B9A" w:rsidP="00E877B3">
      <w:pPr>
        <w:spacing w:line="360" w:lineRule="auto"/>
        <w:ind w:left="720"/>
      </w:pPr>
      <w:r w:rsidRPr="009A2853">
        <w:t xml:space="preserve">2.1 </w:t>
      </w:r>
      <w:r w:rsidR="009E7532" w:rsidRPr="009A2853">
        <w:t xml:space="preserve">This procedure is applicable for </w:t>
      </w:r>
      <w:r w:rsidR="009A2853" w:rsidRPr="009A2853">
        <w:t xml:space="preserve">the </w:t>
      </w:r>
      <w:r w:rsidR="009E7532" w:rsidRPr="009A2853">
        <w:t xml:space="preserve">operation of </w:t>
      </w:r>
      <w:r w:rsidR="009A2853" w:rsidRPr="009A2853">
        <w:t xml:space="preserve">the </w:t>
      </w:r>
      <w:r w:rsidR="00E877B3" w:rsidRPr="009A2853">
        <w:rPr>
          <w:rFonts w:eastAsiaTheme="minorHAnsi"/>
        </w:rPr>
        <w:t>Agarose gel electrophoresis unit</w:t>
      </w:r>
      <w:r w:rsidR="00446892" w:rsidRPr="009A2853">
        <w:rPr>
          <w:rFonts w:eastAsiaTheme="minorHAnsi"/>
          <w:kern w:val="0"/>
        </w:rPr>
        <w:t xml:space="preserve"> </w:t>
      </w:r>
      <w:r w:rsidR="009A2853" w:rsidRPr="009A2853">
        <w:rPr>
          <w:rFonts w:eastAsiaTheme="minorHAnsi"/>
          <w:kern w:val="0"/>
        </w:rPr>
        <w:t xml:space="preserve">in the </w:t>
      </w:r>
      <w:r w:rsidR="009A2853" w:rsidRPr="009A2853">
        <w:t xml:space="preserve">R&amp;D lab </w:t>
      </w:r>
      <w:r w:rsidR="009E7532" w:rsidRPr="009A2853">
        <w:t xml:space="preserve">located at </w:t>
      </w:r>
      <w:bookmarkStart w:id="0" w:name="_Hlk94171426"/>
      <w:r w:rsidR="00487AD0" w:rsidRPr="009A2853">
        <w:t xml:space="preserve">Oncosimis Biotech </w:t>
      </w:r>
      <w:r w:rsidR="00B368AF">
        <w:t>Pvt. Ltd.</w:t>
      </w:r>
      <w:r w:rsidR="00487AD0" w:rsidRPr="009A2853">
        <w:t xml:space="preserve"> Plot no </w:t>
      </w:r>
      <w:r w:rsidR="00446892" w:rsidRPr="009A2853">
        <w:t>3, IDA</w:t>
      </w:r>
      <w:r w:rsidR="00487AD0" w:rsidRPr="009A2853">
        <w:t xml:space="preserve"> Uppal, Genpact Rd, Habsiguda, Hyderabad. TS</w:t>
      </w:r>
      <w:bookmarkEnd w:id="0"/>
      <w:r w:rsidR="00B368AF">
        <w:t xml:space="preserve"> - 500007</w:t>
      </w:r>
    </w:p>
    <w:p w14:paraId="69D9F905" w14:textId="77777777" w:rsidR="00D121E4" w:rsidRPr="009A2853" w:rsidRDefault="00D121E4" w:rsidP="00A16425">
      <w:pPr>
        <w:spacing w:line="360" w:lineRule="auto"/>
        <w:jc w:val="both"/>
        <w:rPr>
          <w:b/>
        </w:rPr>
      </w:pPr>
    </w:p>
    <w:p w14:paraId="24F42399" w14:textId="385AB352" w:rsidR="00F667E6" w:rsidRPr="009A2853" w:rsidRDefault="00CF3B9A" w:rsidP="00A16425">
      <w:pPr>
        <w:spacing w:line="360" w:lineRule="auto"/>
        <w:jc w:val="both"/>
      </w:pPr>
      <w:r w:rsidRPr="009A2853">
        <w:rPr>
          <w:b/>
        </w:rPr>
        <w:t xml:space="preserve">3.0 </w:t>
      </w:r>
      <w:r w:rsidR="009E7532" w:rsidRPr="009A2853">
        <w:rPr>
          <w:b/>
        </w:rPr>
        <w:t xml:space="preserve">MATERIAL &amp; SAFETY EQUIPMENT </w:t>
      </w:r>
    </w:p>
    <w:p w14:paraId="6E7D6F30" w14:textId="587E4FBA" w:rsidR="00CF3B9A" w:rsidRPr="009A2853" w:rsidRDefault="0056312F" w:rsidP="0056312F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line="360" w:lineRule="auto"/>
        <w:rPr>
          <w:rFonts w:ascii="Times New Roman" w:eastAsia="SymbolMT" w:hAnsi="Times New Roman"/>
        </w:rPr>
      </w:pPr>
      <w:r w:rsidRPr="009A2853">
        <w:rPr>
          <w:rFonts w:ascii="Times New Roman" w:eastAsia="SymbolMT" w:hAnsi="Times New Roman"/>
        </w:rPr>
        <w:t>T</w:t>
      </w:r>
      <w:r w:rsidR="00751361">
        <w:rPr>
          <w:rFonts w:ascii="Times New Roman" w:eastAsia="SymbolMT" w:hAnsi="Times New Roman"/>
        </w:rPr>
        <w:t>AE or TBE</w:t>
      </w:r>
    </w:p>
    <w:p w14:paraId="4DE2FCDD" w14:textId="3F444418" w:rsidR="0056312F" w:rsidRPr="009A2853" w:rsidRDefault="0056312F" w:rsidP="0056312F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line="360" w:lineRule="auto"/>
        <w:rPr>
          <w:rFonts w:ascii="Times New Roman" w:eastAsia="SymbolMT" w:hAnsi="Times New Roman"/>
        </w:rPr>
      </w:pPr>
      <w:r w:rsidRPr="009A2853">
        <w:rPr>
          <w:rFonts w:ascii="Times New Roman" w:eastAsia="SymbolMT" w:hAnsi="Times New Roman"/>
        </w:rPr>
        <w:t>Et</w:t>
      </w:r>
      <w:r w:rsidR="00E153B9">
        <w:rPr>
          <w:rFonts w:ascii="Times New Roman" w:eastAsia="SymbolMT" w:hAnsi="Times New Roman"/>
        </w:rPr>
        <w:t>B</w:t>
      </w:r>
      <w:r w:rsidRPr="009A2853">
        <w:rPr>
          <w:rFonts w:ascii="Times New Roman" w:eastAsia="SymbolMT" w:hAnsi="Times New Roman"/>
        </w:rPr>
        <w:t xml:space="preserve">r </w:t>
      </w:r>
    </w:p>
    <w:p w14:paraId="16CA35A1" w14:textId="387BDF96" w:rsidR="0056312F" w:rsidRPr="009A2853" w:rsidRDefault="0056312F" w:rsidP="0056312F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line="360" w:lineRule="auto"/>
        <w:rPr>
          <w:rFonts w:ascii="Times New Roman" w:eastAsia="SymbolMT" w:hAnsi="Times New Roman"/>
        </w:rPr>
      </w:pPr>
      <w:r w:rsidRPr="009A2853">
        <w:rPr>
          <w:rFonts w:ascii="Times New Roman" w:eastAsia="SymbolMT" w:hAnsi="Times New Roman"/>
        </w:rPr>
        <w:t>Ladder</w:t>
      </w:r>
    </w:p>
    <w:p w14:paraId="033D432F" w14:textId="02FC3322" w:rsidR="0056312F" w:rsidRPr="009A2853" w:rsidRDefault="0056312F" w:rsidP="0056312F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line="360" w:lineRule="auto"/>
        <w:rPr>
          <w:rFonts w:ascii="Times New Roman" w:eastAsia="SymbolMT" w:hAnsi="Times New Roman"/>
        </w:rPr>
      </w:pPr>
      <w:r w:rsidRPr="009A2853">
        <w:rPr>
          <w:rFonts w:ascii="Times New Roman" w:eastAsia="SymbolMT" w:hAnsi="Times New Roman"/>
        </w:rPr>
        <w:t>6x Loading Dye</w:t>
      </w:r>
    </w:p>
    <w:p w14:paraId="1EF89A74" w14:textId="74C01E45" w:rsidR="009A0599" w:rsidRDefault="0056312F" w:rsidP="00E922A1">
      <w:pPr>
        <w:widowControl/>
        <w:suppressAutoHyphens w:val="0"/>
        <w:autoSpaceDE w:val="0"/>
        <w:autoSpaceDN w:val="0"/>
        <w:adjustRightInd w:val="0"/>
        <w:spacing w:line="360" w:lineRule="auto"/>
        <w:rPr>
          <w:bCs/>
        </w:rPr>
      </w:pPr>
      <w:r w:rsidRPr="009A2853">
        <w:rPr>
          <w:bCs/>
        </w:rPr>
        <w:t>Chemica</w:t>
      </w:r>
      <w:r w:rsidR="009A2853">
        <w:rPr>
          <w:bCs/>
        </w:rPr>
        <w:t>l</w:t>
      </w:r>
      <w:r w:rsidRPr="009A2853">
        <w:rPr>
          <w:bCs/>
        </w:rPr>
        <w:t>l</w:t>
      </w:r>
      <w:r w:rsidR="009A2853">
        <w:rPr>
          <w:bCs/>
        </w:rPr>
        <w:t>y</w:t>
      </w:r>
      <w:r w:rsidRPr="009A2853">
        <w:rPr>
          <w:bCs/>
        </w:rPr>
        <w:t xml:space="preserve"> Hazard</w:t>
      </w:r>
      <w:r w:rsidR="009A2853">
        <w:rPr>
          <w:bCs/>
        </w:rPr>
        <w:t>ous</w:t>
      </w:r>
      <w:r w:rsidRPr="009A2853">
        <w:rPr>
          <w:bCs/>
        </w:rPr>
        <w:t xml:space="preserve"> Ethidium Bromide (EtBr) is a potent mutagen and should be handled with </w:t>
      </w:r>
      <w:r w:rsidR="009A0599">
        <w:rPr>
          <w:bCs/>
        </w:rPr>
        <w:t xml:space="preserve">extreme </w:t>
      </w:r>
      <w:r w:rsidRPr="009A2853">
        <w:rPr>
          <w:bCs/>
        </w:rPr>
        <w:t xml:space="preserve">caution when mixed in the gel. </w:t>
      </w:r>
    </w:p>
    <w:p w14:paraId="48408271" w14:textId="4CA8BD75" w:rsidR="009A0599" w:rsidRPr="009A2853" w:rsidRDefault="0056312F" w:rsidP="00E922A1">
      <w:pPr>
        <w:widowControl/>
        <w:suppressAutoHyphens w:val="0"/>
        <w:autoSpaceDE w:val="0"/>
        <w:autoSpaceDN w:val="0"/>
        <w:adjustRightInd w:val="0"/>
        <w:spacing w:line="360" w:lineRule="auto"/>
        <w:rPr>
          <w:bCs/>
        </w:rPr>
      </w:pPr>
      <w:r w:rsidRPr="009A2853">
        <w:rPr>
          <w:bCs/>
        </w:rPr>
        <w:t xml:space="preserve">Safer alternative reagents </w:t>
      </w:r>
      <w:r w:rsidR="009A0599">
        <w:rPr>
          <w:bCs/>
        </w:rPr>
        <w:t>include</w:t>
      </w:r>
      <w:r w:rsidRPr="009A2853">
        <w:rPr>
          <w:bCs/>
        </w:rPr>
        <w:t xml:space="preserve"> S</w:t>
      </w:r>
      <w:r w:rsidR="00E153B9">
        <w:rPr>
          <w:bCs/>
        </w:rPr>
        <w:t>YBR</w:t>
      </w:r>
      <w:r w:rsidRPr="009A2853">
        <w:rPr>
          <w:bCs/>
        </w:rPr>
        <w:t xml:space="preserve"> Safe, Gel Red, etc.</w:t>
      </w:r>
    </w:p>
    <w:p w14:paraId="08BA51A9" w14:textId="38F52CED" w:rsidR="0000369E" w:rsidRDefault="0056312F" w:rsidP="00E922A1">
      <w:pPr>
        <w:widowControl/>
        <w:suppressAutoHyphens w:val="0"/>
        <w:autoSpaceDE w:val="0"/>
        <w:autoSpaceDN w:val="0"/>
        <w:adjustRightInd w:val="0"/>
        <w:spacing w:line="360" w:lineRule="auto"/>
        <w:rPr>
          <w:bCs/>
        </w:rPr>
        <w:sectPr w:rsidR="0000369E" w:rsidSect="004301DE">
          <w:headerReference w:type="default" r:id="rId7"/>
          <w:footerReference w:type="default" r:id="rId8"/>
          <w:pgSz w:w="12240" w:h="15840"/>
          <w:pgMar w:top="1440" w:right="1440" w:bottom="1440" w:left="1440" w:header="432" w:footer="288" w:gutter="0"/>
          <w:cols w:space="720"/>
          <w:docGrid w:linePitch="360"/>
        </w:sectPr>
      </w:pPr>
      <w:r w:rsidRPr="009A2853">
        <w:rPr>
          <w:bCs/>
        </w:rPr>
        <w:t xml:space="preserve">Electrical Hazards </w:t>
      </w:r>
      <w:r w:rsidR="009A2853">
        <w:rPr>
          <w:bCs/>
        </w:rPr>
        <w:t xml:space="preserve">- </w:t>
      </w:r>
      <w:r w:rsidRPr="009A2853">
        <w:rPr>
          <w:bCs/>
        </w:rPr>
        <w:t>The weighing balance, microwave, gel electrophoresis, UV transilluminator, etc</w:t>
      </w:r>
      <w:r w:rsidR="00E153B9">
        <w:rPr>
          <w:bCs/>
        </w:rPr>
        <w:t>.</w:t>
      </w:r>
      <w:r w:rsidRPr="009A2853">
        <w:rPr>
          <w:bCs/>
        </w:rPr>
        <w:t xml:space="preserve"> can lead to the electrical hazard in the laboratory. Electrophoresis units operating at 100 vo</w:t>
      </w:r>
      <w:r w:rsidR="0000369E">
        <w:rPr>
          <w:bCs/>
        </w:rPr>
        <w:t>lts can provide a lethal shock.</w:t>
      </w:r>
    </w:p>
    <w:p w14:paraId="5DC3B6F3" w14:textId="490CBCF8" w:rsidR="0056312F" w:rsidRPr="009A2853" w:rsidRDefault="0056312F" w:rsidP="0000369E">
      <w:pPr>
        <w:widowControl/>
        <w:suppressAutoHyphens w:val="0"/>
        <w:autoSpaceDE w:val="0"/>
        <w:autoSpaceDN w:val="0"/>
        <w:adjustRightInd w:val="0"/>
        <w:spacing w:line="360" w:lineRule="auto"/>
        <w:rPr>
          <w:bCs/>
        </w:rPr>
      </w:pPr>
    </w:p>
    <w:p w14:paraId="384E6B55" w14:textId="0ECF813B" w:rsidR="0056312F" w:rsidRPr="009A2853" w:rsidRDefault="0056312F" w:rsidP="0056312F">
      <w:pPr>
        <w:widowControl/>
        <w:suppressAutoHyphens w:val="0"/>
        <w:autoSpaceDE w:val="0"/>
        <w:autoSpaceDN w:val="0"/>
        <w:adjustRightInd w:val="0"/>
        <w:spacing w:line="360" w:lineRule="auto"/>
        <w:ind w:left="720"/>
        <w:rPr>
          <w:bCs/>
        </w:rPr>
      </w:pPr>
      <w:r w:rsidRPr="009A2853">
        <w:rPr>
          <w:bCs/>
        </w:rPr>
        <w:t>Thermal Hazards</w:t>
      </w:r>
      <w:r w:rsidR="009A2853">
        <w:rPr>
          <w:bCs/>
        </w:rPr>
        <w:t xml:space="preserve"> -</w:t>
      </w:r>
      <w:r w:rsidRPr="009A2853">
        <w:rPr>
          <w:bCs/>
        </w:rPr>
        <w:t xml:space="preserve"> Laboratory personnel may be exposed to thermal hazards when heating agarose solutions. </w:t>
      </w:r>
    </w:p>
    <w:p w14:paraId="33787AAA" w14:textId="39B32445" w:rsidR="0056312F" w:rsidRPr="009A2853" w:rsidRDefault="0056312F" w:rsidP="0056312F">
      <w:pPr>
        <w:widowControl/>
        <w:suppressAutoHyphens w:val="0"/>
        <w:autoSpaceDE w:val="0"/>
        <w:autoSpaceDN w:val="0"/>
        <w:adjustRightInd w:val="0"/>
        <w:spacing w:line="360" w:lineRule="auto"/>
        <w:ind w:left="720"/>
        <w:rPr>
          <w:bCs/>
        </w:rPr>
      </w:pPr>
      <w:r w:rsidRPr="009A2853">
        <w:rPr>
          <w:bCs/>
        </w:rPr>
        <w:t>Ultraviolet Radiation Hazards</w:t>
      </w:r>
      <w:r w:rsidR="009A2853">
        <w:rPr>
          <w:bCs/>
        </w:rPr>
        <w:t xml:space="preserve"> -</w:t>
      </w:r>
      <w:r w:rsidRPr="009A2853">
        <w:rPr>
          <w:bCs/>
        </w:rPr>
        <w:t xml:space="preserve"> Ultraviolet (UV) light boxes are often used in visualizing EtBr gels and pose potential exposures to UV radiation.</w:t>
      </w:r>
    </w:p>
    <w:p w14:paraId="30069CFB" w14:textId="6324102A" w:rsidR="0056312F" w:rsidRPr="009A2853" w:rsidRDefault="0056312F" w:rsidP="0056312F">
      <w:pPr>
        <w:widowControl/>
        <w:suppressAutoHyphens w:val="0"/>
        <w:autoSpaceDE w:val="0"/>
        <w:autoSpaceDN w:val="0"/>
        <w:adjustRightInd w:val="0"/>
        <w:spacing w:line="360" w:lineRule="auto"/>
        <w:ind w:left="720"/>
        <w:rPr>
          <w:bCs/>
        </w:rPr>
      </w:pPr>
      <w:r w:rsidRPr="009A2853">
        <w:rPr>
          <w:bCs/>
        </w:rPr>
        <w:t>Safety training</w:t>
      </w:r>
    </w:p>
    <w:p w14:paraId="7F547D49" w14:textId="77777777" w:rsidR="00317244" w:rsidRDefault="0056312F" w:rsidP="0056312F">
      <w:pPr>
        <w:widowControl/>
        <w:suppressAutoHyphens w:val="0"/>
        <w:autoSpaceDE w:val="0"/>
        <w:autoSpaceDN w:val="0"/>
        <w:adjustRightInd w:val="0"/>
        <w:spacing w:line="360" w:lineRule="auto"/>
        <w:ind w:left="720"/>
        <w:rPr>
          <w:bCs/>
        </w:rPr>
      </w:pPr>
      <w:r w:rsidRPr="009A2853">
        <w:rPr>
          <w:bCs/>
        </w:rPr>
        <w:t xml:space="preserve">All personnel (staff and students) handling hazardous chemicals and biohazard materials are required to complete the relevant safety training </w:t>
      </w:r>
      <w:r w:rsidR="009A2853">
        <w:rPr>
          <w:bCs/>
        </w:rPr>
        <w:t xml:space="preserve">in </w:t>
      </w:r>
      <w:r w:rsidRPr="009A2853">
        <w:rPr>
          <w:bCs/>
        </w:rPr>
        <w:t xml:space="preserve">Chemical Safety and Biosafety for </w:t>
      </w:r>
      <w:r w:rsidRPr="009A0599">
        <w:rPr>
          <w:b/>
        </w:rPr>
        <w:t>BSL-2 Laboratories</w:t>
      </w:r>
      <w:r w:rsidR="00317244">
        <w:rPr>
          <w:bCs/>
        </w:rPr>
        <w:t>.</w:t>
      </w:r>
    </w:p>
    <w:p w14:paraId="73D3F593" w14:textId="2D1A9CA5" w:rsidR="0056312F" w:rsidRPr="009A2853" w:rsidRDefault="0056312F" w:rsidP="0056312F">
      <w:pPr>
        <w:widowControl/>
        <w:suppressAutoHyphens w:val="0"/>
        <w:autoSpaceDE w:val="0"/>
        <w:autoSpaceDN w:val="0"/>
        <w:adjustRightInd w:val="0"/>
        <w:spacing w:line="360" w:lineRule="auto"/>
        <w:ind w:left="720"/>
        <w:rPr>
          <w:b/>
        </w:rPr>
      </w:pPr>
      <w:r w:rsidRPr="009A2853">
        <w:rPr>
          <w:b/>
        </w:rPr>
        <w:t>Personal protective equipment</w:t>
      </w:r>
    </w:p>
    <w:p w14:paraId="7F35CB5F" w14:textId="7A96C841" w:rsidR="002B27A1" w:rsidRPr="009A2853" w:rsidRDefault="0056312F" w:rsidP="0056312F">
      <w:pPr>
        <w:widowControl/>
        <w:suppressAutoHyphens w:val="0"/>
        <w:autoSpaceDE w:val="0"/>
        <w:autoSpaceDN w:val="0"/>
        <w:adjustRightInd w:val="0"/>
        <w:spacing w:line="360" w:lineRule="auto"/>
        <w:ind w:left="720"/>
        <w:rPr>
          <w:bCs/>
        </w:rPr>
      </w:pPr>
      <w:r w:rsidRPr="009A2853">
        <w:rPr>
          <w:bCs/>
        </w:rPr>
        <w:t xml:space="preserve">Wear </w:t>
      </w:r>
      <w:r w:rsidR="009A2853">
        <w:rPr>
          <w:bCs/>
        </w:rPr>
        <w:t xml:space="preserve">a </w:t>
      </w:r>
      <w:r w:rsidRPr="009A2853">
        <w:rPr>
          <w:bCs/>
        </w:rPr>
        <w:t>long</w:t>
      </w:r>
      <w:r w:rsidR="009A2853">
        <w:rPr>
          <w:bCs/>
        </w:rPr>
        <w:t>-</w:t>
      </w:r>
      <w:r w:rsidRPr="009A2853">
        <w:rPr>
          <w:bCs/>
        </w:rPr>
        <w:t>sleeved lab coat, safety glasses/goggles, nitrile gloves (or glove material impermeable and resistant to the substance)</w:t>
      </w:r>
      <w:r w:rsidR="009A2853">
        <w:rPr>
          <w:bCs/>
        </w:rPr>
        <w:t>,</w:t>
      </w:r>
      <w:r w:rsidRPr="009A2853">
        <w:rPr>
          <w:bCs/>
        </w:rPr>
        <w:t xml:space="preserve"> and covered shoes. Wear insulated gloves if necessary</w:t>
      </w:r>
    </w:p>
    <w:p w14:paraId="21105AED" w14:textId="1809089D" w:rsidR="009E7532" w:rsidRPr="009A2853" w:rsidRDefault="00CF3B9A" w:rsidP="00A16425">
      <w:pPr>
        <w:pStyle w:val="Header"/>
        <w:widowControl/>
        <w:tabs>
          <w:tab w:val="clear" w:pos="4680"/>
          <w:tab w:val="clear" w:pos="9360"/>
          <w:tab w:val="center" w:pos="4513"/>
          <w:tab w:val="right" w:pos="9026"/>
        </w:tabs>
        <w:suppressAutoHyphens w:val="0"/>
        <w:spacing w:line="360" w:lineRule="auto"/>
      </w:pPr>
      <w:r w:rsidRPr="009A2853">
        <w:rPr>
          <w:b/>
        </w:rPr>
        <w:t xml:space="preserve">4.0 </w:t>
      </w:r>
      <w:r w:rsidR="00E778EC" w:rsidRPr="009A2853">
        <w:rPr>
          <w:b/>
        </w:rPr>
        <w:t xml:space="preserve">RESPONSIBILITY </w:t>
      </w:r>
    </w:p>
    <w:p w14:paraId="0B7CF3B1" w14:textId="26E1CDEE" w:rsidR="009E7532" w:rsidRPr="009A2853" w:rsidRDefault="00CF3B9A" w:rsidP="00724E05">
      <w:pPr>
        <w:pStyle w:val="Header"/>
        <w:widowControl/>
        <w:tabs>
          <w:tab w:val="clear" w:pos="4680"/>
          <w:tab w:val="clear" w:pos="9360"/>
          <w:tab w:val="center" w:pos="4513"/>
          <w:tab w:val="right" w:pos="9026"/>
        </w:tabs>
        <w:suppressAutoHyphens w:val="0"/>
        <w:spacing w:line="360" w:lineRule="auto"/>
        <w:ind w:left="720"/>
      </w:pPr>
      <w:r w:rsidRPr="009A2853">
        <w:rPr>
          <w:b/>
        </w:rPr>
        <w:t xml:space="preserve">4.1 </w:t>
      </w:r>
      <w:r w:rsidR="009E7532" w:rsidRPr="009A2853">
        <w:rPr>
          <w:b/>
        </w:rPr>
        <w:t xml:space="preserve">Research </w:t>
      </w:r>
      <w:r w:rsidR="00153670" w:rsidRPr="009A2853">
        <w:rPr>
          <w:b/>
        </w:rPr>
        <w:t>Associate:</w:t>
      </w:r>
    </w:p>
    <w:p w14:paraId="302FAFFC" w14:textId="5576AEEA" w:rsidR="00B368AF" w:rsidRPr="009A2853" w:rsidRDefault="009E7532" w:rsidP="00724E05">
      <w:pPr>
        <w:tabs>
          <w:tab w:val="left" w:pos="900"/>
        </w:tabs>
        <w:spacing w:line="360" w:lineRule="auto"/>
        <w:ind w:left="720"/>
        <w:jc w:val="both"/>
      </w:pPr>
      <w:r w:rsidRPr="009A2853">
        <w:t>Shall operate the</w:t>
      </w:r>
      <w:r w:rsidR="00153670" w:rsidRPr="009A2853">
        <w:rPr>
          <w:rFonts w:eastAsiaTheme="minorHAnsi"/>
          <w:b/>
          <w:kern w:val="0"/>
        </w:rPr>
        <w:t xml:space="preserve"> </w:t>
      </w:r>
      <w:r w:rsidR="00E877B3" w:rsidRPr="009A2853">
        <w:rPr>
          <w:rFonts w:eastAsiaTheme="minorHAnsi"/>
        </w:rPr>
        <w:t>Agarose gel electrophoresis</w:t>
      </w:r>
      <w:r w:rsidRPr="009A2853">
        <w:t xml:space="preserve"> </w:t>
      </w:r>
      <w:r w:rsidR="00153670" w:rsidRPr="009A2853">
        <w:t xml:space="preserve">as </w:t>
      </w:r>
      <w:r w:rsidRPr="009A2853">
        <w:t>per the procedure</w:t>
      </w:r>
      <w:r w:rsidR="00D60FE3" w:rsidRPr="009A2853">
        <w:t>.</w:t>
      </w:r>
    </w:p>
    <w:p w14:paraId="5E284F88" w14:textId="19FFFCAF" w:rsidR="009E7532" w:rsidRPr="009A2853" w:rsidRDefault="00CF3B9A" w:rsidP="00B368AF">
      <w:pPr>
        <w:tabs>
          <w:tab w:val="left" w:pos="900"/>
        </w:tabs>
        <w:spacing w:line="360" w:lineRule="auto"/>
        <w:ind w:left="720"/>
        <w:jc w:val="both"/>
        <w:rPr>
          <w:b/>
        </w:rPr>
      </w:pPr>
      <w:r w:rsidRPr="009A2853">
        <w:rPr>
          <w:b/>
        </w:rPr>
        <w:t xml:space="preserve">4.2 </w:t>
      </w:r>
      <w:r w:rsidR="009E7532" w:rsidRPr="009A2853">
        <w:rPr>
          <w:b/>
        </w:rPr>
        <w:t>Senior Research Associate</w:t>
      </w:r>
      <w:r w:rsidR="0000369E">
        <w:rPr>
          <w:b/>
        </w:rPr>
        <w:t xml:space="preserve"> </w:t>
      </w:r>
    </w:p>
    <w:p w14:paraId="0CB165FD" w14:textId="0C8D7FDF" w:rsidR="002B27A1" w:rsidRPr="009A2853" w:rsidRDefault="009E7532" w:rsidP="00724E05">
      <w:pPr>
        <w:tabs>
          <w:tab w:val="left" w:pos="900"/>
        </w:tabs>
        <w:spacing w:line="360" w:lineRule="auto"/>
        <w:ind w:left="720"/>
        <w:rPr>
          <w:b/>
        </w:rPr>
      </w:pPr>
      <w:r w:rsidRPr="009A2853">
        <w:t xml:space="preserve">Ensures that the </w:t>
      </w:r>
      <w:r w:rsidR="00E877B3" w:rsidRPr="009A2853">
        <w:rPr>
          <w:rFonts w:eastAsiaTheme="minorHAnsi"/>
        </w:rPr>
        <w:t>Agarose gel electrophoresis</w:t>
      </w:r>
      <w:r w:rsidR="00153670" w:rsidRPr="009A2853">
        <w:rPr>
          <w:rFonts w:eastAsiaTheme="minorHAnsi"/>
        </w:rPr>
        <w:t xml:space="preserve"> </w:t>
      </w:r>
      <w:r w:rsidRPr="009A2853">
        <w:t>operated as per the procedure.</w:t>
      </w:r>
    </w:p>
    <w:p w14:paraId="05FAB787" w14:textId="526F4C74" w:rsidR="009E7532" w:rsidRPr="009A2853" w:rsidRDefault="00CF3B9A" w:rsidP="00724E05">
      <w:pPr>
        <w:pStyle w:val="Header"/>
        <w:widowControl/>
        <w:tabs>
          <w:tab w:val="clear" w:pos="4680"/>
          <w:tab w:val="clear" w:pos="9360"/>
          <w:tab w:val="center" w:pos="4513"/>
          <w:tab w:val="right" w:pos="9026"/>
        </w:tabs>
        <w:suppressAutoHyphens w:val="0"/>
        <w:spacing w:line="360" w:lineRule="auto"/>
        <w:ind w:left="720"/>
        <w:rPr>
          <w:b/>
          <w:bCs/>
        </w:rPr>
      </w:pPr>
      <w:r w:rsidRPr="009A2853">
        <w:rPr>
          <w:b/>
          <w:bCs/>
        </w:rPr>
        <w:t xml:space="preserve">4.3 </w:t>
      </w:r>
      <w:r w:rsidR="009E7532" w:rsidRPr="009A2853">
        <w:rPr>
          <w:b/>
          <w:bCs/>
        </w:rPr>
        <w:t>R &amp; D Head</w:t>
      </w:r>
      <w:r w:rsidR="00D70E79" w:rsidRPr="009A2853">
        <w:rPr>
          <w:b/>
          <w:bCs/>
        </w:rPr>
        <w:t>:</w:t>
      </w:r>
    </w:p>
    <w:p w14:paraId="7E5F6E76" w14:textId="60016801" w:rsidR="00FF0A1F" w:rsidRPr="009A2853" w:rsidRDefault="009E7532" w:rsidP="00724E05">
      <w:pPr>
        <w:pStyle w:val="Header"/>
        <w:spacing w:line="360" w:lineRule="auto"/>
        <w:ind w:left="720"/>
        <w:rPr>
          <w:bCs/>
        </w:rPr>
      </w:pPr>
      <w:r w:rsidRPr="009A2853">
        <w:t xml:space="preserve">Ensures </w:t>
      </w:r>
      <w:r w:rsidRPr="009A2853">
        <w:rPr>
          <w:bCs/>
        </w:rPr>
        <w:t>that the SOP is being followed as per</w:t>
      </w:r>
      <w:r w:rsidR="009A2853">
        <w:rPr>
          <w:bCs/>
        </w:rPr>
        <w:t xml:space="preserve"> the</w:t>
      </w:r>
      <w:r w:rsidRPr="009A2853">
        <w:rPr>
          <w:bCs/>
        </w:rPr>
        <w:t xml:space="preserve"> written instructions.</w:t>
      </w:r>
    </w:p>
    <w:p w14:paraId="4A89136B" w14:textId="77777777" w:rsidR="002B27A1" w:rsidRPr="009A2853" w:rsidRDefault="002B27A1" w:rsidP="00724E05">
      <w:pPr>
        <w:pStyle w:val="Header"/>
        <w:spacing w:line="360" w:lineRule="auto"/>
        <w:ind w:left="720"/>
        <w:rPr>
          <w:bCs/>
        </w:rPr>
      </w:pPr>
    </w:p>
    <w:p w14:paraId="4107E415" w14:textId="5D746566" w:rsidR="00FF0A1F" w:rsidRPr="009A2853" w:rsidRDefault="00CF3B9A" w:rsidP="00A16425">
      <w:pPr>
        <w:tabs>
          <w:tab w:val="left" w:pos="-720"/>
        </w:tabs>
        <w:spacing w:line="360" w:lineRule="auto"/>
        <w:jc w:val="both"/>
        <w:rPr>
          <w:b/>
        </w:rPr>
      </w:pPr>
      <w:r w:rsidRPr="009A2853">
        <w:rPr>
          <w:b/>
        </w:rPr>
        <w:t xml:space="preserve">5.0 </w:t>
      </w:r>
      <w:r w:rsidR="003E1287" w:rsidRPr="009A2853">
        <w:rPr>
          <w:b/>
        </w:rPr>
        <w:t>PROCEDURE</w:t>
      </w:r>
    </w:p>
    <w:p w14:paraId="2C29921B" w14:textId="1B9426BF" w:rsidR="00E877B3" w:rsidRPr="009A2853" w:rsidRDefault="00FC642A" w:rsidP="00FC642A">
      <w:pPr>
        <w:tabs>
          <w:tab w:val="left" w:pos="810"/>
          <w:tab w:val="left" w:pos="1260"/>
        </w:tabs>
        <w:spacing w:line="360" w:lineRule="auto"/>
        <w:ind w:left="720"/>
        <w:jc w:val="both"/>
        <w:rPr>
          <w:b/>
        </w:rPr>
      </w:pPr>
      <w:r w:rsidRPr="009A2853">
        <w:rPr>
          <w:b/>
        </w:rPr>
        <w:t xml:space="preserve">5.1 </w:t>
      </w:r>
      <w:r w:rsidR="00E877B3" w:rsidRPr="009A2853">
        <w:rPr>
          <w:b/>
        </w:rPr>
        <w:t>Pre-Operation</w:t>
      </w:r>
    </w:p>
    <w:p w14:paraId="51D6DAAB" w14:textId="77777777" w:rsidR="00E877B3" w:rsidRPr="009A2853" w:rsidRDefault="00E877B3" w:rsidP="00FC642A">
      <w:pPr>
        <w:pStyle w:val="ListParagraph"/>
        <w:numPr>
          <w:ilvl w:val="0"/>
          <w:numId w:val="34"/>
        </w:numPr>
        <w:tabs>
          <w:tab w:val="left" w:pos="810"/>
          <w:tab w:val="left" w:pos="12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9A2853">
        <w:rPr>
          <w:rFonts w:ascii="Times New Roman" w:hAnsi="Times New Roman"/>
          <w:sz w:val="24"/>
          <w:szCs w:val="24"/>
        </w:rPr>
        <w:t>Identified the location where ethidium bromide is used as "Designated Areas".</w:t>
      </w:r>
    </w:p>
    <w:p w14:paraId="3A8FA930" w14:textId="630BBDE4" w:rsidR="00E877B3" w:rsidRPr="009A2853" w:rsidRDefault="00E877B3" w:rsidP="00FC642A">
      <w:pPr>
        <w:pStyle w:val="ListParagraph"/>
        <w:numPr>
          <w:ilvl w:val="0"/>
          <w:numId w:val="34"/>
        </w:numPr>
        <w:tabs>
          <w:tab w:val="left" w:pos="810"/>
          <w:tab w:val="left" w:pos="12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9A2853">
        <w:rPr>
          <w:rFonts w:ascii="Times New Roman" w:hAnsi="Times New Roman"/>
          <w:sz w:val="24"/>
          <w:szCs w:val="24"/>
        </w:rPr>
        <w:t xml:space="preserve">The cytotoxic hazard symbol should be visible </w:t>
      </w:r>
      <w:r w:rsidR="009A2853">
        <w:rPr>
          <w:rFonts w:ascii="Times New Roman" w:hAnsi="Times New Roman"/>
          <w:sz w:val="24"/>
          <w:szCs w:val="24"/>
        </w:rPr>
        <w:t>in</w:t>
      </w:r>
      <w:r w:rsidRPr="009A2853">
        <w:rPr>
          <w:rFonts w:ascii="Times New Roman" w:hAnsi="Times New Roman"/>
          <w:sz w:val="24"/>
          <w:szCs w:val="24"/>
        </w:rPr>
        <w:t xml:space="preserve"> the work area. </w:t>
      </w:r>
    </w:p>
    <w:p w14:paraId="345A72D3" w14:textId="581FB892" w:rsidR="00E877B3" w:rsidRPr="009A2853" w:rsidRDefault="00E877B3" w:rsidP="00FC642A">
      <w:pPr>
        <w:pStyle w:val="ListParagraph"/>
        <w:numPr>
          <w:ilvl w:val="0"/>
          <w:numId w:val="34"/>
        </w:numPr>
        <w:tabs>
          <w:tab w:val="left" w:pos="810"/>
          <w:tab w:val="left" w:pos="12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9A2853">
        <w:rPr>
          <w:rFonts w:ascii="Times New Roman" w:hAnsi="Times New Roman"/>
          <w:sz w:val="24"/>
          <w:szCs w:val="24"/>
        </w:rPr>
        <w:t xml:space="preserve">Keep equipment clear of unintentional grounding points and conductors (e.g., sinks or other water sources, metal plates, </w:t>
      </w:r>
      <w:r w:rsidR="00B368AF" w:rsidRPr="009A2853">
        <w:rPr>
          <w:rFonts w:ascii="Times New Roman" w:hAnsi="Times New Roman"/>
          <w:sz w:val="24"/>
          <w:szCs w:val="24"/>
        </w:rPr>
        <w:t>aluminium</w:t>
      </w:r>
      <w:r w:rsidRPr="009A2853">
        <w:rPr>
          <w:rFonts w:ascii="Times New Roman" w:hAnsi="Times New Roman"/>
          <w:sz w:val="24"/>
          <w:szCs w:val="24"/>
        </w:rPr>
        <w:t xml:space="preserve"> foil, pipes</w:t>
      </w:r>
      <w:r w:rsidR="009A2853">
        <w:rPr>
          <w:rFonts w:ascii="Times New Roman" w:hAnsi="Times New Roman"/>
          <w:sz w:val="24"/>
          <w:szCs w:val="24"/>
        </w:rPr>
        <w:t>,</w:t>
      </w:r>
      <w:r w:rsidRPr="009A2853">
        <w:rPr>
          <w:rFonts w:ascii="Times New Roman" w:hAnsi="Times New Roman"/>
          <w:sz w:val="24"/>
          <w:szCs w:val="24"/>
        </w:rPr>
        <w:t xml:space="preserve"> or other electrical equipment). </w:t>
      </w:r>
    </w:p>
    <w:p w14:paraId="0CF3E112" w14:textId="438F7176" w:rsidR="00E877B3" w:rsidRPr="009A2853" w:rsidRDefault="00E877B3" w:rsidP="00FC642A">
      <w:pPr>
        <w:pStyle w:val="ListParagraph"/>
        <w:numPr>
          <w:ilvl w:val="0"/>
          <w:numId w:val="34"/>
        </w:numPr>
        <w:tabs>
          <w:tab w:val="left" w:pos="810"/>
          <w:tab w:val="left" w:pos="12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9A2853">
        <w:rPr>
          <w:rFonts w:ascii="Times New Roman" w:hAnsi="Times New Roman"/>
          <w:sz w:val="24"/>
          <w:szCs w:val="24"/>
        </w:rPr>
        <w:t xml:space="preserve">Inspect equipment to be used and ensure all are in proper working condition. Report any equipment deficiencies </w:t>
      </w:r>
      <w:r w:rsidR="009A2853">
        <w:rPr>
          <w:rFonts w:ascii="Times New Roman" w:hAnsi="Times New Roman"/>
          <w:sz w:val="24"/>
          <w:szCs w:val="24"/>
        </w:rPr>
        <w:t>before</w:t>
      </w:r>
      <w:r w:rsidRPr="009A2853">
        <w:rPr>
          <w:rFonts w:ascii="Times New Roman" w:hAnsi="Times New Roman"/>
          <w:sz w:val="24"/>
          <w:szCs w:val="24"/>
        </w:rPr>
        <w:t xml:space="preserve"> use.</w:t>
      </w:r>
    </w:p>
    <w:p w14:paraId="030E2FE8" w14:textId="1AAE0CC2" w:rsidR="00E877B3" w:rsidRPr="009A2853" w:rsidRDefault="00FC642A" w:rsidP="00FC642A">
      <w:pPr>
        <w:tabs>
          <w:tab w:val="left" w:pos="810"/>
          <w:tab w:val="left" w:pos="1260"/>
        </w:tabs>
        <w:spacing w:line="360" w:lineRule="auto"/>
        <w:ind w:left="720"/>
        <w:jc w:val="both"/>
        <w:rPr>
          <w:b/>
        </w:rPr>
      </w:pPr>
      <w:r w:rsidRPr="009A2853">
        <w:rPr>
          <w:b/>
        </w:rPr>
        <w:t xml:space="preserve">5.2 </w:t>
      </w:r>
      <w:r w:rsidR="00E877B3" w:rsidRPr="009A2853">
        <w:rPr>
          <w:b/>
        </w:rPr>
        <w:t>During Operation</w:t>
      </w:r>
      <w:r w:rsidR="00E877B3" w:rsidRPr="009A2853">
        <w:rPr>
          <w:b/>
        </w:rPr>
        <w:tab/>
      </w:r>
      <w:r w:rsidR="00E877B3" w:rsidRPr="009A2853">
        <w:rPr>
          <w:b/>
        </w:rPr>
        <w:tab/>
      </w:r>
    </w:p>
    <w:p w14:paraId="73289D6C" w14:textId="3B9C79CC" w:rsidR="001D37F9" w:rsidRPr="009A2853" w:rsidRDefault="00E877B3" w:rsidP="001D37F9">
      <w:pPr>
        <w:pStyle w:val="ListParagraph"/>
        <w:numPr>
          <w:ilvl w:val="0"/>
          <w:numId w:val="35"/>
        </w:numPr>
        <w:tabs>
          <w:tab w:val="left" w:pos="810"/>
          <w:tab w:val="left" w:pos="12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9A2853">
        <w:rPr>
          <w:rFonts w:ascii="Times New Roman" w:hAnsi="Times New Roman"/>
          <w:sz w:val="24"/>
          <w:szCs w:val="24"/>
        </w:rPr>
        <w:t>Make sure that the power is off before connecting the electrical leads</w:t>
      </w:r>
    </w:p>
    <w:p w14:paraId="3461048F" w14:textId="061D3B0C" w:rsidR="00E877B3" w:rsidRPr="009A2853" w:rsidRDefault="00E877B3" w:rsidP="001D37F9">
      <w:pPr>
        <w:pStyle w:val="ListParagraph"/>
        <w:numPr>
          <w:ilvl w:val="0"/>
          <w:numId w:val="35"/>
        </w:numPr>
        <w:tabs>
          <w:tab w:val="left" w:pos="810"/>
          <w:tab w:val="left" w:pos="12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9A2853">
        <w:rPr>
          <w:rFonts w:ascii="Times New Roman" w:hAnsi="Times New Roman"/>
          <w:sz w:val="24"/>
          <w:szCs w:val="24"/>
        </w:rPr>
        <w:t>Connect</w:t>
      </w:r>
      <w:r w:rsidR="009A2853">
        <w:rPr>
          <w:rFonts w:ascii="Times New Roman" w:hAnsi="Times New Roman"/>
          <w:sz w:val="24"/>
          <w:szCs w:val="24"/>
        </w:rPr>
        <w:t xml:space="preserve"> the</w:t>
      </w:r>
      <w:r w:rsidRPr="009A2853">
        <w:rPr>
          <w:rFonts w:ascii="Times New Roman" w:hAnsi="Times New Roman"/>
          <w:sz w:val="24"/>
          <w:szCs w:val="24"/>
        </w:rPr>
        <w:t xml:space="preserve"> leads with only dried glove hands</w:t>
      </w:r>
    </w:p>
    <w:p w14:paraId="08F8ACCE" w14:textId="7E2C09A2" w:rsidR="00E877B3" w:rsidRPr="009A2853" w:rsidRDefault="00E877B3" w:rsidP="001D37F9">
      <w:pPr>
        <w:pStyle w:val="ListParagraph"/>
        <w:numPr>
          <w:ilvl w:val="0"/>
          <w:numId w:val="35"/>
        </w:numPr>
        <w:tabs>
          <w:tab w:val="left" w:pos="810"/>
          <w:tab w:val="left" w:pos="1260"/>
        </w:tabs>
        <w:jc w:val="both"/>
        <w:rPr>
          <w:rFonts w:ascii="Times New Roman" w:hAnsi="Times New Roman"/>
          <w:sz w:val="24"/>
          <w:szCs w:val="24"/>
        </w:rPr>
      </w:pPr>
      <w:r w:rsidRPr="009A2853">
        <w:rPr>
          <w:rFonts w:ascii="Times New Roman" w:hAnsi="Times New Roman"/>
          <w:sz w:val="24"/>
          <w:szCs w:val="24"/>
        </w:rPr>
        <w:t>Do not run equipment unattended</w:t>
      </w:r>
    </w:p>
    <w:p w14:paraId="11271CED" w14:textId="792DD1CE" w:rsidR="0000369E" w:rsidRDefault="00E877B3" w:rsidP="001D37F9">
      <w:pPr>
        <w:pStyle w:val="ListParagraph"/>
        <w:numPr>
          <w:ilvl w:val="0"/>
          <w:numId w:val="35"/>
        </w:numPr>
        <w:tabs>
          <w:tab w:val="left" w:pos="810"/>
          <w:tab w:val="left" w:pos="1260"/>
        </w:tabs>
        <w:jc w:val="both"/>
        <w:rPr>
          <w:rFonts w:ascii="Times New Roman" w:hAnsi="Times New Roman"/>
          <w:sz w:val="24"/>
          <w:szCs w:val="24"/>
        </w:rPr>
        <w:sectPr w:rsidR="0000369E" w:rsidSect="00317244">
          <w:headerReference w:type="default" r:id="rId9"/>
          <w:pgSz w:w="11906" w:h="16838"/>
          <w:pgMar w:top="1440" w:right="1440" w:bottom="1440" w:left="1440" w:header="737" w:footer="708" w:gutter="0"/>
          <w:cols w:space="720"/>
          <w:docGrid w:linePitch="360"/>
        </w:sectPr>
      </w:pPr>
      <w:r w:rsidRPr="009A2853">
        <w:rPr>
          <w:rFonts w:ascii="Times New Roman" w:hAnsi="Times New Roman"/>
          <w:sz w:val="24"/>
          <w:szCs w:val="24"/>
        </w:rPr>
        <w:t>Never touch any part of the apparatus whi</w:t>
      </w:r>
      <w:r w:rsidR="0000369E">
        <w:rPr>
          <w:rFonts w:ascii="Times New Roman" w:hAnsi="Times New Roman"/>
          <w:sz w:val="24"/>
          <w:szCs w:val="24"/>
        </w:rPr>
        <w:t>le the power is “ON</w:t>
      </w:r>
      <w:r w:rsidR="00FB7D30">
        <w:rPr>
          <w:rFonts w:ascii="Times New Roman" w:hAnsi="Times New Roman"/>
          <w:sz w:val="24"/>
          <w:szCs w:val="24"/>
        </w:rPr>
        <w:t>”</w:t>
      </w:r>
      <w:r w:rsidR="0000369E">
        <w:rPr>
          <w:rFonts w:ascii="Times New Roman" w:hAnsi="Times New Roman"/>
          <w:sz w:val="24"/>
          <w:szCs w:val="24"/>
        </w:rPr>
        <w:t>.</w:t>
      </w:r>
    </w:p>
    <w:p w14:paraId="470A1FEB" w14:textId="03F961BC" w:rsidR="00E877B3" w:rsidRPr="0000369E" w:rsidRDefault="00E877B3" w:rsidP="0000369E">
      <w:pPr>
        <w:tabs>
          <w:tab w:val="left" w:pos="810"/>
          <w:tab w:val="left" w:pos="1260"/>
        </w:tabs>
        <w:jc w:val="both"/>
      </w:pPr>
    </w:p>
    <w:p w14:paraId="6A776657" w14:textId="6566E85F" w:rsidR="00E877B3" w:rsidRPr="009A2853" w:rsidRDefault="00E877B3" w:rsidP="001D37F9">
      <w:pPr>
        <w:pStyle w:val="ListParagraph"/>
        <w:numPr>
          <w:ilvl w:val="0"/>
          <w:numId w:val="35"/>
        </w:numPr>
        <w:tabs>
          <w:tab w:val="left" w:pos="810"/>
          <w:tab w:val="left" w:pos="1260"/>
        </w:tabs>
        <w:jc w:val="both"/>
        <w:rPr>
          <w:rFonts w:ascii="Times New Roman" w:hAnsi="Times New Roman"/>
          <w:sz w:val="24"/>
          <w:szCs w:val="24"/>
        </w:rPr>
      </w:pPr>
      <w:r w:rsidRPr="009A2853">
        <w:rPr>
          <w:rFonts w:ascii="Times New Roman" w:hAnsi="Times New Roman"/>
          <w:sz w:val="24"/>
          <w:szCs w:val="24"/>
        </w:rPr>
        <w:t>If the electrophoresis buffer is spilled or is leaking from the gel tank, stop the run, turn off the equipment, clean up the benchtop and inspect the device immediately before proceeding</w:t>
      </w:r>
    </w:p>
    <w:p w14:paraId="1429D84A" w14:textId="3A32CD8C" w:rsidR="00FC642A" w:rsidRPr="00FB7D30" w:rsidRDefault="00E877B3" w:rsidP="00F77C6E">
      <w:pPr>
        <w:pStyle w:val="ListParagraph"/>
        <w:numPr>
          <w:ilvl w:val="0"/>
          <w:numId w:val="35"/>
        </w:numPr>
        <w:tabs>
          <w:tab w:val="left" w:pos="810"/>
          <w:tab w:val="left" w:pos="1260"/>
        </w:tabs>
        <w:jc w:val="both"/>
        <w:rPr>
          <w:b/>
        </w:rPr>
      </w:pPr>
      <w:r w:rsidRPr="009A2853">
        <w:rPr>
          <w:rFonts w:ascii="Times New Roman" w:hAnsi="Times New Roman"/>
          <w:sz w:val="24"/>
          <w:szCs w:val="24"/>
        </w:rPr>
        <w:t xml:space="preserve">Switch off </w:t>
      </w:r>
      <w:r w:rsidR="009A2853">
        <w:rPr>
          <w:rFonts w:ascii="Times New Roman" w:hAnsi="Times New Roman"/>
          <w:sz w:val="24"/>
          <w:szCs w:val="24"/>
        </w:rPr>
        <w:t>the</w:t>
      </w:r>
      <w:r w:rsidRPr="009A2853">
        <w:rPr>
          <w:rFonts w:ascii="Times New Roman" w:hAnsi="Times New Roman"/>
          <w:sz w:val="24"/>
          <w:szCs w:val="24"/>
        </w:rPr>
        <w:t xml:space="preserve"> power</w:t>
      </w:r>
      <w:r w:rsidR="009A2853">
        <w:rPr>
          <w:rFonts w:ascii="Times New Roman" w:hAnsi="Times New Roman"/>
          <w:sz w:val="24"/>
          <w:szCs w:val="24"/>
        </w:rPr>
        <w:t xml:space="preserve"> completely</w:t>
      </w:r>
      <w:r w:rsidRPr="009A2853">
        <w:rPr>
          <w:rFonts w:ascii="Times New Roman" w:hAnsi="Times New Roman"/>
          <w:sz w:val="24"/>
          <w:szCs w:val="24"/>
        </w:rPr>
        <w:t xml:space="preserve"> and unplug the leads before opening the gel chamber lid or reaching inside the gel chamber</w:t>
      </w:r>
    </w:p>
    <w:p w14:paraId="32F1E1BA" w14:textId="68511B9D" w:rsidR="00E877B3" w:rsidRPr="009A2853" w:rsidRDefault="001D37F9" w:rsidP="001D37F9">
      <w:pPr>
        <w:tabs>
          <w:tab w:val="left" w:pos="810"/>
          <w:tab w:val="left" w:pos="1260"/>
        </w:tabs>
        <w:ind w:left="720"/>
        <w:jc w:val="both"/>
        <w:rPr>
          <w:b/>
        </w:rPr>
      </w:pPr>
      <w:r w:rsidRPr="009A2853">
        <w:rPr>
          <w:b/>
        </w:rPr>
        <w:t xml:space="preserve">5.3 </w:t>
      </w:r>
      <w:r w:rsidR="00E877B3" w:rsidRPr="009A2853">
        <w:rPr>
          <w:b/>
        </w:rPr>
        <w:t>Preparing Agarose Gel</w:t>
      </w:r>
    </w:p>
    <w:p w14:paraId="0B47D8BA" w14:textId="3FA14BED" w:rsidR="009A2853" w:rsidRDefault="00E877B3" w:rsidP="00926A70">
      <w:pPr>
        <w:pStyle w:val="ListParagraph"/>
        <w:numPr>
          <w:ilvl w:val="0"/>
          <w:numId w:val="36"/>
        </w:numPr>
        <w:tabs>
          <w:tab w:val="left" w:pos="810"/>
          <w:tab w:val="left" w:pos="1260"/>
        </w:tabs>
        <w:jc w:val="both"/>
        <w:rPr>
          <w:rFonts w:ascii="Times New Roman" w:hAnsi="Times New Roman"/>
          <w:sz w:val="24"/>
          <w:szCs w:val="24"/>
        </w:rPr>
      </w:pPr>
      <w:r w:rsidRPr="009A2853">
        <w:rPr>
          <w:rFonts w:ascii="Times New Roman" w:hAnsi="Times New Roman"/>
          <w:sz w:val="24"/>
          <w:szCs w:val="24"/>
        </w:rPr>
        <w:t xml:space="preserve">Prepare agarose gel according to </w:t>
      </w:r>
      <w:r w:rsidR="009A2853">
        <w:rPr>
          <w:rFonts w:ascii="Times New Roman" w:hAnsi="Times New Roman"/>
          <w:sz w:val="24"/>
          <w:szCs w:val="24"/>
        </w:rPr>
        <w:t xml:space="preserve">the </w:t>
      </w:r>
      <w:r w:rsidRPr="009A2853">
        <w:rPr>
          <w:rFonts w:ascii="Times New Roman" w:hAnsi="Times New Roman"/>
          <w:sz w:val="24"/>
          <w:szCs w:val="24"/>
        </w:rPr>
        <w:t>instructions</w:t>
      </w:r>
      <w:r w:rsidR="009A2853">
        <w:rPr>
          <w:rFonts w:ascii="Times New Roman" w:hAnsi="Times New Roman"/>
          <w:sz w:val="24"/>
          <w:szCs w:val="24"/>
        </w:rPr>
        <w:t>.</w:t>
      </w:r>
      <w:r w:rsidRPr="009A2853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9A2853">
        <w:rPr>
          <w:rFonts w:ascii="Times New Roman" w:hAnsi="Times New Roman"/>
          <w:sz w:val="24"/>
          <w:szCs w:val="24"/>
        </w:rPr>
        <w:t>T</w:t>
      </w:r>
      <w:r w:rsidRPr="009A2853">
        <w:rPr>
          <w:rFonts w:ascii="Times New Roman" w:hAnsi="Times New Roman"/>
          <w:sz w:val="24"/>
          <w:szCs w:val="24"/>
        </w:rPr>
        <w:t>ypically</w:t>
      </w:r>
      <w:proofErr w:type="gramEnd"/>
      <w:r w:rsidRPr="009A2853">
        <w:rPr>
          <w:rFonts w:ascii="Times New Roman" w:hAnsi="Times New Roman"/>
          <w:sz w:val="24"/>
          <w:szCs w:val="24"/>
        </w:rPr>
        <w:t xml:space="preserve"> 0.7-2% agarose with TAE or TBE buffer</w:t>
      </w:r>
      <w:r w:rsidR="009A2853">
        <w:rPr>
          <w:rFonts w:ascii="Times New Roman" w:hAnsi="Times New Roman"/>
          <w:sz w:val="24"/>
          <w:szCs w:val="24"/>
        </w:rPr>
        <w:t xml:space="preserve"> is made</w:t>
      </w:r>
      <w:r w:rsidRPr="009A2853">
        <w:rPr>
          <w:rFonts w:ascii="Times New Roman" w:hAnsi="Times New Roman"/>
          <w:sz w:val="24"/>
          <w:szCs w:val="24"/>
        </w:rPr>
        <w:t xml:space="preserve">. The volume of </w:t>
      </w:r>
      <w:r w:rsidR="009A2853">
        <w:rPr>
          <w:rFonts w:ascii="Times New Roman" w:hAnsi="Times New Roman"/>
          <w:sz w:val="24"/>
          <w:szCs w:val="24"/>
        </w:rPr>
        <w:t>the gel</w:t>
      </w:r>
      <w:r w:rsidRPr="009A2853">
        <w:rPr>
          <w:rFonts w:ascii="Times New Roman" w:hAnsi="Times New Roman"/>
          <w:sz w:val="24"/>
          <w:szCs w:val="24"/>
        </w:rPr>
        <w:t xml:space="preserve"> will depend on the size of the casting tray</w:t>
      </w:r>
    </w:p>
    <w:p w14:paraId="74C50E80" w14:textId="12CA5035" w:rsidR="00E877B3" w:rsidRPr="009A2853" w:rsidRDefault="009A2853" w:rsidP="00926A70">
      <w:pPr>
        <w:pStyle w:val="ListParagraph"/>
        <w:numPr>
          <w:ilvl w:val="0"/>
          <w:numId w:val="36"/>
        </w:numPr>
        <w:tabs>
          <w:tab w:val="left" w:pos="810"/>
          <w:tab w:val="left" w:pos="1260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Heat the agarose solution in a microwave until it starts bubbling and the agarose is completely dissolved</w:t>
      </w:r>
      <w:r w:rsidR="00E877B3" w:rsidRPr="009A2853">
        <w:rPr>
          <w:rFonts w:ascii="Times New Roman" w:hAnsi="Times New Roman"/>
          <w:sz w:val="24"/>
          <w:szCs w:val="24"/>
        </w:rPr>
        <w:t>. Do not over</w:t>
      </w:r>
      <w:r>
        <w:rPr>
          <w:rFonts w:ascii="Times New Roman" w:hAnsi="Times New Roman"/>
          <w:sz w:val="24"/>
          <w:szCs w:val="24"/>
        </w:rPr>
        <w:t>-</w:t>
      </w:r>
      <w:r w:rsidR="00E877B3" w:rsidRPr="009A2853">
        <w:rPr>
          <w:rFonts w:ascii="Times New Roman" w:hAnsi="Times New Roman"/>
          <w:sz w:val="24"/>
          <w:szCs w:val="24"/>
        </w:rPr>
        <w:t xml:space="preserve">boil. Ensure that the vessel containing the agarose has NO LID. Do not walk away from the heating agarose.  </w:t>
      </w:r>
    </w:p>
    <w:p w14:paraId="46CA451D" w14:textId="039BF91F" w:rsidR="00E877B3" w:rsidRPr="009A2853" w:rsidRDefault="00E877B3" w:rsidP="001D37F9">
      <w:pPr>
        <w:pStyle w:val="ListParagraph"/>
        <w:numPr>
          <w:ilvl w:val="0"/>
          <w:numId w:val="36"/>
        </w:numPr>
        <w:tabs>
          <w:tab w:val="left" w:pos="810"/>
          <w:tab w:val="left" w:pos="1260"/>
        </w:tabs>
        <w:jc w:val="both"/>
        <w:rPr>
          <w:rFonts w:ascii="Times New Roman" w:hAnsi="Times New Roman"/>
          <w:b/>
          <w:sz w:val="24"/>
          <w:szCs w:val="24"/>
        </w:rPr>
      </w:pPr>
      <w:r w:rsidRPr="009A2853">
        <w:rPr>
          <w:rFonts w:ascii="Times New Roman" w:hAnsi="Times New Roman"/>
          <w:sz w:val="24"/>
          <w:szCs w:val="24"/>
        </w:rPr>
        <w:t xml:space="preserve">Ensure the agarose powder is fully dissolved in the buffer. Let the hot gel preps cool to 50°-60°C before adding </w:t>
      </w:r>
      <w:r w:rsidR="009A2853">
        <w:rPr>
          <w:rFonts w:ascii="Times New Roman" w:hAnsi="Times New Roman"/>
          <w:sz w:val="24"/>
          <w:szCs w:val="24"/>
        </w:rPr>
        <w:t>Ethidium bromide (EtBr)</w:t>
      </w:r>
      <w:r w:rsidRPr="009A2853">
        <w:rPr>
          <w:rFonts w:ascii="Times New Roman" w:hAnsi="Times New Roman"/>
          <w:sz w:val="24"/>
          <w:szCs w:val="24"/>
        </w:rPr>
        <w:t xml:space="preserve"> or its alternatives. (Note: Do not boil the agarose gel with Et</w:t>
      </w:r>
      <w:r w:rsidR="009A2853">
        <w:rPr>
          <w:rFonts w:ascii="Times New Roman" w:hAnsi="Times New Roman"/>
          <w:sz w:val="24"/>
          <w:szCs w:val="24"/>
        </w:rPr>
        <w:t>B</w:t>
      </w:r>
      <w:r w:rsidRPr="009A2853">
        <w:rPr>
          <w:rFonts w:ascii="Times New Roman" w:hAnsi="Times New Roman"/>
          <w:sz w:val="24"/>
          <w:szCs w:val="24"/>
        </w:rPr>
        <w:t>r or its alternatives)</w:t>
      </w:r>
    </w:p>
    <w:p w14:paraId="58CA4E76" w14:textId="0C7E2E2F" w:rsidR="00E877B3" w:rsidRPr="009A2853" w:rsidRDefault="001D37F9" w:rsidP="001D37F9">
      <w:pPr>
        <w:tabs>
          <w:tab w:val="left" w:pos="810"/>
          <w:tab w:val="left" w:pos="1260"/>
        </w:tabs>
        <w:ind w:left="720"/>
        <w:jc w:val="both"/>
      </w:pPr>
      <w:r w:rsidRPr="009A2853">
        <w:rPr>
          <w:b/>
        </w:rPr>
        <w:t xml:space="preserve">5.4 </w:t>
      </w:r>
      <w:r w:rsidR="00E877B3" w:rsidRPr="009A2853">
        <w:rPr>
          <w:b/>
        </w:rPr>
        <w:t>Pouring of Agarose Gel into Gel Tank</w:t>
      </w:r>
      <w:r w:rsidR="00E877B3" w:rsidRPr="009A2853">
        <w:t xml:space="preserve"> </w:t>
      </w:r>
    </w:p>
    <w:p w14:paraId="06C4ED8E" w14:textId="77777777" w:rsidR="009A2853" w:rsidRDefault="00E877B3" w:rsidP="00EA584E">
      <w:pPr>
        <w:pStyle w:val="ListParagraph"/>
        <w:numPr>
          <w:ilvl w:val="0"/>
          <w:numId w:val="37"/>
        </w:numPr>
        <w:tabs>
          <w:tab w:val="left" w:pos="810"/>
          <w:tab w:val="left" w:pos="1260"/>
        </w:tabs>
        <w:jc w:val="both"/>
        <w:rPr>
          <w:rFonts w:ascii="Times New Roman" w:hAnsi="Times New Roman"/>
          <w:sz w:val="24"/>
          <w:szCs w:val="24"/>
        </w:rPr>
      </w:pPr>
      <w:r w:rsidRPr="009A2853">
        <w:rPr>
          <w:rFonts w:ascii="Times New Roman" w:hAnsi="Times New Roman"/>
          <w:sz w:val="24"/>
          <w:szCs w:val="24"/>
        </w:rPr>
        <w:t xml:space="preserve">Pour the melted solution into a gel tray and </w:t>
      </w:r>
      <w:r w:rsidR="009A2853" w:rsidRPr="009A2853">
        <w:rPr>
          <w:rFonts w:ascii="Times New Roman" w:hAnsi="Times New Roman"/>
          <w:sz w:val="24"/>
          <w:szCs w:val="24"/>
        </w:rPr>
        <w:t>allow it to cool until the gel is completely set</w:t>
      </w:r>
      <w:r w:rsidRPr="009A2853">
        <w:rPr>
          <w:rFonts w:ascii="Times New Roman" w:hAnsi="Times New Roman"/>
          <w:sz w:val="24"/>
          <w:szCs w:val="24"/>
        </w:rPr>
        <w:t>. The gel should be between 3-5 mm thick. Check that no air bubbles are under or between the teeth of the comb</w:t>
      </w:r>
    </w:p>
    <w:p w14:paraId="23A9AFDE" w14:textId="7C3134D6" w:rsidR="009A2853" w:rsidRPr="009A2853" w:rsidRDefault="00E877B3" w:rsidP="00EA584E">
      <w:pPr>
        <w:pStyle w:val="ListParagraph"/>
        <w:numPr>
          <w:ilvl w:val="0"/>
          <w:numId w:val="37"/>
        </w:numPr>
        <w:tabs>
          <w:tab w:val="left" w:pos="810"/>
          <w:tab w:val="left" w:pos="1260"/>
        </w:tabs>
        <w:jc w:val="both"/>
        <w:rPr>
          <w:rFonts w:ascii="Times New Roman" w:hAnsi="Times New Roman"/>
          <w:sz w:val="24"/>
          <w:szCs w:val="24"/>
        </w:rPr>
      </w:pPr>
      <w:r w:rsidRPr="009A2853">
        <w:rPr>
          <w:rFonts w:ascii="Times New Roman" w:hAnsi="Times New Roman"/>
          <w:sz w:val="24"/>
          <w:szCs w:val="24"/>
        </w:rPr>
        <w:t xml:space="preserve">When </w:t>
      </w:r>
      <w:r w:rsidR="009A2853" w:rsidRPr="009A2853">
        <w:rPr>
          <w:rFonts w:ascii="Times New Roman" w:hAnsi="Times New Roman"/>
          <w:sz w:val="24"/>
          <w:szCs w:val="24"/>
        </w:rPr>
        <w:t xml:space="preserve">the </w:t>
      </w:r>
      <w:r w:rsidRPr="009A2853">
        <w:rPr>
          <w:rFonts w:ascii="Times New Roman" w:hAnsi="Times New Roman"/>
          <w:sz w:val="24"/>
          <w:szCs w:val="24"/>
        </w:rPr>
        <w:t xml:space="preserve">gel has set solid (20-30 min at room temp), Remove the comb vertically out of the gel </w:t>
      </w:r>
    </w:p>
    <w:p w14:paraId="5C362F34" w14:textId="5580949F" w:rsidR="009A2853" w:rsidRPr="006E11CC" w:rsidRDefault="00E877B3" w:rsidP="0016500A">
      <w:pPr>
        <w:pStyle w:val="ListParagraph"/>
        <w:numPr>
          <w:ilvl w:val="0"/>
          <w:numId w:val="37"/>
        </w:numPr>
        <w:tabs>
          <w:tab w:val="left" w:pos="810"/>
          <w:tab w:val="left" w:pos="1260"/>
        </w:tabs>
        <w:jc w:val="both"/>
        <w:rPr>
          <w:b/>
        </w:rPr>
      </w:pPr>
      <w:r w:rsidRPr="009A2853">
        <w:rPr>
          <w:rFonts w:ascii="Times New Roman" w:hAnsi="Times New Roman"/>
          <w:sz w:val="24"/>
          <w:szCs w:val="24"/>
        </w:rPr>
        <w:t>Place the agarose gel together with the gel tray into the electrophoresis chamber. Fill the reservoir with TAE or TBE buffer until the buffer covers the agarose gel</w:t>
      </w:r>
      <w:r w:rsidR="0000369E">
        <w:rPr>
          <w:rFonts w:ascii="Times New Roman" w:hAnsi="Times New Roman"/>
          <w:sz w:val="24"/>
          <w:szCs w:val="24"/>
        </w:rPr>
        <w:t>.</w:t>
      </w:r>
    </w:p>
    <w:p w14:paraId="0701EA7D" w14:textId="6A438E24" w:rsidR="00E877B3" w:rsidRPr="009A2853" w:rsidRDefault="001D37F9" w:rsidP="001D37F9">
      <w:pPr>
        <w:tabs>
          <w:tab w:val="left" w:pos="810"/>
          <w:tab w:val="left" w:pos="1260"/>
        </w:tabs>
        <w:ind w:left="720"/>
        <w:jc w:val="both"/>
      </w:pPr>
      <w:r w:rsidRPr="009A2853">
        <w:rPr>
          <w:b/>
        </w:rPr>
        <w:lastRenderedPageBreak/>
        <w:t xml:space="preserve">5.5 </w:t>
      </w:r>
      <w:r w:rsidR="00E877B3" w:rsidRPr="009A2853">
        <w:rPr>
          <w:b/>
        </w:rPr>
        <w:t>Preparing and Loading</w:t>
      </w:r>
      <w:r w:rsidR="009A2853">
        <w:rPr>
          <w:b/>
        </w:rPr>
        <w:t xml:space="preserve"> the</w:t>
      </w:r>
      <w:r w:rsidR="00E877B3" w:rsidRPr="009A2853">
        <w:rPr>
          <w:b/>
        </w:rPr>
        <w:t xml:space="preserve"> DNA Samples</w:t>
      </w:r>
      <w:r w:rsidR="00E877B3" w:rsidRPr="009A2853">
        <w:t xml:space="preserve"> </w:t>
      </w:r>
    </w:p>
    <w:p w14:paraId="3CA133B8" w14:textId="77777777" w:rsidR="009A2853" w:rsidRDefault="00E877B3" w:rsidP="008F5421">
      <w:pPr>
        <w:pStyle w:val="ListParagraph"/>
        <w:numPr>
          <w:ilvl w:val="0"/>
          <w:numId w:val="38"/>
        </w:numPr>
        <w:tabs>
          <w:tab w:val="left" w:pos="810"/>
          <w:tab w:val="left" w:pos="1260"/>
        </w:tabs>
        <w:jc w:val="both"/>
        <w:rPr>
          <w:rFonts w:ascii="Times New Roman" w:hAnsi="Times New Roman"/>
          <w:sz w:val="24"/>
          <w:szCs w:val="24"/>
        </w:rPr>
      </w:pPr>
      <w:r w:rsidRPr="009A2853">
        <w:rPr>
          <w:rFonts w:ascii="Times New Roman" w:hAnsi="Times New Roman"/>
          <w:sz w:val="24"/>
          <w:szCs w:val="24"/>
        </w:rPr>
        <w:t xml:space="preserve">Mix the </w:t>
      </w:r>
      <w:r w:rsidR="009A2853" w:rsidRPr="009A2853">
        <w:rPr>
          <w:rFonts w:ascii="Times New Roman" w:hAnsi="Times New Roman"/>
          <w:sz w:val="24"/>
          <w:szCs w:val="24"/>
        </w:rPr>
        <w:t xml:space="preserve">DNA samples </w:t>
      </w:r>
      <w:r w:rsidRPr="009A2853">
        <w:rPr>
          <w:rFonts w:ascii="Times New Roman" w:hAnsi="Times New Roman"/>
          <w:sz w:val="24"/>
          <w:szCs w:val="24"/>
        </w:rPr>
        <w:t xml:space="preserve">with </w:t>
      </w:r>
      <w:r w:rsidR="009A2853" w:rsidRPr="009A2853">
        <w:rPr>
          <w:rFonts w:ascii="Times New Roman" w:hAnsi="Times New Roman"/>
          <w:sz w:val="24"/>
          <w:szCs w:val="24"/>
        </w:rPr>
        <w:t xml:space="preserve">the </w:t>
      </w:r>
      <w:r w:rsidRPr="009A2853">
        <w:rPr>
          <w:rFonts w:ascii="Times New Roman" w:hAnsi="Times New Roman"/>
          <w:sz w:val="24"/>
          <w:szCs w:val="24"/>
        </w:rPr>
        <w:t>desired amount of 6x gel-loading buffer. The maximum amount of DNA that can be applied to a slot depends on the number of fragments in the sample and their sizes</w:t>
      </w:r>
    </w:p>
    <w:p w14:paraId="20758309" w14:textId="0F49F183" w:rsidR="00E877B3" w:rsidRPr="009A2853" w:rsidRDefault="00E877B3" w:rsidP="008F5421">
      <w:pPr>
        <w:pStyle w:val="ListParagraph"/>
        <w:numPr>
          <w:ilvl w:val="0"/>
          <w:numId w:val="38"/>
        </w:numPr>
        <w:tabs>
          <w:tab w:val="left" w:pos="810"/>
          <w:tab w:val="left" w:pos="1260"/>
        </w:tabs>
        <w:jc w:val="both"/>
        <w:rPr>
          <w:rFonts w:ascii="Times New Roman" w:hAnsi="Times New Roman"/>
          <w:sz w:val="24"/>
          <w:szCs w:val="24"/>
        </w:rPr>
      </w:pPr>
      <w:r w:rsidRPr="009A2853">
        <w:rPr>
          <w:rFonts w:ascii="Times New Roman" w:hAnsi="Times New Roman"/>
          <w:sz w:val="24"/>
          <w:szCs w:val="24"/>
        </w:rPr>
        <w:t>Slowly load the sample mixture into the slots of the submerged gel using a disposable micropipette. Load ladder into slots on both the right and left sides of the gel. Avoid forming bubbles in the pipette tip when loading</w:t>
      </w:r>
    </w:p>
    <w:p w14:paraId="4459834D" w14:textId="77777777" w:rsidR="00FC642A" w:rsidRPr="009A2853" w:rsidRDefault="00FC642A" w:rsidP="00E877B3">
      <w:pPr>
        <w:tabs>
          <w:tab w:val="left" w:pos="810"/>
          <w:tab w:val="left" w:pos="1260"/>
        </w:tabs>
        <w:jc w:val="both"/>
        <w:rPr>
          <w:b/>
        </w:rPr>
      </w:pPr>
    </w:p>
    <w:p w14:paraId="5730B3A1" w14:textId="6D6537C2" w:rsidR="00E877B3" w:rsidRPr="009A2853" w:rsidRDefault="001D37F9" w:rsidP="001D37F9">
      <w:pPr>
        <w:tabs>
          <w:tab w:val="left" w:pos="810"/>
          <w:tab w:val="left" w:pos="1260"/>
        </w:tabs>
        <w:ind w:left="720"/>
        <w:jc w:val="both"/>
      </w:pPr>
      <w:r w:rsidRPr="009A2853">
        <w:rPr>
          <w:b/>
        </w:rPr>
        <w:t xml:space="preserve">5.6 </w:t>
      </w:r>
      <w:r w:rsidR="00E877B3" w:rsidRPr="009A2853">
        <w:rPr>
          <w:b/>
        </w:rPr>
        <w:t>Running gel</w:t>
      </w:r>
      <w:r w:rsidR="00E877B3" w:rsidRPr="009A2853">
        <w:t xml:space="preserve"> </w:t>
      </w:r>
    </w:p>
    <w:p w14:paraId="02680CA5" w14:textId="31664FAC" w:rsidR="00E877B3" w:rsidRPr="009A2853" w:rsidRDefault="00E877B3" w:rsidP="001D37F9">
      <w:pPr>
        <w:pStyle w:val="ListParagraph"/>
        <w:numPr>
          <w:ilvl w:val="0"/>
          <w:numId w:val="39"/>
        </w:numPr>
        <w:tabs>
          <w:tab w:val="left" w:pos="810"/>
          <w:tab w:val="left" w:pos="1260"/>
        </w:tabs>
        <w:jc w:val="both"/>
        <w:rPr>
          <w:rFonts w:ascii="Times New Roman" w:hAnsi="Times New Roman"/>
          <w:sz w:val="24"/>
          <w:szCs w:val="24"/>
        </w:rPr>
      </w:pPr>
      <w:r w:rsidRPr="009A2853">
        <w:rPr>
          <w:rFonts w:ascii="Times New Roman" w:hAnsi="Times New Roman"/>
          <w:sz w:val="24"/>
          <w:szCs w:val="24"/>
        </w:rPr>
        <w:t xml:space="preserve">Ensure the terminals are connected </w:t>
      </w:r>
      <w:r w:rsidR="009A2853">
        <w:rPr>
          <w:rFonts w:ascii="Times New Roman" w:hAnsi="Times New Roman"/>
          <w:sz w:val="24"/>
          <w:szCs w:val="24"/>
        </w:rPr>
        <w:t>in the right</w:t>
      </w:r>
      <w:r w:rsidRPr="009A2853">
        <w:rPr>
          <w:rFonts w:ascii="Times New Roman" w:hAnsi="Times New Roman"/>
          <w:sz w:val="24"/>
          <w:szCs w:val="24"/>
        </w:rPr>
        <w:t xml:space="preserve"> way (red to red, black to black) and the samples are at the negative end of the gel, running toward the positive end</w:t>
      </w:r>
    </w:p>
    <w:p w14:paraId="6CB9D1A8" w14:textId="75E49031" w:rsidR="00E877B3" w:rsidRPr="009A2853" w:rsidRDefault="00E877B3" w:rsidP="001D37F9">
      <w:pPr>
        <w:pStyle w:val="ListParagraph"/>
        <w:numPr>
          <w:ilvl w:val="0"/>
          <w:numId w:val="39"/>
        </w:numPr>
        <w:tabs>
          <w:tab w:val="left" w:pos="810"/>
          <w:tab w:val="left" w:pos="1260"/>
        </w:tabs>
        <w:jc w:val="both"/>
        <w:rPr>
          <w:rFonts w:ascii="Times New Roman" w:hAnsi="Times New Roman"/>
          <w:sz w:val="24"/>
          <w:szCs w:val="24"/>
        </w:rPr>
      </w:pPr>
      <w:r w:rsidRPr="009A2853">
        <w:rPr>
          <w:rFonts w:ascii="Times New Roman" w:hAnsi="Times New Roman"/>
          <w:sz w:val="24"/>
          <w:szCs w:val="24"/>
        </w:rPr>
        <w:t xml:space="preserve">Put a lid on the gel tank. Run the gel at an appropriate voltage (depends on </w:t>
      </w:r>
      <w:r w:rsidR="009A2853">
        <w:rPr>
          <w:rFonts w:ascii="Times New Roman" w:hAnsi="Times New Roman"/>
          <w:sz w:val="24"/>
          <w:szCs w:val="24"/>
        </w:rPr>
        <w:t xml:space="preserve">the </w:t>
      </w:r>
      <w:r w:rsidRPr="009A2853">
        <w:rPr>
          <w:rFonts w:ascii="Times New Roman" w:hAnsi="Times New Roman"/>
          <w:sz w:val="24"/>
          <w:szCs w:val="24"/>
        </w:rPr>
        <w:t xml:space="preserve">size of gel). Ensure current is flowing </w:t>
      </w:r>
    </w:p>
    <w:p w14:paraId="0C3D9602" w14:textId="77777777" w:rsidR="00FC642A" w:rsidRPr="009A2853" w:rsidRDefault="00FC642A" w:rsidP="00E877B3">
      <w:pPr>
        <w:tabs>
          <w:tab w:val="left" w:pos="810"/>
          <w:tab w:val="left" w:pos="1260"/>
        </w:tabs>
        <w:jc w:val="both"/>
        <w:rPr>
          <w:b/>
        </w:rPr>
      </w:pPr>
    </w:p>
    <w:p w14:paraId="2FAD1152" w14:textId="4A64F446" w:rsidR="00E877B3" w:rsidRPr="009A2853" w:rsidRDefault="001D37F9" w:rsidP="001D37F9">
      <w:pPr>
        <w:tabs>
          <w:tab w:val="left" w:pos="810"/>
          <w:tab w:val="left" w:pos="1260"/>
        </w:tabs>
        <w:ind w:left="720"/>
        <w:jc w:val="both"/>
        <w:rPr>
          <w:b/>
        </w:rPr>
      </w:pPr>
      <w:r w:rsidRPr="009A2853">
        <w:rPr>
          <w:b/>
        </w:rPr>
        <w:t xml:space="preserve">5.7 </w:t>
      </w:r>
      <w:r w:rsidR="00E877B3" w:rsidRPr="009A2853">
        <w:rPr>
          <w:b/>
        </w:rPr>
        <w:t xml:space="preserve">Gel Documentation </w:t>
      </w:r>
    </w:p>
    <w:p w14:paraId="1D7E47F0" w14:textId="5C21D28C" w:rsidR="00E877B3" w:rsidRPr="009A2853" w:rsidRDefault="00E877B3" w:rsidP="001D37F9">
      <w:pPr>
        <w:pStyle w:val="ListParagraph"/>
        <w:numPr>
          <w:ilvl w:val="0"/>
          <w:numId w:val="40"/>
        </w:numPr>
        <w:tabs>
          <w:tab w:val="left" w:pos="810"/>
          <w:tab w:val="left" w:pos="1260"/>
        </w:tabs>
        <w:jc w:val="both"/>
        <w:rPr>
          <w:rFonts w:ascii="Times New Roman" w:hAnsi="Times New Roman"/>
          <w:sz w:val="24"/>
          <w:szCs w:val="24"/>
        </w:rPr>
      </w:pPr>
      <w:r w:rsidRPr="009A2853">
        <w:rPr>
          <w:rFonts w:ascii="Times New Roman" w:hAnsi="Times New Roman"/>
          <w:sz w:val="24"/>
          <w:szCs w:val="24"/>
        </w:rPr>
        <w:t xml:space="preserve">When the DNA samples or dyes have migrated a sufficient distance through the gel, turn off the electric current and remove the leads and </w:t>
      </w:r>
      <w:r w:rsidR="009A2853">
        <w:rPr>
          <w:rFonts w:ascii="Times New Roman" w:hAnsi="Times New Roman"/>
          <w:sz w:val="24"/>
          <w:szCs w:val="24"/>
        </w:rPr>
        <w:t xml:space="preserve">the </w:t>
      </w:r>
      <w:r w:rsidRPr="009A2853">
        <w:rPr>
          <w:rFonts w:ascii="Times New Roman" w:hAnsi="Times New Roman"/>
          <w:sz w:val="24"/>
          <w:szCs w:val="24"/>
        </w:rPr>
        <w:t xml:space="preserve">lid from the gel tank </w:t>
      </w:r>
    </w:p>
    <w:p w14:paraId="109A912A" w14:textId="3A396F9B" w:rsidR="00E877B3" w:rsidRPr="009A2853" w:rsidRDefault="00E877B3" w:rsidP="001D37F9">
      <w:pPr>
        <w:pStyle w:val="ListParagraph"/>
        <w:numPr>
          <w:ilvl w:val="0"/>
          <w:numId w:val="40"/>
        </w:numPr>
        <w:tabs>
          <w:tab w:val="left" w:pos="810"/>
          <w:tab w:val="left" w:pos="1260"/>
        </w:tabs>
        <w:jc w:val="both"/>
        <w:rPr>
          <w:rFonts w:ascii="Times New Roman" w:hAnsi="Times New Roman"/>
          <w:sz w:val="24"/>
          <w:szCs w:val="24"/>
        </w:rPr>
      </w:pPr>
      <w:r w:rsidRPr="009A2853">
        <w:rPr>
          <w:rFonts w:ascii="Times New Roman" w:hAnsi="Times New Roman"/>
          <w:sz w:val="24"/>
          <w:szCs w:val="24"/>
        </w:rPr>
        <w:t xml:space="preserve">Transfer the gel to a small plastic box. Put the gel onto the UV transilluminator, close </w:t>
      </w:r>
      <w:r w:rsidR="009A2853">
        <w:rPr>
          <w:rFonts w:ascii="Times New Roman" w:hAnsi="Times New Roman"/>
          <w:sz w:val="24"/>
          <w:szCs w:val="24"/>
        </w:rPr>
        <w:t xml:space="preserve">the </w:t>
      </w:r>
      <w:r w:rsidRPr="009A2853">
        <w:rPr>
          <w:rFonts w:ascii="Times New Roman" w:hAnsi="Times New Roman"/>
          <w:sz w:val="24"/>
          <w:szCs w:val="24"/>
        </w:rPr>
        <w:t xml:space="preserve">cabinet door, and switch on </w:t>
      </w:r>
      <w:r w:rsidR="009A2853">
        <w:rPr>
          <w:rFonts w:ascii="Times New Roman" w:hAnsi="Times New Roman"/>
          <w:sz w:val="24"/>
          <w:szCs w:val="24"/>
        </w:rPr>
        <w:t xml:space="preserve">the </w:t>
      </w:r>
      <w:r w:rsidRPr="009A2853">
        <w:rPr>
          <w:rFonts w:ascii="Times New Roman" w:hAnsi="Times New Roman"/>
          <w:sz w:val="24"/>
          <w:szCs w:val="24"/>
        </w:rPr>
        <w:t xml:space="preserve">UV light. Adjust zoom and focus, then capture </w:t>
      </w:r>
      <w:r w:rsidR="009A2853">
        <w:rPr>
          <w:rFonts w:ascii="Times New Roman" w:hAnsi="Times New Roman"/>
          <w:sz w:val="24"/>
          <w:szCs w:val="24"/>
        </w:rPr>
        <w:t xml:space="preserve">the </w:t>
      </w:r>
      <w:r w:rsidRPr="009A2853">
        <w:rPr>
          <w:rFonts w:ascii="Times New Roman" w:hAnsi="Times New Roman"/>
          <w:sz w:val="24"/>
          <w:szCs w:val="24"/>
        </w:rPr>
        <w:t>image</w:t>
      </w:r>
    </w:p>
    <w:p w14:paraId="167B186D" w14:textId="2CCFC216" w:rsidR="00D85B4E" w:rsidRPr="009A2853" w:rsidRDefault="00D85B4E" w:rsidP="00D85B4E">
      <w:pPr>
        <w:spacing w:line="360" w:lineRule="auto"/>
        <w:jc w:val="both"/>
        <w:rPr>
          <w:b/>
        </w:rPr>
      </w:pPr>
      <w:r w:rsidRPr="009A2853">
        <w:rPr>
          <w:b/>
        </w:rPr>
        <w:t xml:space="preserve">6.0 REFERENCE  </w:t>
      </w:r>
    </w:p>
    <w:p w14:paraId="3D12ADFF" w14:textId="642298CE" w:rsidR="0000369E" w:rsidRDefault="00D85B4E" w:rsidP="00D85B4E">
      <w:pPr>
        <w:tabs>
          <w:tab w:val="left" w:pos="990"/>
        </w:tabs>
        <w:spacing w:line="360" w:lineRule="auto"/>
        <w:jc w:val="both"/>
        <w:sectPr w:rsidR="0000369E" w:rsidSect="004301DE">
          <w:headerReference w:type="default" r:id="rId10"/>
          <w:pgSz w:w="12240" w:h="15840"/>
          <w:pgMar w:top="1440" w:right="1440" w:bottom="1440" w:left="1440" w:header="432" w:footer="288" w:gutter="0"/>
          <w:cols w:space="720"/>
          <w:docGrid w:linePitch="360"/>
        </w:sectPr>
      </w:pPr>
      <w:r w:rsidRPr="009A2853">
        <w:rPr>
          <w:b/>
          <w:color w:val="FF0000"/>
        </w:rPr>
        <w:t xml:space="preserve">       </w:t>
      </w:r>
      <w:r w:rsidR="0000369E">
        <w:t>NIL</w:t>
      </w:r>
    </w:p>
    <w:p w14:paraId="1C1AE982" w14:textId="77777777" w:rsidR="00011C37" w:rsidRPr="009A2853" w:rsidRDefault="00011C37" w:rsidP="00D85B4E">
      <w:pPr>
        <w:tabs>
          <w:tab w:val="left" w:pos="990"/>
        </w:tabs>
        <w:spacing w:line="360" w:lineRule="auto"/>
        <w:jc w:val="both"/>
      </w:pPr>
    </w:p>
    <w:p w14:paraId="2A43323E" w14:textId="78CB31D9" w:rsidR="00D85B4E" w:rsidRPr="009A2853" w:rsidRDefault="00D85B4E" w:rsidP="00D85B4E">
      <w:pPr>
        <w:pStyle w:val="Header"/>
        <w:spacing w:line="360" w:lineRule="auto"/>
        <w:rPr>
          <w:bCs/>
        </w:rPr>
      </w:pPr>
      <w:r w:rsidRPr="009A2853">
        <w:rPr>
          <w:b/>
          <w:bCs/>
        </w:rPr>
        <w:t xml:space="preserve">7.0 ABBREVIATIONS </w:t>
      </w:r>
      <w:r w:rsidRPr="009A2853">
        <w:t xml:space="preserve"> </w:t>
      </w:r>
    </w:p>
    <w:p w14:paraId="6EEB4884" w14:textId="3C000B57" w:rsidR="00D85B4E" w:rsidRDefault="00D85B4E" w:rsidP="00D85B4E">
      <w:pPr>
        <w:pStyle w:val="Header"/>
        <w:spacing w:line="360" w:lineRule="auto"/>
        <w:rPr>
          <w:bCs/>
        </w:rPr>
      </w:pPr>
      <w:r w:rsidRPr="009A2853">
        <w:rPr>
          <w:bCs/>
        </w:rPr>
        <w:t xml:space="preserve">       </w:t>
      </w:r>
      <w:r w:rsidR="002B27A1" w:rsidRPr="009A2853">
        <w:rPr>
          <w:bCs/>
        </w:rPr>
        <w:t xml:space="preserve">TAE- Tris Acetate </w:t>
      </w:r>
      <w:r w:rsidR="00751361">
        <w:rPr>
          <w:bCs/>
        </w:rPr>
        <w:t xml:space="preserve">EDTA </w:t>
      </w:r>
      <w:r w:rsidR="002B27A1" w:rsidRPr="009A2853">
        <w:rPr>
          <w:bCs/>
        </w:rPr>
        <w:t>Buffer</w:t>
      </w:r>
    </w:p>
    <w:p w14:paraId="30C00B1C" w14:textId="7653C8C7" w:rsidR="00751361" w:rsidRPr="009A2853" w:rsidRDefault="00751361" w:rsidP="00D85B4E">
      <w:pPr>
        <w:pStyle w:val="Header"/>
        <w:spacing w:line="360" w:lineRule="auto"/>
        <w:rPr>
          <w:bCs/>
        </w:rPr>
      </w:pPr>
      <w:r>
        <w:rPr>
          <w:bCs/>
        </w:rPr>
        <w:t xml:space="preserve">       TBE – Tris Borate EDTA Buffer</w:t>
      </w:r>
    </w:p>
    <w:p w14:paraId="66E516A7" w14:textId="68BFE058" w:rsidR="002B27A1" w:rsidRPr="009A2853" w:rsidRDefault="002B27A1" w:rsidP="00D85B4E">
      <w:pPr>
        <w:pStyle w:val="Header"/>
        <w:spacing w:line="360" w:lineRule="auto"/>
        <w:rPr>
          <w:bCs/>
        </w:rPr>
      </w:pPr>
      <w:r w:rsidRPr="009A2853">
        <w:rPr>
          <w:bCs/>
        </w:rPr>
        <w:t xml:space="preserve">       Et</w:t>
      </w:r>
      <w:r w:rsidR="00DE1B28">
        <w:rPr>
          <w:bCs/>
        </w:rPr>
        <w:t>B</w:t>
      </w:r>
      <w:r w:rsidRPr="009A2853">
        <w:rPr>
          <w:bCs/>
        </w:rPr>
        <w:t>r – Ethidium Bromide</w:t>
      </w:r>
    </w:p>
    <w:p w14:paraId="07531E35" w14:textId="77777777" w:rsidR="00011C37" w:rsidRPr="009A2853" w:rsidRDefault="00011C37" w:rsidP="00D85B4E">
      <w:pPr>
        <w:pStyle w:val="Header"/>
        <w:spacing w:line="360" w:lineRule="auto"/>
        <w:rPr>
          <w:bCs/>
        </w:rPr>
      </w:pPr>
    </w:p>
    <w:p w14:paraId="5349E18B" w14:textId="66D9DA27" w:rsidR="00D85B4E" w:rsidRPr="009A2853" w:rsidRDefault="00D85B4E" w:rsidP="00D85B4E">
      <w:pPr>
        <w:pStyle w:val="Header"/>
        <w:spacing w:line="360" w:lineRule="auto"/>
        <w:rPr>
          <w:bCs/>
        </w:rPr>
      </w:pPr>
      <w:r w:rsidRPr="009A2853">
        <w:rPr>
          <w:b/>
          <w:bCs/>
        </w:rPr>
        <w:t xml:space="preserve">8.0 ANNEXURES </w:t>
      </w:r>
    </w:p>
    <w:p w14:paraId="22B961C9" w14:textId="295A434F" w:rsidR="00502945" w:rsidRPr="009A2853" w:rsidRDefault="00D85B4E" w:rsidP="00D85B4E">
      <w:pPr>
        <w:pStyle w:val="Header"/>
        <w:spacing w:line="360" w:lineRule="auto"/>
        <w:ind w:left="360"/>
        <w:rPr>
          <w:bCs/>
        </w:rPr>
      </w:pPr>
      <w:r w:rsidRPr="009A2853">
        <w:rPr>
          <w:b/>
          <w:bCs/>
        </w:rPr>
        <w:t xml:space="preserve">8.1 </w:t>
      </w:r>
      <w:r w:rsidRPr="009A2853">
        <w:rPr>
          <w:bCs/>
        </w:rPr>
        <w:t xml:space="preserve">Annexure – 1, Instrument Log Book </w:t>
      </w:r>
    </w:p>
    <w:p w14:paraId="54F5C1F2" w14:textId="731E3967" w:rsidR="00502945" w:rsidRPr="009A2853" w:rsidRDefault="00502945" w:rsidP="00D85B4E">
      <w:pPr>
        <w:pStyle w:val="Header"/>
        <w:spacing w:line="360" w:lineRule="auto"/>
        <w:ind w:left="360"/>
        <w:rPr>
          <w:bCs/>
        </w:rPr>
      </w:pPr>
    </w:p>
    <w:p w14:paraId="2BCD6A67" w14:textId="068495DD" w:rsidR="00D85B4E" w:rsidRPr="009A2853" w:rsidRDefault="00DE1B28" w:rsidP="001D37F9">
      <w:pPr>
        <w:tabs>
          <w:tab w:val="left" w:pos="-720"/>
          <w:tab w:val="left" w:pos="390"/>
        </w:tabs>
        <w:spacing w:line="360" w:lineRule="auto"/>
        <w:jc w:val="both"/>
        <w:rPr>
          <w:b/>
          <w:bCs/>
        </w:rPr>
      </w:pPr>
      <w:r w:rsidRPr="009A2853">
        <w:rPr>
          <w:b/>
          <w:bCs/>
        </w:rPr>
        <w:t>9.0 SUMMARY</w:t>
      </w:r>
      <w:r w:rsidR="00D85B4E" w:rsidRPr="009A2853">
        <w:rPr>
          <w:b/>
          <w:bCs/>
        </w:rPr>
        <w:t xml:space="preserve"> OF CHANGES </w:t>
      </w:r>
    </w:p>
    <w:tbl>
      <w:tblPr>
        <w:tblW w:w="7523" w:type="dxa"/>
        <w:jc w:val="center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0A0" w:firstRow="1" w:lastRow="0" w:firstColumn="1" w:lastColumn="0" w:noHBand="0" w:noVBand="0"/>
      </w:tblPr>
      <w:tblGrid>
        <w:gridCol w:w="2828"/>
        <w:gridCol w:w="4695"/>
      </w:tblGrid>
      <w:tr w:rsidR="00D85B4E" w:rsidRPr="009A2853" w14:paraId="1BEEE650" w14:textId="77777777" w:rsidTr="00CF2333">
        <w:trPr>
          <w:trHeight w:hRule="exact" w:val="666"/>
          <w:jc w:val="center"/>
        </w:trPr>
        <w:tc>
          <w:tcPr>
            <w:tcW w:w="2828" w:type="dxa"/>
          </w:tcPr>
          <w:p w14:paraId="0277B349" w14:textId="77777777" w:rsidR="00D85B4E" w:rsidRPr="009A2853" w:rsidRDefault="00D85B4E" w:rsidP="00CF2333">
            <w:pPr>
              <w:pStyle w:val="Header"/>
              <w:spacing w:line="360" w:lineRule="auto"/>
              <w:jc w:val="center"/>
            </w:pPr>
            <w:r w:rsidRPr="009A2853">
              <w:t>Change control No</w:t>
            </w:r>
          </w:p>
          <w:p w14:paraId="45259E08" w14:textId="77777777" w:rsidR="00D85B4E" w:rsidRPr="009A2853" w:rsidRDefault="00D85B4E" w:rsidP="00CF2333">
            <w:pPr>
              <w:pStyle w:val="Header"/>
              <w:spacing w:line="360" w:lineRule="auto"/>
            </w:pPr>
          </w:p>
          <w:p w14:paraId="4F2C80AF" w14:textId="77777777" w:rsidR="00D85B4E" w:rsidRPr="009A2853" w:rsidRDefault="00D85B4E" w:rsidP="00CF2333">
            <w:pPr>
              <w:pStyle w:val="Header"/>
              <w:spacing w:line="360" w:lineRule="auto"/>
            </w:pPr>
          </w:p>
        </w:tc>
        <w:tc>
          <w:tcPr>
            <w:tcW w:w="4695" w:type="dxa"/>
          </w:tcPr>
          <w:p w14:paraId="79519A01" w14:textId="77777777" w:rsidR="00D85B4E" w:rsidRPr="009A2853" w:rsidRDefault="00D85B4E" w:rsidP="00CF2333">
            <w:pPr>
              <w:pStyle w:val="Header"/>
              <w:spacing w:line="360" w:lineRule="auto"/>
              <w:jc w:val="center"/>
            </w:pPr>
            <w:r w:rsidRPr="009A2853">
              <w:t>Reasons for revision</w:t>
            </w:r>
          </w:p>
          <w:p w14:paraId="4A8E0FCC" w14:textId="77777777" w:rsidR="00D85B4E" w:rsidRPr="009A2853" w:rsidRDefault="00D85B4E" w:rsidP="00CF2333">
            <w:pPr>
              <w:pStyle w:val="Header"/>
              <w:spacing w:line="360" w:lineRule="auto"/>
              <w:jc w:val="center"/>
            </w:pPr>
          </w:p>
          <w:p w14:paraId="4700F3A1" w14:textId="77777777" w:rsidR="00D85B4E" w:rsidRPr="009A2853" w:rsidRDefault="00D85B4E" w:rsidP="00CF2333">
            <w:pPr>
              <w:pStyle w:val="Header"/>
              <w:spacing w:line="360" w:lineRule="auto"/>
              <w:jc w:val="center"/>
            </w:pPr>
          </w:p>
          <w:p w14:paraId="0A8F3E42" w14:textId="77777777" w:rsidR="00D85B4E" w:rsidRPr="009A2853" w:rsidRDefault="00D85B4E" w:rsidP="00CF2333">
            <w:pPr>
              <w:pStyle w:val="Header"/>
              <w:spacing w:line="360" w:lineRule="auto"/>
              <w:jc w:val="center"/>
            </w:pPr>
          </w:p>
          <w:p w14:paraId="34542A7E" w14:textId="77777777" w:rsidR="00D85B4E" w:rsidRPr="009A2853" w:rsidRDefault="00D85B4E" w:rsidP="00CF2333">
            <w:pPr>
              <w:pStyle w:val="Header"/>
              <w:spacing w:line="360" w:lineRule="auto"/>
              <w:jc w:val="center"/>
            </w:pPr>
          </w:p>
        </w:tc>
      </w:tr>
      <w:tr w:rsidR="00D85B4E" w:rsidRPr="009A2853" w14:paraId="0556C374" w14:textId="77777777" w:rsidTr="00CF2333">
        <w:trPr>
          <w:trHeight w:hRule="exact" w:val="891"/>
          <w:jc w:val="center"/>
        </w:trPr>
        <w:tc>
          <w:tcPr>
            <w:tcW w:w="2828" w:type="dxa"/>
          </w:tcPr>
          <w:p w14:paraId="370649EE" w14:textId="77777777" w:rsidR="00D85B4E" w:rsidRPr="009A2853" w:rsidRDefault="00D85B4E" w:rsidP="00CF2333">
            <w:pPr>
              <w:pStyle w:val="Header"/>
              <w:spacing w:line="360" w:lineRule="auto"/>
              <w:jc w:val="center"/>
            </w:pPr>
          </w:p>
          <w:p w14:paraId="074EF227" w14:textId="77777777" w:rsidR="00D85B4E" w:rsidRPr="009A2853" w:rsidRDefault="00D85B4E" w:rsidP="00CF2333">
            <w:pPr>
              <w:pStyle w:val="Header"/>
              <w:spacing w:line="360" w:lineRule="auto"/>
              <w:jc w:val="center"/>
            </w:pPr>
            <w:r w:rsidRPr="009A2853">
              <w:t>NA</w:t>
            </w:r>
          </w:p>
        </w:tc>
        <w:tc>
          <w:tcPr>
            <w:tcW w:w="4695" w:type="dxa"/>
          </w:tcPr>
          <w:p w14:paraId="7AAC689A" w14:textId="77777777" w:rsidR="00D85B4E" w:rsidRPr="009A2853" w:rsidRDefault="00D85B4E" w:rsidP="00CF2333">
            <w:pPr>
              <w:pStyle w:val="Header"/>
              <w:spacing w:line="360" w:lineRule="auto"/>
              <w:jc w:val="center"/>
            </w:pPr>
          </w:p>
          <w:p w14:paraId="4335E31E" w14:textId="77777777" w:rsidR="00D85B4E" w:rsidRPr="009A2853" w:rsidRDefault="00D85B4E" w:rsidP="00CF2333">
            <w:pPr>
              <w:pStyle w:val="Header"/>
              <w:spacing w:line="360" w:lineRule="auto"/>
              <w:jc w:val="center"/>
            </w:pPr>
            <w:r w:rsidRPr="009A2853">
              <w:t>NEW</w:t>
            </w:r>
          </w:p>
        </w:tc>
      </w:tr>
    </w:tbl>
    <w:p w14:paraId="7459FBC1" w14:textId="77777777" w:rsidR="001D37F9" w:rsidRPr="009A2853" w:rsidRDefault="001D37F9" w:rsidP="001D37F9">
      <w:pPr>
        <w:tabs>
          <w:tab w:val="left" w:pos="-720"/>
        </w:tabs>
        <w:spacing w:line="360" w:lineRule="auto"/>
        <w:ind w:left="720"/>
      </w:pPr>
    </w:p>
    <w:sectPr w:rsidR="001D37F9" w:rsidRPr="009A2853" w:rsidSect="004301DE">
      <w:headerReference w:type="default" r:id="rId11"/>
      <w:pgSz w:w="12240" w:h="15840"/>
      <w:pgMar w:top="1440" w:right="1440" w:bottom="1440" w:left="1440" w:header="432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6BF651" w14:textId="77777777" w:rsidR="00B924B6" w:rsidRDefault="00B924B6" w:rsidP="003E1287">
      <w:r>
        <w:separator/>
      </w:r>
    </w:p>
  </w:endnote>
  <w:endnote w:type="continuationSeparator" w:id="0">
    <w:p w14:paraId="7E77BB46" w14:textId="77777777" w:rsidR="00B924B6" w:rsidRDefault="00B924B6" w:rsidP="003E12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MT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7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191"/>
      <w:gridCol w:w="2444"/>
      <w:gridCol w:w="2444"/>
      <w:gridCol w:w="2799"/>
    </w:tblGrid>
    <w:tr w:rsidR="00D85B4E" w14:paraId="0D01C51C" w14:textId="77777777" w:rsidTr="00CF2333">
      <w:trPr>
        <w:cantSplit/>
        <w:trHeight w:hRule="exact" w:val="288"/>
        <w:jc w:val="center"/>
      </w:trPr>
      <w:tc>
        <w:tcPr>
          <w:tcW w:w="2191" w:type="dxa"/>
          <w:vMerge w:val="restart"/>
        </w:tcPr>
        <w:p w14:paraId="7C9875CD" w14:textId="77777777" w:rsidR="00D85B4E" w:rsidRPr="00B84392" w:rsidRDefault="00D85B4E" w:rsidP="009F157C">
          <w:pPr>
            <w:pStyle w:val="Footer"/>
            <w:jc w:val="right"/>
            <w:rPr>
              <w:bCs/>
            </w:rPr>
          </w:pPr>
          <w:bookmarkStart w:id="3" w:name="_Hlk169251583"/>
          <w:bookmarkStart w:id="4" w:name="_Hlk169251584"/>
        </w:p>
        <w:p w14:paraId="7FEC2CDC" w14:textId="77777777" w:rsidR="00D85B4E" w:rsidRPr="00B84392" w:rsidRDefault="00D85B4E" w:rsidP="00D85B4E">
          <w:pPr>
            <w:pStyle w:val="Footer"/>
            <w:jc w:val="center"/>
            <w:rPr>
              <w:bCs/>
            </w:rPr>
          </w:pPr>
        </w:p>
        <w:p w14:paraId="2281E9A3" w14:textId="77777777" w:rsidR="00D85B4E" w:rsidRPr="00B84392" w:rsidRDefault="00D85B4E" w:rsidP="00D85B4E">
          <w:pPr>
            <w:pStyle w:val="Footer"/>
            <w:jc w:val="center"/>
          </w:pPr>
          <w:r w:rsidRPr="00B84392">
            <w:rPr>
              <w:bCs/>
            </w:rPr>
            <w:t>SIGN AND DATE</w:t>
          </w:r>
        </w:p>
      </w:tc>
      <w:tc>
        <w:tcPr>
          <w:tcW w:w="2444" w:type="dxa"/>
        </w:tcPr>
        <w:p w14:paraId="6CECD37A" w14:textId="77777777" w:rsidR="00D85B4E" w:rsidRPr="00B84392" w:rsidRDefault="00D85B4E" w:rsidP="00D85B4E">
          <w:pPr>
            <w:pStyle w:val="Footer"/>
            <w:jc w:val="center"/>
            <w:rPr>
              <w:b/>
            </w:rPr>
          </w:pPr>
          <w:r w:rsidRPr="00B84392">
            <w:rPr>
              <w:b/>
            </w:rPr>
            <w:t>PREPARED BY</w:t>
          </w:r>
        </w:p>
      </w:tc>
      <w:tc>
        <w:tcPr>
          <w:tcW w:w="2444" w:type="dxa"/>
        </w:tcPr>
        <w:p w14:paraId="5479D12D" w14:textId="77777777" w:rsidR="00D85B4E" w:rsidRPr="00B84392" w:rsidRDefault="00D85B4E" w:rsidP="00D85B4E">
          <w:pPr>
            <w:pStyle w:val="Footer"/>
            <w:jc w:val="center"/>
            <w:rPr>
              <w:b/>
            </w:rPr>
          </w:pPr>
          <w:r w:rsidRPr="00B84392">
            <w:rPr>
              <w:b/>
            </w:rPr>
            <w:t>CHECKED BY</w:t>
          </w:r>
        </w:p>
      </w:tc>
      <w:tc>
        <w:tcPr>
          <w:tcW w:w="2799" w:type="dxa"/>
        </w:tcPr>
        <w:p w14:paraId="605A8DE0" w14:textId="77777777" w:rsidR="00D85B4E" w:rsidRPr="00B84392" w:rsidRDefault="00D85B4E" w:rsidP="00D85B4E">
          <w:pPr>
            <w:pStyle w:val="Footer"/>
            <w:jc w:val="center"/>
            <w:rPr>
              <w:b/>
            </w:rPr>
          </w:pPr>
          <w:r w:rsidRPr="00B84392">
            <w:rPr>
              <w:b/>
            </w:rPr>
            <w:t>APPROVED BY</w:t>
          </w:r>
        </w:p>
      </w:tc>
    </w:tr>
    <w:tr w:rsidR="00D85B4E" w14:paraId="44FBEA83" w14:textId="77777777" w:rsidTr="00CF2333">
      <w:trPr>
        <w:cantSplit/>
        <w:trHeight w:hRule="exact" w:val="844"/>
        <w:jc w:val="center"/>
      </w:trPr>
      <w:tc>
        <w:tcPr>
          <w:tcW w:w="2191" w:type="dxa"/>
          <w:vMerge/>
        </w:tcPr>
        <w:p w14:paraId="17F38AE2" w14:textId="77777777" w:rsidR="00D85B4E" w:rsidRPr="00B84392" w:rsidRDefault="00D85B4E" w:rsidP="00D85B4E">
          <w:pPr>
            <w:pStyle w:val="Footer"/>
            <w:jc w:val="center"/>
            <w:rPr>
              <w:bCs/>
            </w:rPr>
          </w:pPr>
        </w:p>
      </w:tc>
      <w:tc>
        <w:tcPr>
          <w:tcW w:w="2444" w:type="dxa"/>
        </w:tcPr>
        <w:p w14:paraId="7523AD0E" w14:textId="77777777" w:rsidR="00D85B4E" w:rsidRPr="00B84392" w:rsidRDefault="00D85B4E" w:rsidP="00D85B4E">
          <w:pPr>
            <w:pStyle w:val="Footer"/>
          </w:pPr>
        </w:p>
        <w:p w14:paraId="74B2F1B0" w14:textId="77777777" w:rsidR="00D85B4E" w:rsidRPr="00B84392" w:rsidRDefault="00D85B4E" w:rsidP="00D85B4E">
          <w:pPr>
            <w:pStyle w:val="Footer"/>
          </w:pPr>
        </w:p>
        <w:p w14:paraId="0FEED3AB" w14:textId="77777777" w:rsidR="00D85B4E" w:rsidRPr="00B84392" w:rsidRDefault="00D85B4E" w:rsidP="00D85B4E">
          <w:pPr>
            <w:pStyle w:val="Footer"/>
          </w:pPr>
        </w:p>
        <w:p w14:paraId="583AFBCB" w14:textId="77777777" w:rsidR="00D85B4E" w:rsidRPr="00B84392" w:rsidRDefault="00D85B4E" w:rsidP="00D85B4E">
          <w:pPr>
            <w:pStyle w:val="Footer"/>
          </w:pPr>
        </w:p>
        <w:p w14:paraId="69DA8F2F" w14:textId="77777777" w:rsidR="00D85B4E" w:rsidRPr="00B84392" w:rsidRDefault="00D85B4E" w:rsidP="00D85B4E">
          <w:pPr>
            <w:pStyle w:val="Footer"/>
          </w:pPr>
        </w:p>
      </w:tc>
      <w:tc>
        <w:tcPr>
          <w:tcW w:w="2444" w:type="dxa"/>
        </w:tcPr>
        <w:p w14:paraId="00B3E242" w14:textId="77777777" w:rsidR="00D85B4E" w:rsidRPr="00B84392" w:rsidRDefault="00D85B4E" w:rsidP="00D85B4E">
          <w:pPr>
            <w:pStyle w:val="Footer"/>
          </w:pPr>
        </w:p>
      </w:tc>
      <w:tc>
        <w:tcPr>
          <w:tcW w:w="2799" w:type="dxa"/>
        </w:tcPr>
        <w:p w14:paraId="0FFBABD6" w14:textId="77777777" w:rsidR="00D85B4E" w:rsidRPr="00B84392" w:rsidRDefault="00D85B4E" w:rsidP="00D85B4E">
          <w:pPr>
            <w:pStyle w:val="Footer"/>
          </w:pPr>
        </w:p>
      </w:tc>
    </w:tr>
    <w:tr w:rsidR="00D85B4E" w14:paraId="5BCAEA79" w14:textId="77777777" w:rsidTr="00CF2333">
      <w:trPr>
        <w:cantSplit/>
        <w:trHeight w:val="435"/>
        <w:jc w:val="center"/>
      </w:trPr>
      <w:tc>
        <w:tcPr>
          <w:tcW w:w="2191" w:type="dxa"/>
        </w:tcPr>
        <w:p w14:paraId="0F608AA8" w14:textId="77777777" w:rsidR="00D85B4E" w:rsidRPr="00B84392" w:rsidRDefault="00D85B4E" w:rsidP="00D85B4E">
          <w:pPr>
            <w:pStyle w:val="Footer"/>
            <w:jc w:val="center"/>
            <w:rPr>
              <w:bCs/>
            </w:rPr>
          </w:pPr>
          <w:r w:rsidRPr="00B84392">
            <w:rPr>
              <w:bCs/>
            </w:rPr>
            <w:t xml:space="preserve">NAME </w:t>
          </w:r>
        </w:p>
        <w:p w14:paraId="05B40FC6" w14:textId="6BA16451" w:rsidR="00D85B4E" w:rsidRPr="00B84392" w:rsidRDefault="005C349F" w:rsidP="00D85B4E">
          <w:pPr>
            <w:pStyle w:val="Footer"/>
            <w:jc w:val="center"/>
            <w:rPr>
              <w:bCs/>
            </w:rPr>
          </w:pPr>
          <w:r>
            <w:rPr>
              <w:bCs/>
            </w:rPr>
            <w:t>&amp;</w:t>
          </w:r>
        </w:p>
        <w:p w14:paraId="67CDD001" w14:textId="77777777" w:rsidR="00D85B4E" w:rsidRPr="00B84392" w:rsidRDefault="00D85B4E" w:rsidP="00D85B4E">
          <w:pPr>
            <w:pStyle w:val="Footer"/>
            <w:jc w:val="center"/>
            <w:rPr>
              <w:bCs/>
            </w:rPr>
          </w:pPr>
          <w:r w:rsidRPr="00B84392">
            <w:t>DESIGNATION</w:t>
          </w:r>
        </w:p>
      </w:tc>
      <w:tc>
        <w:tcPr>
          <w:tcW w:w="2444" w:type="dxa"/>
        </w:tcPr>
        <w:p w14:paraId="5DB1B597" w14:textId="776FCB94" w:rsidR="00D85B4E" w:rsidRDefault="00066DF6" w:rsidP="00D85B4E">
          <w:pPr>
            <w:pStyle w:val="Header"/>
            <w:jc w:val="center"/>
            <w:rPr>
              <w:bCs/>
            </w:rPr>
          </w:pPr>
          <w:r>
            <w:rPr>
              <w:bCs/>
            </w:rPr>
            <w:t>Srividya Bhagavatula</w:t>
          </w:r>
          <w:r w:rsidR="005C349F">
            <w:rPr>
              <w:bCs/>
            </w:rPr>
            <w:t>,</w:t>
          </w:r>
        </w:p>
        <w:p w14:paraId="73AE9EE0" w14:textId="46DEC7BC" w:rsidR="005C349F" w:rsidRDefault="005C349F" w:rsidP="00D85B4E">
          <w:pPr>
            <w:pStyle w:val="Header"/>
            <w:jc w:val="center"/>
            <w:rPr>
              <w:bCs/>
            </w:rPr>
          </w:pPr>
          <w:r>
            <w:rPr>
              <w:bCs/>
            </w:rPr>
            <w:t>Research Associate</w:t>
          </w:r>
        </w:p>
        <w:p w14:paraId="05904C08" w14:textId="5239333F" w:rsidR="00D85B4E" w:rsidRPr="00B84392" w:rsidRDefault="00D85B4E" w:rsidP="005C349F">
          <w:pPr>
            <w:pStyle w:val="Header"/>
            <w:jc w:val="center"/>
            <w:rPr>
              <w:bCs/>
            </w:rPr>
          </w:pPr>
        </w:p>
      </w:tc>
      <w:tc>
        <w:tcPr>
          <w:tcW w:w="2444" w:type="dxa"/>
        </w:tcPr>
        <w:p w14:paraId="0BC19125" w14:textId="77777777" w:rsidR="00D85B4E" w:rsidRPr="00B84392" w:rsidRDefault="00D85B4E" w:rsidP="00D85B4E">
          <w:pPr>
            <w:pStyle w:val="Header"/>
            <w:jc w:val="center"/>
            <w:rPr>
              <w:bCs/>
            </w:rPr>
          </w:pPr>
        </w:p>
      </w:tc>
      <w:tc>
        <w:tcPr>
          <w:tcW w:w="2799" w:type="dxa"/>
        </w:tcPr>
        <w:p w14:paraId="1BEA01CC" w14:textId="77777777" w:rsidR="00D85B4E" w:rsidRPr="00B84392" w:rsidRDefault="00D85B4E" w:rsidP="00D85B4E">
          <w:pPr>
            <w:pStyle w:val="Footer"/>
            <w:jc w:val="center"/>
            <w:rPr>
              <w:bCs/>
            </w:rPr>
          </w:pPr>
        </w:p>
        <w:p w14:paraId="7B53C247" w14:textId="77777777" w:rsidR="00D85B4E" w:rsidRPr="00B84392" w:rsidRDefault="00D85B4E" w:rsidP="00D85B4E">
          <w:pPr>
            <w:pStyle w:val="Footer"/>
            <w:jc w:val="center"/>
            <w:rPr>
              <w:bCs/>
            </w:rPr>
          </w:pPr>
        </w:p>
        <w:p w14:paraId="57510F75" w14:textId="77777777" w:rsidR="00D85B4E" w:rsidRPr="00B84392" w:rsidRDefault="00D85B4E" w:rsidP="00D85B4E">
          <w:pPr>
            <w:pStyle w:val="Footer"/>
            <w:jc w:val="center"/>
            <w:rPr>
              <w:bCs/>
            </w:rPr>
          </w:pPr>
          <w:r w:rsidRPr="00B84392">
            <w:rPr>
              <w:bCs/>
            </w:rPr>
            <w:t>Head/Designee R &amp; D</w:t>
          </w:r>
        </w:p>
      </w:tc>
    </w:tr>
    <w:bookmarkEnd w:id="3"/>
    <w:bookmarkEnd w:id="4"/>
  </w:tbl>
  <w:p w14:paraId="67BB95DF" w14:textId="77777777" w:rsidR="00D85B4E" w:rsidRDefault="00D85B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4107E9" w14:textId="77777777" w:rsidR="00B924B6" w:rsidRDefault="00B924B6" w:rsidP="003E1287">
      <w:r>
        <w:separator/>
      </w:r>
    </w:p>
  </w:footnote>
  <w:footnote w:type="continuationSeparator" w:id="0">
    <w:p w14:paraId="0F869F5C" w14:textId="77777777" w:rsidR="00B924B6" w:rsidRDefault="00B924B6" w:rsidP="003E12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B13AAF" w14:textId="4A7586DE" w:rsidR="00D14FFF" w:rsidRDefault="00582E7B" w:rsidP="00582E7B">
    <w:pPr>
      <w:jc w:val="right"/>
    </w:pPr>
    <w:bookmarkStart w:id="1" w:name="_Hlk169251294"/>
    <w:bookmarkStart w:id="2" w:name="_Hlk169251295"/>
    <w:r>
      <w:rPr>
        <w:noProof/>
      </w:rPr>
      <w:drawing>
        <wp:inline distT="0" distB="0" distL="0" distR="0" wp14:anchorId="19C3D063" wp14:editId="081E225C">
          <wp:extent cx="1468755" cy="402590"/>
          <wp:effectExtent l="0" t="0" r="0" b="0"/>
          <wp:docPr id="1321383152" name="Picture 13213831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8755" cy="4025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E118AA1" w14:textId="5CAE9D1E" w:rsidR="00D14FFF" w:rsidRDefault="006E11CC">
    <w:r>
      <w:t>Standard Operation Procedure (SOP)</w:t>
    </w:r>
  </w:p>
  <w:tbl>
    <w:tblPr>
      <w:tblW w:w="9836" w:type="dxa"/>
      <w:jc w:val="center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ook w:val="00A0" w:firstRow="1" w:lastRow="0" w:firstColumn="1" w:lastColumn="0" w:noHBand="0" w:noVBand="0"/>
    </w:tblPr>
    <w:tblGrid>
      <w:gridCol w:w="3149"/>
      <w:gridCol w:w="3145"/>
      <w:gridCol w:w="3542"/>
    </w:tblGrid>
    <w:tr w:rsidR="00D85B4E" w:rsidRPr="00D121E4" w14:paraId="6E09554F" w14:textId="77777777" w:rsidTr="00CF2333">
      <w:trPr>
        <w:trHeight w:val="1560"/>
        <w:jc w:val="center"/>
      </w:trPr>
      <w:tc>
        <w:tcPr>
          <w:tcW w:w="3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5925EF3" w14:textId="7F25D313" w:rsidR="00D85B4E" w:rsidRPr="00D121E4" w:rsidRDefault="00D85B4E" w:rsidP="00D85B4E">
          <w:pPr>
            <w:tabs>
              <w:tab w:val="center" w:pos="4680"/>
              <w:tab w:val="right" w:pos="9360"/>
            </w:tabs>
            <w:spacing w:line="360" w:lineRule="auto"/>
            <w:rPr>
              <w:b/>
              <w:bCs/>
            </w:rPr>
          </w:pPr>
          <w:r w:rsidRPr="00D121E4">
            <w:rPr>
              <w:b/>
              <w:bCs/>
            </w:rPr>
            <w:t xml:space="preserve">SOI No.: </w:t>
          </w:r>
        </w:p>
        <w:p w14:paraId="548AC022" w14:textId="42EFA8A6" w:rsidR="00D85B4E" w:rsidRPr="006E11CC" w:rsidRDefault="00D85B4E" w:rsidP="00D85B4E">
          <w:pPr>
            <w:spacing w:line="360" w:lineRule="auto"/>
          </w:pPr>
          <w:r w:rsidRPr="00D121E4">
            <w:t xml:space="preserve">Oncosimis Biotech </w:t>
          </w:r>
          <w:r w:rsidR="00EB4B1A">
            <w:t>Pvt.</w:t>
          </w:r>
          <w:r w:rsidRPr="00D121E4">
            <w:t xml:space="preserve"> </w:t>
          </w:r>
          <w:r w:rsidR="00EB4B1A">
            <w:t>Ltd.</w:t>
          </w:r>
          <w:r w:rsidRPr="00D121E4">
            <w:t xml:space="preserve"> Plot no 3,</w:t>
          </w:r>
          <w:r w:rsidR="006E11CC">
            <w:t xml:space="preserve"> M2 Tech Hub,</w:t>
          </w:r>
          <w:r w:rsidR="00EB4B1A">
            <w:t xml:space="preserve"> </w:t>
          </w:r>
          <w:r w:rsidRPr="00D121E4">
            <w:t>IDA Uppal, Genpact Rd, Habsiguda,</w:t>
          </w:r>
          <w:r w:rsidR="006E11CC">
            <w:t xml:space="preserve"> </w:t>
          </w:r>
          <w:r w:rsidRPr="00D121E4">
            <w:t>Hyderabad. TS, India 500007</w:t>
          </w:r>
        </w:p>
      </w:tc>
      <w:tc>
        <w:tcPr>
          <w:tcW w:w="31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9F9CA8A" w14:textId="77777777" w:rsidR="00D85B4E" w:rsidRPr="00D121E4" w:rsidRDefault="00D85B4E" w:rsidP="00D85B4E">
          <w:pPr>
            <w:tabs>
              <w:tab w:val="center" w:pos="4680"/>
              <w:tab w:val="right" w:pos="9360"/>
            </w:tabs>
            <w:spacing w:line="360" w:lineRule="auto"/>
            <w:jc w:val="center"/>
            <w:rPr>
              <w:b/>
              <w:bCs/>
            </w:rPr>
          </w:pPr>
        </w:p>
        <w:p w14:paraId="2EDC0971" w14:textId="77777777" w:rsidR="00D85B4E" w:rsidRPr="00D121E4" w:rsidRDefault="00D85B4E" w:rsidP="00D85B4E">
          <w:pPr>
            <w:tabs>
              <w:tab w:val="center" w:pos="4680"/>
              <w:tab w:val="right" w:pos="9360"/>
            </w:tabs>
            <w:spacing w:line="360" w:lineRule="auto"/>
            <w:jc w:val="center"/>
            <w:rPr>
              <w:b/>
              <w:bCs/>
            </w:rPr>
          </w:pPr>
        </w:p>
        <w:p w14:paraId="4A6310D0" w14:textId="77777777" w:rsidR="00D85B4E" w:rsidRPr="00D121E4" w:rsidRDefault="00D85B4E" w:rsidP="00D85B4E">
          <w:pPr>
            <w:tabs>
              <w:tab w:val="center" w:pos="4680"/>
              <w:tab w:val="right" w:pos="9360"/>
            </w:tabs>
            <w:spacing w:line="360" w:lineRule="auto"/>
            <w:jc w:val="center"/>
            <w:rPr>
              <w:bCs/>
            </w:rPr>
          </w:pPr>
          <w:r w:rsidRPr="00D121E4">
            <w:rPr>
              <w:b/>
              <w:bCs/>
            </w:rPr>
            <w:t>Department</w:t>
          </w:r>
        </w:p>
        <w:p w14:paraId="5588D075" w14:textId="77777777" w:rsidR="00D85B4E" w:rsidRPr="00D121E4" w:rsidRDefault="00D85B4E" w:rsidP="00D85B4E">
          <w:pPr>
            <w:tabs>
              <w:tab w:val="center" w:pos="4680"/>
              <w:tab w:val="right" w:pos="9360"/>
            </w:tabs>
            <w:spacing w:line="360" w:lineRule="auto"/>
            <w:jc w:val="center"/>
            <w:rPr>
              <w:b/>
              <w:bCs/>
            </w:rPr>
          </w:pPr>
          <w:r w:rsidRPr="00D121E4">
            <w:rPr>
              <w:bCs/>
            </w:rPr>
            <w:t>Research &amp; Development</w:t>
          </w:r>
        </w:p>
        <w:p w14:paraId="7CB1EA9F" w14:textId="77777777" w:rsidR="00D85B4E" w:rsidRPr="00D121E4" w:rsidRDefault="00D85B4E" w:rsidP="00D85B4E">
          <w:pPr>
            <w:tabs>
              <w:tab w:val="center" w:pos="4680"/>
              <w:tab w:val="right" w:pos="9360"/>
            </w:tabs>
            <w:spacing w:line="360" w:lineRule="auto"/>
            <w:rPr>
              <w:bCs/>
            </w:rPr>
          </w:pPr>
        </w:p>
      </w:tc>
      <w:tc>
        <w:tcPr>
          <w:tcW w:w="35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082D8F6" w14:textId="3FE7AFAB" w:rsidR="00D85B4E" w:rsidRPr="00D121E4" w:rsidRDefault="00D85B4E" w:rsidP="00D85B4E">
          <w:pPr>
            <w:tabs>
              <w:tab w:val="center" w:pos="4680"/>
              <w:tab w:val="right" w:pos="9360"/>
            </w:tabs>
            <w:spacing w:line="360" w:lineRule="auto"/>
            <w:rPr>
              <w:bCs/>
              <w:kern w:val="20"/>
            </w:rPr>
          </w:pPr>
          <w:r w:rsidRPr="00D121E4">
            <w:rPr>
              <w:bCs/>
            </w:rPr>
            <w:t xml:space="preserve">Page no.                 </w:t>
          </w:r>
          <w:proofErr w:type="gramStart"/>
          <w:r w:rsidRPr="00D121E4">
            <w:rPr>
              <w:bCs/>
            </w:rPr>
            <w:t xml:space="preserve">  </w:t>
          </w:r>
          <w:r w:rsidRPr="00D121E4">
            <w:t>:</w:t>
          </w:r>
          <w:proofErr w:type="gramEnd"/>
          <w:r w:rsidRPr="00D121E4">
            <w:rPr>
              <w:bCs/>
            </w:rPr>
            <w:t xml:space="preserve"> </w:t>
          </w:r>
          <w:r w:rsidR="0000369E">
            <w:rPr>
              <w:bCs/>
              <w:kern w:val="20"/>
            </w:rPr>
            <w:t>Page 1</w:t>
          </w:r>
          <w:r w:rsidR="00582E7B">
            <w:rPr>
              <w:bCs/>
              <w:kern w:val="20"/>
            </w:rPr>
            <w:t xml:space="preserve"> </w:t>
          </w:r>
          <w:r w:rsidR="0000369E">
            <w:rPr>
              <w:bCs/>
              <w:kern w:val="20"/>
            </w:rPr>
            <w:t>of 6</w:t>
          </w:r>
        </w:p>
        <w:p w14:paraId="46CA314E" w14:textId="77777777" w:rsidR="00D85B4E" w:rsidRPr="00D121E4" w:rsidRDefault="00D85B4E" w:rsidP="00D85B4E">
          <w:pPr>
            <w:tabs>
              <w:tab w:val="center" w:pos="4680"/>
              <w:tab w:val="right" w:pos="9360"/>
            </w:tabs>
            <w:spacing w:line="360" w:lineRule="auto"/>
            <w:rPr>
              <w:bCs/>
            </w:rPr>
          </w:pPr>
          <w:r w:rsidRPr="00D121E4">
            <w:rPr>
              <w:bCs/>
            </w:rPr>
            <w:t xml:space="preserve">Supersedes             </w:t>
          </w:r>
          <w:proofErr w:type="gramStart"/>
          <w:r w:rsidRPr="00D121E4">
            <w:rPr>
              <w:bCs/>
            </w:rPr>
            <w:t xml:space="preserve">  :</w:t>
          </w:r>
          <w:proofErr w:type="gramEnd"/>
          <w:r w:rsidRPr="00D121E4">
            <w:rPr>
              <w:bCs/>
            </w:rPr>
            <w:t xml:space="preserve"> NEW</w:t>
          </w:r>
        </w:p>
        <w:p w14:paraId="55D2524E" w14:textId="3CD46533" w:rsidR="00D85B4E" w:rsidRPr="00D121E4" w:rsidRDefault="00D85B4E" w:rsidP="00D85B4E">
          <w:pPr>
            <w:tabs>
              <w:tab w:val="center" w:pos="4680"/>
              <w:tab w:val="right" w:pos="9360"/>
            </w:tabs>
            <w:spacing w:line="360" w:lineRule="auto"/>
            <w:rPr>
              <w:bCs/>
            </w:rPr>
          </w:pPr>
          <w:r w:rsidRPr="00D121E4">
            <w:rPr>
              <w:bCs/>
            </w:rPr>
            <w:t xml:space="preserve">Effective date         </w:t>
          </w:r>
          <w:proofErr w:type="gramStart"/>
          <w:r w:rsidRPr="00D121E4">
            <w:rPr>
              <w:bCs/>
            </w:rPr>
            <w:t xml:space="preserve">  :</w:t>
          </w:r>
          <w:proofErr w:type="gramEnd"/>
          <w:r w:rsidRPr="00D121E4">
            <w:rPr>
              <w:bCs/>
            </w:rPr>
            <w:t xml:space="preserve"> </w:t>
          </w:r>
          <w:r w:rsidR="00582E7B">
            <w:rPr>
              <w:bCs/>
            </w:rPr>
            <w:t>01-0</w:t>
          </w:r>
          <w:r w:rsidR="00927278">
            <w:rPr>
              <w:bCs/>
            </w:rPr>
            <w:t>7</w:t>
          </w:r>
          <w:r w:rsidR="00582E7B">
            <w:rPr>
              <w:bCs/>
            </w:rPr>
            <w:t>-2024</w:t>
          </w:r>
        </w:p>
        <w:p w14:paraId="00AC536E" w14:textId="65871DFF" w:rsidR="00D85B4E" w:rsidRPr="00F03E9C" w:rsidRDefault="00D85B4E" w:rsidP="00D85B4E">
          <w:pPr>
            <w:tabs>
              <w:tab w:val="center" w:pos="4680"/>
              <w:tab w:val="right" w:pos="9360"/>
            </w:tabs>
            <w:spacing w:line="360" w:lineRule="auto"/>
            <w:rPr>
              <w:bCs/>
            </w:rPr>
          </w:pPr>
          <w:r w:rsidRPr="00D121E4">
            <w:rPr>
              <w:bCs/>
            </w:rPr>
            <w:t xml:space="preserve">Next review date    </w:t>
          </w:r>
          <w:proofErr w:type="gramStart"/>
          <w:r w:rsidRPr="00D121E4">
            <w:rPr>
              <w:bCs/>
            </w:rPr>
            <w:t xml:space="preserve">  :</w:t>
          </w:r>
          <w:proofErr w:type="gramEnd"/>
          <w:r w:rsidRPr="00D121E4">
            <w:rPr>
              <w:b/>
              <w:bCs/>
            </w:rPr>
            <w:t xml:space="preserve"> </w:t>
          </w:r>
          <w:r w:rsidR="00F03E9C">
            <w:rPr>
              <w:bCs/>
            </w:rPr>
            <w:t>31-0</w:t>
          </w:r>
          <w:r w:rsidR="00927278">
            <w:rPr>
              <w:bCs/>
            </w:rPr>
            <w:t>6</w:t>
          </w:r>
          <w:r w:rsidR="00F03E9C">
            <w:rPr>
              <w:bCs/>
            </w:rPr>
            <w:t>-2026</w:t>
          </w:r>
        </w:p>
      </w:tc>
    </w:tr>
    <w:tr w:rsidR="00D85B4E" w:rsidRPr="00D121E4" w14:paraId="5769F210" w14:textId="77777777" w:rsidTr="00CF2333">
      <w:trPr>
        <w:cantSplit/>
        <w:trHeight w:val="713"/>
        <w:jc w:val="center"/>
      </w:trPr>
      <w:tc>
        <w:tcPr>
          <w:tcW w:w="9836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71ABA4C" w14:textId="7FC74C87" w:rsidR="00D85B4E" w:rsidRPr="00D121E4" w:rsidRDefault="00D85B4E" w:rsidP="00D85B4E">
          <w:pPr>
            <w:tabs>
              <w:tab w:val="center" w:pos="4680"/>
              <w:tab w:val="right" w:pos="9360"/>
            </w:tabs>
            <w:spacing w:line="360" w:lineRule="auto"/>
            <w:ind w:left="1246" w:hanging="1246"/>
            <w:rPr>
              <w:rFonts w:eastAsia="Calibri"/>
              <w:kern w:val="0"/>
              <w:lang w:val="en-IN"/>
            </w:rPr>
          </w:pPr>
          <w:r w:rsidRPr="00D121E4">
            <w:rPr>
              <w:b/>
              <w:bCs/>
            </w:rPr>
            <w:t xml:space="preserve">   </w:t>
          </w:r>
          <w:r w:rsidRPr="00D121E4">
            <w:rPr>
              <w:rFonts w:eastAsia="Calibri"/>
              <w:b/>
              <w:bCs/>
              <w:lang w:val="en-IN"/>
            </w:rPr>
            <w:t xml:space="preserve">                         Subject</w:t>
          </w:r>
          <w:r w:rsidRPr="00D121E4">
            <w:rPr>
              <w:rFonts w:eastAsia="Calibri"/>
              <w:bCs/>
              <w:lang w:val="en-IN"/>
            </w:rPr>
            <w:t xml:space="preserve">:  </w:t>
          </w:r>
          <w:r w:rsidR="004166CA">
            <w:rPr>
              <w:rFonts w:eastAsia="Calibri"/>
              <w:bCs/>
              <w:lang w:val="en-IN"/>
            </w:rPr>
            <w:t>S</w:t>
          </w:r>
          <w:r w:rsidR="004166CA" w:rsidRPr="00D121E4">
            <w:rPr>
              <w:rFonts w:eastAsiaTheme="minorHAnsi"/>
            </w:rPr>
            <w:t>tandard</w:t>
          </w:r>
          <w:r w:rsidRPr="00D121E4">
            <w:rPr>
              <w:rFonts w:eastAsiaTheme="minorHAnsi"/>
            </w:rPr>
            <w:t xml:space="preserve"> operating procedure </w:t>
          </w:r>
          <w:r w:rsidR="004166CA">
            <w:rPr>
              <w:rFonts w:eastAsiaTheme="minorHAnsi"/>
            </w:rPr>
            <w:t>of Agarose gel electrophoresis</w:t>
          </w:r>
        </w:p>
      </w:tc>
    </w:tr>
  </w:tbl>
  <w:p w14:paraId="5AA4BF99" w14:textId="72000FD0" w:rsidR="00E477F4" w:rsidRDefault="00E477F4" w:rsidP="00AA71EF">
    <w:pPr>
      <w:ind w:left="-450" w:right="-450"/>
      <w:jc w:val="both"/>
    </w:pPr>
    <w:r>
      <w:rPr>
        <w:b/>
        <w:sz w:val="16"/>
        <w:szCs w:val="16"/>
      </w:rPr>
      <w:tab/>
    </w:r>
    <w:r>
      <w:rPr>
        <w:b/>
        <w:sz w:val="16"/>
        <w:szCs w:val="16"/>
      </w:rPr>
      <w:tab/>
    </w:r>
    <w:r w:rsidR="00011726">
      <w:rPr>
        <w:noProof/>
      </w:rPr>
      <w:t xml:space="preserve">                          </w:t>
    </w:r>
  </w:p>
  <w:bookmarkEnd w:id="1"/>
  <w:bookmarkEnd w:id="2"/>
  <w:p w14:paraId="7D572CE4" w14:textId="77777777" w:rsidR="004B2593" w:rsidRPr="00E778EC" w:rsidRDefault="004B2593" w:rsidP="00E778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381B85" w14:textId="77777777" w:rsidR="0000369E" w:rsidRDefault="0000369E" w:rsidP="00582E7B">
    <w:pPr>
      <w:jc w:val="right"/>
    </w:pPr>
    <w:r>
      <w:rPr>
        <w:noProof/>
      </w:rPr>
      <w:drawing>
        <wp:inline distT="0" distB="0" distL="0" distR="0" wp14:anchorId="5094E2AF" wp14:editId="7AC93474">
          <wp:extent cx="1468755" cy="402590"/>
          <wp:effectExtent l="0" t="0" r="0" b="0"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8755" cy="4025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B848E64" w14:textId="77777777" w:rsidR="0000369E" w:rsidRDefault="0000369E"/>
  <w:p w14:paraId="270CCCA4" w14:textId="77777777" w:rsidR="006E11CC" w:rsidRDefault="006E11CC" w:rsidP="006E11CC">
    <w:r>
      <w:t>Standard Operation Procedure (SOP)</w:t>
    </w:r>
  </w:p>
  <w:tbl>
    <w:tblPr>
      <w:tblW w:w="9836" w:type="dxa"/>
      <w:jc w:val="center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ook w:val="00A0" w:firstRow="1" w:lastRow="0" w:firstColumn="1" w:lastColumn="0" w:noHBand="0" w:noVBand="0"/>
    </w:tblPr>
    <w:tblGrid>
      <w:gridCol w:w="3149"/>
      <w:gridCol w:w="3145"/>
      <w:gridCol w:w="3542"/>
    </w:tblGrid>
    <w:tr w:rsidR="0000369E" w:rsidRPr="00D121E4" w14:paraId="7188ABB6" w14:textId="77777777" w:rsidTr="00CF2333">
      <w:trPr>
        <w:trHeight w:val="1560"/>
        <w:jc w:val="center"/>
      </w:trPr>
      <w:tc>
        <w:tcPr>
          <w:tcW w:w="3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315E13" w14:textId="3E109562" w:rsidR="0000369E" w:rsidRPr="00D121E4" w:rsidRDefault="0000369E" w:rsidP="00D85B4E">
          <w:pPr>
            <w:tabs>
              <w:tab w:val="center" w:pos="4680"/>
              <w:tab w:val="right" w:pos="9360"/>
            </w:tabs>
            <w:spacing w:line="360" w:lineRule="auto"/>
            <w:rPr>
              <w:b/>
              <w:bCs/>
            </w:rPr>
          </w:pPr>
          <w:r w:rsidRPr="00D121E4">
            <w:rPr>
              <w:b/>
              <w:bCs/>
            </w:rPr>
            <w:t xml:space="preserve">SOI No.: </w:t>
          </w:r>
        </w:p>
        <w:p w14:paraId="39F2C7A9" w14:textId="43F5341D" w:rsidR="0000369E" w:rsidRPr="00D121E4" w:rsidRDefault="0000369E" w:rsidP="00D85B4E">
          <w:pPr>
            <w:spacing w:line="360" w:lineRule="auto"/>
          </w:pPr>
          <w:r w:rsidRPr="00D121E4">
            <w:t xml:space="preserve">Oncosimis Biotech </w:t>
          </w:r>
          <w:r w:rsidR="00DE1B28">
            <w:t>Pvt.</w:t>
          </w:r>
          <w:r w:rsidRPr="00D121E4">
            <w:t xml:space="preserve"> </w:t>
          </w:r>
          <w:r w:rsidR="00B368AF">
            <w:t>Ltd.,</w:t>
          </w:r>
          <w:r w:rsidRPr="00D121E4">
            <w:t xml:space="preserve"> Plot no 3,</w:t>
          </w:r>
          <w:r w:rsidR="00DE1B28">
            <w:t xml:space="preserve"> </w:t>
          </w:r>
          <w:r w:rsidR="006E11CC">
            <w:t xml:space="preserve">M2 Tech Hub, </w:t>
          </w:r>
          <w:r w:rsidRPr="00D121E4">
            <w:t>IDA Uppal, Genpact Rd, Habsiguda,</w:t>
          </w:r>
        </w:p>
        <w:p w14:paraId="31E2602F" w14:textId="30DD1FAB" w:rsidR="0000369E" w:rsidRPr="00D121E4" w:rsidRDefault="0000369E" w:rsidP="00D85B4E">
          <w:pPr>
            <w:spacing w:line="360" w:lineRule="auto"/>
            <w:rPr>
              <w:b/>
              <w:bCs/>
            </w:rPr>
          </w:pPr>
          <w:r w:rsidRPr="00D121E4">
            <w:t>Hyderabad. TS, India 500007</w:t>
          </w:r>
        </w:p>
      </w:tc>
      <w:tc>
        <w:tcPr>
          <w:tcW w:w="31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490B0FB" w14:textId="77777777" w:rsidR="0000369E" w:rsidRPr="00D121E4" w:rsidRDefault="0000369E" w:rsidP="00D85B4E">
          <w:pPr>
            <w:tabs>
              <w:tab w:val="center" w:pos="4680"/>
              <w:tab w:val="right" w:pos="9360"/>
            </w:tabs>
            <w:spacing w:line="360" w:lineRule="auto"/>
            <w:jc w:val="center"/>
            <w:rPr>
              <w:b/>
              <w:bCs/>
            </w:rPr>
          </w:pPr>
        </w:p>
        <w:p w14:paraId="4DE27914" w14:textId="77777777" w:rsidR="0000369E" w:rsidRPr="00D121E4" w:rsidRDefault="0000369E" w:rsidP="00D85B4E">
          <w:pPr>
            <w:tabs>
              <w:tab w:val="center" w:pos="4680"/>
              <w:tab w:val="right" w:pos="9360"/>
            </w:tabs>
            <w:spacing w:line="360" w:lineRule="auto"/>
            <w:jc w:val="center"/>
            <w:rPr>
              <w:b/>
              <w:bCs/>
            </w:rPr>
          </w:pPr>
        </w:p>
        <w:p w14:paraId="044BE3B0" w14:textId="77777777" w:rsidR="0000369E" w:rsidRPr="00D121E4" w:rsidRDefault="0000369E" w:rsidP="00D85B4E">
          <w:pPr>
            <w:tabs>
              <w:tab w:val="center" w:pos="4680"/>
              <w:tab w:val="right" w:pos="9360"/>
            </w:tabs>
            <w:spacing w:line="360" w:lineRule="auto"/>
            <w:jc w:val="center"/>
            <w:rPr>
              <w:bCs/>
            </w:rPr>
          </w:pPr>
          <w:r w:rsidRPr="00D121E4">
            <w:rPr>
              <w:b/>
              <w:bCs/>
            </w:rPr>
            <w:t>Department</w:t>
          </w:r>
        </w:p>
        <w:p w14:paraId="6E6A8E3B" w14:textId="77777777" w:rsidR="0000369E" w:rsidRPr="00D121E4" w:rsidRDefault="0000369E" w:rsidP="00D85B4E">
          <w:pPr>
            <w:tabs>
              <w:tab w:val="center" w:pos="4680"/>
              <w:tab w:val="right" w:pos="9360"/>
            </w:tabs>
            <w:spacing w:line="360" w:lineRule="auto"/>
            <w:jc w:val="center"/>
            <w:rPr>
              <w:b/>
              <w:bCs/>
            </w:rPr>
          </w:pPr>
          <w:r w:rsidRPr="00D121E4">
            <w:rPr>
              <w:bCs/>
            </w:rPr>
            <w:t>Research &amp; Development</w:t>
          </w:r>
        </w:p>
        <w:p w14:paraId="08DF6F96" w14:textId="77777777" w:rsidR="0000369E" w:rsidRPr="00D121E4" w:rsidRDefault="0000369E" w:rsidP="00D85B4E">
          <w:pPr>
            <w:tabs>
              <w:tab w:val="center" w:pos="4680"/>
              <w:tab w:val="right" w:pos="9360"/>
            </w:tabs>
            <w:spacing w:line="360" w:lineRule="auto"/>
            <w:rPr>
              <w:bCs/>
            </w:rPr>
          </w:pPr>
        </w:p>
      </w:tc>
      <w:tc>
        <w:tcPr>
          <w:tcW w:w="35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EC89498" w14:textId="63B3E218" w:rsidR="0000369E" w:rsidRPr="00D121E4" w:rsidRDefault="0000369E" w:rsidP="00D85B4E">
          <w:pPr>
            <w:tabs>
              <w:tab w:val="center" w:pos="4680"/>
              <w:tab w:val="right" w:pos="9360"/>
            </w:tabs>
            <w:spacing w:line="360" w:lineRule="auto"/>
            <w:rPr>
              <w:bCs/>
              <w:kern w:val="20"/>
            </w:rPr>
          </w:pPr>
          <w:r w:rsidRPr="00D121E4">
            <w:rPr>
              <w:bCs/>
            </w:rPr>
            <w:t xml:space="preserve">Page no.                 </w:t>
          </w:r>
          <w:proofErr w:type="gramStart"/>
          <w:r w:rsidRPr="00D121E4">
            <w:rPr>
              <w:bCs/>
            </w:rPr>
            <w:t xml:space="preserve">  </w:t>
          </w:r>
          <w:r w:rsidRPr="00D121E4">
            <w:t>:</w:t>
          </w:r>
          <w:proofErr w:type="gramEnd"/>
          <w:r w:rsidRPr="00D121E4">
            <w:rPr>
              <w:bCs/>
            </w:rPr>
            <w:t xml:space="preserve"> </w:t>
          </w:r>
          <w:r>
            <w:rPr>
              <w:bCs/>
              <w:kern w:val="20"/>
            </w:rPr>
            <w:t>Page 3 of 6</w:t>
          </w:r>
        </w:p>
        <w:p w14:paraId="6FF999E1" w14:textId="77777777" w:rsidR="0000369E" w:rsidRPr="00D121E4" w:rsidRDefault="0000369E" w:rsidP="00D85B4E">
          <w:pPr>
            <w:tabs>
              <w:tab w:val="center" w:pos="4680"/>
              <w:tab w:val="right" w:pos="9360"/>
            </w:tabs>
            <w:spacing w:line="360" w:lineRule="auto"/>
            <w:rPr>
              <w:bCs/>
            </w:rPr>
          </w:pPr>
          <w:r w:rsidRPr="00D121E4">
            <w:rPr>
              <w:bCs/>
            </w:rPr>
            <w:t xml:space="preserve">Supersedes             </w:t>
          </w:r>
          <w:proofErr w:type="gramStart"/>
          <w:r w:rsidRPr="00D121E4">
            <w:rPr>
              <w:bCs/>
            </w:rPr>
            <w:t xml:space="preserve">  :</w:t>
          </w:r>
          <w:proofErr w:type="gramEnd"/>
          <w:r w:rsidRPr="00D121E4">
            <w:rPr>
              <w:bCs/>
            </w:rPr>
            <w:t xml:space="preserve"> NEW</w:t>
          </w:r>
        </w:p>
        <w:p w14:paraId="559146F2" w14:textId="2CBB6149" w:rsidR="0000369E" w:rsidRPr="00D121E4" w:rsidRDefault="0000369E" w:rsidP="00D85B4E">
          <w:pPr>
            <w:tabs>
              <w:tab w:val="center" w:pos="4680"/>
              <w:tab w:val="right" w:pos="9360"/>
            </w:tabs>
            <w:spacing w:line="360" w:lineRule="auto"/>
            <w:rPr>
              <w:bCs/>
            </w:rPr>
          </w:pPr>
          <w:r w:rsidRPr="00D121E4">
            <w:rPr>
              <w:bCs/>
            </w:rPr>
            <w:t xml:space="preserve">Effective date         </w:t>
          </w:r>
          <w:proofErr w:type="gramStart"/>
          <w:r w:rsidRPr="00D121E4">
            <w:rPr>
              <w:bCs/>
            </w:rPr>
            <w:t xml:space="preserve">  :</w:t>
          </w:r>
          <w:proofErr w:type="gramEnd"/>
          <w:r w:rsidRPr="00D121E4">
            <w:rPr>
              <w:bCs/>
            </w:rPr>
            <w:t xml:space="preserve"> </w:t>
          </w:r>
          <w:r>
            <w:rPr>
              <w:bCs/>
            </w:rPr>
            <w:t>01-0</w:t>
          </w:r>
          <w:r w:rsidR="00927278">
            <w:rPr>
              <w:bCs/>
            </w:rPr>
            <w:t>7</w:t>
          </w:r>
          <w:r>
            <w:rPr>
              <w:bCs/>
            </w:rPr>
            <w:t>-2024</w:t>
          </w:r>
        </w:p>
        <w:p w14:paraId="415B95A5" w14:textId="4D2CC07A" w:rsidR="0000369E" w:rsidRPr="00D121E4" w:rsidRDefault="0000369E" w:rsidP="00D85B4E">
          <w:pPr>
            <w:tabs>
              <w:tab w:val="center" w:pos="4680"/>
              <w:tab w:val="right" w:pos="9360"/>
            </w:tabs>
            <w:spacing w:line="360" w:lineRule="auto"/>
            <w:rPr>
              <w:b/>
              <w:bCs/>
            </w:rPr>
          </w:pPr>
          <w:r w:rsidRPr="00D121E4">
            <w:rPr>
              <w:bCs/>
            </w:rPr>
            <w:t xml:space="preserve">Next review date    </w:t>
          </w:r>
          <w:proofErr w:type="gramStart"/>
          <w:r w:rsidRPr="00D121E4">
            <w:rPr>
              <w:bCs/>
            </w:rPr>
            <w:t xml:space="preserve">  :</w:t>
          </w:r>
          <w:proofErr w:type="gramEnd"/>
          <w:r w:rsidR="00F03E9C">
            <w:rPr>
              <w:b/>
              <w:bCs/>
            </w:rPr>
            <w:t xml:space="preserve"> </w:t>
          </w:r>
          <w:r w:rsidR="00F03E9C">
            <w:rPr>
              <w:bCs/>
            </w:rPr>
            <w:t>31-0</w:t>
          </w:r>
          <w:r w:rsidR="00927278">
            <w:rPr>
              <w:bCs/>
            </w:rPr>
            <w:t>6</w:t>
          </w:r>
          <w:r w:rsidR="00F03E9C">
            <w:rPr>
              <w:bCs/>
            </w:rPr>
            <w:t>-2026</w:t>
          </w:r>
        </w:p>
      </w:tc>
    </w:tr>
    <w:tr w:rsidR="0000369E" w:rsidRPr="00D121E4" w14:paraId="11921937" w14:textId="77777777" w:rsidTr="00CF2333">
      <w:trPr>
        <w:cantSplit/>
        <w:trHeight w:val="713"/>
        <w:jc w:val="center"/>
      </w:trPr>
      <w:tc>
        <w:tcPr>
          <w:tcW w:w="9836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3305DFB" w14:textId="77777777" w:rsidR="0000369E" w:rsidRPr="00D121E4" w:rsidRDefault="0000369E" w:rsidP="00D85B4E">
          <w:pPr>
            <w:tabs>
              <w:tab w:val="center" w:pos="4680"/>
              <w:tab w:val="right" w:pos="9360"/>
            </w:tabs>
            <w:spacing w:line="360" w:lineRule="auto"/>
            <w:ind w:left="1246" w:hanging="1246"/>
            <w:rPr>
              <w:rFonts w:eastAsia="Calibri"/>
              <w:kern w:val="0"/>
              <w:lang w:val="en-IN"/>
            </w:rPr>
          </w:pPr>
          <w:r w:rsidRPr="00D121E4">
            <w:rPr>
              <w:b/>
              <w:bCs/>
            </w:rPr>
            <w:t xml:space="preserve">   </w:t>
          </w:r>
          <w:r w:rsidRPr="00D121E4">
            <w:rPr>
              <w:rFonts w:eastAsia="Calibri"/>
              <w:b/>
              <w:bCs/>
              <w:lang w:val="en-IN"/>
            </w:rPr>
            <w:t xml:space="preserve">                         Subject</w:t>
          </w:r>
          <w:r w:rsidRPr="00D121E4">
            <w:rPr>
              <w:rFonts w:eastAsia="Calibri"/>
              <w:bCs/>
              <w:lang w:val="en-IN"/>
            </w:rPr>
            <w:t xml:space="preserve">:  </w:t>
          </w:r>
          <w:r>
            <w:rPr>
              <w:rFonts w:eastAsia="Calibri"/>
              <w:bCs/>
              <w:lang w:val="en-IN"/>
            </w:rPr>
            <w:t>S</w:t>
          </w:r>
          <w:r w:rsidRPr="00D121E4">
            <w:rPr>
              <w:rFonts w:eastAsiaTheme="minorHAnsi"/>
            </w:rPr>
            <w:t xml:space="preserve">tandard operating procedure </w:t>
          </w:r>
          <w:r>
            <w:rPr>
              <w:rFonts w:eastAsiaTheme="minorHAnsi"/>
            </w:rPr>
            <w:t>of Agarose gel electrophoresis</w:t>
          </w:r>
        </w:p>
      </w:tc>
    </w:tr>
  </w:tbl>
  <w:p w14:paraId="2CDDFAD8" w14:textId="77777777" w:rsidR="0000369E" w:rsidRDefault="0000369E" w:rsidP="00AA71EF">
    <w:pPr>
      <w:ind w:left="-450" w:right="-450"/>
      <w:jc w:val="both"/>
    </w:pPr>
    <w:r>
      <w:rPr>
        <w:b/>
        <w:sz w:val="16"/>
        <w:szCs w:val="16"/>
      </w:rPr>
      <w:tab/>
    </w:r>
    <w:r>
      <w:rPr>
        <w:b/>
        <w:sz w:val="16"/>
        <w:szCs w:val="16"/>
      </w:rPr>
      <w:tab/>
    </w:r>
    <w:r>
      <w:rPr>
        <w:noProof/>
      </w:rPr>
      <w:t xml:space="preserve">                          </w:t>
    </w:r>
  </w:p>
  <w:p w14:paraId="5AECFC38" w14:textId="77777777" w:rsidR="0000369E" w:rsidRPr="00E778EC" w:rsidRDefault="0000369E" w:rsidP="00E778E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28DE9F" w14:textId="77777777" w:rsidR="0000369E" w:rsidRDefault="0000369E" w:rsidP="00582E7B">
    <w:pPr>
      <w:jc w:val="right"/>
    </w:pPr>
    <w:r>
      <w:rPr>
        <w:noProof/>
      </w:rPr>
      <w:drawing>
        <wp:inline distT="0" distB="0" distL="0" distR="0" wp14:anchorId="292CAE57" wp14:editId="32291819">
          <wp:extent cx="1468755" cy="402590"/>
          <wp:effectExtent l="0" t="0" r="0" b="0"/>
          <wp:docPr id="4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8755" cy="4025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3F14D28" w14:textId="77777777" w:rsidR="0000369E" w:rsidRDefault="0000369E"/>
  <w:p w14:paraId="3B29D7BD" w14:textId="77777777" w:rsidR="0000369E" w:rsidRDefault="0000369E"/>
  <w:tbl>
    <w:tblPr>
      <w:tblW w:w="9836" w:type="dxa"/>
      <w:jc w:val="center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ook w:val="00A0" w:firstRow="1" w:lastRow="0" w:firstColumn="1" w:lastColumn="0" w:noHBand="0" w:noVBand="0"/>
    </w:tblPr>
    <w:tblGrid>
      <w:gridCol w:w="3149"/>
      <w:gridCol w:w="3145"/>
      <w:gridCol w:w="3542"/>
    </w:tblGrid>
    <w:tr w:rsidR="0000369E" w:rsidRPr="00D121E4" w14:paraId="000A9FAE" w14:textId="77777777" w:rsidTr="00CF2333">
      <w:trPr>
        <w:trHeight w:val="1560"/>
        <w:jc w:val="center"/>
      </w:trPr>
      <w:tc>
        <w:tcPr>
          <w:tcW w:w="3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F465031" w14:textId="77777777" w:rsidR="0000369E" w:rsidRPr="00D121E4" w:rsidRDefault="0000369E" w:rsidP="00D85B4E">
          <w:pPr>
            <w:tabs>
              <w:tab w:val="center" w:pos="4680"/>
              <w:tab w:val="right" w:pos="9360"/>
            </w:tabs>
            <w:spacing w:line="360" w:lineRule="auto"/>
            <w:rPr>
              <w:b/>
              <w:bCs/>
            </w:rPr>
          </w:pPr>
          <w:r w:rsidRPr="00D121E4">
            <w:rPr>
              <w:b/>
              <w:bCs/>
            </w:rPr>
            <w:t xml:space="preserve">SOI </w:t>
          </w:r>
          <w:proofErr w:type="gramStart"/>
          <w:r w:rsidRPr="00D121E4">
            <w:rPr>
              <w:b/>
              <w:bCs/>
            </w:rPr>
            <w:t>No. :</w:t>
          </w:r>
          <w:proofErr w:type="gramEnd"/>
          <w:r w:rsidRPr="00D121E4">
            <w:rPr>
              <w:b/>
              <w:bCs/>
            </w:rPr>
            <w:t xml:space="preserve"> </w:t>
          </w:r>
        </w:p>
        <w:p w14:paraId="577F3C2B" w14:textId="339A3972" w:rsidR="0000369E" w:rsidRPr="00D121E4" w:rsidRDefault="0000369E" w:rsidP="00D85B4E">
          <w:pPr>
            <w:spacing w:line="360" w:lineRule="auto"/>
          </w:pPr>
          <w:r w:rsidRPr="00D121E4">
            <w:t xml:space="preserve">Oncosimis Biotech </w:t>
          </w:r>
          <w:r w:rsidR="00B368AF">
            <w:t>Pvt. Ltd.,</w:t>
          </w:r>
          <w:r w:rsidRPr="00D121E4">
            <w:t xml:space="preserve"> Plot no 3,</w:t>
          </w:r>
          <w:r w:rsidR="00B368AF">
            <w:t xml:space="preserve"> </w:t>
          </w:r>
          <w:r w:rsidRPr="00D121E4">
            <w:t>IDA Uppal, Genpact Rd, Habsiguda,</w:t>
          </w:r>
        </w:p>
        <w:p w14:paraId="47342BB1" w14:textId="77777777" w:rsidR="0000369E" w:rsidRPr="00D121E4" w:rsidRDefault="0000369E" w:rsidP="00D85B4E">
          <w:pPr>
            <w:spacing w:line="360" w:lineRule="auto"/>
            <w:rPr>
              <w:b/>
              <w:bCs/>
            </w:rPr>
          </w:pPr>
          <w:r w:rsidRPr="00D121E4">
            <w:t xml:space="preserve"> Hyderabad. TS, India 500007</w:t>
          </w:r>
        </w:p>
      </w:tc>
      <w:tc>
        <w:tcPr>
          <w:tcW w:w="31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77CF89F" w14:textId="77777777" w:rsidR="0000369E" w:rsidRPr="00D121E4" w:rsidRDefault="0000369E" w:rsidP="00D85B4E">
          <w:pPr>
            <w:tabs>
              <w:tab w:val="center" w:pos="4680"/>
              <w:tab w:val="right" w:pos="9360"/>
            </w:tabs>
            <w:spacing w:line="360" w:lineRule="auto"/>
            <w:jc w:val="center"/>
            <w:rPr>
              <w:b/>
              <w:bCs/>
            </w:rPr>
          </w:pPr>
        </w:p>
        <w:p w14:paraId="505AC500" w14:textId="77777777" w:rsidR="0000369E" w:rsidRPr="00D121E4" w:rsidRDefault="0000369E" w:rsidP="00D85B4E">
          <w:pPr>
            <w:tabs>
              <w:tab w:val="center" w:pos="4680"/>
              <w:tab w:val="right" w:pos="9360"/>
            </w:tabs>
            <w:spacing w:line="360" w:lineRule="auto"/>
            <w:jc w:val="center"/>
            <w:rPr>
              <w:b/>
              <w:bCs/>
            </w:rPr>
          </w:pPr>
        </w:p>
        <w:p w14:paraId="454477A7" w14:textId="77777777" w:rsidR="0000369E" w:rsidRPr="00D121E4" w:rsidRDefault="0000369E" w:rsidP="00D85B4E">
          <w:pPr>
            <w:tabs>
              <w:tab w:val="center" w:pos="4680"/>
              <w:tab w:val="right" w:pos="9360"/>
            </w:tabs>
            <w:spacing w:line="360" w:lineRule="auto"/>
            <w:jc w:val="center"/>
            <w:rPr>
              <w:bCs/>
            </w:rPr>
          </w:pPr>
          <w:r w:rsidRPr="00D121E4">
            <w:rPr>
              <w:b/>
              <w:bCs/>
            </w:rPr>
            <w:t>Department</w:t>
          </w:r>
        </w:p>
        <w:p w14:paraId="6EAF15A9" w14:textId="77777777" w:rsidR="0000369E" w:rsidRPr="00D121E4" w:rsidRDefault="0000369E" w:rsidP="00D85B4E">
          <w:pPr>
            <w:tabs>
              <w:tab w:val="center" w:pos="4680"/>
              <w:tab w:val="right" w:pos="9360"/>
            </w:tabs>
            <w:spacing w:line="360" w:lineRule="auto"/>
            <w:jc w:val="center"/>
            <w:rPr>
              <w:b/>
              <w:bCs/>
            </w:rPr>
          </w:pPr>
          <w:r w:rsidRPr="00D121E4">
            <w:rPr>
              <w:bCs/>
            </w:rPr>
            <w:t>Research &amp; Development</w:t>
          </w:r>
        </w:p>
        <w:p w14:paraId="4DDEE5FC" w14:textId="77777777" w:rsidR="0000369E" w:rsidRPr="00D121E4" w:rsidRDefault="0000369E" w:rsidP="00D85B4E">
          <w:pPr>
            <w:tabs>
              <w:tab w:val="center" w:pos="4680"/>
              <w:tab w:val="right" w:pos="9360"/>
            </w:tabs>
            <w:spacing w:line="360" w:lineRule="auto"/>
            <w:rPr>
              <w:bCs/>
            </w:rPr>
          </w:pPr>
        </w:p>
      </w:tc>
      <w:tc>
        <w:tcPr>
          <w:tcW w:w="35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B29DC78" w14:textId="6A868450" w:rsidR="0000369E" w:rsidRPr="00D121E4" w:rsidRDefault="0000369E" w:rsidP="00D85B4E">
          <w:pPr>
            <w:tabs>
              <w:tab w:val="center" w:pos="4680"/>
              <w:tab w:val="right" w:pos="9360"/>
            </w:tabs>
            <w:spacing w:line="360" w:lineRule="auto"/>
            <w:rPr>
              <w:bCs/>
              <w:kern w:val="20"/>
            </w:rPr>
          </w:pPr>
          <w:r w:rsidRPr="00D121E4">
            <w:rPr>
              <w:bCs/>
            </w:rPr>
            <w:t xml:space="preserve">Page no.                 </w:t>
          </w:r>
          <w:proofErr w:type="gramStart"/>
          <w:r w:rsidRPr="00D121E4">
            <w:rPr>
              <w:bCs/>
            </w:rPr>
            <w:t xml:space="preserve">  </w:t>
          </w:r>
          <w:r w:rsidRPr="00D121E4">
            <w:t>:</w:t>
          </w:r>
          <w:proofErr w:type="gramEnd"/>
          <w:r w:rsidRPr="00D121E4">
            <w:rPr>
              <w:bCs/>
            </w:rPr>
            <w:t xml:space="preserve"> </w:t>
          </w:r>
          <w:r>
            <w:rPr>
              <w:bCs/>
              <w:kern w:val="20"/>
            </w:rPr>
            <w:t>Page 5 of 6</w:t>
          </w:r>
        </w:p>
        <w:p w14:paraId="0FFBE554" w14:textId="77777777" w:rsidR="0000369E" w:rsidRPr="00D121E4" w:rsidRDefault="0000369E" w:rsidP="00D85B4E">
          <w:pPr>
            <w:tabs>
              <w:tab w:val="center" w:pos="4680"/>
              <w:tab w:val="right" w:pos="9360"/>
            </w:tabs>
            <w:spacing w:line="360" w:lineRule="auto"/>
            <w:rPr>
              <w:bCs/>
            </w:rPr>
          </w:pPr>
          <w:r w:rsidRPr="00D121E4">
            <w:rPr>
              <w:bCs/>
            </w:rPr>
            <w:t xml:space="preserve">Supersedes             </w:t>
          </w:r>
          <w:proofErr w:type="gramStart"/>
          <w:r w:rsidRPr="00D121E4">
            <w:rPr>
              <w:bCs/>
            </w:rPr>
            <w:t xml:space="preserve">  :</w:t>
          </w:r>
          <w:proofErr w:type="gramEnd"/>
          <w:r w:rsidRPr="00D121E4">
            <w:rPr>
              <w:bCs/>
            </w:rPr>
            <w:t xml:space="preserve"> NEW</w:t>
          </w:r>
        </w:p>
        <w:p w14:paraId="4D997333" w14:textId="75C15708" w:rsidR="0000369E" w:rsidRPr="00D121E4" w:rsidRDefault="0000369E" w:rsidP="00D85B4E">
          <w:pPr>
            <w:tabs>
              <w:tab w:val="center" w:pos="4680"/>
              <w:tab w:val="right" w:pos="9360"/>
            </w:tabs>
            <w:spacing w:line="360" w:lineRule="auto"/>
            <w:rPr>
              <w:bCs/>
            </w:rPr>
          </w:pPr>
          <w:r w:rsidRPr="00D121E4">
            <w:rPr>
              <w:bCs/>
            </w:rPr>
            <w:t xml:space="preserve">Effective date         </w:t>
          </w:r>
          <w:proofErr w:type="gramStart"/>
          <w:r w:rsidRPr="00D121E4">
            <w:rPr>
              <w:bCs/>
            </w:rPr>
            <w:t xml:space="preserve">  :</w:t>
          </w:r>
          <w:proofErr w:type="gramEnd"/>
          <w:r w:rsidRPr="00D121E4">
            <w:rPr>
              <w:bCs/>
            </w:rPr>
            <w:t xml:space="preserve"> </w:t>
          </w:r>
          <w:r>
            <w:rPr>
              <w:bCs/>
            </w:rPr>
            <w:t>01-0</w:t>
          </w:r>
          <w:r w:rsidR="00927278">
            <w:rPr>
              <w:bCs/>
            </w:rPr>
            <w:t>7</w:t>
          </w:r>
          <w:r>
            <w:rPr>
              <w:bCs/>
            </w:rPr>
            <w:t>-2024</w:t>
          </w:r>
        </w:p>
        <w:p w14:paraId="12E54166" w14:textId="22250457" w:rsidR="0000369E" w:rsidRPr="00D121E4" w:rsidRDefault="0000369E" w:rsidP="00D85B4E">
          <w:pPr>
            <w:tabs>
              <w:tab w:val="center" w:pos="4680"/>
              <w:tab w:val="right" w:pos="9360"/>
            </w:tabs>
            <w:spacing w:line="360" w:lineRule="auto"/>
            <w:rPr>
              <w:b/>
              <w:bCs/>
            </w:rPr>
          </w:pPr>
          <w:r w:rsidRPr="00D121E4">
            <w:rPr>
              <w:bCs/>
            </w:rPr>
            <w:t xml:space="preserve">Next review date    </w:t>
          </w:r>
          <w:proofErr w:type="gramStart"/>
          <w:r w:rsidRPr="00D121E4">
            <w:rPr>
              <w:bCs/>
            </w:rPr>
            <w:t xml:space="preserve">  :</w:t>
          </w:r>
          <w:proofErr w:type="gramEnd"/>
          <w:r w:rsidRPr="00D121E4">
            <w:rPr>
              <w:b/>
              <w:bCs/>
            </w:rPr>
            <w:t xml:space="preserve"> </w:t>
          </w:r>
          <w:r w:rsidR="00F03E9C">
            <w:rPr>
              <w:bCs/>
            </w:rPr>
            <w:t>31-0</w:t>
          </w:r>
          <w:r w:rsidR="00927278">
            <w:rPr>
              <w:bCs/>
            </w:rPr>
            <w:t>6</w:t>
          </w:r>
          <w:r w:rsidR="00F03E9C">
            <w:rPr>
              <w:bCs/>
            </w:rPr>
            <w:t>-2026</w:t>
          </w:r>
        </w:p>
      </w:tc>
    </w:tr>
    <w:tr w:rsidR="0000369E" w:rsidRPr="00D121E4" w14:paraId="38866BB1" w14:textId="77777777" w:rsidTr="00CF2333">
      <w:trPr>
        <w:cantSplit/>
        <w:trHeight w:val="713"/>
        <w:jc w:val="center"/>
      </w:trPr>
      <w:tc>
        <w:tcPr>
          <w:tcW w:w="9836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29C7D79" w14:textId="77777777" w:rsidR="0000369E" w:rsidRPr="00D121E4" w:rsidRDefault="0000369E" w:rsidP="00D85B4E">
          <w:pPr>
            <w:tabs>
              <w:tab w:val="center" w:pos="4680"/>
              <w:tab w:val="right" w:pos="9360"/>
            </w:tabs>
            <w:spacing w:line="360" w:lineRule="auto"/>
            <w:ind w:left="1246" w:hanging="1246"/>
            <w:rPr>
              <w:rFonts w:eastAsia="Calibri"/>
              <w:kern w:val="0"/>
              <w:lang w:val="en-IN"/>
            </w:rPr>
          </w:pPr>
          <w:r w:rsidRPr="00D121E4">
            <w:rPr>
              <w:b/>
              <w:bCs/>
            </w:rPr>
            <w:t xml:space="preserve">   </w:t>
          </w:r>
          <w:r w:rsidRPr="00D121E4">
            <w:rPr>
              <w:rFonts w:eastAsia="Calibri"/>
              <w:b/>
              <w:bCs/>
              <w:lang w:val="en-IN"/>
            </w:rPr>
            <w:t xml:space="preserve">                         Subject</w:t>
          </w:r>
          <w:r w:rsidRPr="00D121E4">
            <w:rPr>
              <w:rFonts w:eastAsia="Calibri"/>
              <w:bCs/>
              <w:lang w:val="en-IN"/>
            </w:rPr>
            <w:t xml:space="preserve">:  </w:t>
          </w:r>
          <w:r>
            <w:rPr>
              <w:rFonts w:eastAsia="Calibri"/>
              <w:bCs/>
              <w:lang w:val="en-IN"/>
            </w:rPr>
            <w:t>S</w:t>
          </w:r>
          <w:r w:rsidRPr="00D121E4">
            <w:rPr>
              <w:rFonts w:eastAsiaTheme="minorHAnsi"/>
            </w:rPr>
            <w:t xml:space="preserve">tandard operating procedure </w:t>
          </w:r>
          <w:r>
            <w:rPr>
              <w:rFonts w:eastAsiaTheme="minorHAnsi"/>
            </w:rPr>
            <w:t>of Agarose gel electrophoresis</w:t>
          </w:r>
        </w:p>
      </w:tc>
    </w:tr>
  </w:tbl>
  <w:p w14:paraId="17DE3986" w14:textId="77777777" w:rsidR="0000369E" w:rsidRDefault="0000369E" w:rsidP="00AA71EF">
    <w:pPr>
      <w:ind w:left="-450" w:right="-450"/>
      <w:jc w:val="both"/>
    </w:pPr>
    <w:r>
      <w:rPr>
        <w:b/>
        <w:sz w:val="16"/>
        <w:szCs w:val="16"/>
      </w:rPr>
      <w:tab/>
    </w:r>
    <w:r>
      <w:rPr>
        <w:b/>
        <w:sz w:val="16"/>
        <w:szCs w:val="16"/>
      </w:rPr>
      <w:tab/>
    </w:r>
    <w:r>
      <w:rPr>
        <w:noProof/>
      </w:rPr>
      <w:t xml:space="preserve">                          </w:t>
    </w:r>
  </w:p>
  <w:p w14:paraId="43518373" w14:textId="77777777" w:rsidR="0000369E" w:rsidRPr="00E778EC" w:rsidRDefault="0000369E" w:rsidP="00E778E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776437" w14:textId="77777777" w:rsidR="0000369E" w:rsidRDefault="0000369E" w:rsidP="00582E7B">
    <w:pPr>
      <w:jc w:val="right"/>
    </w:pPr>
    <w:r>
      <w:rPr>
        <w:noProof/>
      </w:rPr>
      <w:drawing>
        <wp:inline distT="0" distB="0" distL="0" distR="0" wp14:anchorId="41D70775" wp14:editId="7145DE48">
          <wp:extent cx="1468755" cy="402590"/>
          <wp:effectExtent l="0" t="0" r="0" b="0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8755" cy="4025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04C381E" w14:textId="77777777" w:rsidR="0000369E" w:rsidRDefault="0000369E"/>
  <w:p w14:paraId="1711C233" w14:textId="77777777" w:rsidR="0000369E" w:rsidRDefault="0000369E"/>
  <w:tbl>
    <w:tblPr>
      <w:tblW w:w="9836" w:type="dxa"/>
      <w:jc w:val="center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ook w:val="00A0" w:firstRow="1" w:lastRow="0" w:firstColumn="1" w:lastColumn="0" w:noHBand="0" w:noVBand="0"/>
    </w:tblPr>
    <w:tblGrid>
      <w:gridCol w:w="3149"/>
      <w:gridCol w:w="3145"/>
      <w:gridCol w:w="3542"/>
    </w:tblGrid>
    <w:tr w:rsidR="0000369E" w:rsidRPr="00D121E4" w14:paraId="4B6487C0" w14:textId="77777777" w:rsidTr="00CF2333">
      <w:trPr>
        <w:trHeight w:val="1560"/>
        <w:jc w:val="center"/>
      </w:trPr>
      <w:tc>
        <w:tcPr>
          <w:tcW w:w="3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F53D634" w14:textId="77777777" w:rsidR="0000369E" w:rsidRPr="00D121E4" w:rsidRDefault="0000369E" w:rsidP="00D85B4E">
          <w:pPr>
            <w:tabs>
              <w:tab w:val="center" w:pos="4680"/>
              <w:tab w:val="right" w:pos="9360"/>
            </w:tabs>
            <w:spacing w:line="360" w:lineRule="auto"/>
            <w:rPr>
              <w:b/>
              <w:bCs/>
            </w:rPr>
          </w:pPr>
          <w:r w:rsidRPr="00D121E4">
            <w:rPr>
              <w:b/>
              <w:bCs/>
            </w:rPr>
            <w:t xml:space="preserve">SOI </w:t>
          </w:r>
          <w:proofErr w:type="gramStart"/>
          <w:r w:rsidRPr="00D121E4">
            <w:rPr>
              <w:b/>
              <w:bCs/>
            </w:rPr>
            <w:t>No. :</w:t>
          </w:r>
          <w:proofErr w:type="gramEnd"/>
          <w:r w:rsidRPr="00D121E4">
            <w:rPr>
              <w:b/>
              <w:bCs/>
            </w:rPr>
            <w:t xml:space="preserve"> </w:t>
          </w:r>
        </w:p>
        <w:p w14:paraId="6E4D3ACA" w14:textId="582E12DF" w:rsidR="0000369E" w:rsidRPr="00D121E4" w:rsidRDefault="0000369E" w:rsidP="00D85B4E">
          <w:pPr>
            <w:spacing w:line="360" w:lineRule="auto"/>
          </w:pPr>
          <w:r w:rsidRPr="00D121E4">
            <w:t xml:space="preserve">Oncosimis Biotech </w:t>
          </w:r>
          <w:r w:rsidR="00B368AF">
            <w:t>Pvt. Ltd.,</w:t>
          </w:r>
          <w:r w:rsidRPr="00D121E4">
            <w:t xml:space="preserve"> Plot no 3,</w:t>
          </w:r>
          <w:r w:rsidR="00B368AF">
            <w:t xml:space="preserve"> </w:t>
          </w:r>
          <w:r w:rsidRPr="00D121E4">
            <w:t>IDA Uppal, Genpact Rd, Habsiguda,</w:t>
          </w:r>
        </w:p>
        <w:p w14:paraId="23D5568A" w14:textId="77777777" w:rsidR="0000369E" w:rsidRPr="00D121E4" w:rsidRDefault="0000369E" w:rsidP="00D85B4E">
          <w:pPr>
            <w:spacing w:line="360" w:lineRule="auto"/>
            <w:rPr>
              <w:b/>
              <w:bCs/>
            </w:rPr>
          </w:pPr>
          <w:r w:rsidRPr="00D121E4">
            <w:t xml:space="preserve"> Hyderabad. TS, India 500007</w:t>
          </w:r>
        </w:p>
      </w:tc>
      <w:tc>
        <w:tcPr>
          <w:tcW w:w="31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A65A90D" w14:textId="77777777" w:rsidR="0000369E" w:rsidRPr="00D121E4" w:rsidRDefault="0000369E" w:rsidP="00D85B4E">
          <w:pPr>
            <w:tabs>
              <w:tab w:val="center" w:pos="4680"/>
              <w:tab w:val="right" w:pos="9360"/>
            </w:tabs>
            <w:spacing w:line="360" w:lineRule="auto"/>
            <w:jc w:val="center"/>
            <w:rPr>
              <w:b/>
              <w:bCs/>
            </w:rPr>
          </w:pPr>
        </w:p>
        <w:p w14:paraId="3913250D" w14:textId="77777777" w:rsidR="0000369E" w:rsidRPr="00D121E4" w:rsidRDefault="0000369E" w:rsidP="00D85B4E">
          <w:pPr>
            <w:tabs>
              <w:tab w:val="center" w:pos="4680"/>
              <w:tab w:val="right" w:pos="9360"/>
            </w:tabs>
            <w:spacing w:line="360" w:lineRule="auto"/>
            <w:jc w:val="center"/>
            <w:rPr>
              <w:b/>
              <w:bCs/>
            </w:rPr>
          </w:pPr>
        </w:p>
        <w:p w14:paraId="2E812895" w14:textId="77777777" w:rsidR="0000369E" w:rsidRPr="00D121E4" w:rsidRDefault="0000369E" w:rsidP="00D85B4E">
          <w:pPr>
            <w:tabs>
              <w:tab w:val="center" w:pos="4680"/>
              <w:tab w:val="right" w:pos="9360"/>
            </w:tabs>
            <w:spacing w:line="360" w:lineRule="auto"/>
            <w:jc w:val="center"/>
            <w:rPr>
              <w:bCs/>
            </w:rPr>
          </w:pPr>
          <w:r w:rsidRPr="00D121E4">
            <w:rPr>
              <w:b/>
              <w:bCs/>
            </w:rPr>
            <w:t>Department</w:t>
          </w:r>
        </w:p>
        <w:p w14:paraId="2BFEB332" w14:textId="77777777" w:rsidR="0000369E" w:rsidRPr="00D121E4" w:rsidRDefault="0000369E" w:rsidP="00D85B4E">
          <w:pPr>
            <w:tabs>
              <w:tab w:val="center" w:pos="4680"/>
              <w:tab w:val="right" w:pos="9360"/>
            </w:tabs>
            <w:spacing w:line="360" w:lineRule="auto"/>
            <w:jc w:val="center"/>
            <w:rPr>
              <w:b/>
              <w:bCs/>
            </w:rPr>
          </w:pPr>
          <w:r w:rsidRPr="00D121E4">
            <w:rPr>
              <w:bCs/>
            </w:rPr>
            <w:t>Research &amp; Development</w:t>
          </w:r>
        </w:p>
        <w:p w14:paraId="652D618C" w14:textId="77777777" w:rsidR="0000369E" w:rsidRPr="00D121E4" w:rsidRDefault="0000369E" w:rsidP="00D85B4E">
          <w:pPr>
            <w:tabs>
              <w:tab w:val="center" w:pos="4680"/>
              <w:tab w:val="right" w:pos="9360"/>
            </w:tabs>
            <w:spacing w:line="360" w:lineRule="auto"/>
            <w:rPr>
              <w:bCs/>
            </w:rPr>
          </w:pPr>
        </w:p>
      </w:tc>
      <w:tc>
        <w:tcPr>
          <w:tcW w:w="35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90436A4" w14:textId="7CC3148C" w:rsidR="0000369E" w:rsidRPr="00D121E4" w:rsidRDefault="0000369E" w:rsidP="00D85B4E">
          <w:pPr>
            <w:tabs>
              <w:tab w:val="center" w:pos="4680"/>
              <w:tab w:val="right" w:pos="9360"/>
            </w:tabs>
            <w:spacing w:line="360" w:lineRule="auto"/>
            <w:rPr>
              <w:bCs/>
              <w:kern w:val="20"/>
            </w:rPr>
          </w:pPr>
          <w:r w:rsidRPr="00D121E4">
            <w:rPr>
              <w:bCs/>
            </w:rPr>
            <w:t xml:space="preserve">Page no.                 </w:t>
          </w:r>
          <w:proofErr w:type="gramStart"/>
          <w:r w:rsidRPr="00D121E4">
            <w:rPr>
              <w:bCs/>
            </w:rPr>
            <w:t xml:space="preserve">  </w:t>
          </w:r>
          <w:r w:rsidRPr="00D121E4">
            <w:t>:</w:t>
          </w:r>
          <w:proofErr w:type="gramEnd"/>
          <w:r w:rsidRPr="00D121E4">
            <w:rPr>
              <w:bCs/>
            </w:rPr>
            <w:t xml:space="preserve"> </w:t>
          </w:r>
          <w:r>
            <w:rPr>
              <w:bCs/>
              <w:kern w:val="20"/>
            </w:rPr>
            <w:t>Page 6 of 6</w:t>
          </w:r>
        </w:p>
        <w:p w14:paraId="51B0F1F1" w14:textId="77777777" w:rsidR="0000369E" w:rsidRPr="00D121E4" w:rsidRDefault="0000369E" w:rsidP="00D85B4E">
          <w:pPr>
            <w:tabs>
              <w:tab w:val="center" w:pos="4680"/>
              <w:tab w:val="right" w:pos="9360"/>
            </w:tabs>
            <w:spacing w:line="360" w:lineRule="auto"/>
            <w:rPr>
              <w:bCs/>
            </w:rPr>
          </w:pPr>
          <w:r w:rsidRPr="00D121E4">
            <w:rPr>
              <w:bCs/>
            </w:rPr>
            <w:t xml:space="preserve">Supersedes             </w:t>
          </w:r>
          <w:proofErr w:type="gramStart"/>
          <w:r w:rsidRPr="00D121E4">
            <w:rPr>
              <w:bCs/>
            </w:rPr>
            <w:t xml:space="preserve">  :</w:t>
          </w:r>
          <w:proofErr w:type="gramEnd"/>
          <w:r w:rsidRPr="00D121E4">
            <w:rPr>
              <w:bCs/>
            </w:rPr>
            <w:t xml:space="preserve"> NEW</w:t>
          </w:r>
        </w:p>
        <w:p w14:paraId="0C3E8584" w14:textId="66CEC987" w:rsidR="0000369E" w:rsidRPr="00D121E4" w:rsidRDefault="0000369E" w:rsidP="00D85B4E">
          <w:pPr>
            <w:tabs>
              <w:tab w:val="center" w:pos="4680"/>
              <w:tab w:val="right" w:pos="9360"/>
            </w:tabs>
            <w:spacing w:line="360" w:lineRule="auto"/>
            <w:rPr>
              <w:bCs/>
            </w:rPr>
          </w:pPr>
          <w:r w:rsidRPr="00D121E4">
            <w:rPr>
              <w:bCs/>
            </w:rPr>
            <w:t xml:space="preserve">Effective date         </w:t>
          </w:r>
          <w:proofErr w:type="gramStart"/>
          <w:r w:rsidRPr="00D121E4">
            <w:rPr>
              <w:bCs/>
            </w:rPr>
            <w:t xml:space="preserve">  :</w:t>
          </w:r>
          <w:proofErr w:type="gramEnd"/>
          <w:r w:rsidRPr="00D121E4">
            <w:rPr>
              <w:bCs/>
            </w:rPr>
            <w:t xml:space="preserve"> </w:t>
          </w:r>
          <w:r>
            <w:rPr>
              <w:bCs/>
            </w:rPr>
            <w:t>01-0</w:t>
          </w:r>
          <w:r w:rsidR="00927278">
            <w:rPr>
              <w:bCs/>
            </w:rPr>
            <w:t>7</w:t>
          </w:r>
          <w:r>
            <w:rPr>
              <w:bCs/>
            </w:rPr>
            <w:t>-2024</w:t>
          </w:r>
        </w:p>
        <w:p w14:paraId="5594E00F" w14:textId="3D3E7E73" w:rsidR="0000369E" w:rsidRPr="00D121E4" w:rsidRDefault="0000369E" w:rsidP="00D85B4E">
          <w:pPr>
            <w:tabs>
              <w:tab w:val="center" w:pos="4680"/>
              <w:tab w:val="right" w:pos="9360"/>
            </w:tabs>
            <w:spacing w:line="360" w:lineRule="auto"/>
            <w:rPr>
              <w:b/>
              <w:bCs/>
            </w:rPr>
          </w:pPr>
          <w:r w:rsidRPr="00D121E4">
            <w:rPr>
              <w:bCs/>
            </w:rPr>
            <w:t xml:space="preserve">Next review date    </w:t>
          </w:r>
          <w:proofErr w:type="gramStart"/>
          <w:r w:rsidRPr="00D121E4">
            <w:rPr>
              <w:bCs/>
            </w:rPr>
            <w:t xml:space="preserve">  :</w:t>
          </w:r>
          <w:proofErr w:type="gramEnd"/>
          <w:r w:rsidRPr="00D121E4">
            <w:rPr>
              <w:b/>
              <w:bCs/>
            </w:rPr>
            <w:t xml:space="preserve"> </w:t>
          </w:r>
          <w:r w:rsidR="00F03E9C">
            <w:rPr>
              <w:bCs/>
            </w:rPr>
            <w:t>31-0</w:t>
          </w:r>
          <w:r w:rsidR="00927278">
            <w:rPr>
              <w:bCs/>
            </w:rPr>
            <w:t>6</w:t>
          </w:r>
          <w:r w:rsidR="00F03E9C">
            <w:rPr>
              <w:bCs/>
            </w:rPr>
            <w:t>-2026</w:t>
          </w:r>
        </w:p>
      </w:tc>
    </w:tr>
    <w:tr w:rsidR="0000369E" w:rsidRPr="00D121E4" w14:paraId="488F3EE0" w14:textId="77777777" w:rsidTr="00CF2333">
      <w:trPr>
        <w:cantSplit/>
        <w:trHeight w:val="713"/>
        <w:jc w:val="center"/>
      </w:trPr>
      <w:tc>
        <w:tcPr>
          <w:tcW w:w="9836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AB8A498" w14:textId="77777777" w:rsidR="0000369E" w:rsidRPr="00D121E4" w:rsidRDefault="0000369E" w:rsidP="00D85B4E">
          <w:pPr>
            <w:tabs>
              <w:tab w:val="center" w:pos="4680"/>
              <w:tab w:val="right" w:pos="9360"/>
            </w:tabs>
            <w:spacing w:line="360" w:lineRule="auto"/>
            <w:ind w:left="1246" w:hanging="1246"/>
            <w:rPr>
              <w:rFonts w:eastAsia="Calibri"/>
              <w:kern w:val="0"/>
              <w:lang w:val="en-IN"/>
            </w:rPr>
          </w:pPr>
          <w:r w:rsidRPr="00D121E4">
            <w:rPr>
              <w:b/>
              <w:bCs/>
            </w:rPr>
            <w:t xml:space="preserve">   </w:t>
          </w:r>
          <w:r w:rsidRPr="00D121E4">
            <w:rPr>
              <w:rFonts w:eastAsia="Calibri"/>
              <w:b/>
              <w:bCs/>
              <w:lang w:val="en-IN"/>
            </w:rPr>
            <w:t xml:space="preserve">                         Subject</w:t>
          </w:r>
          <w:r w:rsidRPr="00D121E4">
            <w:rPr>
              <w:rFonts w:eastAsia="Calibri"/>
              <w:bCs/>
              <w:lang w:val="en-IN"/>
            </w:rPr>
            <w:t xml:space="preserve">:  </w:t>
          </w:r>
          <w:r>
            <w:rPr>
              <w:rFonts w:eastAsia="Calibri"/>
              <w:bCs/>
              <w:lang w:val="en-IN"/>
            </w:rPr>
            <w:t>S</w:t>
          </w:r>
          <w:r w:rsidRPr="00D121E4">
            <w:rPr>
              <w:rFonts w:eastAsiaTheme="minorHAnsi"/>
            </w:rPr>
            <w:t xml:space="preserve">tandard operating procedure </w:t>
          </w:r>
          <w:r>
            <w:rPr>
              <w:rFonts w:eastAsiaTheme="minorHAnsi"/>
            </w:rPr>
            <w:t>of Agarose gel electrophoresis</w:t>
          </w:r>
        </w:p>
      </w:tc>
    </w:tr>
  </w:tbl>
  <w:p w14:paraId="3A6BE12E" w14:textId="77777777" w:rsidR="0000369E" w:rsidRDefault="0000369E" w:rsidP="00AA71EF">
    <w:pPr>
      <w:ind w:left="-450" w:right="-450"/>
      <w:jc w:val="both"/>
    </w:pPr>
    <w:r>
      <w:rPr>
        <w:b/>
        <w:sz w:val="16"/>
        <w:szCs w:val="16"/>
      </w:rPr>
      <w:tab/>
    </w:r>
    <w:r>
      <w:rPr>
        <w:b/>
        <w:sz w:val="16"/>
        <w:szCs w:val="16"/>
      </w:rPr>
      <w:tab/>
    </w:r>
    <w:r>
      <w:rPr>
        <w:noProof/>
      </w:rPr>
      <w:t xml:space="preserve">                          </w:t>
    </w:r>
  </w:p>
  <w:p w14:paraId="57AA7854" w14:textId="77777777" w:rsidR="0000369E" w:rsidRPr="00E778EC" w:rsidRDefault="0000369E" w:rsidP="00E778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11E8460A"/>
    <w:lvl w:ilvl="0">
      <w:start w:val="2"/>
      <w:numFmt w:val="decimal"/>
      <w:lvlText w:val="%1.0"/>
      <w:lvlJc w:val="left"/>
      <w:pPr>
        <w:tabs>
          <w:tab w:val="num" w:pos="720"/>
        </w:tabs>
        <w:ind w:left="720" w:hanging="720"/>
      </w:pPr>
      <w:rPr>
        <w:b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 w:val="0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" w15:restartNumberingAfterBreak="0">
    <w:nsid w:val="060C3091"/>
    <w:multiLevelType w:val="hybridMultilevel"/>
    <w:tmpl w:val="62220FD8"/>
    <w:lvl w:ilvl="0" w:tplc="3B5EE99A">
      <w:numFmt w:val="decimal"/>
      <w:lvlText w:val="3.%1"/>
      <w:lvlJc w:val="left"/>
      <w:pPr>
        <w:ind w:left="720" w:hanging="360"/>
      </w:pPr>
      <w:rPr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D4BB1"/>
    <w:multiLevelType w:val="hybridMultilevel"/>
    <w:tmpl w:val="38E29D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6BD0F5E"/>
    <w:multiLevelType w:val="multilevel"/>
    <w:tmpl w:val="8982CD9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92545DE"/>
    <w:multiLevelType w:val="multilevel"/>
    <w:tmpl w:val="9D961CF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5" w15:restartNumberingAfterBreak="0">
    <w:nsid w:val="1B873469"/>
    <w:multiLevelType w:val="multilevel"/>
    <w:tmpl w:val="DFF8AEC4"/>
    <w:lvl w:ilvl="0">
      <w:start w:val="1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307"/>
        </w:tabs>
        <w:ind w:left="2307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464"/>
        </w:tabs>
        <w:ind w:left="44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6336"/>
        </w:tabs>
        <w:ind w:left="633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8568"/>
        </w:tabs>
        <w:ind w:left="85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440"/>
        </w:tabs>
        <w:ind w:left="10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672"/>
        </w:tabs>
        <w:ind w:left="126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544"/>
        </w:tabs>
        <w:ind w:left="145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6776"/>
        </w:tabs>
        <w:ind w:left="16776" w:hanging="1800"/>
      </w:pPr>
      <w:rPr>
        <w:rFonts w:hint="default"/>
      </w:rPr>
    </w:lvl>
  </w:abstractNum>
  <w:abstractNum w:abstractNumId="6" w15:restartNumberingAfterBreak="0">
    <w:nsid w:val="1D9E005F"/>
    <w:multiLevelType w:val="hybridMultilevel"/>
    <w:tmpl w:val="F410B56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FB6897"/>
    <w:multiLevelType w:val="hybridMultilevel"/>
    <w:tmpl w:val="68F0272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E08558B"/>
    <w:multiLevelType w:val="hybridMultilevel"/>
    <w:tmpl w:val="F168D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422DE5"/>
    <w:multiLevelType w:val="hybridMultilevel"/>
    <w:tmpl w:val="CEEAA5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49D48C5"/>
    <w:multiLevelType w:val="multilevel"/>
    <w:tmpl w:val="8C72748E"/>
    <w:lvl w:ilvl="0">
      <w:start w:val="6"/>
      <w:numFmt w:val="decimal"/>
      <w:lvlText w:val="%1.0"/>
      <w:lvlJc w:val="left"/>
      <w:pPr>
        <w:ind w:left="900" w:hanging="360"/>
      </w:pPr>
      <w:rPr>
        <w:rFonts w:hint="default"/>
        <w:b/>
        <w:sz w:val="24"/>
        <w:szCs w:val="22"/>
        <w:u w:val="no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sz w:val="24"/>
        <w:szCs w:val="24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11" w15:restartNumberingAfterBreak="0">
    <w:nsid w:val="28267CFA"/>
    <w:multiLevelType w:val="multilevel"/>
    <w:tmpl w:val="60FC42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numFmt w:val="decimal"/>
      <w:lvlText w:val="%1.%2"/>
      <w:lvlJc w:val="left"/>
      <w:pPr>
        <w:ind w:left="1170" w:hanging="360"/>
      </w:pPr>
      <w:rPr>
        <w:rFonts w:hint="default"/>
        <w:b/>
        <w:sz w:val="24"/>
        <w:szCs w:val="20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513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711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  <w:b w:val="0"/>
      </w:rPr>
    </w:lvl>
  </w:abstractNum>
  <w:abstractNum w:abstractNumId="12" w15:restartNumberingAfterBreak="0">
    <w:nsid w:val="2B3A1669"/>
    <w:multiLevelType w:val="multilevel"/>
    <w:tmpl w:val="E0E089D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6"/>
        </w:tabs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94"/>
        </w:tabs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72"/>
        </w:tabs>
        <w:ind w:left="7472" w:hanging="1800"/>
      </w:pPr>
      <w:rPr>
        <w:rFonts w:hint="default"/>
      </w:rPr>
    </w:lvl>
  </w:abstractNum>
  <w:abstractNum w:abstractNumId="13" w15:restartNumberingAfterBreak="0">
    <w:nsid w:val="304872A4"/>
    <w:multiLevelType w:val="multilevel"/>
    <w:tmpl w:val="AE08E284"/>
    <w:lvl w:ilvl="0">
      <w:start w:val="2"/>
      <w:numFmt w:val="decimal"/>
      <w:lvlText w:val="%1."/>
      <w:lvlJc w:val="left"/>
      <w:pPr>
        <w:ind w:left="1117" w:hanging="360"/>
      </w:pPr>
      <w:rPr>
        <w:rFonts w:hint="default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77" w:hanging="360"/>
      </w:pPr>
      <w:rPr>
        <w:rFonts w:hint="default"/>
        <w:b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2197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2557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3277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3637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4357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4717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5437" w:hanging="1800"/>
      </w:pPr>
      <w:rPr>
        <w:rFonts w:hint="default"/>
        <w:b w:val="0"/>
      </w:rPr>
    </w:lvl>
  </w:abstractNum>
  <w:abstractNum w:abstractNumId="14" w15:restartNumberingAfterBreak="0">
    <w:nsid w:val="308F1B6E"/>
    <w:multiLevelType w:val="hybridMultilevel"/>
    <w:tmpl w:val="BE682602"/>
    <w:lvl w:ilvl="0" w:tplc="88D4C99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30633B7"/>
    <w:multiLevelType w:val="multilevel"/>
    <w:tmpl w:val="920AECC8"/>
    <w:lvl w:ilvl="0">
      <w:start w:val="6"/>
      <w:numFmt w:val="decimal"/>
      <w:lvlText w:val="%1.0"/>
      <w:lvlJc w:val="left"/>
      <w:pPr>
        <w:ind w:left="900" w:hanging="360"/>
      </w:pPr>
      <w:rPr>
        <w:rFonts w:hint="default"/>
        <w:b/>
        <w:sz w:val="22"/>
        <w:szCs w:val="22"/>
        <w:u w:val="no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sz w:val="22"/>
        <w:szCs w:val="22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16" w15:restartNumberingAfterBreak="0">
    <w:nsid w:val="38D63A80"/>
    <w:multiLevelType w:val="multilevel"/>
    <w:tmpl w:val="7AF6D6EC"/>
    <w:lvl w:ilvl="0">
      <w:start w:val="6"/>
      <w:numFmt w:val="decimal"/>
      <w:lvlText w:val="%1.0"/>
      <w:lvlJc w:val="left"/>
      <w:pPr>
        <w:ind w:left="900" w:hanging="360"/>
      </w:pPr>
      <w:rPr>
        <w:rFonts w:hint="default"/>
        <w:b/>
        <w:sz w:val="22"/>
        <w:szCs w:val="22"/>
        <w:u w:val="no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sz w:val="24"/>
        <w:szCs w:val="24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17" w15:restartNumberingAfterBreak="0">
    <w:nsid w:val="3BC543CA"/>
    <w:multiLevelType w:val="hybridMultilevel"/>
    <w:tmpl w:val="5A4ECD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5D353B"/>
    <w:multiLevelType w:val="multilevel"/>
    <w:tmpl w:val="7AF6D6EC"/>
    <w:lvl w:ilvl="0">
      <w:start w:val="6"/>
      <w:numFmt w:val="decimal"/>
      <w:lvlText w:val="%1.0"/>
      <w:lvlJc w:val="left"/>
      <w:pPr>
        <w:ind w:left="900" w:hanging="360"/>
      </w:pPr>
      <w:rPr>
        <w:rFonts w:hint="default"/>
        <w:b/>
        <w:sz w:val="22"/>
        <w:szCs w:val="22"/>
        <w:u w:val="no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sz w:val="24"/>
        <w:szCs w:val="24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19" w15:restartNumberingAfterBreak="0">
    <w:nsid w:val="460B59B1"/>
    <w:multiLevelType w:val="multilevel"/>
    <w:tmpl w:val="F5A0B848"/>
    <w:lvl w:ilvl="0">
      <w:start w:val="1"/>
      <w:numFmt w:val="decimal"/>
      <w:lvlText w:val="%1.0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1800"/>
      </w:pPr>
      <w:rPr>
        <w:rFonts w:hint="default"/>
      </w:rPr>
    </w:lvl>
  </w:abstractNum>
  <w:abstractNum w:abstractNumId="20" w15:restartNumberingAfterBreak="0">
    <w:nsid w:val="4E5855FB"/>
    <w:multiLevelType w:val="multilevel"/>
    <w:tmpl w:val="920AECC8"/>
    <w:lvl w:ilvl="0">
      <w:start w:val="6"/>
      <w:numFmt w:val="decimal"/>
      <w:lvlText w:val="%1.0"/>
      <w:lvlJc w:val="left"/>
      <w:pPr>
        <w:ind w:left="900" w:hanging="360"/>
      </w:pPr>
      <w:rPr>
        <w:rFonts w:hint="default"/>
        <w:b/>
        <w:sz w:val="22"/>
        <w:szCs w:val="22"/>
        <w:u w:val="no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sz w:val="22"/>
        <w:szCs w:val="22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21" w15:restartNumberingAfterBreak="0">
    <w:nsid w:val="4EC471A5"/>
    <w:multiLevelType w:val="hybridMultilevel"/>
    <w:tmpl w:val="50CE55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23A4E71"/>
    <w:multiLevelType w:val="multilevel"/>
    <w:tmpl w:val="920AECC8"/>
    <w:lvl w:ilvl="0">
      <w:start w:val="6"/>
      <w:numFmt w:val="decimal"/>
      <w:lvlText w:val="%1.0"/>
      <w:lvlJc w:val="left"/>
      <w:pPr>
        <w:ind w:left="900" w:hanging="360"/>
      </w:pPr>
      <w:rPr>
        <w:rFonts w:hint="default"/>
        <w:b/>
        <w:sz w:val="22"/>
        <w:szCs w:val="22"/>
        <w:u w:val="no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sz w:val="22"/>
        <w:szCs w:val="22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23" w15:restartNumberingAfterBreak="0">
    <w:nsid w:val="53BF110B"/>
    <w:multiLevelType w:val="hybridMultilevel"/>
    <w:tmpl w:val="FC5CE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001CF3"/>
    <w:multiLevelType w:val="hybridMultilevel"/>
    <w:tmpl w:val="5D68CF0A"/>
    <w:lvl w:ilvl="0" w:tplc="ACDE4A1C">
      <w:numFmt w:val="decimal"/>
      <w:lvlText w:val="5.%1"/>
      <w:lvlJc w:val="left"/>
      <w:pPr>
        <w:ind w:left="720" w:hanging="360"/>
      </w:pPr>
      <w:rPr>
        <w:rFonts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055045"/>
    <w:multiLevelType w:val="multilevel"/>
    <w:tmpl w:val="920AECC8"/>
    <w:lvl w:ilvl="0">
      <w:start w:val="6"/>
      <w:numFmt w:val="decimal"/>
      <w:lvlText w:val="%1.0"/>
      <w:lvlJc w:val="left"/>
      <w:pPr>
        <w:ind w:left="900" w:hanging="360"/>
      </w:pPr>
      <w:rPr>
        <w:rFonts w:hint="default"/>
        <w:b/>
        <w:sz w:val="22"/>
        <w:szCs w:val="22"/>
        <w:u w:val="no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sz w:val="22"/>
        <w:szCs w:val="22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26" w15:restartNumberingAfterBreak="0">
    <w:nsid w:val="5F185BE9"/>
    <w:multiLevelType w:val="hybridMultilevel"/>
    <w:tmpl w:val="80C0E60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F6619B9"/>
    <w:multiLevelType w:val="multilevel"/>
    <w:tmpl w:val="06B0E9C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FBD2753"/>
    <w:multiLevelType w:val="hybridMultilevel"/>
    <w:tmpl w:val="9DCE8F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FDA7DD0"/>
    <w:multiLevelType w:val="multilevel"/>
    <w:tmpl w:val="F5A0B848"/>
    <w:lvl w:ilvl="0">
      <w:start w:val="1"/>
      <w:numFmt w:val="decimal"/>
      <w:lvlText w:val="%1.0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1800"/>
      </w:pPr>
      <w:rPr>
        <w:rFonts w:hint="default"/>
      </w:rPr>
    </w:lvl>
  </w:abstractNum>
  <w:abstractNum w:abstractNumId="30" w15:restartNumberingAfterBreak="0">
    <w:nsid w:val="60D22A1C"/>
    <w:multiLevelType w:val="multilevel"/>
    <w:tmpl w:val="8C72748E"/>
    <w:lvl w:ilvl="0">
      <w:start w:val="6"/>
      <w:numFmt w:val="decimal"/>
      <w:lvlText w:val="%1.0"/>
      <w:lvlJc w:val="left"/>
      <w:pPr>
        <w:ind w:left="900" w:hanging="360"/>
      </w:pPr>
      <w:rPr>
        <w:rFonts w:hint="default"/>
        <w:b/>
        <w:sz w:val="24"/>
        <w:szCs w:val="22"/>
        <w:u w:val="no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sz w:val="24"/>
        <w:szCs w:val="24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31" w15:restartNumberingAfterBreak="0">
    <w:nsid w:val="67184602"/>
    <w:multiLevelType w:val="hybridMultilevel"/>
    <w:tmpl w:val="DDB4DA72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2" w15:restartNumberingAfterBreak="0">
    <w:nsid w:val="6A4772CC"/>
    <w:multiLevelType w:val="multilevel"/>
    <w:tmpl w:val="9F923CE2"/>
    <w:lvl w:ilvl="0">
      <w:start w:val="4"/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33" w15:restartNumberingAfterBreak="0">
    <w:nsid w:val="6B241FF9"/>
    <w:multiLevelType w:val="multilevel"/>
    <w:tmpl w:val="95DEE3A6"/>
    <w:lvl w:ilvl="0">
      <w:start w:val="4"/>
      <w:numFmt w:val="decimal"/>
      <w:lvlText w:val="%1.0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  <w:b/>
      </w:rPr>
    </w:lvl>
  </w:abstractNum>
  <w:abstractNum w:abstractNumId="34" w15:restartNumberingAfterBreak="0">
    <w:nsid w:val="6DA76494"/>
    <w:multiLevelType w:val="multilevel"/>
    <w:tmpl w:val="7AF6D6EC"/>
    <w:lvl w:ilvl="0">
      <w:start w:val="6"/>
      <w:numFmt w:val="decimal"/>
      <w:lvlText w:val="%1.0"/>
      <w:lvlJc w:val="left"/>
      <w:pPr>
        <w:ind w:left="900" w:hanging="360"/>
      </w:pPr>
      <w:rPr>
        <w:rFonts w:hint="default"/>
        <w:b/>
        <w:sz w:val="22"/>
        <w:szCs w:val="22"/>
        <w:u w:val="no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sz w:val="24"/>
        <w:szCs w:val="24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35" w15:restartNumberingAfterBreak="0">
    <w:nsid w:val="718B4286"/>
    <w:multiLevelType w:val="hybridMultilevel"/>
    <w:tmpl w:val="398C3146"/>
    <w:lvl w:ilvl="0" w:tplc="99A86794">
      <w:numFmt w:val="decimal"/>
      <w:lvlText w:val="4.%1"/>
      <w:lvlJc w:val="left"/>
      <w:pPr>
        <w:ind w:left="720" w:hanging="360"/>
      </w:pPr>
      <w:rPr>
        <w:rFonts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782C8B"/>
    <w:multiLevelType w:val="multilevel"/>
    <w:tmpl w:val="04BAC76C"/>
    <w:lvl w:ilvl="0">
      <w:start w:val="1"/>
      <w:numFmt w:val="decimal"/>
      <w:lvlText w:val="%1"/>
      <w:lvlJc w:val="left"/>
      <w:pPr>
        <w:tabs>
          <w:tab w:val="num" w:pos="765"/>
        </w:tabs>
        <w:ind w:left="765" w:hanging="765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895"/>
        </w:tabs>
        <w:ind w:left="289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025"/>
        </w:tabs>
        <w:ind w:left="502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155"/>
        </w:tabs>
        <w:ind w:left="7155" w:hanging="7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00"/>
        </w:tabs>
        <w:ind w:left="9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730"/>
        </w:tabs>
        <w:ind w:left="117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220"/>
        </w:tabs>
        <w:ind w:left="14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350"/>
        </w:tabs>
        <w:ind w:left="163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840"/>
        </w:tabs>
        <w:ind w:left="18840" w:hanging="1800"/>
      </w:pPr>
      <w:rPr>
        <w:rFonts w:hint="default"/>
      </w:rPr>
    </w:lvl>
  </w:abstractNum>
  <w:abstractNum w:abstractNumId="37" w15:restartNumberingAfterBreak="0">
    <w:nsid w:val="782B5249"/>
    <w:multiLevelType w:val="hybridMultilevel"/>
    <w:tmpl w:val="14B23D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B257F7E"/>
    <w:multiLevelType w:val="multilevel"/>
    <w:tmpl w:val="920AECC8"/>
    <w:lvl w:ilvl="0">
      <w:start w:val="6"/>
      <w:numFmt w:val="decimal"/>
      <w:lvlText w:val="%1.0"/>
      <w:lvlJc w:val="left"/>
      <w:pPr>
        <w:ind w:left="900" w:hanging="360"/>
      </w:pPr>
      <w:rPr>
        <w:rFonts w:hint="default"/>
        <w:b/>
        <w:sz w:val="22"/>
        <w:szCs w:val="22"/>
        <w:u w:val="no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sz w:val="22"/>
        <w:szCs w:val="22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39" w15:restartNumberingAfterBreak="0">
    <w:nsid w:val="7CF93D3A"/>
    <w:multiLevelType w:val="multilevel"/>
    <w:tmpl w:val="CCCC3E6C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94" w:hanging="360"/>
      </w:pPr>
      <w:rPr>
        <w:rFonts w:hint="default"/>
        <w:b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53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53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89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89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225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225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610" w:hanging="1800"/>
      </w:pPr>
      <w:rPr>
        <w:rFonts w:hint="default"/>
        <w:b w:val="0"/>
      </w:rPr>
    </w:lvl>
  </w:abstractNum>
  <w:abstractNum w:abstractNumId="40" w15:restartNumberingAfterBreak="0">
    <w:nsid w:val="7D0326EC"/>
    <w:multiLevelType w:val="multilevel"/>
    <w:tmpl w:val="F5A0B848"/>
    <w:lvl w:ilvl="0">
      <w:start w:val="1"/>
      <w:numFmt w:val="decimal"/>
      <w:lvlText w:val="%1.0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1800"/>
      </w:pPr>
      <w:rPr>
        <w:rFonts w:hint="default"/>
      </w:rPr>
    </w:lvl>
  </w:abstractNum>
  <w:num w:numId="1" w16cid:durableId="892421515">
    <w:abstractNumId w:val="0"/>
  </w:num>
  <w:num w:numId="2" w16cid:durableId="260913885">
    <w:abstractNumId w:val="36"/>
  </w:num>
  <w:num w:numId="3" w16cid:durableId="653294339">
    <w:abstractNumId w:val="12"/>
  </w:num>
  <w:num w:numId="4" w16cid:durableId="1737242150">
    <w:abstractNumId w:val="5"/>
  </w:num>
  <w:num w:numId="5" w16cid:durableId="240602191">
    <w:abstractNumId w:val="14"/>
  </w:num>
  <w:num w:numId="6" w16cid:durableId="2096899596">
    <w:abstractNumId w:val="31"/>
  </w:num>
  <w:num w:numId="7" w16cid:durableId="1374500143">
    <w:abstractNumId w:val="1"/>
  </w:num>
  <w:num w:numId="8" w16cid:durableId="1520318956">
    <w:abstractNumId w:val="35"/>
  </w:num>
  <w:num w:numId="9" w16cid:durableId="551581038">
    <w:abstractNumId w:val="24"/>
  </w:num>
  <w:num w:numId="10" w16cid:durableId="1749575039">
    <w:abstractNumId w:val="13"/>
  </w:num>
  <w:num w:numId="11" w16cid:durableId="2135827257">
    <w:abstractNumId w:val="39"/>
  </w:num>
  <w:num w:numId="12" w16cid:durableId="608315877">
    <w:abstractNumId w:val="11"/>
  </w:num>
  <w:num w:numId="13" w16cid:durableId="1681618171">
    <w:abstractNumId w:val="30"/>
  </w:num>
  <w:num w:numId="14" w16cid:durableId="1204320782">
    <w:abstractNumId w:val="8"/>
  </w:num>
  <w:num w:numId="15" w16cid:durableId="421952616">
    <w:abstractNumId w:val="25"/>
  </w:num>
  <w:num w:numId="16" w16cid:durableId="551768481">
    <w:abstractNumId w:val="38"/>
  </w:num>
  <w:num w:numId="17" w16cid:durableId="382296110">
    <w:abstractNumId w:val="22"/>
  </w:num>
  <w:num w:numId="18" w16cid:durableId="1900089811">
    <w:abstractNumId w:val="15"/>
  </w:num>
  <w:num w:numId="19" w16cid:durableId="1587500556">
    <w:abstractNumId w:val="20"/>
  </w:num>
  <w:num w:numId="20" w16cid:durableId="279918594">
    <w:abstractNumId w:val="34"/>
  </w:num>
  <w:num w:numId="21" w16cid:durableId="1777410851">
    <w:abstractNumId w:val="16"/>
  </w:num>
  <w:num w:numId="22" w16cid:durableId="1625959104">
    <w:abstractNumId w:val="18"/>
  </w:num>
  <w:num w:numId="23" w16cid:durableId="583534549">
    <w:abstractNumId w:val="27"/>
  </w:num>
  <w:num w:numId="24" w16cid:durableId="1966961239">
    <w:abstractNumId w:val="29"/>
  </w:num>
  <w:num w:numId="25" w16cid:durableId="458112998">
    <w:abstractNumId w:val="40"/>
  </w:num>
  <w:num w:numId="26" w16cid:durableId="1759978145">
    <w:abstractNumId w:val="33"/>
  </w:num>
  <w:num w:numId="27" w16cid:durableId="2133085683">
    <w:abstractNumId w:val="32"/>
  </w:num>
  <w:num w:numId="28" w16cid:durableId="2122797739">
    <w:abstractNumId w:val="10"/>
  </w:num>
  <w:num w:numId="29" w16cid:durableId="40523588">
    <w:abstractNumId w:val="19"/>
  </w:num>
  <w:num w:numId="30" w16cid:durableId="1662075991">
    <w:abstractNumId w:val="4"/>
  </w:num>
  <w:num w:numId="31" w16cid:durableId="761796513">
    <w:abstractNumId w:val="3"/>
  </w:num>
  <w:num w:numId="32" w16cid:durableId="1300115881">
    <w:abstractNumId w:val="17"/>
  </w:num>
  <w:num w:numId="33" w16cid:durableId="1445152203">
    <w:abstractNumId w:val="23"/>
  </w:num>
  <w:num w:numId="34" w16cid:durableId="677729580">
    <w:abstractNumId w:val="6"/>
  </w:num>
  <w:num w:numId="35" w16cid:durableId="527990526">
    <w:abstractNumId w:val="37"/>
  </w:num>
  <w:num w:numId="36" w16cid:durableId="1419867878">
    <w:abstractNumId w:val="2"/>
  </w:num>
  <w:num w:numId="37" w16cid:durableId="1238250660">
    <w:abstractNumId w:val="28"/>
  </w:num>
  <w:num w:numId="38" w16cid:durableId="1121076479">
    <w:abstractNumId w:val="21"/>
  </w:num>
  <w:num w:numId="39" w16cid:durableId="1069041486">
    <w:abstractNumId w:val="26"/>
  </w:num>
  <w:num w:numId="40" w16cid:durableId="1210193360">
    <w:abstractNumId w:val="7"/>
  </w:num>
  <w:num w:numId="41" w16cid:durableId="547459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Q3NDY2t7QwM7W0NLBU0lEKTi0uzszPAykwrAUA8o+xGSwAAAA="/>
  </w:docVars>
  <w:rsids>
    <w:rsidRoot w:val="003E1287"/>
    <w:rsid w:val="00002A35"/>
    <w:rsid w:val="0000369E"/>
    <w:rsid w:val="00004C27"/>
    <w:rsid w:val="00011726"/>
    <w:rsid w:val="00011C37"/>
    <w:rsid w:val="00024E64"/>
    <w:rsid w:val="000359AF"/>
    <w:rsid w:val="00066DF6"/>
    <w:rsid w:val="00085A44"/>
    <w:rsid w:val="000A27C7"/>
    <w:rsid w:val="000B796B"/>
    <w:rsid w:val="000E4E39"/>
    <w:rsid w:val="000F04F0"/>
    <w:rsid w:val="000F7ECE"/>
    <w:rsid w:val="0010617B"/>
    <w:rsid w:val="0011288B"/>
    <w:rsid w:val="001275B8"/>
    <w:rsid w:val="0012787A"/>
    <w:rsid w:val="001447E2"/>
    <w:rsid w:val="00145DD3"/>
    <w:rsid w:val="00153670"/>
    <w:rsid w:val="00182BAF"/>
    <w:rsid w:val="001A590E"/>
    <w:rsid w:val="001D37F9"/>
    <w:rsid w:val="001F1A1A"/>
    <w:rsid w:val="002056AE"/>
    <w:rsid w:val="00223556"/>
    <w:rsid w:val="0023597D"/>
    <w:rsid w:val="00264DF2"/>
    <w:rsid w:val="00274FAA"/>
    <w:rsid w:val="00291222"/>
    <w:rsid w:val="002B27A1"/>
    <w:rsid w:val="002D5FB0"/>
    <w:rsid w:val="002E1873"/>
    <w:rsid w:val="002F3F29"/>
    <w:rsid w:val="00302642"/>
    <w:rsid w:val="00302AFE"/>
    <w:rsid w:val="00317244"/>
    <w:rsid w:val="00352D47"/>
    <w:rsid w:val="00374681"/>
    <w:rsid w:val="0039474E"/>
    <w:rsid w:val="003C7F71"/>
    <w:rsid w:val="003D520D"/>
    <w:rsid w:val="003E1287"/>
    <w:rsid w:val="003E693B"/>
    <w:rsid w:val="0040172B"/>
    <w:rsid w:val="004166CA"/>
    <w:rsid w:val="004169B3"/>
    <w:rsid w:val="004301DE"/>
    <w:rsid w:val="00435309"/>
    <w:rsid w:val="00446892"/>
    <w:rsid w:val="00452679"/>
    <w:rsid w:val="004569D8"/>
    <w:rsid w:val="004827A1"/>
    <w:rsid w:val="00487AD0"/>
    <w:rsid w:val="004B2593"/>
    <w:rsid w:val="004B2B37"/>
    <w:rsid w:val="004C2603"/>
    <w:rsid w:val="004C70CD"/>
    <w:rsid w:val="004E4AD2"/>
    <w:rsid w:val="00502945"/>
    <w:rsid w:val="005233D5"/>
    <w:rsid w:val="00557777"/>
    <w:rsid w:val="0056312F"/>
    <w:rsid w:val="00572582"/>
    <w:rsid w:val="0058222F"/>
    <w:rsid w:val="00582E7B"/>
    <w:rsid w:val="005940E7"/>
    <w:rsid w:val="005A39F4"/>
    <w:rsid w:val="005A6F66"/>
    <w:rsid w:val="005B5171"/>
    <w:rsid w:val="005C349F"/>
    <w:rsid w:val="005C4EAC"/>
    <w:rsid w:val="005C755D"/>
    <w:rsid w:val="005C7D28"/>
    <w:rsid w:val="005E18BA"/>
    <w:rsid w:val="006045CA"/>
    <w:rsid w:val="00610581"/>
    <w:rsid w:val="00610C83"/>
    <w:rsid w:val="00621BEB"/>
    <w:rsid w:val="006234B9"/>
    <w:rsid w:val="00636B68"/>
    <w:rsid w:val="0063778B"/>
    <w:rsid w:val="006677D1"/>
    <w:rsid w:val="006B41F6"/>
    <w:rsid w:val="006E11CC"/>
    <w:rsid w:val="006E3A5E"/>
    <w:rsid w:val="0070444C"/>
    <w:rsid w:val="00711745"/>
    <w:rsid w:val="00713D42"/>
    <w:rsid w:val="00714454"/>
    <w:rsid w:val="00724E05"/>
    <w:rsid w:val="00727B42"/>
    <w:rsid w:val="00736046"/>
    <w:rsid w:val="0073632C"/>
    <w:rsid w:val="00751361"/>
    <w:rsid w:val="00755F30"/>
    <w:rsid w:val="007766CA"/>
    <w:rsid w:val="00790FF4"/>
    <w:rsid w:val="007A2CAE"/>
    <w:rsid w:val="007A4065"/>
    <w:rsid w:val="007B11B0"/>
    <w:rsid w:val="007B17E5"/>
    <w:rsid w:val="007B2541"/>
    <w:rsid w:val="007C45F1"/>
    <w:rsid w:val="007C5C62"/>
    <w:rsid w:val="007D5E78"/>
    <w:rsid w:val="007E4A56"/>
    <w:rsid w:val="008057F4"/>
    <w:rsid w:val="00810318"/>
    <w:rsid w:val="00846D43"/>
    <w:rsid w:val="00850B93"/>
    <w:rsid w:val="00857892"/>
    <w:rsid w:val="008658B7"/>
    <w:rsid w:val="008764F3"/>
    <w:rsid w:val="008812B7"/>
    <w:rsid w:val="0088795A"/>
    <w:rsid w:val="008A5844"/>
    <w:rsid w:val="008A5845"/>
    <w:rsid w:val="008C2356"/>
    <w:rsid w:val="008D4BF5"/>
    <w:rsid w:val="008E6CFE"/>
    <w:rsid w:val="00904B09"/>
    <w:rsid w:val="009159B7"/>
    <w:rsid w:val="009218A7"/>
    <w:rsid w:val="00924D90"/>
    <w:rsid w:val="00926EB5"/>
    <w:rsid w:val="00927278"/>
    <w:rsid w:val="00935553"/>
    <w:rsid w:val="00943BD5"/>
    <w:rsid w:val="0094774D"/>
    <w:rsid w:val="0095451C"/>
    <w:rsid w:val="009678D5"/>
    <w:rsid w:val="00975E92"/>
    <w:rsid w:val="009A0599"/>
    <w:rsid w:val="009A2853"/>
    <w:rsid w:val="009A640B"/>
    <w:rsid w:val="009B02DB"/>
    <w:rsid w:val="009C2F3B"/>
    <w:rsid w:val="009C2F51"/>
    <w:rsid w:val="009C475D"/>
    <w:rsid w:val="009D2413"/>
    <w:rsid w:val="009E61AC"/>
    <w:rsid w:val="009E7532"/>
    <w:rsid w:val="009F157C"/>
    <w:rsid w:val="009F253F"/>
    <w:rsid w:val="009F4032"/>
    <w:rsid w:val="00A12BF1"/>
    <w:rsid w:val="00A16425"/>
    <w:rsid w:val="00A454FC"/>
    <w:rsid w:val="00A460D6"/>
    <w:rsid w:val="00A65313"/>
    <w:rsid w:val="00A8390B"/>
    <w:rsid w:val="00A85450"/>
    <w:rsid w:val="00A94D95"/>
    <w:rsid w:val="00AA4EEE"/>
    <w:rsid w:val="00AA71EF"/>
    <w:rsid w:val="00AB1226"/>
    <w:rsid w:val="00AC704F"/>
    <w:rsid w:val="00AC7C4E"/>
    <w:rsid w:val="00B24929"/>
    <w:rsid w:val="00B368AF"/>
    <w:rsid w:val="00B41D46"/>
    <w:rsid w:val="00B42763"/>
    <w:rsid w:val="00B43D6E"/>
    <w:rsid w:val="00B44281"/>
    <w:rsid w:val="00B515DD"/>
    <w:rsid w:val="00B739B5"/>
    <w:rsid w:val="00B82451"/>
    <w:rsid w:val="00B85D65"/>
    <w:rsid w:val="00B924B6"/>
    <w:rsid w:val="00BC17CC"/>
    <w:rsid w:val="00BE298A"/>
    <w:rsid w:val="00BE4EAF"/>
    <w:rsid w:val="00C001B4"/>
    <w:rsid w:val="00C01915"/>
    <w:rsid w:val="00C11A1E"/>
    <w:rsid w:val="00C121FB"/>
    <w:rsid w:val="00C264B7"/>
    <w:rsid w:val="00C367AC"/>
    <w:rsid w:val="00C434DF"/>
    <w:rsid w:val="00C450DD"/>
    <w:rsid w:val="00C621CB"/>
    <w:rsid w:val="00C856DE"/>
    <w:rsid w:val="00C925E8"/>
    <w:rsid w:val="00C93B58"/>
    <w:rsid w:val="00CB173E"/>
    <w:rsid w:val="00CB57F8"/>
    <w:rsid w:val="00CC5164"/>
    <w:rsid w:val="00CD02AB"/>
    <w:rsid w:val="00CF3B9A"/>
    <w:rsid w:val="00CF3FEA"/>
    <w:rsid w:val="00CF4B86"/>
    <w:rsid w:val="00D121E4"/>
    <w:rsid w:val="00D14FFF"/>
    <w:rsid w:val="00D16424"/>
    <w:rsid w:val="00D21DB2"/>
    <w:rsid w:val="00D31133"/>
    <w:rsid w:val="00D60FE3"/>
    <w:rsid w:val="00D64C5B"/>
    <w:rsid w:val="00D65467"/>
    <w:rsid w:val="00D70E79"/>
    <w:rsid w:val="00D750E2"/>
    <w:rsid w:val="00D75542"/>
    <w:rsid w:val="00D81F79"/>
    <w:rsid w:val="00D8517D"/>
    <w:rsid w:val="00D85B4E"/>
    <w:rsid w:val="00D96E37"/>
    <w:rsid w:val="00DA06D9"/>
    <w:rsid w:val="00DA4779"/>
    <w:rsid w:val="00DD2D6F"/>
    <w:rsid w:val="00DE1A22"/>
    <w:rsid w:val="00DE1B28"/>
    <w:rsid w:val="00E05D3F"/>
    <w:rsid w:val="00E05EEE"/>
    <w:rsid w:val="00E153B9"/>
    <w:rsid w:val="00E25503"/>
    <w:rsid w:val="00E448E6"/>
    <w:rsid w:val="00E477F4"/>
    <w:rsid w:val="00E5316B"/>
    <w:rsid w:val="00E72A49"/>
    <w:rsid w:val="00E758F1"/>
    <w:rsid w:val="00E778EC"/>
    <w:rsid w:val="00E877B3"/>
    <w:rsid w:val="00E90BDB"/>
    <w:rsid w:val="00E922A1"/>
    <w:rsid w:val="00EB4B1A"/>
    <w:rsid w:val="00EB4BFA"/>
    <w:rsid w:val="00F03E9C"/>
    <w:rsid w:val="00F17A05"/>
    <w:rsid w:val="00F27B49"/>
    <w:rsid w:val="00F3145E"/>
    <w:rsid w:val="00F41456"/>
    <w:rsid w:val="00F525FD"/>
    <w:rsid w:val="00F54CBD"/>
    <w:rsid w:val="00F667E6"/>
    <w:rsid w:val="00F74675"/>
    <w:rsid w:val="00F915FC"/>
    <w:rsid w:val="00F93618"/>
    <w:rsid w:val="00FA53AA"/>
    <w:rsid w:val="00FB5B5A"/>
    <w:rsid w:val="00FB7674"/>
    <w:rsid w:val="00FB7D30"/>
    <w:rsid w:val="00FC642A"/>
    <w:rsid w:val="00FF0A1F"/>
    <w:rsid w:val="00FF12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191EF"/>
  <w15:docId w15:val="{C30A895D-3B77-4F5A-8F58-B53BD278F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1CC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316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3E12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E1287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E12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1287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ListParagraph">
    <w:name w:val="List Paragraph"/>
    <w:basedOn w:val="Normal"/>
    <w:uiPriority w:val="34"/>
    <w:qFormat/>
    <w:rsid w:val="003E1287"/>
    <w:pPr>
      <w:widowControl/>
      <w:suppressAutoHyphens w:val="0"/>
      <w:spacing w:after="200" w:line="276" w:lineRule="auto"/>
      <w:ind w:left="720"/>
      <w:contextualSpacing/>
    </w:pPr>
    <w:rPr>
      <w:rFonts w:ascii="Calibri" w:eastAsia="Calibri" w:hAnsi="Calibri"/>
      <w:kern w:val="0"/>
      <w:sz w:val="22"/>
      <w:szCs w:val="22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12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1287"/>
    <w:rPr>
      <w:rFonts w:ascii="Tahoma" w:eastAsia="Lucida Sans Unicode" w:hAnsi="Tahoma" w:cs="Tahoma"/>
      <w:kern w:val="1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359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3597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3597D"/>
    <w:rPr>
      <w:rFonts w:ascii="Times New Roman" w:eastAsia="Lucida Sans Unicode" w:hAnsi="Times New Roman" w:cs="Times New Roman"/>
      <w:kern w:val="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59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597D"/>
    <w:rPr>
      <w:rFonts w:ascii="Times New Roman" w:eastAsia="Lucida Sans Unicode" w:hAnsi="Times New Roman" w:cs="Times New Roman"/>
      <w:b/>
      <w:bCs/>
      <w:kern w:val="1"/>
      <w:sz w:val="20"/>
      <w:szCs w:val="20"/>
    </w:rPr>
  </w:style>
  <w:style w:type="table" w:styleId="TableGrid">
    <w:name w:val="Table Grid"/>
    <w:basedOn w:val="TableNormal"/>
    <w:uiPriority w:val="59"/>
    <w:rsid w:val="00A454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5316B"/>
    <w:rPr>
      <w:rFonts w:asciiTheme="majorHAnsi" w:eastAsiaTheme="majorEastAsia" w:hAnsiTheme="majorHAnsi" w:cstheme="majorBidi"/>
      <w:color w:val="365F91" w:themeColor="accent1" w:themeShade="BF"/>
      <w:kern w:val="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76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1401</TotalTime>
  <Pages>6</Pages>
  <Words>806</Words>
  <Characters>4596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Hewlett Packard</cp:lastModifiedBy>
  <cp:revision>22</cp:revision>
  <cp:lastPrinted>2015-06-17T06:14:00Z</cp:lastPrinted>
  <dcterms:created xsi:type="dcterms:W3CDTF">2022-03-14T06:57:00Z</dcterms:created>
  <dcterms:modified xsi:type="dcterms:W3CDTF">2024-06-24T08:45:00Z</dcterms:modified>
</cp:coreProperties>
</file>