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06209" w14:textId="77777777" w:rsidR="00303211" w:rsidRPr="00C455C6" w:rsidRDefault="00303211" w:rsidP="006873C2">
      <w:pPr>
        <w:pStyle w:val="ListParagraph"/>
        <w:numPr>
          <w:ilvl w:val="0"/>
          <w:numId w:val="11"/>
        </w:numPr>
        <w:spacing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C455C6">
        <w:rPr>
          <w:rFonts w:ascii="Times New Roman" w:hAnsi="Times New Roman"/>
          <w:b/>
          <w:sz w:val="24"/>
          <w:szCs w:val="24"/>
        </w:rPr>
        <w:t>0 OBJECTIVE</w:t>
      </w:r>
    </w:p>
    <w:p w14:paraId="7BEDBF05" w14:textId="7D56A87C" w:rsidR="00303211" w:rsidRDefault="00E926EA" w:rsidP="006873C2">
      <w:pPr>
        <w:pStyle w:val="ListParagraph"/>
        <w:numPr>
          <w:ilvl w:val="1"/>
          <w:numId w:val="11"/>
        </w:numPr>
        <w:tabs>
          <w:tab w:val="left" w:pos="810"/>
          <w:tab w:val="left" w:pos="1260"/>
        </w:tabs>
        <w:spacing w:line="360" w:lineRule="auto"/>
        <w:ind w:left="757" w:hanging="90"/>
        <w:jc w:val="both"/>
        <w:rPr>
          <w:rFonts w:ascii="Times New Roman" w:hAnsi="Times New Roman"/>
          <w:b/>
          <w:sz w:val="24"/>
          <w:szCs w:val="24"/>
        </w:rPr>
      </w:pPr>
      <w:r w:rsidRPr="00E926EA">
        <w:rPr>
          <w:rFonts w:ascii="Times New Roman" w:hAnsi="Times New Roman"/>
          <w:sz w:val="24"/>
          <w:szCs w:val="24"/>
        </w:rPr>
        <w:t xml:space="preserve">To describe a procedure for cleaning of </w:t>
      </w:r>
      <w:r w:rsidR="00EE05FB"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sz w:val="24"/>
          <w:szCs w:val="24"/>
        </w:rPr>
        <w:t>Biostat</w:t>
      </w:r>
      <w:r w:rsidRPr="00E926EA">
        <w:rPr>
          <w:rFonts w:ascii="Times New Roman" w:hAnsi="Times New Roman"/>
          <w:sz w:val="24"/>
          <w:szCs w:val="24"/>
        </w:rPr>
        <w:t xml:space="preserve"> </w:t>
      </w:r>
      <w:r w:rsidR="00EE05FB" w:rsidRPr="00E926EA">
        <w:rPr>
          <w:rFonts w:ascii="Times New Roman" w:hAnsi="Times New Roman"/>
          <w:sz w:val="24"/>
          <w:szCs w:val="24"/>
        </w:rPr>
        <w:t>B fermenter</w:t>
      </w:r>
      <w:r w:rsidR="00303211" w:rsidRPr="00BE646D">
        <w:rPr>
          <w:rFonts w:ascii="Times New Roman" w:hAnsi="Times New Roman"/>
          <w:sz w:val="24"/>
          <w:szCs w:val="24"/>
        </w:rPr>
        <w:t>.</w:t>
      </w:r>
      <w:r w:rsidR="00303211" w:rsidRPr="00BE646D">
        <w:rPr>
          <w:rFonts w:ascii="Times New Roman" w:hAnsi="Times New Roman"/>
          <w:b/>
          <w:sz w:val="24"/>
          <w:szCs w:val="24"/>
        </w:rPr>
        <w:tab/>
      </w:r>
    </w:p>
    <w:p w14:paraId="6AC62C28" w14:textId="77777777" w:rsidR="00423E09" w:rsidRPr="00BE646D" w:rsidRDefault="00423E09" w:rsidP="00423E09">
      <w:pPr>
        <w:pStyle w:val="ListParagraph"/>
        <w:tabs>
          <w:tab w:val="left" w:pos="810"/>
          <w:tab w:val="left" w:pos="1260"/>
        </w:tabs>
        <w:spacing w:line="360" w:lineRule="auto"/>
        <w:ind w:left="757"/>
        <w:jc w:val="both"/>
        <w:rPr>
          <w:rFonts w:ascii="Times New Roman" w:hAnsi="Times New Roman"/>
          <w:b/>
          <w:sz w:val="24"/>
          <w:szCs w:val="24"/>
        </w:rPr>
      </w:pPr>
    </w:p>
    <w:p w14:paraId="4F98F8C9" w14:textId="77777777" w:rsidR="00303211" w:rsidRPr="00C455C6" w:rsidRDefault="00303211" w:rsidP="006873C2">
      <w:pPr>
        <w:pStyle w:val="ListParagraph"/>
        <w:numPr>
          <w:ilvl w:val="0"/>
          <w:numId w:val="10"/>
        </w:numPr>
        <w:spacing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C455C6">
        <w:rPr>
          <w:rFonts w:ascii="Times New Roman" w:hAnsi="Times New Roman"/>
          <w:b/>
          <w:sz w:val="24"/>
          <w:szCs w:val="24"/>
        </w:rPr>
        <w:t xml:space="preserve">0 SCOPE </w:t>
      </w:r>
    </w:p>
    <w:p w14:paraId="3A8D1368" w14:textId="4721BAE0" w:rsidR="00B0482D" w:rsidRPr="00EE05FB" w:rsidRDefault="00BA6337" w:rsidP="008C4DE0">
      <w:pPr>
        <w:ind w:left="630"/>
      </w:pPr>
      <w:r w:rsidRPr="00BA6337">
        <w:rPr>
          <w:b/>
          <w:bCs/>
        </w:rPr>
        <w:t xml:space="preserve">2.1 </w:t>
      </w:r>
      <w:r w:rsidR="00E926EA" w:rsidRPr="00E926EA">
        <w:t xml:space="preserve">This procedure is </w:t>
      </w:r>
      <w:r w:rsidR="00E926EA" w:rsidRPr="00EE05FB">
        <w:t>applicable to the cleaning of Biostat B ferment</w:t>
      </w:r>
      <w:r w:rsidR="008C4DE0">
        <w:t>e</w:t>
      </w:r>
      <w:r w:rsidR="00E926EA" w:rsidRPr="00EE05FB">
        <w:t>r</w:t>
      </w:r>
      <w:r w:rsidR="00303211" w:rsidRPr="00EE05FB">
        <w:t xml:space="preserve">, located in </w:t>
      </w:r>
      <w:r w:rsidR="00B0482D" w:rsidRPr="00EE05FB">
        <w:t xml:space="preserve">                                  </w:t>
      </w:r>
      <w:r w:rsidRPr="00EE05FB">
        <w:rPr>
          <w:color w:val="000000"/>
        </w:rPr>
        <w:t>R&amp;D lab</w:t>
      </w:r>
      <w:r w:rsidR="00303211" w:rsidRPr="00EE05FB">
        <w:rPr>
          <w:color w:val="000000"/>
        </w:rPr>
        <w:t xml:space="preserve"> </w:t>
      </w:r>
      <w:r w:rsidR="00303211" w:rsidRPr="00EE05FB">
        <w:t>at</w:t>
      </w:r>
      <w:bookmarkStart w:id="0" w:name="_Hlk94018210"/>
      <w:r w:rsidR="00B0482D" w:rsidRPr="00EE05FB">
        <w:t xml:space="preserve"> Oncosimis Biotech </w:t>
      </w:r>
      <w:r w:rsidR="008C4DE0">
        <w:t>Pvt. Ltd.</w:t>
      </w:r>
      <w:r w:rsidR="00B0482D" w:rsidRPr="00EE05FB">
        <w:t xml:space="preserve"> Plot no </w:t>
      </w:r>
      <w:r w:rsidR="00EE05FB" w:rsidRPr="00EE05FB">
        <w:t>3, IDA</w:t>
      </w:r>
      <w:r w:rsidR="00B0482D" w:rsidRPr="00EE05FB">
        <w:t xml:space="preserve"> Uppal, Genpact Rd, Habsiguda,</w:t>
      </w:r>
    </w:p>
    <w:p w14:paraId="512E5532" w14:textId="242C09D2" w:rsidR="00423E09" w:rsidRPr="00EE05FB" w:rsidRDefault="00B0482D" w:rsidP="00BA6337">
      <w:pPr>
        <w:ind w:firstLine="630"/>
      </w:pPr>
      <w:r w:rsidRPr="00EE05FB">
        <w:t>Hyderabad.</w:t>
      </w:r>
      <w:bookmarkEnd w:id="0"/>
    </w:p>
    <w:p w14:paraId="48817CE7" w14:textId="77777777" w:rsidR="00BA6337" w:rsidRPr="00EE05FB" w:rsidRDefault="00BA6337" w:rsidP="00BA6337">
      <w:pPr>
        <w:ind w:firstLine="630"/>
      </w:pPr>
    </w:p>
    <w:p w14:paraId="798745E3" w14:textId="77777777" w:rsidR="00303211" w:rsidRPr="00EE05FB" w:rsidRDefault="00303211" w:rsidP="006873C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EE05FB">
        <w:rPr>
          <w:rFonts w:ascii="Times New Roman" w:hAnsi="Times New Roman"/>
          <w:b/>
          <w:sz w:val="24"/>
          <w:szCs w:val="24"/>
        </w:rPr>
        <w:t xml:space="preserve">REFERENCE </w:t>
      </w:r>
    </w:p>
    <w:p w14:paraId="559116CA" w14:textId="77777777" w:rsidR="00303211" w:rsidRPr="00EE05FB" w:rsidRDefault="00303211" w:rsidP="006873C2">
      <w:pPr>
        <w:pStyle w:val="ListParagraph"/>
        <w:numPr>
          <w:ilvl w:val="0"/>
          <w:numId w:val="7"/>
        </w:numPr>
        <w:tabs>
          <w:tab w:val="left" w:pos="990"/>
        </w:tabs>
        <w:spacing w:line="360" w:lineRule="auto"/>
        <w:ind w:hanging="90"/>
        <w:jc w:val="both"/>
        <w:rPr>
          <w:rFonts w:ascii="Times New Roman" w:hAnsi="Times New Roman"/>
          <w:sz w:val="24"/>
          <w:szCs w:val="24"/>
        </w:rPr>
      </w:pPr>
      <w:r w:rsidRPr="00EE05FB">
        <w:rPr>
          <w:rFonts w:ascii="Times New Roman" w:hAnsi="Times New Roman"/>
          <w:sz w:val="24"/>
          <w:szCs w:val="24"/>
        </w:rPr>
        <w:t>NIL</w:t>
      </w:r>
    </w:p>
    <w:p w14:paraId="3A243101" w14:textId="77777777" w:rsidR="00423E09" w:rsidRPr="00EE05FB" w:rsidRDefault="00423E09" w:rsidP="00423E09">
      <w:pPr>
        <w:pStyle w:val="ListParagraph"/>
        <w:tabs>
          <w:tab w:val="left" w:pos="99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978C33D" w14:textId="77777777" w:rsidR="00303211" w:rsidRPr="00EE05FB" w:rsidRDefault="00303211" w:rsidP="006873C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E05FB">
        <w:rPr>
          <w:rFonts w:ascii="Times New Roman" w:hAnsi="Times New Roman"/>
          <w:b/>
          <w:sz w:val="24"/>
          <w:szCs w:val="24"/>
        </w:rPr>
        <w:t xml:space="preserve">MATERIAL &amp; SAFETY EQUIPMENT </w:t>
      </w:r>
    </w:p>
    <w:p w14:paraId="48E6C6C3" w14:textId="77777777" w:rsidR="00303211" w:rsidRPr="00EE05FB" w:rsidRDefault="00303211" w:rsidP="006873C2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E05FB">
        <w:rPr>
          <w:rFonts w:ascii="Times New Roman" w:hAnsi="Times New Roman"/>
          <w:sz w:val="24"/>
          <w:szCs w:val="24"/>
        </w:rPr>
        <w:t xml:space="preserve">Materials:  </w:t>
      </w:r>
    </w:p>
    <w:p w14:paraId="6757664B" w14:textId="30C2C073" w:rsidR="008418CD" w:rsidRPr="00EE05FB" w:rsidRDefault="008418CD" w:rsidP="008418CD">
      <w:pPr>
        <w:pStyle w:val="ListParagraph"/>
        <w:numPr>
          <w:ilvl w:val="0"/>
          <w:numId w:val="15"/>
        </w:numPr>
        <w:spacing w:line="300" w:lineRule="auto"/>
        <w:rPr>
          <w:rFonts w:ascii="Times New Roman" w:hAnsi="Times New Roman"/>
          <w:lang w:val="fr-FR"/>
        </w:rPr>
      </w:pPr>
      <w:r w:rsidRPr="00EE05FB">
        <w:rPr>
          <w:rFonts w:ascii="Times New Roman" w:hAnsi="Times New Roman"/>
          <w:lang w:val="fr-FR"/>
        </w:rPr>
        <w:t xml:space="preserve">3M Potassium </w:t>
      </w:r>
      <w:r w:rsidR="008C4DE0">
        <w:rPr>
          <w:rFonts w:ascii="Times New Roman" w:hAnsi="Times New Roman"/>
          <w:lang w:val="fr-FR"/>
        </w:rPr>
        <w:t>C</w:t>
      </w:r>
      <w:r w:rsidRPr="00EE05FB">
        <w:rPr>
          <w:rFonts w:ascii="Times New Roman" w:hAnsi="Times New Roman"/>
          <w:lang w:val="fr-FR"/>
        </w:rPr>
        <w:t>hloride (KCl) solution</w:t>
      </w:r>
    </w:p>
    <w:p w14:paraId="4ED939E5" w14:textId="77777777" w:rsidR="008418CD" w:rsidRPr="00EE05FB" w:rsidRDefault="008418CD" w:rsidP="008418CD">
      <w:pPr>
        <w:pStyle w:val="ListParagraph"/>
        <w:numPr>
          <w:ilvl w:val="0"/>
          <w:numId w:val="15"/>
        </w:numPr>
        <w:spacing w:line="300" w:lineRule="auto"/>
        <w:rPr>
          <w:rFonts w:ascii="Times New Roman" w:hAnsi="Times New Roman"/>
          <w:lang w:val="fr-FR"/>
        </w:rPr>
      </w:pPr>
      <w:r w:rsidRPr="00EE05FB">
        <w:rPr>
          <w:rFonts w:ascii="Times New Roman" w:hAnsi="Times New Roman"/>
          <w:lang w:val="fr-FR"/>
        </w:rPr>
        <w:t>Autoclave</w:t>
      </w:r>
    </w:p>
    <w:p w14:paraId="7B146E4B" w14:textId="706787FF" w:rsidR="008418CD" w:rsidRPr="00EE05FB" w:rsidRDefault="008418CD" w:rsidP="008418CD">
      <w:pPr>
        <w:pStyle w:val="ListParagraph"/>
        <w:numPr>
          <w:ilvl w:val="0"/>
          <w:numId w:val="15"/>
        </w:numPr>
        <w:spacing w:line="300" w:lineRule="auto"/>
        <w:rPr>
          <w:rFonts w:ascii="Times New Roman" w:hAnsi="Times New Roman"/>
          <w:lang w:val="fr-FR"/>
        </w:rPr>
      </w:pPr>
      <w:r w:rsidRPr="00EE05FB">
        <w:rPr>
          <w:rFonts w:ascii="Times New Roman" w:hAnsi="Times New Roman"/>
        </w:rPr>
        <w:t>Labolene solution</w:t>
      </w:r>
    </w:p>
    <w:p w14:paraId="4E8312F8" w14:textId="3F0620D7" w:rsidR="008418CD" w:rsidRPr="00EE05FB" w:rsidRDefault="008418CD" w:rsidP="008418CD">
      <w:pPr>
        <w:pStyle w:val="ListParagraph"/>
        <w:numPr>
          <w:ilvl w:val="0"/>
          <w:numId w:val="15"/>
        </w:numPr>
        <w:spacing w:line="300" w:lineRule="auto"/>
        <w:rPr>
          <w:rFonts w:ascii="Times New Roman" w:hAnsi="Times New Roman"/>
        </w:rPr>
      </w:pPr>
      <w:r w:rsidRPr="00EE05FB">
        <w:rPr>
          <w:rFonts w:ascii="Times New Roman" w:hAnsi="Times New Roman"/>
        </w:rPr>
        <w:t>Scrubbing Brush</w:t>
      </w:r>
    </w:p>
    <w:p w14:paraId="111032A7" w14:textId="77777777" w:rsidR="00303211" w:rsidRPr="00EE05FB" w:rsidRDefault="00303211" w:rsidP="006873C2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E05FB">
        <w:rPr>
          <w:rFonts w:ascii="Times New Roman" w:hAnsi="Times New Roman"/>
          <w:sz w:val="24"/>
          <w:szCs w:val="24"/>
        </w:rPr>
        <w:t xml:space="preserve">Equipment: </w:t>
      </w:r>
    </w:p>
    <w:p w14:paraId="3573DE13" w14:textId="225C8D6B" w:rsidR="00303211" w:rsidRPr="00EE05FB" w:rsidRDefault="00303211" w:rsidP="006873C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E05FB">
        <w:rPr>
          <w:rFonts w:ascii="Times New Roman" w:hAnsi="Times New Roman"/>
          <w:sz w:val="24"/>
          <w:szCs w:val="24"/>
        </w:rPr>
        <w:t xml:space="preserve">Name: </w:t>
      </w:r>
      <w:r w:rsidR="008418CD" w:rsidRPr="00EE05FB">
        <w:rPr>
          <w:rFonts w:ascii="Times New Roman" w:hAnsi="Times New Roman"/>
          <w:sz w:val="24"/>
          <w:szCs w:val="24"/>
        </w:rPr>
        <w:t>Fermenter</w:t>
      </w:r>
      <w:r w:rsidRPr="00EE05FB">
        <w:rPr>
          <w:rFonts w:ascii="Times New Roman" w:hAnsi="Times New Roman"/>
          <w:sz w:val="24"/>
          <w:szCs w:val="24"/>
        </w:rPr>
        <w:t>.</w:t>
      </w:r>
    </w:p>
    <w:p w14:paraId="391B5B97" w14:textId="7F64ACA4" w:rsidR="00303211" w:rsidRPr="00EE05FB" w:rsidRDefault="00303211" w:rsidP="006873C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E05FB">
        <w:rPr>
          <w:rFonts w:ascii="Times New Roman" w:hAnsi="Times New Roman"/>
          <w:sz w:val="24"/>
          <w:szCs w:val="24"/>
        </w:rPr>
        <w:t xml:space="preserve">Make: </w:t>
      </w:r>
      <w:r w:rsidR="008418CD" w:rsidRPr="00EE05FB">
        <w:rPr>
          <w:rFonts w:ascii="Times New Roman" w:hAnsi="Times New Roman"/>
          <w:sz w:val="24"/>
          <w:szCs w:val="24"/>
        </w:rPr>
        <w:t>Biostat B</w:t>
      </w:r>
    </w:p>
    <w:p w14:paraId="69957DC7" w14:textId="77777777" w:rsidR="00303211" w:rsidRPr="00EE05FB" w:rsidRDefault="00DC7DD2" w:rsidP="006873C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E05FB">
        <w:rPr>
          <w:rFonts w:ascii="Times New Roman" w:hAnsi="Times New Roman"/>
          <w:sz w:val="24"/>
          <w:szCs w:val="24"/>
        </w:rPr>
        <w:t>Number</w:t>
      </w:r>
    </w:p>
    <w:p w14:paraId="270737E7" w14:textId="77777777" w:rsidR="00303211" w:rsidRPr="00EE05FB" w:rsidRDefault="00303211" w:rsidP="006873C2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</w:pPr>
      <w:r w:rsidRPr="00EE05FB">
        <w:rPr>
          <w:b/>
        </w:rPr>
        <w:t xml:space="preserve">RESPONSIBILITY  </w:t>
      </w:r>
    </w:p>
    <w:p w14:paraId="5AF84F04" w14:textId="77777777" w:rsidR="00303211" w:rsidRPr="00EE05FB" w:rsidRDefault="00303211" w:rsidP="00423E09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1080"/>
          <w:tab w:val="right" w:pos="9026"/>
        </w:tabs>
        <w:suppressAutoHyphens w:val="0"/>
        <w:spacing w:line="360" w:lineRule="auto"/>
        <w:ind w:firstLine="0"/>
        <w:rPr>
          <w:b/>
          <w:bCs/>
        </w:rPr>
      </w:pPr>
      <w:r w:rsidRPr="00EE05FB">
        <w:rPr>
          <w:b/>
          <w:bCs/>
        </w:rPr>
        <w:lastRenderedPageBreak/>
        <w:t xml:space="preserve"> Research Associate : </w:t>
      </w:r>
    </w:p>
    <w:p w14:paraId="02FC2BD7" w14:textId="29F6036B" w:rsidR="00303211" w:rsidRPr="00EE05FB" w:rsidRDefault="00303211" w:rsidP="006873C2">
      <w:pPr>
        <w:tabs>
          <w:tab w:val="left" w:pos="900"/>
        </w:tabs>
        <w:spacing w:line="360" w:lineRule="auto"/>
        <w:ind w:left="810"/>
        <w:jc w:val="both"/>
        <w:rPr>
          <w:b/>
        </w:rPr>
      </w:pPr>
      <w:r w:rsidRPr="00EE05FB">
        <w:t xml:space="preserve">Shall operate the </w:t>
      </w:r>
      <w:r w:rsidR="008F567D" w:rsidRPr="00EE05FB">
        <w:t xml:space="preserve">fermenter </w:t>
      </w:r>
      <w:r w:rsidRPr="00EE05FB">
        <w:t>per the procedure</w:t>
      </w:r>
    </w:p>
    <w:p w14:paraId="1F2A935A" w14:textId="77777777" w:rsidR="00303211" w:rsidRPr="00EE05FB" w:rsidRDefault="00303211" w:rsidP="006873C2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rPr>
          <w:b/>
          <w:bCs/>
        </w:rPr>
      </w:pPr>
      <w:r w:rsidRPr="00EE05FB">
        <w:rPr>
          <w:b/>
          <w:bCs/>
        </w:rPr>
        <w:t xml:space="preserve">Senior Research Associate:  </w:t>
      </w:r>
    </w:p>
    <w:p w14:paraId="3F6398AC" w14:textId="5DEDF9DC" w:rsidR="00303211" w:rsidRPr="00EE05FB" w:rsidRDefault="00303211" w:rsidP="006873C2">
      <w:pPr>
        <w:tabs>
          <w:tab w:val="left" w:pos="900"/>
        </w:tabs>
        <w:spacing w:line="360" w:lineRule="auto"/>
        <w:ind w:left="810"/>
        <w:jc w:val="both"/>
        <w:rPr>
          <w:b/>
        </w:rPr>
      </w:pPr>
      <w:r w:rsidRPr="00EE05FB">
        <w:t xml:space="preserve">Ensures that the </w:t>
      </w:r>
      <w:r w:rsidR="008F567D" w:rsidRPr="00EE05FB">
        <w:t>fermenter</w:t>
      </w:r>
      <w:r w:rsidRPr="00EE05FB">
        <w:t xml:space="preserve"> is operated as per the procedure</w:t>
      </w:r>
    </w:p>
    <w:p w14:paraId="6AE4D912" w14:textId="77777777" w:rsidR="00303211" w:rsidRPr="00EE05FB" w:rsidRDefault="00303211" w:rsidP="006873C2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rPr>
          <w:b/>
          <w:bCs/>
        </w:rPr>
      </w:pPr>
      <w:r w:rsidRPr="00EE05FB">
        <w:rPr>
          <w:b/>
          <w:bCs/>
        </w:rPr>
        <w:t xml:space="preserve"> R &amp; D Head :</w:t>
      </w:r>
    </w:p>
    <w:p w14:paraId="68687887" w14:textId="168E5EC6" w:rsidR="00303211" w:rsidRPr="00EE05FB" w:rsidRDefault="00303211" w:rsidP="006873C2">
      <w:pPr>
        <w:pStyle w:val="Header"/>
        <w:spacing w:line="360" w:lineRule="auto"/>
        <w:ind w:left="720"/>
        <w:rPr>
          <w:bCs/>
        </w:rPr>
      </w:pPr>
      <w:r w:rsidRPr="00EE05FB">
        <w:t xml:space="preserve"> Ensures </w:t>
      </w:r>
      <w:r w:rsidRPr="00EE05FB">
        <w:rPr>
          <w:bCs/>
        </w:rPr>
        <w:t xml:space="preserve">that the </w:t>
      </w:r>
      <w:r w:rsidR="00341A06" w:rsidRPr="00EE05FB">
        <w:rPr>
          <w:bCs/>
        </w:rPr>
        <w:t>SOI</w:t>
      </w:r>
      <w:r w:rsidRPr="00EE05FB">
        <w:rPr>
          <w:bCs/>
        </w:rPr>
        <w:t xml:space="preserve"> is being followed as per</w:t>
      </w:r>
      <w:r w:rsidR="00EE05FB">
        <w:rPr>
          <w:bCs/>
        </w:rPr>
        <w:t xml:space="preserve"> the</w:t>
      </w:r>
      <w:r w:rsidRPr="00EE05FB">
        <w:rPr>
          <w:bCs/>
        </w:rPr>
        <w:t xml:space="preserve"> written instructions </w:t>
      </w:r>
    </w:p>
    <w:p w14:paraId="0AE4CFF4" w14:textId="77777777" w:rsidR="00A717AF" w:rsidRPr="00EE05FB" w:rsidRDefault="00A717AF" w:rsidP="006873C2">
      <w:pPr>
        <w:pStyle w:val="Header"/>
        <w:spacing w:line="360" w:lineRule="auto"/>
        <w:ind w:left="720"/>
        <w:rPr>
          <w:bCs/>
        </w:rPr>
      </w:pPr>
    </w:p>
    <w:p w14:paraId="070A6F41" w14:textId="77777777" w:rsidR="00303211" w:rsidRPr="00EE05FB" w:rsidRDefault="00303211" w:rsidP="006873C2">
      <w:pPr>
        <w:pStyle w:val="Header"/>
        <w:numPr>
          <w:ilvl w:val="0"/>
          <w:numId w:val="13"/>
        </w:numPr>
        <w:tabs>
          <w:tab w:val="left" w:pos="810"/>
        </w:tabs>
        <w:spacing w:line="360" w:lineRule="auto"/>
        <w:ind w:firstLine="0"/>
        <w:rPr>
          <w:bCs/>
        </w:rPr>
      </w:pPr>
      <w:r w:rsidRPr="00EE05FB">
        <w:rPr>
          <w:bCs/>
        </w:rPr>
        <w:t xml:space="preserve"> </w:t>
      </w:r>
      <w:r w:rsidR="00E20DB5" w:rsidRPr="00EE05FB">
        <w:rPr>
          <w:b/>
        </w:rPr>
        <w:t>PROCEDURE</w:t>
      </w:r>
    </w:p>
    <w:tbl>
      <w:tblPr>
        <w:tblW w:w="9845" w:type="dxa"/>
        <w:tblInd w:w="612" w:type="dxa"/>
        <w:tblLook w:val="04A0" w:firstRow="1" w:lastRow="0" w:firstColumn="1" w:lastColumn="0" w:noHBand="0" w:noVBand="1"/>
      </w:tblPr>
      <w:tblGrid>
        <w:gridCol w:w="5648"/>
        <w:gridCol w:w="1277"/>
        <w:gridCol w:w="222"/>
        <w:gridCol w:w="283"/>
        <w:gridCol w:w="283"/>
        <w:gridCol w:w="533"/>
        <w:gridCol w:w="533"/>
        <w:gridCol w:w="533"/>
        <w:gridCol w:w="533"/>
      </w:tblGrid>
      <w:tr w:rsidR="00FD2712" w:rsidRPr="00EE05FB" w14:paraId="1C951B9C" w14:textId="77777777" w:rsidTr="00C46306">
        <w:trPr>
          <w:trHeight w:val="290"/>
        </w:trPr>
        <w:tc>
          <w:tcPr>
            <w:tcW w:w="9845" w:type="dxa"/>
            <w:gridSpan w:val="9"/>
            <w:shd w:val="clear" w:color="auto" w:fill="auto"/>
            <w:noWrap/>
            <w:vAlign w:val="bottom"/>
            <w:hideMark/>
          </w:tcPr>
          <w:p w14:paraId="1ACBEECE" w14:textId="7DB6B018" w:rsidR="00FD2712" w:rsidRPr="00EE05FB" w:rsidRDefault="001B7065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6.1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On completion of the fermentation process, harvest the fermented broth</w:t>
            </w:r>
          </w:p>
        </w:tc>
      </w:tr>
      <w:tr w:rsidR="00FD2712" w:rsidRPr="00EE05FB" w14:paraId="233734A6" w14:textId="77777777" w:rsidTr="00C46306">
        <w:trPr>
          <w:trHeight w:val="290"/>
        </w:trPr>
        <w:tc>
          <w:tcPr>
            <w:tcW w:w="7713" w:type="dxa"/>
            <w:gridSpan w:val="5"/>
            <w:shd w:val="clear" w:color="auto" w:fill="auto"/>
            <w:noWrap/>
            <w:vAlign w:val="bottom"/>
            <w:hideMark/>
          </w:tcPr>
          <w:p w14:paraId="1F50E56F" w14:textId="3D957FDE" w:rsidR="00FD2712" w:rsidRPr="00EE05FB" w:rsidRDefault="001B7065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6.2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Close all the utility supply valves to the ferment</w:t>
            </w:r>
            <w:r w:rsidR="008C4DE0">
              <w:rPr>
                <w:rFonts w:eastAsia="Times New Roman"/>
                <w:color w:val="000000"/>
                <w:kern w:val="0"/>
                <w:lang w:val="en-IN" w:eastAsia="en-IN"/>
              </w:rPr>
              <w:t>e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r </w:t>
            </w: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7D7EA687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7EC7915F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4920E990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0EAD237D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FD2712" w:rsidRPr="00EE05FB" w14:paraId="42A65F91" w14:textId="77777777" w:rsidTr="00C46306">
        <w:trPr>
          <w:trHeight w:val="290"/>
        </w:trPr>
        <w:tc>
          <w:tcPr>
            <w:tcW w:w="9845" w:type="dxa"/>
            <w:gridSpan w:val="9"/>
            <w:shd w:val="clear" w:color="auto" w:fill="auto"/>
            <w:noWrap/>
            <w:vAlign w:val="bottom"/>
            <w:hideMark/>
          </w:tcPr>
          <w:p w14:paraId="17EB8DAA" w14:textId="30810DE6" w:rsidR="00FD2712" w:rsidRPr="00EE05FB" w:rsidRDefault="001B7065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6.3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Disconnect the chilled water lines of the jacket heat exchanger &amp; exhaust condenser</w:t>
            </w:r>
          </w:p>
        </w:tc>
      </w:tr>
      <w:tr w:rsidR="00FD2712" w:rsidRPr="00EE05FB" w14:paraId="0418F65D" w14:textId="77777777" w:rsidTr="00C46306">
        <w:trPr>
          <w:trHeight w:val="290"/>
        </w:trPr>
        <w:tc>
          <w:tcPr>
            <w:tcW w:w="7713" w:type="dxa"/>
            <w:gridSpan w:val="5"/>
            <w:shd w:val="clear" w:color="auto" w:fill="auto"/>
            <w:noWrap/>
            <w:vAlign w:val="bottom"/>
            <w:hideMark/>
          </w:tcPr>
          <w:p w14:paraId="03AD08FC" w14:textId="6B60620F" w:rsidR="00FD2712" w:rsidRPr="00EE05FB" w:rsidRDefault="001B7065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6.4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Remove the DC motor from the vessel assembly</w:t>
            </w: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203E4DB7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113838BB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34E509D8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51B767E1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FD2712" w:rsidRPr="00EE05FB" w14:paraId="1CB43BE7" w14:textId="77777777" w:rsidTr="00C46306">
        <w:trPr>
          <w:trHeight w:val="290"/>
        </w:trPr>
        <w:tc>
          <w:tcPr>
            <w:tcW w:w="8779" w:type="dxa"/>
            <w:gridSpan w:val="7"/>
            <w:shd w:val="clear" w:color="auto" w:fill="auto"/>
            <w:noWrap/>
            <w:vAlign w:val="bottom"/>
            <w:hideMark/>
          </w:tcPr>
          <w:p w14:paraId="4CAFF62C" w14:textId="19010AE2" w:rsidR="00FD2712" w:rsidRPr="00EE05FB" w:rsidRDefault="001B7065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6.5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Remove the temperature sensor, rinse with water, wipe dry</w:t>
            </w:r>
            <w:r w:rsidR="00EE05FB">
              <w:rPr>
                <w:rFonts w:eastAsia="Times New Roman"/>
                <w:color w:val="000000"/>
                <w:kern w:val="0"/>
                <w:lang w:val="en-IN" w:eastAsia="en-IN"/>
              </w:rPr>
              <w:t>,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 and store</w:t>
            </w: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1583CC28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7C3BC9A8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FD2712" w:rsidRPr="00EE05FB" w14:paraId="20A5A5E2" w14:textId="77777777" w:rsidTr="00C46306">
        <w:trPr>
          <w:trHeight w:val="290"/>
        </w:trPr>
        <w:tc>
          <w:tcPr>
            <w:tcW w:w="9845" w:type="dxa"/>
            <w:gridSpan w:val="9"/>
            <w:shd w:val="clear" w:color="auto" w:fill="auto"/>
            <w:noWrap/>
            <w:vAlign w:val="bottom"/>
            <w:hideMark/>
          </w:tcPr>
          <w:p w14:paraId="496AC8C9" w14:textId="1B1D15E0" w:rsidR="00FD2712" w:rsidRPr="00EE05FB" w:rsidRDefault="001B7065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6.6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Remove the cables of pH and D.O. probes and fit the probe ends with protective caps</w:t>
            </w:r>
          </w:p>
        </w:tc>
      </w:tr>
      <w:tr w:rsidR="00FD2712" w:rsidRPr="00EE05FB" w14:paraId="5D21D347" w14:textId="77777777" w:rsidTr="00C46306">
        <w:trPr>
          <w:trHeight w:val="290"/>
        </w:trPr>
        <w:tc>
          <w:tcPr>
            <w:tcW w:w="8246" w:type="dxa"/>
            <w:gridSpan w:val="6"/>
            <w:shd w:val="clear" w:color="auto" w:fill="auto"/>
            <w:noWrap/>
            <w:vAlign w:val="bottom"/>
            <w:hideMark/>
          </w:tcPr>
          <w:p w14:paraId="0DD980EF" w14:textId="26E0CC0E" w:rsidR="00FD2712" w:rsidRPr="00EE05FB" w:rsidRDefault="001B7065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6.7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Remove the foam probe cables and store </w:t>
            </w:r>
            <w:r w:rsid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them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in a clean place</w:t>
            </w: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6C33FC48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21623D7C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50DD841B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FD2712" w:rsidRPr="00EE05FB" w14:paraId="447A203F" w14:textId="77777777" w:rsidTr="00C46306">
        <w:trPr>
          <w:trHeight w:val="290"/>
        </w:trPr>
        <w:tc>
          <w:tcPr>
            <w:tcW w:w="7147" w:type="dxa"/>
            <w:gridSpan w:val="3"/>
            <w:shd w:val="clear" w:color="auto" w:fill="auto"/>
            <w:noWrap/>
            <w:vAlign w:val="bottom"/>
            <w:hideMark/>
          </w:tcPr>
          <w:p w14:paraId="75B331F7" w14:textId="648E9283" w:rsidR="00FD2712" w:rsidRPr="00EE05FB" w:rsidRDefault="001B7065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6.8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Remove the sampler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7690D580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2D5B8A9C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2BE146EF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7C6B0481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3098C638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6FF927D6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FD2712" w:rsidRPr="00EE05FB" w14:paraId="1002A4C3" w14:textId="77777777" w:rsidTr="00C46306">
        <w:trPr>
          <w:trHeight w:val="290"/>
        </w:trPr>
        <w:tc>
          <w:tcPr>
            <w:tcW w:w="9845" w:type="dxa"/>
            <w:gridSpan w:val="9"/>
            <w:shd w:val="clear" w:color="auto" w:fill="auto"/>
            <w:noWrap/>
            <w:vAlign w:val="bottom"/>
            <w:hideMark/>
          </w:tcPr>
          <w:p w14:paraId="1C33F31F" w14:textId="4BBD7DFF" w:rsidR="00FD2712" w:rsidRPr="00EE05FB" w:rsidRDefault="001B7065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6.9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Take out the silicone tubing end from the feed medium</w:t>
            </w:r>
            <w:r w:rsidR="00EE05FB">
              <w:rPr>
                <w:rFonts w:eastAsia="Times New Roman"/>
                <w:color w:val="000000"/>
                <w:kern w:val="0"/>
                <w:lang w:val="en-IN" w:eastAsia="en-IN"/>
              </w:rPr>
              <w:t>/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solutions, start the feed pumps to empty the hold</w:t>
            </w:r>
            <w:r w:rsidR="00EE05FB">
              <w:rPr>
                <w:rFonts w:eastAsia="Times New Roman"/>
                <w:color w:val="000000"/>
                <w:kern w:val="0"/>
                <w:lang w:val="en-IN" w:eastAsia="en-IN"/>
              </w:rPr>
              <w:t>-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up volume in the tubings into the ferment</w:t>
            </w:r>
            <w:r w:rsidR="008C4DE0">
              <w:rPr>
                <w:rFonts w:eastAsia="Times New Roman"/>
                <w:color w:val="000000"/>
                <w:kern w:val="0"/>
                <w:lang w:val="en-IN" w:eastAsia="en-IN"/>
              </w:rPr>
              <w:t>e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r</w:t>
            </w:r>
          </w:p>
        </w:tc>
      </w:tr>
      <w:tr w:rsidR="00FD2712" w:rsidRPr="00EE05FB" w14:paraId="14C5FFE1" w14:textId="77777777" w:rsidTr="00C46306">
        <w:trPr>
          <w:trHeight w:val="290"/>
        </w:trPr>
        <w:tc>
          <w:tcPr>
            <w:tcW w:w="9312" w:type="dxa"/>
            <w:gridSpan w:val="8"/>
            <w:shd w:val="clear" w:color="auto" w:fill="auto"/>
            <w:noWrap/>
            <w:vAlign w:val="bottom"/>
            <w:hideMark/>
          </w:tcPr>
          <w:p w14:paraId="50777EAB" w14:textId="1D656B43" w:rsidR="00FD2712" w:rsidRPr="00EE05FB" w:rsidRDefault="00214B3D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6.10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Cover the silicone tubing ends with parchment paper and secure </w:t>
            </w:r>
            <w:r w:rsid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them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with rubber bands</w:t>
            </w: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134337F2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</w:tr>
      <w:tr w:rsidR="003925EA" w:rsidRPr="00EE05FB" w14:paraId="05223FEE" w14:textId="77777777" w:rsidTr="00C46306">
        <w:trPr>
          <w:trHeight w:val="290"/>
        </w:trPr>
        <w:tc>
          <w:tcPr>
            <w:tcW w:w="5648" w:type="dxa"/>
            <w:shd w:val="clear" w:color="auto" w:fill="auto"/>
            <w:noWrap/>
            <w:vAlign w:val="bottom"/>
            <w:hideMark/>
          </w:tcPr>
          <w:p w14:paraId="0AF620BA" w14:textId="50D31000" w:rsidR="00FD2712" w:rsidRPr="00EE05FB" w:rsidRDefault="00214B3D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lastRenderedPageBreak/>
              <w:t xml:space="preserve">6.11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Close the inlet air filter tubing with a pinchcock</w:t>
            </w:r>
            <w:r w:rsidR="00FA4976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 </w:t>
            </w:r>
            <w:r w:rsidR="00EE05FB">
              <w:rPr>
                <w:rFonts w:eastAsia="Times New Roman"/>
                <w:color w:val="000000"/>
                <w:kern w:val="0"/>
                <w:lang w:val="en-IN" w:eastAsia="en-IN"/>
              </w:rPr>
              <w:t>a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nd cover the end with parchment paper </w:t>
            </w:r>
          </w:p>
        </w:tc>
        <w:tc>
          <w:tcPr>
            <w:tcW w:w="1782" w:type="dxa"/>
            <w:gridSpan w:val="3"/>
            <w:shd w:val="clear" w:color="auto" w:fill="auto"/>
            <w:noWrap/>
            <w:vAlign w:val="bottom"/>
          </w:tcPr>
          <w:p w14:paraId="1F5225B6" w14:textId="3E5C3ECA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2D7D7C0D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420CDCC2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027DD6BF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30A40FD1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20FF81C6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FD2712" w:rsidRPr="00EE05FB" w14:paraId="6BD6B36A" w14:textId="77777777" w:rsidTr="00C46306">
        <w:trPr>
          <w:trHeight w:val="290"/>
        </w:trPr>
        <w:tc>
          <w:tcPr>
            <w:tcW w:w="5648" w:type="dxa"/>
            <w:shd w:val="clear" w:color="auto" w:fill="auto"/>
            <w:noWrap/>
            <w:vAlign w:val="bottom"/>
            <w:hideMark/>
          </w:tcPr>
          <w:p w14:paraId="0DFB4D61" w14:textId="22209AB7" w:rsidR="00FD2712" w:rsidRPr="00EE05FB" w:rsidRDefault="00214B3D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6.12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Close the silicone tubing on </w:t>
            </w:r>
            <w:r w:rsid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the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harvest line with a pinchcock and cover its end with parchment </w:t>
            </w:r>
            <w:r w:rsidR="003925EA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paper</w:t>
            </w:r>
          </w:p>
        </w:tc>
        <w:tc>
          <w:tcPr>
            <w:tcW w:w="2065" w:type="dxa"/>
            <w:gridSpan w:val="4"/>
            <w:shd w:val="clear" w:color="auto" w:fill="auto"/>
            <w:noWrap/>
            <w:vAlign w:val="bottom"/>
            <w:hideMark/>
          </w:tcPr>
          <w:p w14:paraId="7CD43363" w14:textId="71A792D0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        </w:t>
            </w: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73C46329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501D0205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03E369D7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465FFF6C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FD2712" w:rsidRPr="00EE05FB" w14:paraId="23F6A905" w14:textId="77777777" w:rsidTr="00C46306">
        <w:trPr>
          <w:trHeight w:val="290"/>
        </w:trPr>
        <w:tc>
          <w:tcPr>
            <w:tcW w:w="7713" w:type="dxa"/>
            <w:gridSpan w:val="5"/>
            <w:shd w:val="clear" w:color="auto" w:fill="auto"/>
            <w:noWrap/>
            <w:vAlign w:val="bottom"/>
            <w:hideMark/>
          </w:tcPr>
          <w:p w14:paraId="26ADD9E7" w14:textId="3429EBD1" w:rsidR="00FD2712" w:rsidRPr="00EE05FB" w:rsidRDefault="00214B3D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6.13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Fill the </w:t>
            </w:r>
            <w:r w:rsidR="008C4DE0">
              <w:rPr>
                <w:rFonts w:eastAsia="Times New Roman"/>
                <w:color w:val="000000"/>
                <w:kern w:val="0"/>
                <w:lang w:val="en-IN" w:eastAsia="en-IN"/>
              </w:rPr>
              <w:t>fermenter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 with 5lt. of purified water</w:t>
            </w: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768D3813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22AD23D8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6744E185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588C932A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FD2712" w:rsidRPr="00EE05FB" w14:paraId="1D881EDA" w14:textId="77777777" w:rsidTr="00C46306">
        <w:trPr>
          <w:trHeight w:val="290"/>
        </w:trPr>
        <w:tc>
          <w:tcPr>
            <w:tcW w:w="7430" w:type="dxa"/>
            <w:gridSpan w:val="4"/>
            <w:shd w:val="clear" w:color="auto" w:fill="auto"/>
            <w:noWrap/>
            <w:vAlign w:val="bottom"/>
            <w:hideMark/>
          </w:tcPr>
          <w:p w14:paraId="48BEFAD5" w14:textId="43AD2223" w:rsidR="00FD2712" w:rsidRPr="00EE05FB" w:rsidRDefault="00214B3D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6.14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Autoclave the </w:t>
            </w:r>
            <w:r w:rsidR="008C4DE0">
              <w:rPr>
                <w:rFonts w:eastAsia="Times New Roman"/>
                <w:color w:val="000000"/>
                <w:kern w:val="0"/>
                <w:lang w:val="en-IN" w:eastAsia="en-IN"/>
              </w:rPr>
              <w:t>fermenter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61A9AB4C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451D6E5B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151F7A8B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73ACE608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4B01C24F" w14:textId="77777777" w:rsidR="00FD2712" w:rsidRPr="00EE05FB" w:rsidRDefault="00FD2712" w:rsidP="00FA497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FD2712" w:rsidRPr="00EE05FB" w14:paraId="49334E48" w14:textId="77777777" w:rsidTr="00C46306">
        <w:trPr>
          <w:trHeight w:val="290"/>
        </w:trPr>
        <w:tc>
          <w:tcPr>
            <w:tcW w:w="9845" w:type="dxa"/>
            <w:gridSpan w:val="9"/>
            <w:shd w:val="clear" w:color="auto" w:fill="auto"/>
            <w:noWrap/>
            <w:vAlign w:val="bottom"/>
            <w:hideMark/>
          </w:tcPr>
          <w:p w14:paraId="0A1455FC" w14:textId="71601980" w:rsidR="00FD2712" w:rsidRPr="00EE05FB" w:rsidRDefault="00214B3D" w:rsidP="00FA497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6.15 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After the </w:t>
            </w:r>
            <w:r w:rsidR="008C4DE0">
              <w:rPr>
                <w:rFonts w:eastAsia="Times New Roman"/>
                <w:color w:val="000000"/>
                <w:kern w:val="0"/>
                <w:lang w:val="en-IN" w:eastAsia="en-IN"/>
              </w:rPr>
              <w:t>fermenter</w:t>
            </w:r>
            <w:r w:rsidR="00FD2712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 has cooled down to room temperature, remove the following: -</w:t>
            </w:r>
          </w:p>
        </w:tc>
      </w:tr>
      <w:tr w:rsidR="003925EA" w:rsidRPr="00EE05FB" w14:paraId="0F62090A" w14:textId="77777777" w:rsidTr="00C46306">
        <w:trPr>
          <w:trHeight w:val="290"/>
        </w:trPr>
        <w:tc>
          <w:tcPr>
            <w:tcW w:w="5648" w:type="dxa"/>
            <w:shd w:val="clear" w:color="auto" w:fill="auto"/>
            <w:noWrap/>
            <w:vAlign w:val="bottom"/>
            <w:hideMark/>
          </w:tcPr>
          <w:p w14:paraId="504F00AA" w14:textId="7F6ADFED" w:rsidR="003925EA" w:rsidRPr="00EE05FB" w:rsidRDefault="003925EA" w:rsidP="003925EA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D.O. probe: Rinse thoroughly with distilled water and store in a</w:t>
            </w:r>
            <w:r w:rsidR="00C46306"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 </w:t>
            </w:r>
            <w:r w:rsidR="00EE05FB">
              <w:rPr>
                <w:rFonts w:eastAsia="Times New Roman"/>
                <w:color w:val="000000"/>
                <w:kern w:val="0"/>
                <w:lang w:val="en-IN" w:eastAsia="en-IN"/>
              </w:rPr>
              <w:t>clean dry place</w:t>
            </w:r>
          </w:p>
        </w:tc>
        <w:tc>
          <w:tcPr>
            <w:tcW w:w="1499" w:type="dxa"/>
            <w:gridSpan w:val="2"/>
            <w:shd w:val="clear" w:color="auto" w:fill="auto"/>
            <w:noWrap/>
            <w:vAlign w:val="bottom"/>
          </w:tcPr>
          <w:p w14:paraId="01D951CD" w14:textId="599D974D" w:rsidR="003925EA" w:rsidRPr="00EE05FB" w:rsidRDefault="003925EA" w:rsidP="003925EA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0923E95D" w14:textId="77777777" w:rsidR="003925EA" w:rsidRPr="00EE05FB" w:rsidRDefault="003925EA" w:rsidP="003925EA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283" w:type="dxa"/>
            <w:shd w:val="clear" w:color="auto" w:fill="auto"/>
            <w:noWrap/>
            <w:vAlign w:val="bottom"/>
          </w:tcPr>
          <w:p w14:paraId="41BC37A1" w14:textId="66DD6AC0" w:rsidR="003925EA" w:rsidRPr="00EE05FB" w:rsidRDefault="003925EA" w:rsidP="003925EA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2132" w:type="dxa"/>
            <w:gridSpan w:val="4"/>
            <w:shd w:val="clear" w:color="auto" w:fill="auto"/>
            <w:noWrap/>
            <w:vAlign w:val="bottom"/>
            <w:hideMark/>
          </w:tcPr>
          <w:p w14:paraId="6CAEF7B7" w14:textId="771F813A" w:rsidR="003925EA" w:rsidRPr="00EE05FB" w:rsidRDefault="003925EA" w:rsidP="003925EA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</w:tr>
      <w:tr w:rsidR="00C46306" w:rsidRPr="00EE05FB" w14:paraId="4FDAAAAC" w14:textId="77777777" w:rsidTr="00C46306">
        <w:trPr>
          <w:trHeight w:val="290"/>
        </w:trPr>
        <w:tc>
          <w:tcPr>
            <w:tcW w:w="5648" w:type="dxa"/>
            <w:shd w:val="clear" w:color="auto" w:fill="auto"/>
            <w:noWrap/>
            <w:vAlign w:val="bottom"/>
          </w:tcPr>
          <w:p w14:paraId="3F018B4A" w14:textId="20A59CEF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pH probe:  Rinse thoroughly with distilled water and store in a</w:t>
            </w:r>
            <w:r w:rsid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 clean dry place</w:t>
            </w:r>
          </w:p>
        </w:tc>
        <w:tc>
          <w:tcPr>
            <w:tcW w:w="1277" w:type="dxa"/>
            <w:shd w:val="clear" w:color="auto" w:fill="auto"/>
            <w:noWrap/>
            <w:vAlign w:val="bottom"/>
          </w:tcPr>
          <w:p w14:paraId="39497ABD" w14:textId="28F18EC4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222" w:type="dxa"/>
            <w:shd w:val="clear" w:color="auto" w:fill="auto"/>
            <w:noWrap/>
            <w:vAlign w:val="bottom"/>
            <w:hideMark/>
          </w:tcPr>
          <w:p w14:paraId="52F66ADE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526EA80E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283" w:type="dxa"/>
            <w:shd w:val="clear" w:color="auto" w:fill="auto"/>
            <w:noWrap/>
            <w:vAlign w:val="bottom"/>
          </w:tcPr>
          <w:p w14:paraId="7A320004" w14:textId="575542A2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2132" w:type="dxa"/>
            <w:gridSpan w:val="4"/>
            <w:shd w:val="clear" w:color="auto" w:fill="auto"/>
            <w:noWrap/>
            <w:vAlign w:val="bottom"/>
            <w:hideMark/>
          </w:tcPr>
          <w:p w14:paraId="6B379EF9" w14:textId="2E976E63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</w:tr>
      <w:tr w:rsidR="00C46306" w:rsidRPr="00EE05FB" w14:paraId="5C07FCBA" w14:textId="77777777" w:rsidTr="00C46306">
        <w:trPr>
          <w:trHeight w:val="290"/>
        </w:trPr>
        <w:tc>
          <w:tcPr>
            <w:tcW w:w="5648" w:type="dxa"/>
            <w:shd w:val="clear" w:color="auto" w:fill="auto"/>
            <w:noWrap/>
            <w:vAlign w:val="bottom"/>
            <w:hideMark/>
          </w:tcPr>
          <w:p w14:paraId="12D257D6" w14:textId="0C8240CA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Air filters: Store in a clean place</w:t>
            </w:r>
          </w:p>
        </w:tc>
        <w:tc>
          <w:tcPr>
            <w:tcW w:w="1499" w:type="dxa"/>
            <w:gridSpan w:val="2"/>
            <w:shd w:val="clear" w:color="auto" w:fill="auto"/>
            <w:noWrap/>
            <w:vAlign w:val="bottom"/>
            <w:hideMark/>
          </w:tcPr>
          <w:p w14:paraId="2A806DEE" w14:textId="36B1F421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283" w:type="dxa"/>
            <w:shd w:val="clear" w:color="auto" w:fill="auto"/>
            <w:noWrap/>
            <w:vAlign w:val="bottom"/>
          </w:tcPr>
          <w:p w14:paraId="1C061E5A" w14:textId="7CEA167E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1349" w:type="dxa"/>
            <w:gridSpan w:val="3"/>
            <w:shd w:val="clear" w:color="auto" w:fill="auto"/>
            <w:noWrap/>
            <w:vAlign w:val="bottom"/>
            <w:hideMark/>
          </w:tcPr>
          <w:p w14:paraId="31C722D6" w14:textId="64A1B28A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3F9031CD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19D358F2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C46306" w:rsidRPr="00EE05FB" w14:paraId="3E7C4481" w14:textId="77777777" w:rsidTr="00C46306">
        <w:trPr>
          <w:trHeight w:val="290"/>
        </w:trPr>
        <w:tc>
          <w:tcPr>
            <w:tcW w:w="5648" w:type="dxa"/>
            <w:shd w:val="clear" w:color="auto" w:fill="auto"/>
            <w:noWrap/>
            <w:vAlign w:val="bottom"/>
            <w:hideMark/>
          </w:tcPr>
          <w:p w14:paraId="397749FB" w14:textId="7BFC2F31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Silicone Tubings: Wash and store in a clean place</w:t>
            </w:r>
          </w:p>
        </w:tc>
        <w:tc>
          <w:tcPr>
            <w:tcW w:w="1499" w:type="dxa"/>
            <w:gridSpan w:val="2"/>
            <w:shd w:val="clear" w:color="auto" w:fill="auto"/>
            <w:noWrap/>
            <w:vAlign w:val="bottom"/>
          </w:tcPr>
          <w:p w14:paraId="305DF6EE" w14:textId="170EFA8E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283" w:type="dxa"/>
            <w:shd w:val="clear" w:color="auto" w:fill="auto"/>
            <w:noWrap/>
            <w:vAlign w:val="bottom"/>
          </w:tcPr>
          <w:p w14:paraId="1FD6CCA6" w14:textId="3B6DD13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1882" w:type="dxa"/>
            <w:gridSpan w:val="4"/>
            <w:shd w:val="clear" w:color="auto" w:fill="auto"/>
            <w:noWrap/>
            <w:vAlign w:val="bottom"/>
            <w:hideMark/>
          </w:tcPr>
          <w:p w14:paraId="0E75BB06" w14:textId="301D6280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559489EE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</w:tr>
      <w:tr w:rsidR="00C46306" w:rsidRPr="00EE05FB" w14:paraId="6D55B6E1" w14:textId="77777777" w:rsidTr="00C46306">
        <w:trPr>
          <w:trHeight w:val="290"/>
        </w:trPr>
        <w:tc>
          <w:tcPr>
            <w:tcW w:w="7713" w:type="dxa"/>
            <w:gridSpan w:val="5"/>
            <w:shd w:val="clear" w:color="auto" w:fill="auto"/>
            <w:noWrap/>
            <w:vAlign w:val="bottom"/>
            <w:hideMark/>
          </w:tcPr>
          <w:p w14:paraId="405CE8EC" w14:textId="13530D5F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6.16 Unscrew the bolts and remove the top plate</w:t>
            </w: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47607A54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5B41C520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053449F3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4205A347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C46306" w:rsidRPr="00EE05FB" w14:paraId="3B133207" w14:textId="77777777" w:rsidTr="00C46306">
        <w:trPr>
          <w:trHeight w:val="290"/>
        </w:trPr>
        <w:tc>
          <w:tcPr>
            <w:tcW w:w="8779" w:type="dxa"/>
            <w:gridSpan w:val="7"/>
            <w:shd w:val="clear" w:color="auto" w:fill="auto"/>
            <w:noWrap/>
            <w:vAlign w:val="bottom"/>
            <w:hideMark/>
          </w:tcPr>
          <w:p w14:paraId="0C55B8A6" w14:textId="57818592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6.17 Decant the 5lt. water from the </w:t>
            </w:r>
            <w:r w:rsidR="008C4DE0">
              <w:rPr>
                <w:rFonts w:eastAsia="Times New Roman"/>
                <w:color w:val="000000"/>
                <w:kern w:val="0"/>
                <w:lang w:val="en-IN" w:eastAsia="en-IN"/>
              </w:rPr>
              <w:t>fermenter</w:t>
            </w: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 and drain it to </w:t>
            </w:r>
            <w:r w:rsid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the </w:t>
            </w: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kill tank</w:t>
            </w: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4F9962CA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4A6FB8D9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C46306" w:rsidRPr="00EE05FB" w14:paraId="468EFC3E" w14:textId="77777777" w:rsidTr="00C46306">
        <w:trPr>
          <w:trHeight w:val="290"/>
        </w:trPr>
        <w:tc>
          <w:tcPr>
            <w:tcW w:w="8779" w:type="dxa"/>
            <w:gridSpan w:val="7"/>
            <w:shd w:val="clear" w:color="auto" w:fill="auto"/>
            <w:noWrap/>
            <w:vAlign w:val="bottom"/>
            <w:hideMark/>
          </w:tcPr>
          <w:p w14:paraId="6A72FE2C" w14:textId="07F3C773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6.18 Rinse the vessel with purified water and drain the rinse to the kill tank</w:t>
            </w: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588DD0B3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538C4063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C46306" w:rsidRPr="00EE05FB" w14:paraId="4366BD35" w14:textId="77777777" w:rsidTr="00C46306">
        <w:trPr>
          <w:trHeight w:val="290"/>
        </w:trPr>
        <w:tc>
          <w:tcPr>
            <w:tcW w:w="7713" w:type="dxa"/>
            <w:gridSpan w:val="5"/>
            <w:shd w:val="clear" w:color="auto" w:fill="auto"/>
            <w:noWrap/>
            <w:vAlign w:val="bottom"/>
            <w:hideMark/>
          </w:tcPr>
          <w:p w14:paraId="766FAE09" w14:textId="325BAE85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6.19 Wash the vessel, top plate</w:t>
            </w:r>
            <w:r w:rsidR="00EE05FB">
              <w:rPr>
                <w:rFonts w:eastAsia="Times New Roman"/>
                <w:color w:val="000000"/>
                <w:kern w:val="0"/>
                <w:lang w:val="en-IN" w:eastAsia="en-IN"/>
              </w:rPr>
              <w:t>,</w:t>
            </w: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 xml:space="preserve"> and other accessories.</w:t>
            </w: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35749578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5496DC5B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3A907F01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54650B13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C46306" w:rsidRPr="00EE05FB" w14:paraId="00380698" w14:textId="77777777" w:rsidTr="00C46306">
        <w:trPr>
          <w:trHeight w:val="290"/>
        </w:trPr>
        <w:tc>
          <w:tcPr>
            <w:tcW w:w="8246" w:type="dxa"/>
            <w:gridSpan w:val="6"/>
            <w:shd w:val="clear" w:color="auto" w:fill="auto"/>
            <w:noWrap/>
            <w:vAlign w:val="bottom"/>
            <w:hideMark/>
          </w:tcPr>
          <w:p w14:paraId="577563E8" w14:textId="339BC25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t>6.20 After washing, leave the vessel on a clean surface for drying</w:t>
            </w: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4D86AA53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42411356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558F9445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C46306" w:rsidRPr="00EE05FB" w14:paraId="36517BD9" w14:textId="77777777" w:rsidTr="00C46306">
        <w:trPr>
          <w:trHeight w:val="290"/>
        </w:trPr>
        <w:tc>
          <w:tcPr>
            <w:tcW w:w="5648" w:type="dxa"/>
            <w:shd w:val="clear" w:color="auto" w:fill="auto"/>
            <w:noWrap/>
            <w:vAlign w:val="bottom"/>
            <w:hideMark/>
          </w:tcPr>
          <w:p w14:paraId="00619B70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1277" w:type="dxa"/>
            <w:shd w:val="clear" w:color="auto" w:fill="auto"/>
            <w:noWrap/>
            <w:vAlign w:val="bottom"/>
            <w:hideMark/>
          </w:tcPr>
          <w:p w14:paraId="3B94BD3B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222" w:type="dxa"/>
            <w:shd w:val="clear" w:color="auto" w:fill="auto"/>
            <w:noWrap/>
            <w:vAlign w:val="bottom"/>
            <w:hideMark/>
          </w:tcPr>
          <w:p w14:paraId="542C425B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40FA91A6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67B2590E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400F606D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28F3167B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10B24135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217C3D89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C46306" w:rsidRPr="00EE05FB" w14:paraId="2F179979" w14:textId="77777777" w:rsidTr="00C46306">
        <w:trPr>
          <w:trHeight w:val="290"/>
        </w:trPr>
        <w:tc>
          <w:tcPr>
            <w:tcW w:w="6925" w:type="dxa"/>
            <w:gridSpan w:val="2"/>
            <w:shd w:val="clear" w:color="auto" w:fill="auto"/>
            <w:noWrap/>
            <w:vAlign w:val="bottom"/>
            <w:hideMark/>
          </w:tcPr>
          <w:p w14:paraId="6F090DD2" w14:textId="0242F64B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  <w:r w:rsidRPr="00EE05FB">
              <w:rPr>
                <w:rFonts w:eastAsia="Times New Roman"/>
                <w:color w:val="000000"/>
                <w:kern w:val="0"/>
                <w:lang w:val="en-IN" w:eastAsia="en-IN"/>
              </w:rPr>
              <w:lastRenderedPageBreak/>
              <w:t>Precautions: Handle the pH probe and glass vessel with care during washing, to prevent breakage</w:t>
            </w:r>
          </w:p>
        </w:tc>
        <w:tc>
          <w:tcPr>
            <w:tcW w:w="222" w:type="dxa"/>
            <w:shd w:val="clear" w:color="auto" w:fill="auto"/>
            <w:noWrap/>
            <w:vAlign w:val="bottom"/>
            <w:hideMark/>
          </w:tcPr>
          <w:p w14:paraId="496410E6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1EE918B4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6F65805D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23FA5ADC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567C7320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7F597E38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533" w:type="dxa"/>
            <w:shd w:val="clear" w:color="auto" w:fill="auto"/>
            <w:noWrap/>
            <w:vAlign w:val="bottom"/>
            <w:hideMark/>
          </w:tcPr>
          <w:p w14:paraId="274C2441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</w:tr>
      <w:tr w:rsidR="00C46306" w:rsidRPr="00EE05FB" w14:paraId="68A70433" w14:textId="77777777" w:rsidTr="00C46306">
        <w:trPr>
          <w:trHeight w:val="290"/>
        </w:trPr>
        <w:tc>
          <w:tcPr>
            <w:tcW w:w="5648" w:type="dxa"/>
            <w:shd w:val="clear" w:color="auto" w:fill="auto"/>
            <w:noWrap/>
            <w:vAlign w:val="bottom"/>
            <w:hideMark/>
          </w:tcPr>
          <w:p w14:paraId="376771DA" w14:textId="77777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kern w:val="0"/>
                <w:lang w:val="en-IN" w:eastAsia="en-IN"/>
              </w:rPr>
            </w:pPr>
          </w:p>
        </w:tc>
        <w:tc>
          <w:tcPr>
            <w:tcW w:w="4197" w:type="dxa"/>
            <w:gridSpan w:val="8"/>
            <w:shd w:val="clear" w:color="auto" w:fill="auto"/>
            <w:noWrap/>
            <w:vAlign w:val="bottom"/>
            <w:hideMark/>
          </w:tcPr>
          <w:p w14:paraId="16878932" w14:textId="7C2F0777" w:rsidR="00C46306" w:rsidRPr="00EE05FB" w:rsidRDefault="00C46306" w:rsidP="00C46306">
            <w:pPr>
              <w:widowControl/>
              <w:suppressAutoHyphens w:val="0"/>
              <w:spacing w:line="360" w:lineRule="auto"/>
              <w:rPr>
                <w:rFonts w:eastAsia="Times New Roman"/>
                <w:color w:val="000000"/>
                <w:kern w:val="0"/>
                <w:lang w:val="en-IN" w:eastAsia="en-IN"/>
              </w:rPr>
            </w:pPr>
          </w:p>
        </w:tc>
      </w:tr>
    </w:tbl>
    <w:p w14:paraId="3C2047F1" w14:textId="77777777" w:rsidR="00303211" w:rsidRPr="00EE05FB" w:rsidRDefault="0090239D" w:rsidP="00A717AF">
      <w:pPr>
        <w:pStyle w:val="Header"/>
        <w:spacing w:line="360" w:lineRule="auto"/>
        <w:ind w:left="1080"/>
        <w:rPr>
          <w:bCs/>
        </w:rPr>
      </w:pPr>
      <w:r w:rsidRPr="00EE05FB">
        <w:tab/>
      </w:r>
    </w:p>
    <w:p w14:paraId="3D74BD85" w14:textId="77777777" w:rsidR="00303211" w:rsidRPr="00EE05FB" w:rsidRDefault="00E20DB5" w:rsidP="006873C2">
      <w:pPr>
        <w:pStyle w:val="Header"/>
        <w:numPr>
          <w:ilvl w:val="0"/>
          <w:numId w:val="13"/>
        </w:numPr>
        <w:tabs>
          <w:tab w:val="left" w:pos="900"/>
        </w:tabs>
        <w:spacing w:line="360" w:lineRule="auto"/>
        <w:ind w:firstLine="0"/>
        <w:rPr>
          <w:b/>
          <w:bCs/>
        </w:rPr>
      </w:pPr>
      <w:r w:rsidRPr="00EE05FB">
        <w:rPr>
          <w:b/>
          <w:bCs/>
        </w:rPr>
        <w:t>ABBREVIATIONS</w:t>
      </w:r>
      <w:r w:rsidRPr="00EE05FB">
        <w:rPr>
          <w:b/>
          <w:bCs/>
        </w:rPr>
        <w:tab/>
      </w:r>
    </w:p>
    <w:p w14:paraId="42977068" w14:textId="77777777" w:rsidR="00303211" w:rsidRPr="00EE05FB" w:rsidRDefault="00303211" w:rsidP="006873C2">
      <w:pPr>
        <w:pStyle w:val="Header"/>
        <w:spacing w:line="360" w:lineRule="auto"/>
        <w:ind w:left="360"/>
        <w:rPr>
          <w:bCs/>
        </w:rPr>
      </w:pPr>
      <w:r w:rsidRPr="00EE05FB">
        <w:rPr>
          <w:bCs/>
        </w:rPr>
        <w:t xml:space="preserve">           </w:t>
      </w:r>
      <w:r w:rsidR="00C406BF" w:rsidRPr="00EE05FB">
        <w:rPr>
          <w:bCs/>
        </w:rPr>
        <w:t>NIL</w:t>
      </w:r>
    </w:p>
    <w:p w14:paraId="46C01E7F" w14:textId="77777777" w:rsidR="00A717AF" w:rsidRPr="00EE05FB" w:rsidRDefault="00A717AF" w:rsidP="006873C2">
      <w:pPr>
        <w:pStyle w:val="Header"/>
        <w:spacing w:line="360" w:lineRule="auto"/>
        <w:ind w:left="360"/>
        <w:rPr>
          <w:bCs/>
        </w:rPr>
      </w:pPr>
    </w:p>
    <w:p w14:paraId="535ECA5F" w14:textId="77777777" w:rsidR="00E20DB5" w:rsidRPr="00EE05FB" w:rsidRDefault="00E20DB5" w:rsidP="006873C2">
      <w:pPr>
        <w:pStyle w:val="Header"/>
        <w:numPr>
          <w:ilvl w:val="0"/>
          <w:numId w:val="13"/>
        </w:numPr>
        <w:tabs>
          <w:tab w:val="clear" w:pos="4680"/>
          <w:tab w:val="center" w:pos="900"/>
        </w:tabs>
        <w:spacing w:line="360" w:lineRule="auto"/>
        <w:ind w:firstLine="0"/>
        <w:rPr>
          <w:bCs/>
        </w:rPr>
      </w:pPr>
      <w:r w:rsidRPr="00EE05FB">
        <w:rPr>
          <w:b/>
          <w:bCs/>
        </w:rPr>
        <w:t>ANNEXURES</w:t>
      </w:r>
    </w:p>
    <w:p w14:paraId="76868F5A" w14:textId="77777777" w:rsidR="00303211" w:rsidRPr="00EE05FB" w:rsidRDefault="00303211" w:rsidP="006873C2">
      <w:pPr>
        <w:tabs>
          <w:tab w:val="left" w:pos="-720"/>
          <w:tab w:val="left" w:pos="390"/>
        </w:tabs>
        <w:spacing w:line="360" w:lineRule="auto"/>
        <w:ind w:left="720"/>
        <w:jc w:val="both"/>
        <w:rPr>
          <w:bCs/>
        </w:rPr>
      </w:pPr>
      <w:r w:rsidRPr="00EE05FB">
        <w:rPr>
          <w:bCs/>
        </w:rPr>
        <w:t xml:space="preserve">     </w:t>
      </w:r>
      <w:r w:rsidR="00E20DB5" w:rsidRPr="00EE05FB">
        <w:rPr>
          <w:bCs/>
        </w:rPr>
        <w:t xml:space="preserve">NIL </w:t>
      </w:r>
    </w:p>
    <w:p w14:paraId="23365EAB" w14:textId="77777777" w:rsidR="00A717AF" w:rsidRPr="00EE05FB" w:rsidRDefault="00A717AF" w:rsidP="006873C2">
      <w:pPr>
        <w:tabs>
          <w:tab w:val="left" w:pos="-720"/>
          <w:tab w:val="left" w:pos="390"/>
        </w:tabs>
        <w:spacing w:line="360" w:lineRule="auto"/>
        <w:ind w:left="720"/>
        <w:jc w:val="both"/>
        <w:rPr>
          <w:b/>
          <w:bCs/>
        </w:rPr>
      </w:pPr>
    </w:p>
    <w:p w14:paraId="77DA7A0B" w14:textId="77777777" w:rsidR="00E20DB5" w:rsidRPr="00EE05FB" w:rsidRDefault="00303211" w:rsidP="006873C2">
      <w:pPr>
        <w:tabs>
          <w:tab w:val="left" w:pos="-720"/>
          <w:tab w:val="left" w:pos="390"/>
        </w:tabs>
        <w:spacing w:line="360" w:lineRule="auto"/>
        <w:ind w:left="540" w:hanging="180"/>
        <w:jc w:val="both"/>
        <w:rPr>
          <w:b/>
          <w:bCs/>
        </w:rPr>
      </w:pPr>
      <w:r w:rsidRPr="00EE05FB">
        <w:rPr>
          <w:b/>
          <w:bCs/>
        </w:rPr>
        <w:t xml:space="preserve">9.0 </w:t>
      </w:r>
      <w:r w:rsidR="00E20DB5" w:rsidRPr="00EE05FB">
        <w:rPr>
          <w:b/>
          <w:bCs/>
        </w:rPr>
        <w:t>SUMMARY OF CHANGES</w:t>
      </w:r>
    </w:p>
    <w:p w14:paraId="1388F37B" w14:textId="77777777" w:rsidR="00E20DB5" w:rsidRPr="00EE05FB" w:rsidRDefault="00E20DB5" w:rsidP="006873C2">
      <w:pPr>
        <w:tabs>
          <w:tab w:val="left" w:pos="705"/>
        </w:tabs>
        <w:spacing w:line="360" w:lineRule="auto"/>
      </w:pPr>
    </w:p>
    <w:tbl>
      <w:tblPr>
        <w:tblW w:w="7523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0A0" w:firstRow="1" w:lastRow="0" w:firstColumn="1" w:lastColumn="0" w:noHBand="0" w:noVBand="0"/>
      </w:tblPr>
      <w:tblGrid>
        <w:gridCol w:w="2828"/>
        <w:gridCol w:w="4695"/>
      </w:tblGrid>
      <w:tr w:rsidR="00E20DB5" w:rsidRPr="00EE05FB" w14:paraId="6703CBD4" w14:textId="77777777" w:rsidTr="004961D3">
        <w:trPr>
          <w:trHeight w:hRule="exact" w:val="666"/>
          <w:jc w:val="center"/>
        </w:trPr>
        <w:tc>
          <w:tcPr>
            <w:tcW w:w="2828" w:type="dxa"/>
          </w:tcPr>
          <w:p w14:paraId="07F1765A" w14:textId="77777777" w:rsidR="00E20DB5" w:rsidRPr="00EE05FB" w:rsidRDefault="00E20DB5" w:rsidP="006873C2">
            <w:pPr>
              <w:pStyle w:val="Header"/>
              <w:spacing w:line="360" w:lineRule="auto"/>
              <w:jc w:val="center"/>
            </w:pPr>
            <w:r w:rsidRPr="00EE05FB">
              <w:t>Change control No</w:t>
            </w:r>
          </w:p>
          <w:p w14:paraId="555604CE" w14:textId="77777777" w:rsidR="00E20DB5" w:rsidRPr="00EE05FB" w:rsidRDefault="00E20DB5" w:rsidP="006873C2">
            <w:pPr>
              <w:pStyle w:val="Header"/>
              <w:spacing w:line="360" w:lineRule="auto"/>
            </w:pPr>
          </w:p>
          <w:p w14:paraId="60032FD2" w14:textId="77777777" w:rsidR="00E20DB5" w:rsidRPr="00EE05FB" w:rsidRDefault="00E20DB5" w:rsidP="006873C2">
            <w:pPr>
              <w:pStyle w:val="Header"/>
              <w:spacing w:line="360" w:lineRule="auto"/>
            </w:pPr>
          </w:p>
        </w:tc>
        <w:tc>
          <w:tcPr>
            <w:tcW w:w="4695" w:type="dxa"/>
          </w:tcPr>
          <w:p w14:paraId="754E7516" w14:textId="77777777" w:rsidR="00E20DB5" w:rsidRPr="00EE05FB" w:rsidRDefault="00E20DB5" w:rsidP="006873C2">
            <w:pPr>
              <w:pStyle w:val="Header"/>
              <w:spacing w:line="360" w:lineRule="auto"/>
              <w:jc w:val="center"/>
            </w:pPr>
            <w:r w:rsidRPr="00EE05FB">
              <w:t>Reasons for revision</w:t>
            </w:r>
          </w:p>
          <w:p w14:paraId="5DEEB91D" w14:textId="77777777" w:rsidR="00E20DB5" w:rsidRPr="00EE05FB" w:rsidRDefault="00E20DB5" w:rsidP="006873C2">
            <w:pPr>
              <w:pStyle w:val="Header"/>
              <w:spacing w:line="360" w:lineRule="auto"/>
              <w:jc w:val="center"/>
            </w:pPr>
          </w:p>
          <w:p w14:paraId="2A406B92" w14:textId="77777777" w:rsidR="00E20DB5" w:rsidRPr="00EE05FB" w:rsidRDefault="00E20DB5" w:rsidP="006873C2">
            <w:pPr>
              <w:pStyle w:val="Header"/>
              <w:spacing w:line="360" w:lineRule="auto"/>
              <w:jc w:val="center"/>
            </w:pPr>
          </w:p>
          <w:p w14:paraId="046B984F" w14:textId="77777777" w:rsidR="00E20DB5" w:rsidRPr="00EE05FB" w:rsidRDefault="00E20DB5" w:rsidP="006873C2">
            <w:pPr>
              <w:pStyle w:val="Header"/>
              <w:spacing w:line="360" w:lineRule="auto"/>
              <w:jc w:val="center"/>
            </w:pPr>
          </w:p>
          <w:p w14:paraId="2EBEC121" w14:textId="77777777" w:rsidR="00E20DB5" w:rsidRPr="00EE05FB" w:rsidRDefault="00E20DB5" w:rsidP="006873C2">
            <w:pPr>
              <w:pStyle w:val="Header"/>
              <w:spacing w:line="360" w:lineRule="auto"/>
              <w:jc w:val="center"/>
            </w:pPr>
          </w:p>
        </w:tc>
      </w:tr>
      <w:tr w:rsidR="00E20DB5" w:rsidRPr="00EE05FB" w14:paraId="3C770C7A" w14:textId="77777777" w:rsidTr="004961D3">
        <w:trPr>
          <w:trHeight w:hRule="exact" w:val="891"/>
          <w:jc w:val="center"/>
        </w:trPr>
        <w:tc>
          <w:tcPr>
            <w:tcW w:w="2828" w:type="dxa"/>
          </w:tcPr>
          <w:p w14:paraId="17AF70BD" w14:textId="77777777" w:rsidR="00E20DB5" w:rsidRPr="00EE05FB" w:rsidRDefault="00E20DB5" w:rsidP="006873C2">
            <w:pPr>
              <w:pStyle w:val="Header"/>
              <w:spacing w:line="360" w:lineRule="auto"/>
              <w:jc w:val="center"/>
            </w:pPr>
          </w:p>
          <w:p w14:paraId="4084CBA4" w14:textId="77777777" w:rsidR="00E20DB5" w:rsidRPr="00EE05FB" w:rsidRDefault="00E20DB5" w:rsidP="006873C2">
            <w:pPr>
              <w:pStyle w:val="Header"/>
              <w:spacing w:line="360" w:lineRule="auto"/>
              <w:jc w:val="center"/>
            </w:pPr>
            <w:r w:rsidRPr="00EE05FB">
              <w:t>NA</w:t>
            </w:r>
          </w:p>
        </w:tc>
        <w:tc>
          <w:tcPr>
            <w:tcW w:w="4695" w:type="dxa"/>
          </w:tcPr>
          <w:p w14:paraId="41852945" w14:textId="77777777" w:rsidR="00E20DB5" w:rsidRPr="00EE05FB" w:rsidRDefault="00E20DB5" w:rsidP="006873C2">
            <w:pPr>
              <w:pStyle w:val="Header"/>
              <w:spacing w:line="360" w:lineRule="auto"/>
              <w:jc w:val="center"/>
            </w:pPr>
          </w:p>
          <w:p w14:paraId="2C8D1BFA" w14:textId="77777777" w:rsidR="00E20DB5" w:rsidRPr="00EE05FB" w:rsidRDefault="00E20DB5" w:rsidP="006873C2">
            <w:pPr>
              <w:pStyle w:val="Header"/>
              <w:spacing w:line="360" w:lineRule="auto"/>
              <w:jc w:val="center"/>
            </w:pPr>
            <w:r w:rsidRPr="00EE05FB">
              <w:t>NEW</w:t>
            </w:r>
          </w:p>
        </w:tc>
      </w:tr>
    </w:tbl>
    <w:p w14:paraId="3E26892D" w14:textId="77777777" w:rsidR="00646081" w:rsidRPr="00EE05FB" w:rsidRDefault="00646081" w:rsidP="006873C2">
      <w:pPr>
        <w:tabs>
          <w:tab w:val="left" w:pos="705"/>
        </w:tabs>
        <w:spacing w:line="360" w:lineRule="auto"/>
        <w:jc w:val="center"/>
        <w:rPr>
          <w:b/>
          <w:bCs/>
        </w:rPr>
      </w:pPr>
    </w:p>
    <w:sectPr w:rsidR="00646081" w:rsidRPr="00EE05FB" w:rsidSect="006F2EF0">
      <w:headerReference w:type="default" r:id="rId7"/>
      <w:footerReference w:type="default" r:id="rId8"/>
      <w:pgSz w:w="12240" w:h="15840"/>
      <w:pgMar w:top="1440" w:right="1440" w:bottom="1440" w:left="144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CF09ED" w14:textId="77777777" w:rsidR="00BE68EE" w:rsidRDefault="00BE68EE" w:rsidP="00E20DB5">
      <w:r>
        <w:separator/>
      </w:r>
    </w:p>
  </w:endnote>
  <w:endnote w:type="continuationSeparator" w:id="0">
    <w:p w14:paraId="6895A4ED" w14:textId="77777777" w:rsidR="00BE68EE" w:rsidRDefault="00BE68EE" w:rsidP="00E20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191"/>
      <w:gridCol w:w="2444"/>
      <w:gridCol w:w="2444"/>
      <w:gridCol w:w="2799"/>
    </w:tblGrid>
    <w:tr w:rsidR="00360063" w14:paraId="790646D9" w14:textId="77777777" w:rsidTr="004961D3">
      <w:trPr>
        <w:cantSplit/>
        <w:trHeight w:hRule="exact" w:val="288"/>
        <w:jc w:val="center"/>
      </w:trPr>
      <w:tc>
        <w:tcPr>
          <w:tcW w:w="2191" w:type="dxa"/>
          <w:vMerge w:val="restart"/>
        </w:tcPr>
        <w:p w14:paraId="55A71598" w14:textId="77777777" w:rsidR="00A355BC" w:rsidRPr="00B84392" w:rsidRDefault="00A355BC" w:rsidP="004961D3">
          <w:pPr>
            <w:pStyle w:val="Footer"/>
            <w:jc w:val="center"/>
            <w:rPr>
              <w:bCs/>
            </w:rPr>
          </w:pPr>
        </w:p>
        <w:p w14:paraId="05F43E17" w14:textId="77777777" w:rsidR="00A355BC" w:rsidRPr="00B84392" w:rsidRDefault="00A355BC" w:rsidP="004961D3">
          <w:pPr>
            <w:pStyle w:val="Footer"/>
            <w:jc w:val="center"/>
            <w:rPr>
              <w:bCs/>
            </w:rPr>
          </w:pPr>
        </w:p>
        <w:p w14:paraId="05FEB1FB" w14:textId="77777777" w:rsidR="00A355BC" w:rsidRPr="00B84392" w:rsidRDefault="00AF7259" w:rsidP="004961D3">
          <w:pPr>
            <w:pStyle w:val="Footer"/>
            <w:jc w:val="center"/>
          </w:pPr>
          <w:r w:rsidRPr="00B84392">
            <w:rPr>
              <w:bCs/>
            </w:rPr>
            <w:t>SIGN AND DATE</w:t>
          </w:r>
        </w:p>
      </w:tc>
      <w:tc>
        <w:tcPr>
          <w:tcW w:w="2444" w:type="dxa"/>
        </w:tcPr>
        <w:p w14:paraId="16FE9173" w14:textId="77777777" w:rsidR="00A355BC" w:rsidRPr="00B84392" w:rsidRDefault="00AF7259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PREPARED BY</w:t>
          </w:r>
        </w:p>
      </w:tc>
      <w:tc>
        <w:tcPr>
          <w:tcW w:w="2444" w:type="dxa"/>
        </w:tcPr>
        <w:p w14:paraId="3F1EA326" w14:textId="77777777" w:rsidR="00A355BC" w:rsidRPr="00B84392" w:rsidRDefault="00AF7259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CHECKED BY</w:t>
          </w:r>
        </w:p>
      </w:tc>
      <w:tc>
        <w:tcPr>
          <w:tcW w:w="2799" w:type="dxa"/>
        </w:tcPr>
        <w:p w14:paraId="1565AF64" w14:textId="77777777" w:rsidR="00A355BC" w:rsidRPr="00B84392" w:rsidRDefault="00AF7259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APPROVED BY</w:t>
          </w:r>
        </w:p>
      </w:tc>
    </w:tr>
    <w:tr w:rsidR="00360063" w14:paraId="65AE6DFA" w14:textId="77777777" w:rsidTr="004961D3">
      <w:trPr>
        <w:cantSplit/>
        <w:trHeight w:hRule="exact" w:val="844"/>
        <w:jc w:val="center"/>
      </w:trPr>
      <w:tc>
        <w:tcPr>
          <w:tcW w:w="2191" w:type="dxa"/>
          <w:vMerge/>
        </w:tcPr>
        <w:p w14:paraId="00D8E387" w14:textId="77777777" w:rsidR="00A355BC" w:rsidRPr="00B84392" w:rsidRDefault="00A355BC" w:rsidP="004961D3">
          <w:pPr>
            <w:pStyle w:val="Footer"/>
            <w:jc w:val="center"/>
            <w:rPr>
              <w:bCs/>
            </w:rPr>
          </w:pPr>
        </w:p>
      </w:tc>
      <w:tc>
        <w:tcPr>
          <w:tcW w:w="2444" w:type="dxa"/>
        </w:tcPr>
        <w:p w14:paraId="1B9D6CB7" w14:textId="77777777" w:rsidR="00A355BC" w:rsidRPr="00B84392" w:rsidRDefault="00A355BC" w:rsidP="004961D3">
          <w:pPr>
            <w:pStyle w:val="Footer"/>
          </w:pPr>
        </w:p>
        <w:p w14:paraId="01606494" w14:textId="77777777" w:rsidR="00A355BC" w:rsidRPr="00B84392" w:rsidRDefault="00A355BC" w:rsidP="004961D3">
          <w:pPr>
            <w:pStyle w:val="Footer"/>
          </w:pPr>
        </w:p>
        <w:p w14:paraId="69FF344D" w14:textId="77777777" w:rsidR="00A355BC" w:rsidRPr="00B84392" w:rsidRDefault="00A355BC" w:rsidP="004961D3">
          <w:pPr>
            <w:pStyle w:val="Footer"/>
          </w:pPr>
        </w:p>
        <w:p w14:paraId="7E866ECF" w14:textId="77777777" w:rsidR="00A355BC" w:rsidRPr="00B84392" w:rsidRDefault="00A355BC" w:rsidP="004961D3">
          <w:pPr>
            <w:pStyle w:val="Footer"/>
          </w:pPr>
        </w:p>
        <w:p w14:paraId="0656006D" w14:textId="77777777" w:rsidR="00A355BC" w:rsidRPr="00B84392" w:rsidRDefault="00A355BC" w:rsidP="004961D3">
          <w:pPr>
            <w:pStyle w:val="Footer"/>
          </w:pPr>
        </w:p>
      </w:tc>
      <w:tc>
        <w:tcPr>
          <w:tcW w:w="2444" w:type="dxa"/>
        </w:tcPr>
        <w:p w14:paraId="2C5B0794" w14:textId="77777777" w:rsidR="00A355BC" w:rsidRPr="00B84392" w:rsidRDefault="00A355BC" w:rsidP="004961D3">
          <w:pPr>
            <w:pStyle w:val="Footer"/>
          </w:pPr>
        </w:p>
      </w:tc>
      <w:tc>
        <w:tcPr>
          <w:tcW w:w="2799" w:type="dxa"/>
        </w:tcPr>
        <w:p w14:paraId="3B3E7229" w14:textId="77777777" w:rsidR="00A355BC" w:rsidRPr="00B84392" w:rsidRDefault="00A355BC" w:rsidP="004961D3">
          <w:pPr>
            <w:pStyle w:val="Footer"/>
          </w:pPr>
        </w:p>
      </w:tc>
    </w:tr>
    <w:tr w:rsidR="00360063" w14:paraId="3550B74D" w14:textId="77777777" w:rsidTr="004961D3">
      <w:trPr>
        <w:cantSplit/>
        <w:trHeight w:val="435"/>
        <w:jc w:val="center"/>
      </w:trPr>
      <w:tc>
        <w:tcPr>
          <w:tcW w:w="2191" w:type="dxa"/>
        </w:tcPr>
        <w:p w14:paraId="6FBDFCEA" w14:textId="77777777" w:rsidR="00A355BC" w:rsidRPr="00B84392" w:rsidRDefault="00AF7259" w:rsidP="004961D3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 xml:space="preserve">NAME </w:t>
          </w:r>
        </w:p>
        <w:p w14:paraId="669C88D4" w14:textId="77777777" w:rsidR="00A355BC" w:rsidRPr="00B84392" w:rsidRDefault="00A355BC" w:rsidP="004961D3">
          <w:pPr>
            <w:pStyle w:val="Footer"/>
            <w:jc w:val="center"/>
            <w:rPr>
              <w:bCs/>
            </w:rPr>
          </w:pPr>
        </w:p>
        <w:p w14:paraId="1E3A158B" w14:textId="77777777" w:rsidR="00A355BC" w:rsidRPr="00B84392" w:rsidRDefault="00AF7259" w:rsidP="004961D3">
          <w:pPr>
            <w:pStyle w:val="Footer"/>
            <w:jc w:val="center"/>
            <w:rPr>
              <w:bCs/>
            </w:rPr>
          </w:pPr>
          <w:r w:rsidRPr="00B84392">
            <w:t>DESIGNATION</w:t>
          </w:r>
        </w:p>
      </w:tc>
      <w:tc>
        <w:tcPr>
          <w:tcW w:w="2444" w:type="dxa"/>
        </w:tcPr>
        <w:p w14:paraId="355937E2" w14:textId="77777777" w:rsidR="00A355BC" w:rsidRPr="00B84392" w:rsidRDefault="00A355BC" w:rsidP="004961D3">
          <w:pPr>
            <w:pStyle w:val="Header"/>
            <w:jc w:val="center"/>
            <w:rPr>
              <w:bCs/>
            </w:rPr>
          </w:pPr>
        </w:p>
        <w:p w14:paraId="3AC1B065" w14:textId="77777777" w:rsidR="00A355BC" w:rsidRPr="00B84392" w:rsidRDefault="00A355BC" w:rsidP="004961D3">
          <w:pPr>
            <w:pStyle w:val="Header"/>
            <w:jc w:val="center"/>
            <w:rPr>
              <w:bCs/>
            </w:rPr>
          </w:pPr>
        </w:p>
      </w:tc>
      <w:tc>
        <w:tcPr>
          <w:tcW w:w="2444" w:type="dxa"/>
        </w:tcPr>
        <w:p w14:paraId="3398DD9F" w14:textId="77777777" w:rsidR="00A355BC" w:rsidRPr="00B84392" w:rsidRDefault="00A355BC" w:rsidP="004961D3">
          <w:pPr>
            <w:pStyle w:val="Header"/>
            <w:jc w:val="center"/>
            <w:rPr>
              <w:bCs/>
            </w:rPr>
          </w:pPr>
        </w:p>
      </w:tc>
      <w:tc>
        <w:tcPr>
          <w:tcW w:w="2799" w:type="dxa"/>
        </w:tcPr>
        <w:p w14:paraId="0A7AE8D1" w14:textId="77777777" w:rsidR="00A355BC" w:rsidRPr="00B84392" w:rsidRDefault="00A355BC" w:rsidP="004961D3">
          <w:pPr>
            <w:pStyle w:val="Footer"/>
            <w:jc w:val="center"/>
            <w:rPr>
              <w:bCs/>
            </w:rPr>
          </w:pPr>
        </w:p>
        <w:p w14:paraId="28425B6A" w14:textId="77777777" w:rsidR="00A355BC" w:rsidRPr="00B84392" w:rsidRDefault="00A355BC" w:rsidP="004961D3">
          <w:pPr>
            <w:pStyle w:val="Footer"/>
            <w:jc w:val="center"/>
            <w:rPr>
              <w:bCs/>
            </w:rPr>
          </w:pPr>
        </w:p>
        <w:p w14:paraId="14B9C1E9" w14:textId="77777777" w:rsidR="00A355BC" w:rsidRPr="00B84392" w:rsidRDefault="00AF7259" w:rsidP="004961D3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>Head/Designee R &amp; D</w:t>
          </w:r>
        </w:p>
      </w:tc>
    </w:tr>
  </w:tbl>
  <w:p w14:paraId="7494CC87" w14:textId="77777777" w:rsidR="00A355BC" w:rsidRDefault="00A355BC" w:rsidP="003600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3EC866" w14:textId="77777777" w:rsidR="00BE68EE" w:rsidRDefault="00BE68EE" w:rsidP="00E20DB5">
      <w:r>
        <w:separator/>
      </w:r>
    </w:p>
  </w:footnote>
  <w:footnote w:type="continuationSeparator" w:id="0">
    <w:p w14:paraId="140CE658" w14:textId="77777777" w:rsidR="00BE68EE" w:rsidRDefault="00BE68EE" w:rsidP="00E20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BCAB24" w14:textId="71AB45CB" w:rsidR="00A355BC" w:rsidRDefault="00A574F6" w:rsidP="00A574F6">
    <w:pPr>
      <w:pStyle w:val="Header"/>
      <w:jc w:val="right"/>
    </w:pPr>
    <w:r>
      <w:rPr>
        <w:noProof/>
      </w:rPr>
      <w:drawing>
        <wp:inline distT="0" distB="0" distL="0" distR="0" wp14:anchorId="52A15DED" wp14:editId="139D3D91">
          <wp:extent cx="1468755" cy="402590"/>
          <wp:effectExtent l="0" t="0" r="0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0F921B" w14:textId="77777777" w:rsidR="00A574F6" w:rsidRDefault="00A574F6" w:rsidP="00A574F6">
    <w:pPr>
      <w:jc w:val="right"/>
      <w:rPr>
        <w:sz w:val="28"/>
        <w:szCs w:val="28"/>
      </w:rPr>
    </w:pPr>
  </w:p>
  <w:p w14:paraId="5D650261" w14:textId="77777777" w:rsidR="00A574F6" w:rsidRDefault="00A574F6" w:rsidP="00A574F6">
    <w:pPr>
      <w:jc w:val="both"/>
    </w:pPr>
    <w:r w:rsidRPr="00532A52">
      <w:rPr>
        <w:sz w:val="28"/>
        <w:szCs w:val="28"/>
      </w:rPr>
      <w:t>Stan</w:t>
    </w:r>
    <w:r>
      <w:rPr>
        <w:sz w:val="28"/>
        <w:szCs w:val="28"/>
      </w:rPr>
      <w:t>dard Operating Instruction (SOI)</w:t>
    </w:r>
    <w:r w:rsidRPr="00794BC7">
      <w:rPr>
        <w:b/>
        <w:sz w:val="16"/>
        <w:szCs w:val="16"/>
      </w:rPr>
      <w:t xml:space="preserve"> </w:t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</w:p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149"/>
      <w:gridCol w:w="3145"/>
      <w:gridCol w:w="3542"/>
    </w:tblGrid>
    <w:tr w:rsidR="00A574F6" w:rsidRPr="00EC5225" w14:paraId="3BF502FC" w14:textId="77777777" w:rsidTr="00131ED0">
      <w:trPr>
        <w:trHeight w:val="1560"/>
        <w:jc w:val="center"/>
      </w:trPr>
      <w:tc>
        <w:tcPr>
          <w:tcW w:w="3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1924A6" w14:textId="77777777" w:rsidR="00A574F6" w:rsidRDefault="00A574F6" w:rsidP="00A574F6">
          <w:pPr>
            <w:pStyle w:val="Header"/>
            <w:rPr>
              <w:b/>
              <w:bCs/>
            </w:rPr>
          </w:pPr>
          <w:r w:rsidRPr="00EC5225">
            <w:rPr>
              <w:b/>
              <w:bCs/>
            </w:rPr>
            <w:t xml:space="preserve">SOI No. : </w:t>
          </w:r>
        </w:p>
        <w:p w14:paraId="6A9FACE0" w14:textId="77777777" w:rsidR="00A574F6" w:rsidRPr="00EC5225" w:rsidRDefault="00A574F6" w:rsidP="00A574F6">
          <w:pPr>
            <w:pStyle w:val="Header"/>
            <w:rPr>
              <w:b/>
              <w:bCs/>
            </w:rPr>
          </w:pPr>
        </w:p>
        <w:p w14:paraId="0AB7EC8A" w14:textId="71B37B3D" w:rsidR="00A574F6" w:rsidRDefault="00A574F6" w:rsidP="00A574F6">
          <w:r>
            <w:t xml:space="preserve">Oncosimis Biotech </w:t>
          </w:r>
          <w:r w:rsidR="00625250">
            <w:t>Pvt. Ltd.</w:t>
          </w:r>
          <w:r>
            <w:t xml:space="preserve"> </w:t>
          </w:r>
        </w:p>
        <w:p w14:paraId="4CFA1178" w14:textId="540499A4" w:rsidR="00A574F6" w:rsidRPr="00EC5225" w:rsidRDefault="00A574F6" w:rsidP="00A574F6">
          <w:pPr>
            <w:rPr>
              <w:b/>
              <w:bCs/>
            </w:rPr>
          </w:pPr>
          <w:r>
            <w:t>Plot no 3,</w:t>
          </w:r>
          <w:r w:rsidR="00625250">
            <w:t xml:space="preserve"> </w:t>
          </w:r>
          <w:r>
            <w:t>IDA Uppal, Genpact Rd, Habsiguda,</w:t>
          </w:r>
          <w:r w:rsidR="00625250">
            <w:t xml:space="preserve"> </w:t>
          </w:r>
          <w:r>
            <w:t>Hyderabad. TS, India 500007</w:t>
          </w:r>
        </w:p>
      </w:tc>
      <w:tc>
        <w:tcPr>
          <w:tcW w:w="3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7D104C" w14:textId="77777777" w:rsidR="00A574F6" w:rsidRPr="00EC5225" w:rsidRDefault="00A574F6" w:rsidP="00A574F6">
          <w:pPr>
            <w:pStyle w:val="Header"/>
            <w:jc w:val="center"/>
            <w:rPr>
              <w:b/>
              <w:bCs/>
            </w:rPr>
          </w:pPr>
        </w:p>
        <w:p w14:paraId="48E6F612" w14:textId="77777777" w:rsidR="00A574F6" w:rsidRPr="00EC5225" w:rsidRDefault="00A574F6" w:rsidP="00A574F6">
          <w:pPr>
            <w:pStyle w:val="Header"/>
            <w:jc w:val="center"/>
            <w:rPr>
              <w:b/>
              <w:bCs/>
            </w:rPr>
          </w:pPr>
        </w:p>
        <w:p w14:paraId="5F7AEECC" w14:textId="77777777" w:rsidR="00A574F6" w:rsidRPr="00EC5225" w:rsidRDefault="00A574F6" w:rsidP="00A574F6">
          <w:pPr>
            <w:pStyle w:val="Header"/>
            <w:jc w:val="center"/>
            <w:rPr>
              <w:bCs/>
            </w:rPr>
          </w:pPr>
          <w:r w:rsidRPr="00EC5225">
            <w:rPr>
              <w:b/>
              <w:bCs/>
            </w:rPr>
            <w:t>Department</w:t>
          </w:r>
        </w:p>
        <w:p w14:paraId="0A27F549" w14:textId="77777777" w:rsidR="00A574F6" w:rsidRPr="00BA6337" w:rsidRDefault="00A574F6" w:rsidP="00A574F6">
          <w:pPr>
            <w:pStyle w:val="Header"/>
            <w:jc w:val="center"/>
          </w:pPr>
          <w:r w:rsidRPr="00BA6337">
            <w:t>Research &amp; Development</w:t>
          </w:r>
        </w:p>
        <w:p w14:paraId="39F99795" w14:textId="77777777" w:rsidR="00A574F6" w:rsidRPr="00EC5225" w:rsidRDefault="00A574F6" w:rsidP="00A574F6">
          <w:pPr>
            <w:pStyle w:val="Header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391375" w14:textId="77777777" w:rsidR="00A574F6" w:rsidRPr="00EC5225" w:rsidRDefault="00A574F6" w:rsidP="00A574F6">
          <w:pPr>
            <w:pStyle w:val="Header"/>
            <w:rPr>
              <w:bCs/>
              <w:kern w:val="20"/>
            </w:rPr>
          </w:pPr>
          <w:r w:rsidRPr="00EC5225">
            <w:rPr>
              <w:bCs/>
            </w:rPr>
            <w:t xml:space="preserve">Page no.                   </w:t>
          </w:r>
          <w:r w:rsidRPr="00EC5225">
            <w:t>:</w:t>
          </w:r>
          <w:r w:rsidRPr="00EC5225">
            <w:rPr>
              <w:bCs/>
            </w:rPr>
            <w:t xml:space="preserve"> </w:t>
          </w:r>
          <w:r w:rsidRPr="00EC5225">
            <w:rPr>
              <w:bCs/>
              <w:kern w:val="20"/>
            </w:rPr>
            <w:t xml:space="preserve">Page </w:t>
          </w:r>
          <w:r w:rsidRPr="00EC5225">
            <w:rPr>
              <w:bCs/>
              <w:kern w:val="20"/>
            </w:rPr>
            <w:fldChar w:fldCharType="begin"/>
          </w:r>
          <w:r w:rsidRPr="00EC5225">
            <w:rPr>
              <w:bCs/>
              <w:kern w:val="20"/>
            </w:rPr>
            <w:instrText xml:space="preserve"> PAGE </w:instrText>
          </w:r>
          <w:r w:rsidRPr="00EC5225">
            <w:rPr>
              <w:bCs/>
              <w:kern w:val="20"/>
            </w:rPr>
            <w:fldChar w:fldCharType="separate"/>
          </w:r>
          <w:r>
            <w:rPr>
              <w:bCs/>
              <w:noProof/>
              <w:kern w:val="20"/>
            </w:rPr>
            <w:t>4</w:t>
          </w:r>
          <w:r w:rsidRPr="00EC5225">
            <w:rPr>
              <w:bCs/>
              <w:kern w:val="20"/>
            </w:rPr>
            <w:fldChar w:fldCharType="end"/>
          </w:r>
          <w:r w:rsidRPr="00EC5225">
            <w:rPr>
              <w:bCs/>
              <w:kern w:val="20"/>
            </w:rPr>
            <w:t xml:space="preserve"> of </w:t>
          </w:r>
          <w:r w:rsidRPr="00EC5225">
            <w:rPr>
              <w:bCs/>
              <w:kern w:val="20"/>
            </w:rPr>
            <w:fldChar w:fldCharType="begin"/>
          </w:r>
          <w:r w:rsidRPr="00EC5225">
            <w:rPr>
              <w:bCs/>
              <w:kern w:val="20"/>
            </w:rPr>
            <w:instrText xml:space="preserve"> NUMPAGES </w:instrText>
          </w:r>
          <w:r w:rsidRPr="00EC5225">
            <w:rPr>
              <w:bCs/>
              <w:kern w:val="20"/>
            </w:rPr>
            <w:fldChar w:fldCharType="separate"/>
          </w:r>
          <w:r>
            <w:rPr>
              <w:bCs/>
              <w:noProof/>
              <w:kern w:val="20"/>
            </w:rPr>
            <w:t>4</w:t>
          </w:r>
          <w:r w:rsidRPr="00EC5225">
            <w:rPr>
              <w:bCs/>
              <w:kern w:val="20"/>
            </w:rPr>
            <w:fldChar w:fldCharType="end"/>
          </w:r>
        </w:p>
        <w:p w14:paraId="23AC51A9" w14:textId="77777777" w:rsidR="00A574F6" w:rsidRPr="00EC5225" w:rsidRDefault="00A574F6" w:rsidP="00A574F6">
          <w:pPr>
            <w:pStyle w:val="Header"/>
            <w:rPr>
              <w:bCs/>
            </w:rPr>
          </w:pPr>
        </w:p>
        <w:p w14:paraId="24C5984A" w14:textId="77777777" w:rsidR="00A574F6" w:rsidRPr="00EC5225" w:rsidRDefault="00A574F6" w:rsidP="00A574F6">
          <w:pPr>
            <w:pStyle w:val="Header"/>
            <w:rPr>
              <w:bCs/>
            </w:rPr>
          </w:pPr>
          <w:r w:rsidRPr="00EC5225">
            <w:rPr>
              <w:bCs/>
            </w:rPr>
            <w:t>Supersedes               : NEW</w:t>
          </w:r>
        </w:p>
        <w:p w14:paraId="4B7004D5" w14:textId="77777777" w:rsidR="00A574F6" w:rsidRPr="00EC5225" w:rsidRDefault="00A574F6" w:rsidP="00A574F6">
          <w:pPr>
            <w:pStyle w:val="Header"/>
            <w:rPr>
              <w:b/>
              <w:bCs/>
            </w:rPr>
          </w:pPr>
        </w:p>
        <w:p w14:paraId="237630D4" w14:textId="121EE7BE" w:rsidR="00A574F6" w:rsidRDefault="00A574F6" w:rsidP="00A574F6">
          <w:pPr>
            <w:pStyle w:val="Header"/>
            <w:rPr>
              <w:bCs/>
            </w:rPr>
          </w:pPr>
          <w:r w:rsidRPr="00EC5225">
            <w:rPr>
              <w:bCs/>
            </w:rPr>
            <w:t xml:space="preserve">Effective date         </w:t>
          </w:r>
          <w:proofErr w:type="gramStart"/>
          <w:r w:rsidRPr="00EC5225">
            <w:rPr>
              <w:bCs/>
            </w:rPr>
            <w:t xml:space="preserve">  :</w:t>
          </w:r>
          <w:proofErr w:type="gramEnd"/>
          <w:r w:rsidRPr="00EC5225">
            <w:rPr>
              <w:bCs/>
            </w:rPr>
            <w:t xml:space="preserve"> </w:t>
          </w:r>
          <w:r>
            <w:rPr>
              <w:bCs/>
            </w:rPr>
            <w:t>01-0</w:t>
          </w:r>
          <w:r w:rsidR="003E291A">
            <w:rPr>
              <w:bCs/>
            </w:rPr>
            <w:t>7</w:t>
          </w:r>
          <w:r>
            <w:rPr>
              <w:bCs/>
            </w:rPr>
            <w:t>-2024</w:t>
          </w:r>
        </w:p>
        <w:p w14:paraId="083BF981" w14:textId="77777777" w:rsidR="00A574F6" w:rsidRPr="00EC5225" w:rsidRDefault="00A574F6" w:rsidP="00A574F6">
          <w:pPr>
            <w:pStyle w:val="Header"/>
            <w:rPr>
              <w:bCs/>
            </w:rPr>
          </w:pPr>
        </w:p>
        <w:p w14:paraId="7FDF7E16" w14:textId="7A908DFA" w:rsidR="00A574F6" w:rsidRPr="00EC5225" w:rsidRDefault="00A574F6" w:rsidP="00A574F6">
          <w:pPr>
            <w:pStyle w:val="Header"/>
            <w:rPr>
              <w:b/>
              <w:bCs/>
            </w:rPr>
          </w:pPr>
          <w:r w:rsidRPr="00EC5225">
            <w:rPr>
              <w:bCs/>
            </w:rPr>
            <w:t xml:space="preserve">Next review date    </w:t>
          </w:r>
          <w:proofErr w:type="gramStart"/>
          <w:r w:rsidRPr="00EC5225">
            <w:rPr>
              <w:bCs/>
            </w:rPr>
            <w:t xml:space="preserve">  :</w:t>
          </w:r>
          <w:proofErr w:type="gramEnd"/>
          <w:r w:rsidRPr="00EC5225">
            <w:rPr>
              <w:b/>
              <w:bCs/>
            </w:rPr>
            <w:t xml:space="preserve"> </w:t>
          </w:r>
          <w:r w:rsidRPr="00A574F6">
            <w:rPr>
              <w:bCs/>
            </w:rPr>
            <w:t>31-0</w:t>
          </w:r>
          <w:r w:rsidR="003E291A">
            <w:rPr>
              <w:bCs/>
            </w:rPr>
            <w:t>6</w:t>
          </w:r>
          <w:r w:rsidRPr="00A574F6">
            <w:rPr>
              <w:bCs/>
            </w:rPr>
            <w:t>-2026</w:t>
          </w:r>
        </w:p>
      </w:tc>
    </w:tr>
    <w:tr w:rsidR="00A574F6" w:rsidRPr="00EC5225" w14:paraId="31E00D6B" w14:textId="77777777" w:rsidTr="00131ED0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805417" w14:textId="77777777" w:rsidR="00A574F6" w:rsidRPr="00EC5225" w:rsidRDefault="00A574F6" w:rsidP="00A574F6">
          <w:pPr>
            <w:pStyle w:val="Header"/>
            <w:ind w:left="1246" w:hanging="1246"/>
            <w:rPr>
              <w:b/>
              <w:bCs/>
            </w:rPr>
          </w:pPr>
          <w:r w:rsidRPr="00EC5225">
            <w:rPr>
              <w:b/>
              <w:bCs/>
            </w:rPr>
            <w:t xml:space="preserve">   </w:t>
          </w:r>
        </w:p>
        <w:p w14:paraId="7326C853" w14:textId="62B79BEB" w:rsidR="00A574F6" w:rsidRPr="00EC5225" w:rsidRDefault="00A574F6" w:rsidP="00A574F6">
          <w:pPr>
            <w:jc w:val="center"/>
          </w:pPr>
          <w:r w:rsidRPr="00EC5225">
            <w:rPr>
              <w:b/>
              <w:bCs/>
            </w:rPr>
            <w:t>Subject</w:t>
          </w:r>
          <w:r w:rsidRPr="00EC5225">
            <w:rPr>
              <w:bCs/>
            </w:rPr>
            <w:t xml:space="preserve">:  </w:t>
          </w:r>
          <w:r w:rsidRPr="00E926EA">
            <w:rPr>
              <w:bCs/>
            </w:rPr>
            <w:t xml:space="preserve">Decontamination procedure for </w:t>
          </w:r>
          <w:r>
            <w:rPr>
              <w:bCs/>
            </w:rPr>
            <w:t>Biostat</w:t>
          </w:r>
          <w:r w:rsidRPr="00E926EA">
            <w:rPr>
              <w:bCs/>
            </w:rPr>
            <w:t xml:space="preserve"> B </w:t>
          </w:r>
          <w:r w:rsidR="00625250" w:rsidRPr="00E926EA">
            <w:rPr>
              <w:bCs/>
            </w:rPr>
            <w:t>Fermenter</w:t>
          </w:r>
          <w:r w:rsidRPr="00EC5225">
            <w:t xml:space="preserve">. </w:t>
          </w:r>
        </w:p>
      </w:tc>
    </w:tr>
  </w:tbl>
  <w:p w14:paraId="5941EC35" w14:textId="77777777" w:rsidR="00A574F6" w:rsidRDefault="00A574F6" w:rsidP="00A574F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A0684D62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" w15:restartNumberingAfterBreak="0">
    <w:nsid w:val="060C3091"/>
    <w:multiLevelType w:val="hybridMultilevel"/>
    <w:tmpl w:val="4CB4207E"/>
    <w:lvl w:ilvl="0" w:tplc="F68AABA4">
      <w:numFmt w:val="decimal"/>
      <w:lvlText w:val="3.%1"/>
      <w:lvlJc w:val="left"/>
      <w:pPr>
        <w:ind w:left="720" w:hanging="360"/>
      </w:pPr>
      <w:rPr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73469"/>
    <w:multiLevelType w:val="multilevel"/>
    <w:tmpl w:val="DFF8AEC4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307"/>
        </w:tabs>
        <w:ind w:left="230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464"/>
        </w:tabs>
        <w:ind w:left="4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336"/>
        </w:tabs>
        <w:ind w:left="63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568"/>
        </w:tabs>
        <w:ind w:left="8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672"/>
        </w:tabs>
        <w:ind w:left="126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544"/>
        </w:tabs>
        <w:ind w:left="145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776"/>
        </w:tabs>
        <w:ind w:left="16776" w:hanging="1800"/>
      </w:pPr>
      <w:rPr>
        <w:rFonts w:hint="default"/>
      </w:rPr>
    </w:lvl>
  </w:abstractNum>
  <w:abstractNum w:abstractNumId="3" w15:restartNumberingAfterBreak="0">
    <w:nsid w:val="28267CFA"/>
    <w:multiLevelType w:val="multilevel"/>
    <w:tmpl w:val="9D08E6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/>
        <w:sz w:val="24"/>
        <w:szCs w:val="20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13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 w:val="0"/>
      </w:rPr>
    </w:lvl>
  </w:abstractNum>
  <w:abstractNum w:abstractNumId="4" w15:restartNumberingAfterBreak="0">
    <w:nsid w:val="2B3A1669"/>
    <w:multiLevelType w:val="multilevel"/>
    <w:tmpl w:val="E0E089D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5" w15:restartNumberingAfterBreak="0">
    <w:nsid w:val="304872A4"/>
    <w:multiLevelType w:val="multilevel"/>
    <w:tmpl w:val="A82058FE"/>
    <w:lvl w:ilvl="0">
      <w:start w:val="2"/>
      <w:numFmt w:val="decimal"/>
      <w:lvlText w:val="%1."/>
      <w:lvlJc w:val="left"/>
      <w:pPr>
        <w:ind w:left="1117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77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197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557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3277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637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4357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4717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437" w:hanging="1800"/>
      </w:pPr>
      <w:rPr>
        <w:rFonts w:hint="default"/>
        <w:b w:val="0"/>
      </w:rPr>
    </w:lvl>
  </w:abstractNum>
  <w:abstractNum w:abstractNumId="6" w15:restartNumberingAfterBreak="0">
    <w:nsid w:val="308F1B6E"/>
    <w:multiLevelType w:val="hybridMultilevel"/>
    <w:tmpl w:val="BE682602"/>
    <w:lvl w:ilvl="0" w:tplc="88D4C9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5001CF3"/>
    <w:multiLevelType w:val="hybridMultilevel"/>
    <w:tmpl w:val="029C7D48"/>
    <w:lvl w:ilvl="0" w:tplc="CC28CEA6">
      <w:numFmt w:val="decimal"/>
      <w:lvlText w:val="5.%1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643D35"/>
    <w:multiLevelType w:val="hybridMultilevel"/>
    <w:tmpl w:val="CD3284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A9A1211"/>
    <w:multiLevelType w:val="hybridMultilevel"/>
    <w:tmpl w:val="74427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A3591"/>
    <w:multiLevelType w:val="multilevel"/>
    <w:tmpl w:val="90826AE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1" w15:restartNumberingAfterBreak="0">
    <w:nsid w:val="6BAA331A"/>
    <w:multiLevelType w:val="multilevel"/>
    <w:tmpl w:val="AD28514C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sz w:val="24"/>
        <w:szCs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718B4286"/>
    <w:multiLevelType w:val="hybridMultilevel"/>
    <w:tmpl w:val="67E2E882"/>
    <w:lvl w:ilvl="0" w:tplc="86584400">
      <w:numFmt w:val="decimal"/>
      <w:lvlText w:val="4.%1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782C8B"/>
    <w:multiLevelType w:val="multilevel"/>
    <w:tmpl w:val="04BAC76C"/>
    <w:lvl w:ilvl="0">
      <w:start w:val="1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895"/>
        </w:tabs>
        <w:ind w:left="289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25"/>
        </w:tabs>
        <w:ind w:left="502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155"/>
        </w:tabs>
        <w:ind w:left="715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00"/>
        </w:tabs>
        <w:ind w:left="9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730"/>
        </w:tabs>
        <w:ind w:left="11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20"/>
        </w:tabs>
        <w:ind w:left="14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350"/>
        </w:tabs>
        <w:ind w:left="163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840"/>
        </w:tabs>
        <w:ind w:left="18840" w:hanging="1800"/>
      </w:pPr>
      <w:rPr>
        <w:rFonts w:hint="default"/>
      </w:rPr>
    </w:lvl>
  </w:abstractNum>
  <w:abstractNum w:abstractNumId="14" w15:restartNumberingAfterBreak="0">
    <w:nsid w:val="7CF93D3A"/>
    <w:multiLevelType w:val="multilevel"/>
    <w:tmpl w:val="F3AEE330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  <w:sz w:val="24"/>
        <w:szCs w:val="22"/>
      </w:rPr>
    </w:lvl>
    <w:lvl w:ilvl="1">
      <w:start w:val="1"/>
      <w:numFmt w:val="decimal"/>
      <w:isLgl/>
      <w:lvlText w:val="%1.%2."/>
      <w:lvlJc w:val="left"/>
      <w:pPr>
        <w:ind w:left="1170" w:hanging="360"/>
      </w:pPr>
      <w:rPr>
        <w:rFonts w:hint="default"/>
        <w:b/>
        <w:sz w:val="24"/>
        <w:szCs w:val="20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53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25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  <w:b w:val="0"/>
      </w:rPr>
    </w:lvl>
  </w:abstractNum>
  <w:num w:numId="1" w16cid:durableId="23941740">
    <w:abstractNumId w:val="0"/>
  </w:num>
  <w:num w:numId="2" w16cid:durableId="995375398">
    <w:abstractNumId w:val="13"/>
  </w:num>
  <w:num w:numId="3" w16cid:durableId="1736582772">
    <w:abstractNumId w:val="4"/>
  </w:num>
  <w:num w:numId="4" w16cid:durableId="2090343360">
    <w:abstractNumId w:val="2"/>
  </w:num>
  <w:num w:numId="5" w16cid:durableId="1745377516">
    <w:abstractNumId w:val="6"/>
  </w:num>
  <w:num w:numId="6" w16cid:durableId="1926108961">
    <w:abstractNumId w:val="9"/>
  </w:num>
  <w:num w:numId="7" w16cid:durableId="1167748043">
    <w:abstractNumId w:val="1"/>
  </w:num>
  <w:num w:numId="8" w16cid:durableId="1636988004">
    <w:abstractNumId w:val="12"/>
  </w:num>
  <w:num w:numId="9" w16cid:durableId="250285454">
    <w:abstractNumId w:val="7"/>
  </w:num>
  <w:num w:numId="10" w16cid:durableId="1101871732">
    <w:abstractNumId w:val="5"/>
  </w:num>
  <w:num w:numId="11" w16cid:durableId="72047735">
    <w:abstractNumId w:val="14"/>
  </w:num>
  <w:num w:numId="12" w16cid:durableId="1580023547">
    <w:abstractNumId w:val="3"/>
  </w:num>
  <w:num w:numId="13" w16cid:durableId="1018852332">
    <w:abstractNumId w:val="11"/>
  </w:num>
  <w:num w:numId="14" w16cid:durableId="614949999">
    <w:abstractNumId w:val="10"/>
  </w:num>
  <w:num w:numId="15" w16cid:durableId="14230656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3MrGwNLCwNDM1NDNS0lEKTi0uzszPAykwrAUAzbrZvCwAAAA="/>
  </w:docVars>
  <w:rsids>
    <w:rsidRoot w:val="00E20DB5"/>
    <w:rsid w:val="00026A9E"/>
    <w:rsid w:val="00046F3A"/>
    <w:rsid w:val="000728EE"/>
    <w:rsid w:val="00093D73"/>
    <w:rsid w:val="000C6BFA"/>
    <w:rsid w:val="0013475A"/>
    <w:rsid w:val="001629B5"/>
    <w:rsid w:val="00194124"/>
    <w:rsid w:val="0019505B"/>
    <w:rsid w:val="001B7065"/>
    <w:rsid w:val="001E13ED"/>
    <w:rsid w:val="00200580"/>
    <w:rsid w:val="00204DA1"/>
    <w:rsid w:val="0020559C"/>
    <w:rsid w:val="002122C0"/>
    <w:rsid w:val="00214B3D"/>
    <w:rsid w:val="002227B0"/>
    <w:rsid w:val="00224D07"/>
    <w:rsid w:val="00243A87"/>
    <w:rsid w:val="0025648E"/>
    <w:rsid w:val="002652CE"/>
    <w:rsid w:val="002A2993"/>
    <w:rsid w:val="002C7FD5"/>
    <w:rsid w:val="002D5C8C"/>
    <w:rsid w:val="002E3C71"/>
    <w:rsid w:val="002E5246"/>
    <w:rsid w:val="00303211"/>
    <w:rsid w:val="00310858"/>
    <w:rsid w:val="00324EBA"/>
    <w:rsid w:val="00325B73"/>
    <w:rsid w:val="00341A06"/>
    <w:rsid w:val="00381A0F"/>
    <w:rsid w:val="003925EA"/>
    <w:rsid w:val="003C2997"/>
    <w:rsid w:val="003D4AC1"/>
    <w:rsid w:val="003E291A"/>
    <w:rsid w:val="003E5133"/>
    <w:rsid w:val="003F5F54"/>
    <w:rsid w:val="00412A05"/>
    <w:rsid w:val="00423E09"/>
    <w:rsid w:val="004566E6"/>
    <w:rsid w:val="00457299"/>
    <w:rsid w:val="00466F9B"/>
    <w:rsid w:val="00482494"/>
    <w:rsid w:val="0049349D"/>
    <w:rsid w:val="004C11DE"/>
    <w:rsid w:val="004D0FA5"/>
    <w:rsid w:val="004D36B2"/>
    <w:rsid w:val="00511F0F"/>
    <w:rsid w:val="00523706"/>
    <w:rsid w:val="00530C64"/>
    <w:rsid w:val="00531AA8"/>
    <w:rsid w:val="00545917"/>
    <w:rsid w:val="00595E7F"/>
    <w:rsid w:val="00596CE3"/>
    <w:rsid w:val="005B620B"/>
    <w:rsid w:val="005D2DD0"/>
    <w:rsid w:val="005F4EE8"/>
    <w:rsid w:val="006071C7"/>
    <w:rsid w:val="00625250"/>
    <w:rsid w:val="00646081"/>
    <w:rsid w:val="00666E8D"/>
    <w:rsid w:val="00686060"/>
    <w:rsid w:val="006873C2"/>
    <w:rsid w:val="006C695A"/>
    <w:rsid w:val="006D572F"/>
    <w:rsid w:val="006F2EF0"/>
    <w:rsid w:val="007136FA"/>
    <w:rsid w:val="00740B37"/>
    <w:rsid w:val="0074561B"/>
    <w:rsid w:val="00757641"/>
    <w:rsid w:val="00773F60"/>
    <w:rsid w:val="0078764C"/>
    <w:rsid w:val="00794BC7"/>
    <w:rsid w:val="007B6A8B"/>
    <w:rsid w:val="007C074B"/>
    <w:rsid w:val="007C3E60"/>
    <w:rsid w:val="007D5E3F"/>
    <w:rsid w:val="007F431B"/>
    <w:rsid w:val="007F55A2"/>
    <w:rsid w:val="008103CC"/>
    <w:rsid w:val="00812D7E"/>
    <w:rsid w:val="008418CD"/>
    <w:rsid w:val="008867C8"/>
    <w:rsid w:val="008C2E1A"/>
    <w:rsid w:val="008C37AB"/>
    <w:rsid w:val="008C4BC1"/>
    <w:rsid w:val="008C4DE0"/>
    <w:rsid w:val="008C72F2"/>
    <w:rsid w:val="008D2B19"/>
    <w:rsid w:val="008F567D"/>
    <w:rsid w:val="0090239D"/>
    <w:rsid w:val="00911592"/>
    <w:rsid w:val="00934F4E"/>
    <w:rsid w:val="0094786F"/>
    <w:rsid w:val="009717F2"/>
    <w:rsid w:val="00980EC8"/>
    <w:rsid w:val="00991A19"/>
    <w:rsid w:val="009A4A29"/>
    <w:rsid w:val="009A56D7"/>
    <w:rsid w:val="009C172B"/>
    <w:rsid w:val="009C47DD"/>
    <w:rsid w:val="009F076A"/>
    <w:rsid w:val="00A02249"/>
    <w:rsid w:val="00A11D70"/>
    <w:rsid w:val="00A2067B"/>
    <w:rsid w:val="00A24FA8"/>
    <w:rsid w:val="00A355BC"/>
    <w:rsid w:val="00A41F8F"/>
    <w:rsid w:val="00A574F6"/>
    <w:rsid w:val="00A717AF"/>
    <w:rsid w:val="00A81B8E"/>
    <w:rsid w:val="00AE3270"/>
    <w:rsid w:val="00AF1B42"/>
    <w:rsid w:val="00AF7259"/>
    <w:rsid w:val="00B0482D"/>
    <w:rsid w:val="00B15B40"/>
    <w:rsid w:val="00B17248"/>
    <w:rsid w:val="00B51B07"/>
    <w:rsid w:val="00B536A7"/>
    <w:rsid w:val="00B611FB"/>
    <w:rsid w:val="00B614A1"/>
    <w:rsid w:val="00BA2CC9"/>
    <w:rsid w:val="00BA6337"/>
    <w:rsid w:val="00BB294C"/>
    <w:rsid w:val="00BD3B2F"/>
    <w:rsid w:val="00BE646D"/>
    <w:rsid w:val="00BE68EE"/>
    <w:rsid w:val="00BF17F7"/>
    <w:rsid w:val="00C0041C"/>
    <w:rsid w:val="00C406BF"/>
    <w:rsid w:val="00C455C6"/>
    <w:rsid w:val="00C46306"/>
    <w:rsid w:val="00C52E32"/>
    <w:rsid w:val="00C60C3A"/>
    <w:rsid w:val="00CB6940"/>
    <w:rsid w:val="00CC266B"/>
    <w:rsid w:val="00CF0D4C"/>
    <w:rsid w:val="00D25A8D"/>
    <w:rsid w:val="00D27049"/>
    <w:rsid w:val="00D30A5B"/>
    <w:rsid w:val="00D86621"/>
    <w:rsid w:val="00D96E37"/>
    <w:rsid w:val="00DB3790"/>
    <w:rsid w:val="00DC7DD2"/>
    <w:rsid w:val="00DE01A6"/>
    <w:rsid w:val="00E20DB5"/>
    <w:rsid w:val="00E70864"/>
    <w:rsid w:val="00E764E0"/>
    <w:rsid w:val="00E82C39"/>
    <w:rsid w:val="00E84ED5"/>
    <w:rsid w:val="00E87D36"/>
    <w:rsid w:val="00E91B46"/>
    <w:rsid w:val="00E926EA"/>
    <w:rsid w:val="00EA3FCB"/>
    <w:rsid w:val="00EB1FBE"/>
    <w:rsid w:val="00EC5225"/>
    <w:rsid w:val="00ED2B76"/>
    <w:rsid w:val="00EE05FB"/>
    <w:rsid w:val="00EE6D15"/>
    <w:rsid w:val="00F067E1"/>
    <w:rsid w:val="00F12636"/>
    <w:rsid w:val="00F45637"/>
    <w:rsid w:val="00F57C11"/>
    <w:rsid w:val="00F71D4D"/>
    <w:rsid w:val="00F9528F"/>
    <w:rsid w:val="00FA4976"/>
    <w:rsid w:val="00FB0646"/>
    <w:rsid w:val="00FC7DAF"/>
    <w:rsid w:val="00FD2712"/>
    <w:rsid w:val="00FE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37469"/>
  <w15:docId w15:val="{C30A895D-3B77-4F5A-8F58-B53BD278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DB5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20D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20DB5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20D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0DB5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0DB5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4B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BC7"/>
    <w:rPr>
      <w:rFonts w:ascii="Tahoma" w:eastAsia="Lucida Sans Unicode" w:hAnsi="Tahoma" w:cs="Tahoma"/>
      <w:kern w:val="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2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Hewlett Packard</cp:lastModifiedBy>
  <cp:revision>6</cp:revision>
  <dcterms:created xsi:type="dcterms:W3CDTF">2022-03-14T09:54:00Z</dcterms:created>
  <dcterms:modified xsi:type="dcterms:W3CDTF">2024-06-24T10:05:00Z</dcterms:modified>
</cp:coreProperties>
</file>