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411" w:rsidRDefault="00CE0411" w:rsidP="00CE0411">
      <w:pPr>
        <w:pStyle w:val="Heading2"/>
        <w:rPr>
          <w:color w:val="000000"/>
        </w:rPr>
      </w:pPr>
      <w:r>
        <w:rPr>
          <w:color w:val="000000"/>
        </w:rPr>
        <w:t>Lab 7</w:t>
      </w:r>
    </w:p>
    <w:p w:rsidR="00CE0411" w:rsidRDefault="00CE0411" w:rsidP="00CE0411">
      <w:pPr>
        <w:pStyle w:val="NormalWeb"/>
        <w:rPr>
          <w:color w:val="000000"/>
          <w:sz w:val="27"/>
          <w:szCs w:val="27"/>
        </w:rPr>
      </w:pPr>
      <w:r>
        <w:rPr>
          <w:color w:val="000000"/>
          <w:sz w:val="27"/>
          <w:szCs w:val="27"/>
        </w:rPr>
        <w:t xml:space="preserve">Some of you might want to switch window components in your </w:t>
      </w:r>
      <w:proofErr w:type="spellStart"/>
      <w:r>
        <w:rPr>
          <w:color w:val="000000"/>
          <w:sz w:val="27"/>
          <w:szCs w:val="27"/>
        </w:rPr>
        <w:t>your</w:t>
      </w:r>
      <w:proofErr w:type="spellEnd"/>
      <w:r>
        <w:rPr>
          <w:color w:val="000000"/>
          <w:sz w:val="27"/>
          <w:szCs w:val="27"/>
        </w:rPr>
        <w:t xml:space="preserve"> team projects, in particular </w:t>
      </w:r>
      <w:proofErr w:type="spellStart"/>
      <w:r>
        <w:rPr>
          <w:color w:val="000000"/>
          <w:sz w:val="27"/>
          <w:szCs w:val="27"/>
        </w:rPr>
        <w:t>JPanels</w:t>
      </w:r>
      <w:proofErr w:type="spellEnd"/>
      <w:r>
        <w:rPr>
          <w:color w:val="000000"/>
          <w:sz w:val="27"/>
          <w:szCs w:val="27"/>
        </w:rPr>
        <w:t>. For example, you might want a start screen with buttons, which you want to replace with a graphics screen. This lab will show you one way to do this following the Model-View-Controller design pattern.</w:t>
      </w:r>
    </w:p>
    <w:p w:rsidR="00CE0411" w:rsidRDefault="00CE0411" w:rsidP="00CE0411">
      <w:pPr>
        <w:pStyle w:val="NormalWeb"/>
        <w:rPr>
          <w:color w:val="000000"/>
          <w:sz w:val="27"/>
          <w:szCs w:val="27"/>
        </w:rPr>
      </w:pPr>
      <w:r>
        <w:rPr>
          <w:color w:val="000000"/>
          <w:sz w:val="27"/>
          <w:szCs w:val="27"/>
        </w:rPr>
        <w:t>The name of your Eclipse project should be abc123-lab7, where you replace abc123 with your abc123 id. The name of the file that contains the main method should remain PanelSwitcher.java. The remaining Java files should also keep their original names. To submit the project, export the project and upload the zip file to Blackboard.</w:t>
      </w:r>
    </w:p>
    <w:p w:rsidR="00CE0411" w:rsidRDefault="00CE0411" w:rsidP="00CE0411">
      <w:pPr>
        <w:pStyle w:val="Heading3"/>
        <w:rPr>
          <w:color w:val="000000"/>
        </w:rPr>
      </w:pPr>
      <w:r>
        <w:rPr>
          <w:color w:val="000000"/>
        </w:rPr>
        <w:t>Task</w:t>
      </w:r>
    </w:p>
    <w:p w:rsidR="00CE0411" w:rsidRDefault="00CE0411" w:rsidP="00CE0411">
      <w:pPr>
        <w:pStyle w:val="NormalWeb"/>
        <w:rPr>
          <w:color w:val="000000"/>
          <w:sz w:val="27"/>
          <w:szCs w:val="27"/>
        </w:rPr>
      </w:pPr>
      <w:r>
        <w:rPr>
          <w:color w:val="000000"/>
          <w:sz w:val="27"/>
          <w:szCs w:val="27"/>
        </w:rPr>
        <w:t>Your task to modify the code in</w:t>
      </w:r>
      <w:r>
        <w:rPr>
          <w:rStyle w:val="apple-converted-space"/>
          <w:color w:val="000000"/>
          <w:sz w:val="27"/>
          <w:szCs w:val="27"/>
        </w:rPr>
        <w:t> </w:t>
      </w:r>
      <w:hyperlink r:id="rId5" w:history="1">
        <w:r>
          <w:rPr>
            <w:rStyle w:val="Hyperlink"/>
            <w:sz w:val="27"/>
            <w:szCs w:val="27"/>
          </w:rPr>
          <w:t>lab7.zip</w:t>
        </w:r>
      </w:hyperlink>
      <w:r>
        <w:rPr>
          <w:rStyle w:val="apple-converted-space"/>
          <w:color w:val="000000"/>
          <w:sz w:val="27"/>
          <w:szCs w:val="27"/>
        </w:rPr>
        <w:t> </w:t>
      </w:r>
      <w:r>
        <w:rPr>
          <w:color w:val="000000"/>
          <w:sz w:val="27"/>
          <w:szCs w:val="27"/>
        </w:rPr>
        <w:t>so that the Switch Panels button will switch back and forth between</w:t>
      </w:r>
    </w:p>
    <w:p w:rsidR="00CE0411" w:rsidRDefault="00CE0411" w:rsidP="00CE0411">
      <w:pPr>
        <w:rPr>
          <w:color w:val="000000"/>
          <w:sz w:val="27"/>
          <w:szCs w:val="27"/>
        </w:rPr>
      </w:pPr>
      <w:r>
        <w:rPr>
          <w:noProof/>
          <w:color w:val="000000"/>
          <w:sz w:val="27"/>
          <w:szCs w:val="27"/>
        </w:rPr>
        <w:drawing>
          <wp:inline distT="0" distB="0" distL="0" distR="0">
            <wp:extent cx="3810000" cy="2857500"/>
            <wp:effectExtent l="0" t="0" r="0" b="0"/>
            <wp:docPr id="2" name="Picture 2" descr="http://cs.utsa.edu/~cs3443/laboratories/pa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utsa.edu/~cs3443/laboratories/panel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CE0411" w:rsidRDefault="00CE0411" w:rsidP="00CE0411">
      <w:pPr>
        <w:rPr>
          <w:sz w:val="24"/>
          <w:szCs w:val="24"/>
        </w:rPr>
      </w:pPr>
      <w:proofErr w:type="gramStart"/>
      <w:r>
        <w:rPr>
          <w:color w:val="000000"/>
          <w:sz w:val="27"/>
          <w:szCs w:val="27"/>
        </w:rPr>
        <w:t>and</w:t>
      </w:r>
      <w:proofErr w:type="gramEnd"/>
    </w:p>
    <w:p w:rsidR="00CE0411" w:rsidRDefault="00CE0411" w:rsidP="00CE0411">
      <w:pPr>
        <w:rPr>
          <w:color w:val="000000"/>
          <w:sz w:val="27"/>
          <w:szCs w:val="27"/>
        </w:rPr>
      </w:pPr>
      <w:r>
        <w:rPr>
          <w:noProof/>
          <w:color w:val="000000"/>
          <w:sz w:val="27"/>
          <w:szCs w:val="27"/>
        </w:rPr>
        <w:lastRenderedPageBreak/>
        <w:drawing>
          <wp:inline distT="0" distB="0" distL="0" distR="0">
            <wp:extent cx="3810000" cy="2857500"/>
            <wp:effectExtent l="0" t="0" r="0" b="0"/>
            <wp:docPr id="1" name="Picture 1" descr="http://cs.utsa.edu/~cs3443/laboratories/p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utsa.edu/~cs3443/laboratories/panel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CE0411" w:rsidRDefault="00CE0411" w:rsidP="00CE0411">
      <w:pPr>
        <w:pStyle w:val="NormalWeb"/>
        <w:rPr>
          <w:color w:val="000000"/>
          <w:sz w:val="27"/>
          <w:szCs w:val="27"/>
        </w:rPr>
      </w:pPr>
      <w:r>
        <w:rPr>
          <w:color w:val="000000"/>
          <w:sz w:val="27"/>
          <w:szCs w:val="27"/>
        </w:rPr>
        <w:t xml:space="preserve">PanelSwitcherView.java creates two </w:t>
      </w:r>
      <w:proofErr w:type="spellStart"/>
      <w:r>
        <w:rPr>
          <w:color w:val="000000"/>
          <w:sz w:val="27"/>
          <w:szCs w:val="27"/>
        </w:rPr>
        <w:t>JPanels</w:t>
      </w:r>
      <w:proofErr w:type="spellEnd"/>
      <w:r>
        <w:rPr>
          <w:color w:val="000000"/>
          <w:sz w:val="27"/>
          <w:szCs w:val="27"/>
        </w:rPr>
        <w:t xml:space="preserve"> and a </w:t>
      </w:r>
      <w:proofErr w:type="spellStart"/>
      <w:r>
        <w:rPr>
          <w:color w:val="000000"/>
          <w:sz w:val="27"/>
          <w:szCs w:val="27"/>
        </w:rPr>
        <w:t>JButton</w:t>
      </w:r>
      <w:proofErr w:type="spellEnd"/>
      <w:r>
        <w:rPr>
          <w:color w:val="000000"/>
          <w:sz w:val="27"/>
          <w:szCs w:val="27"/>
        </w:rPr>
        <w:t xml:space="preserve"> and contains a method </w:t>
      </w:r>
      <w:proofErr w:type="spellStart"/>
      <w:r>
        <w:rPr>
          <w:color w:val="000000"/>
          <w:sz w:val="27"/>
          <w:szCs w:val="27"/>
        </w:rPr>
        <w:t>displayPanel</w:t>
      </w:r>
      <w:proofErr w:type="spellEnd"/>
      <w:r>
        <w:rPr>
          <w:color w:val="000000"/>
          <w:sz w:val="27"/>
          <w:szCs w:val="27"/>
        </w:rPr>
        <w:t xml:space="preserve"> to display one of the two panels. However, the </w:t>
      </w:r>
      <w:proofErr w:type="spellStart"/>
      <w:r>
        <w:rPr>
          <w:color w:val="000000"/>
          <w:sz w:val="27"/>
          <w:szCs w:val="27"/>
        </w:rPr>
        <w:t>JButton</w:t>
      </w:r>
      <w:proofErr w:type="spellEnd"/>
      <w:r>
        <w:rPr>
          <w:color w:val="000000"/>
          <w:sz w:val="27"/>
          <w:szCs w:val="27"/>
        </w:rPr>
        <w:t xml:space="preserve"> doesn't do anything because it is not registered with any event handler.</w:t>
      </w:r>
    </w:p>
    <w:p w:rsidR="00CE0411" w:rsidRDefault="00CE0411" w:rsidP="00CE0411">
      <w:pPr>
        <w:pStyle w:val="NormalWeb"/>
        <w:rPr>
          <w:color w:val="000000"/>
          <w:sz w:val="27"/>
          <w:szCs w:val="27"/>
        </w:rPr>
      </w:pPr>
      <w:r>
        <w:rPr>
          <w:color w:val="000000"/>
          <w:sz w:val="27"/>
          <w:szCs w:val="27"/>
        </w:rPr>
        <w:t>PanelSwitcherModel.java stores a 1 or a 2, which is intended to indicate which panel should be displayed.</w:t>
      </w:r>
    </w:p>
    <w:p w:rsidR="00CE0411" w:rsidRDefault="00CE0411" w:rsidP="00CE0411">
      <w:pPr>
        <w:pStyle w:val="NormalWeb"/>
        <w:rPr>
          <w:color w:val="000000"/>
          <w:sz w:val="27"/>
          <w:szCs w:val="27"/>
        </w:rPr>
      </w:pPr>
      <w:r>
        <w:rPr>
          <w:color w:val="000000"/>
          <w:sz w:val="27"/>
          <w:szCs w:val="27"/>
        </w:rPr>
        <w:t xml:space="preserve">PanelSwitcher.java contains a main method that creates </w:t>
      </w:r>
      <w:proofErr w:type="spellStart"/>
      <w:r>
        <w:rPr>
          <w:color w:val="000000"/>
          <w:sz w:val="27"/>
          <w:szCs w:val="27"/>
        </w:rPr>
        <w:t>PanelSwitcherView</w:t>
      </w:r>
      <w:proofErr w:type="spellEnd"/>
      <w:r>
        <w:rPr>
          <w:color w:val="000000"/>
          <w:sz w:val="27"/>
          <w:szCs w:val="27"/>
        </w:rPr>
        <w:t xml:space="preserve"> and </w:t>
      </w:r>
      <w:proofErr w:type="spellStart"/>
      <w:r>
        <w:rPr>
          <w:color w:val="000000"/>
          <w:sz w:val="27"/>
          <w:szCs w:val="27"/>
        </w:rPr>
        <w:t>PanelSwitcherModel</w:t>
      </w:r>
      <w:proofErr w:type="spellEnd"/>
      <w:r>
        <w:rPr>
          <w:color w:val="000000"/>
          <w:sz w:val="27"/>
          <w:szCs w:val="27"/>
        </w:rPr>
        <w:t xml:space="preserve"> objects. However, it cannot create a </w:t>
      </w:r>
      <w:proofErr w:type="spellStart"/>
      <w:r>
        <w:rPr>
          <w:color w:val="000000"/>
          <w:sz w:val="27"/>
          <w:szCs w:val="27"/>
        </w:rPr>
        <w:t>PanelSwitcherController</w:t>
      </w:r>
      <w:proofErr w:type="spellEnd"/>
      <w:r>
        <w:rPr>
          <w:color w:val="000000"/>
          <w:sz w:val="27"/>
          <w:szCs w:val="27"/>
        </w:rPr>
        <w:t xml:space="preserve"> object because you haven't written that code yet.</w:t>
      </w:r>
    </w:p>
    <w:p w:rsidR="00CE0411" w:rsidRDefault="00CE0411" w:rsidP="00CE0411">
      <w:pPr>
        <w:pStyle w:val="NormalWeb"/>
        <w:rPr>
          <w:color w:val="000000"/>
          <w:sz w:val="27"/>
          <w:szCs w:val="27"/>
        </w:rPr>
      </w:pPr>
      <w:r>
        <w:rPr>
          <w:color w:val="000000"/>
          <w:sz w:val="27"/>
          <w:szCs w:val="27"/>
        </w:rPr>
        <w:t xml:space="preserve">You need to write PanelSwitcherController.java and any additional code in the other classes so that a </w:t>
      </w:r>
      <w:proofErr w:type="spellStart"/>
      <w:r>
        <w:rPr>
          <w:color w:val="000000"/>
          <w:sz w:val="27"/>
          <w:szCs w:val="27"/>
        </w:rPr>
        <w:t>PanelSwitcherController</w:t>
      </w:r>
      <w:proofErr w:type="spellEnd"/>
      <w:r>
        <w:rPr>
          <w:color w:val="000000"/>
          <w:sz w:val="27"/>
          <w:szCs w:val="27"/>
        </w:rPr>
        <w:t xml:space="preserve"> object will handle events from the </w:t>
      </w:r>
      <w:proofErr w:type="spellStart"/>
      <w:r>
        <w:rPr>
          <w:color w:val="000000"/>
          <w:sz w:val="27"/>
          <w:szCs w:val="27"/>
        </w:rPr>
        <w:t>JButton</w:t>
      </w:r>
      <w:proofErr w:type="spellEnd"/>
      <w:r>
        <w:rPr>
          <w:color w:val="000000"/>
          <w:sz w:val="27"/>
          <w:szCs w:val="27"/>
        </w:rPr>
        <w:t xml:space="preserve"> by updating the model and the view. [Hint: This class should implement </w:t>
      </w:r>
      <w:proofErr w:type="spellStart"/>
      <w:r>
        <w:rPr>
          <w:color w:val="000000"/>
          <w:sz w:val="27"/>
          <w:szCs w:val="27"/>
        </w:rPr>
        <w:t>ActionListener</w:t>
      </w:r>
      <w:proofErr w:type="spellEnd"/>
      <w:r>
        <w:rPr>
          <w:color w:val="000000"/>
          <w:sz w:val="27"/>
          <w:szCs w:val="27"/>
        </w:rPr>
        <w:t xml:space="preserve">.] If you find the carefully calibrated color coordination too disturbing, you may change the background colors of the </w:t>
      </w:r>
      <w:proofErr w:type="spellStart"/>
      <w:r>
        <w:rPr>
          <w:color w:val="000000"/>
          <w:sz w:val="27"/>
          <w:szCs w:val="27"/>
        </w:rPr>
        <w:t>JLabels</w:t>
      </w:r>
      <w:proofErr w:type="spellEnd"/>
      <w:r>
        <w:rPr>
          <w:color w:val="000000"/>
          <w:sz w:val="27"/>
          <w:szCs w:val="27"/>
        </w:rPr>
        <w:t>.</w:t>
      </w:r>
    </w:p>
    <w:p w:rsidR="00CE0411" w:rsidRDefault="00CE0411" w:rsidP="00CE0411">
      <w:pPr>
        <w:pStyle w:val="Heading3"/>
        <w:rPr>
          <w:color w:val="000000"/>
        </w:rPr>
      </w:pPr>
      <w:r>
        <w:rPr>
          <w:color w:val="000000"/>
        </w:rPr>
        <w:t>Comments</w:t>
      </w:r>
    </w:p>
    <w:p w:rsidR="00CE0411" w:rsidRDefault="00CE0411" w:rsidP="00CE0411">
      <w:pPr>
        <w:pStyle w:val="NormalWeb"/>
        <w:rPr>
          <w:color w:val="000000"/>
          <w:sz w:val="27"/>
          <w:szCs w:val="27"/>
        </w:rPr>
      </w:pPr>
      <w:r>
        <w:rPr>
          <w:color w:val="000000"/>
          <w:sz w:val="27"/>
          <w:szCs w:val="27"/>
        </w:rPr>
        <w:t xml:space="preserve">Add </w:t>
      </w:r>
      <w:proofErr w:type="spellStart"/>
      <w:r>
        <w:rPr>
          <w:color w:val="000000"/>
          <w:sz w:val="27"/>
          <w:szCs w:val="27"/>
        </w:rPr>
        <w:t>javadoc</w:t>
      </w:r>
      <w:proofErr w:type="spellEnd"/>
      <w:r>
        <w:rPr>
          <w:color w:val="000000"/>
          <w:sz w:val="27"/>
          <w:szCs w:val="27"/>
        </w:rPr>
        <w:t xml:space="preserve"> comments as needed for any additions or changes.</w:t>
      </w:r>
    </w:p>
    <w:p w:rsidR="00CE0411" w:rsidRDefault="00CE0411" w:rsidP="00CE0411">
      <w:pPr>
        <w:pStyle w:val="Heading3"/>
        <w:rPr>
          <w:color w:val="000000"/>
        </w:rPr>
      </w:pPr>
      <w:r>
        <w:rPr>
          <w:color w:val="000000"/>
        </w:rPr>
        <w:t>UML Class Diagram</w:t>
      </w:r>
    </w:p>
    <w:p w:rsidR="00CE0411" w:rsidRDefault="00CE0411" w:rsidP="00CE0411">
      <w:pPr>
        <w:pStyle w:val="NormalWeb"/>
        <w:rPr>
          <w:color w:val="000000"/>
          <w:sz w:val="27"/>
          <w:szCs w:val="27"/>
        </w:rPr>
      </w:pPr>
      <w:r>
        <w:rPr>
          <w:color w:val="000000"/>
          <w:sz w:val="27"/>
          <w:szCs w:val="27"/>
        </w:rPr>
        <w:t>Create a UML class diagram using Violet.</w:t>
      </w:r>
    </w:p>
    <w:p w:rsidR="00CE0411" w:rsidRDefault="00CE0411" w:rsidP="00CE0411">
      <w:pPr>
        <w:pStyle w:val="Heading3"/>
        <w:rPr>
          <w:color w:val="000000"/>
        </w:rPr>
      </w:pPr>
      <w:r>
        <w:rPr>
          <w:color w:val="000000"/>
        </w:rPr>
        <w:t>Rubric</w:t>
      </w:r>
    </w:p>
    <w:p w:rsidR="00CE0411" w:rsidRDefault="00CE0411" w:rsidP="00CE0411">
      <w:pPr>
        <w:numPr>
          <w:ilvl w:val="0"/>
          <w:numId w:val="13"/>
        </w:numPr>
        <w:spacing w:before="100" w:beforeAutospacing="1" w:after="100" w:afterAutospacing="1" w:line="240" w:lineRule="auto"/>
        <w:rPr>
          <w:color w:val="000000"/>
          <w:sz w:val="27"/>
          <w:szCs w:val="27"/>
        </w:rPr>
      </w:pPr>
      <w:r>
        <w:rPr>
          <w:color w:val="000000"/>
          <w:sz w:val="27"/>
          <w:szCs w:val="27"/>
        </w:rPr>
        <w:lastRenderedPageBreak/>
        <w:t>An incorrect submission will possibly get zero points. A project that does not compile will receive at most 50 points total.</w:t>
      </w:r>
    </w:p>
    <w:p w:rsidR="00CE0411" w:rsidRDefault="00CE0411" w:rsidP="00CE0411">
      <w:pPr>
        <w:numPr>
          <w:ilvl w:val="0"/>
          <w:numId w:val="13"/>
        </w:numPr>
        <w:spacing w:before="100" w:beforeAutospacing="1" w:after="100" w:afterAutospacing="1" w:line="240" w:lineRule="auto"/>
        <w:rPr>
          <w:color w:val="000000"/>
          <w:sz w:val="27"/>
          <w:szCs w:val="27"/>
        </w:rPr>
      </w:pPr>
      <w:r>
        <w:rPr>
          <w:color w:val="000000"/>
          <w:sz w:val="27"/>
          <w:szCs w:val="27"/>
        </w:rPr>
        <w:t xml:space="preserve">(80 pts.) If the </w:t>
      </w:r>
      <w:proofErr w:type="spellStart"/>
      <w:r>
        <w:rPr>
          <w:color w:val="000000"/>
          <w:sz w:val="27"/>
          <w:szCs w:val="27"/>
        </w:rPr>
        <w:t>JButton</w:t>
      </w:r>
      <w:proofErr w:type="spellEnd"/>
      <w:r>
        <w:rPr>
          <w:color w:val="000000"/>
          <w:sz w:val="27"/>
          <w:szCs w:val="27"/>
        </w:rPr>
        <w:t xml:space="preserve"> can be used to switch back and forth between the two panels. This will be only 40 points if the </w:t>
      </w:r>
      <w:proofErr w:type="spellStart"/>
      <w:r>
        <w:rPr>
          <w:color w:val="000000"/>
          <w:sz w:val="27"/>
          <w:szCs w:val="27"/>
        </w:rPr>
        <w:t>JButton</w:t>
      </w:r>
      <w:proofErr w:type="spellEnd"/>
      <w:r>
        <w:rPr>
          <w:color w:val="000000"/>
          <w:sz w:val="27"/>
          <w:szCs w:val="27"/>
        </w:rPr>
        <w:t xml:space="preserve"> can switch to one panel, but can't switch back.</w:t>
      </w:r>
    </w:p>
    <w:p w:rsidR="00CE0411" w:rsidRDefault="00CE0411" w:rsidP="00CE0411">
      <w:pPr>
        <w:numPr>
          <w:ilvl w:val="0"/>
          <w:numId w:val="13"/>
        </w:numPr>
        <w:spacing w:before="100" w:beforeAutospacing="1" w:after="100" w:afterAutospacing="1" w:line="240" w:lineRule="auto"/>
        <w:rPr>
          <w:color w:val="000000"/>
          <w:sz w:val="27"/>
          <w:szCs w:val="27"/>
        </w:rPr>
      </w:pPr>
      <w:r>
        <w:rPr>
          <w:color w:val="000000"/>
          <w:sz w:val="27"/>
          <w:szCs w:val="27"/>
        </w:rPr>
        <w:t xml:space="preserve">(10 pts.) There are </w:t>
      </w:r>
      <w:proofErr w:type="spellStart"/>
      <w:r>
        <w:rPr>
          <w:color w:val="000000"/>
          <w:sz w:val="27"/>
          <w:szCs w:val="27"/>
        </w:rPr>
        <w:t>javadoc</w:t>
      </w:r>
      <w:proofErr w:type="spellEnd"/>
      <w:r>
        <w:rPr>
          <w:color w:val="000000"/>
          <w:sz w:val="27"/>
          <w:szCs w:val="27"/>
        </w:rPr>
        <w:t xml:space="preserve"> comments: at least one for each class and comments for each method, constructor and constant.</w:t>
      </w:r>
    </w:p>
    <w:p w:rsidR="00CE0411" w:rsidRDefault="00CE0411" w:rsidP="00CE0411">
      <w:pPr>
        <w:numPr>
          <w:ilvl w:val="0"/>
          <w:numId w:val="13"/>
        </w:numPr>
        <w:spacing w:before="100" w:beforeAutospacing="1" w:after="100" w:afterAutospacing="1" w:line="240" w:lineRule="auto"/>
        <w:rPr>
          <w:color w:val="000000"/>
          <w:sz w:val="27"/>
          <w:szCs w:val="27"/>
        </w:rPr>
      </w:pPr>
      <w:r>
        <w:rPr>
          <w:color w:val="000000"/>
          <w:sz w:val="27"/>
          <w:szCs w:val="27"/>
        </w:rPr>
        <w:t xml:space="preserve">(10 pts.) A UML class diagram is included that has all the classes (including the </w:t>
      </w:r>
      <w:proofErr w:type="spellStart"/>
      <w:r>
        <w:rPr>
          <w:color w:val="000000"/>
          <w:sz w:val="27"/>
          <w:szCs w:val="27"/>
        </w:rPr>
        <w:t>PanelSwitcher</w:t>
      </w:r>
      <w:proofErr w:type="spellEnd"/>
      <w:r>
        <w:rPr>
          <w:color w:val="000000"/>
          <w:sz w:val="27"/>
          <w:szCs w:val="27"/>
        </w:rPr>
        <w:t xml:space="preserve"> class) and all the constructors, methods, variables and constants of each class.</w:t>
      </w:r>
    </w:p>
    <w:p w:rsidR="0067038A" w:rsidRPr="00CE0411" w:rsidRDefault="0067038A" w:rsidP="00CE0411">
      <w:bookmarkStart w:id="0" w:name="_GoBack"/>
      <w:bookmarkEnd w:id="0"/>
    </w:p>
    <w:sectPr w:rsidR="0067038A" w:rsidRPr="00CE0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0308"/>
    <w:multiLevelType w:val="multilevel"/>
    <w:tmpl w:val="EC2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06A21"/>
    <w:multiLevelType w:val="multilevel"/>
    <w:tmpl w:val="9A0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23CC7"/>
    <w:multiLevelType w:val="multilevel"/>
    <w:tmpl w:val="BC9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03823"/>
    <w:multiLevelType w:val="multilevel"/>
    <w:tmpl w:val="B9C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F4C6C"/>
    <w:multiLevelType w:val="multilevel"/>
    <w:tmpl w:val="FEB8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A2913"/>
    <w:multiLevelType w:val="multilevel"/>
    <w:tmpl w:val="02F0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A56442"/>
    <w:multiLevelType w:val="multilevel"/>
    <w:tmpl w:val="F6E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B10BAE"/>
    <w:multiLevelType w:val="multilevel"/>
    <w:tmpl w:val="657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7718A1"/>
    <w:multiLevelType w:val="multilevel"/>
    <w:tmpl w:val="308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DB2527"/>
    <w:multiLevelType w:val="multilevel"/>
    <w:tmpl w:val="EBA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F979E0"/>
    <w:multiLevelType w:val="multilevel"/>
    <w:tmpl w:val="BD3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740624"/>
    <w:multiLevelType w:val="multilevel"/>
    <w:tmpl w:val="6A64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5C1281"/>
    <w:multiLevelType w:val="multilevel"/>
    <w:tmpl w:val="26B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2"/>
  </w:num>
  <w:num w:numId="4">
    <w:abstractNumId w:val="6"/>
  </w:num>
  <w:num w:numId="5">
    <w:abstractNumId w:val="1"/>
  </w:num>
  <w:num w:numId="6">
    <w:abstractNumId w:val="0"/>
  </w:num>
  <w:num w:numId="7">
    <w:abstractNumId w:val="7"/>
  </w:num>
  <w:num w:numId="8">
    <w:abstractNumId w:val="4"/>
  </w:num>
  <w:num w:numId="9">
    <w:abstractNumId w:val="5"/>
  </w:num>
  <w:num w:numId="10">
    <w:abstractNumId w:val="12"/>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EC"/>
    <w:rsid w:val="00070D89"/>
    <w:rsid w:val="002B10D2"/>
    <w:rsid w:val="0040387A"/>
    <w:rsid w:val="0045622C"/>
    <w:rsid w:val="0067038A"/>
    <w:rsid w:val="008312EC"/>
    <w:rsid w:val="009F574F"/>
    <w:rsid w:val="00C650B6"/>
    <w:rsid w:val="00CE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7E78A-3C6A-4858-BD07-04D8F37D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1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12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12E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312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2EC"/>
    <w:rPr>
      <w:rFonts w:ascii="Courier New" w:eastAsia="Times New Roman" w:hAnsi="Courier New" w:cs="Courier New"/>
      <w:sz w:val="20"/>
      <w:szCs w:val="20"/>
    </w:rPr>
  </w:style>
  <w:style w:type="character" w:customStyle="1" w:styleId="apple-converted-space">
    <w:name w:val="apple-converted-space"/>
    <w:basedOn w:val="DefaultParagraphFont"/>
    <w:rsid w:val="008312EC"/>
  </w:style>
  <w:style w:type="character" w:styleId="Hyperlink">
    <w:name w:val="Hyperlink"/>
    <w:basedOn w:val="DefaultParagraphFont"/>
    <w:uiPriority w:val="99"/>
    <w:semiHidden/>
    <w:unhideWhenUsed/>
    <w:rsid w:val="004562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94519">
      <w:bodyDiv w:val="1"/>
      <w:marLeft w:val="0"/>
      <w:marRight w:val="0"/>
      <w:marTop w:val="0"/>
      <w:marBottom w:val="0"/>
      <w:divBdr>
        <w:top w:val="none" w:sz="0" w:space="0" w:color="auto"/>
        <w:left w:val="none" w:sz="0" w:space="0" w:color="auto"/>
        <w:bottom w:val="none" w:sz="0" w:space="0" w:color="auto"/>
        <w:right w:val="none" w:sz="0" w:space="0" w:color="auto"/>
      </w:divBdr>
    </w:div>
    <w:div w:id="502202904">
      <w:bodyDiv w:val="1"/>
      <w:marLeft w:val="0"/>
      <w:marRight w:val="0"/>
      <w:marTop w:val="0"/>
      <w:marBottom w:val="0"/>
      <w:divBdr>
        <w:top w:val="none" w:sz="0" w:space="0" w:color="auto"/>
        <w:left w:val="none" w:sz="0" w:space="0" w:color="auto"/>
        <w:bottom w:val="none" w:sz="0" w:space="0" w:color="auto"/>
        <w:right w:val="none" w:sz="0" w:space="0" w:color="auto"/>
      </w:divBdr>
      <w:divsChild>
        <w:div w:id="140695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15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4476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552552">
      <w:bodyDiv w:val="1"/>
      <w:marLeft w:val="0"/>
      <w:marRight w:val="0"/>
      <w:marTop w:val="0"/>
      <w:marBottom w:val="0"/>
      <w:divBdr>
        <w:top w:val="none" w:sz="0" w:space="0" w:color="auto"/>
        <w:left w:val="none" w:sz="0" w:space="0" w:color="auto"/>
        <w:bottom w:val="none" w:sz="0" w:space="0" w:color="auto"/>
        <w:right w:val="none" w:sz="0" w:space="0" w:color="auto"/>
      </w:divBdr>
      <w:divsChild>
        <w:div w:id="92453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74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61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16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160112">
      <w:bodyDiv w:val="1"/>
      <w:marLeft w:val="0"/>
      <w:marRight w:val="0"/>
      <w:marTop w:val="0"/>
      <w:marBottom w:val="0"/>
      <w:divBdr>
        <w:top w:val="none" w:sz="0" w:space="0" w:color="auto"/>
        <w:left w:val="none" w:sz="0" w:space="0" w:color="auto"/>
        <w:bottom w:val="none" w:sz="0" w:space="0" w:color="auto"/>
        <w:right w:val="none" w:sz="0" w:space="0" w:color="auto"/>
      </w:divBdr>
    </w:div>
    <w:div w:id="1295405313">
      <w:bodyDiv w:val="1"/>
      <w:marLeft w:val="0"/>
      <w:marRight w:val="0"/>
      <w:marTop w:val="0"/>
      <w:marBottom w:val="0"/>
      <w:divBdr>
        <w:top w:val="none" w:sz="0" w:space="0" w:color="auto"/>
        <w:left w:val="none" w:sz="0" w:space="0" w:color="auto"/>
        <w:bottom w:val="none" w:sz="0" w:space="0" w:color="auto"/>
        <w:right w:val="none" w:sz="0" w:space="0" w:color="auto"/>
      </w:divBdr>
      <w:divsChild>
        <w:div w:id="52147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823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0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2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1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9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578864">
      <w:bodyDiv w:val="1"/>
      <w:marLeft w:val="0"/>
      <w:marRight w:val="0"/>
      <w:marTop w:val="0"/>
      <w:marBottom w:val="0"/>
      <w:divBdr>
        <w:top w:val="none" w:sz="0" w:space="0" w:color="auto"/>
        <w:left w:val="none" w:sz="0" w:space="0" w:color="auto"/>
        <w:bottom w:val="none" w:sz="0" w:space="0" w:color="auto"/>
        <w:right w:val="none" w:sz="0" w:space="0" w:color="auto"/>
      </w:divBdr>
      <w:divsChild>
        <w:div w:id="157269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80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59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900705">
      <w:bodyDiv w:val="1"/>
      <w:marLeft w:val="0"/>
      <w:marRight w:val="0"/>
      <w:marTop w:val="0"/>
      <w:marBottom w:val="0"/>
      <w:divBdr>
        <w:top w:val="none" w:sz="0" w:space="0" w:color="auto"/>
        <w:left w:val="none" w:sz="0" w:space="0" w:color="auto"/>
        <w:bottom w:val="none" w:sz="0" w:space="0" w:color="auto"/>
        <w:right w:val="none" w:sz="0" w:space="0" w:color="auto"/>
      </w:divBdr>
      <w:divsChild>
        <w:div w:id="596868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084886">
      <w:bodyDiv w:val="1"/>
      <w:marLeft w:val="0"/>
      <w:marRight w:val="0"/>
      <w:marTop w:val="0"/>
      <w:marBottom w:val="0"/>
      <w:divBdr>
        <w:top w:val="none" w:sz="0" w:space="0" w:color="auto"/>
        <w:left w:val="none" w:sz="0" w:space="0" w:color="auto"/>
        <w:bottom w:val="none" w:sz="0" w:space="0" w:color="auto"/>
        <w:right w:val="none" w:sz="0" w:space="0" w:color="auto"/>
      </w:divBdr>
      <w:divsChild>
        <w:div w:id="153029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6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19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1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04567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78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35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200619">
      <w:bodyDiv w:val="1"/>
      <w:marLeft w:val="0"/>
      <w:marRight w:val="0"/>
      <w:marTop w:val="0"/>
      <w:marBottom w:val="0"/>
      <w:divBdr>
        <w:top w:val="none" w:sz="0" w:space="0" w:color="auto"/>
        <w:left w:val="none" w:sz="0" w:space="0" w:color="auto"/>
        <w:bottom w:val="none" w:sz="0" w:space="0" w:color="auto"/>
        <w:right w:val="none" w:sz="0" w:space="0" w:color="auto"/>
      </w:divBdr>
      <w:divsChild>
        <w:div w:id="80748074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24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s.utsa.edu/~cs3443/laboratories/lab7.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Green</dc:creator>
  <cp:keywords/>
  <dc:description/>
  <cp:lastModifiedBy>Paul Szyller</cp:lastModifiedBy>
  <cp:revision>2</cp:revision>
  <dcterms:created xsi:type="dcterms:W3CDTF">2015-04-22T00:09:00Z</dcterms:created>
  <dcterms:modified xsi:type="dcterms:W3CDTF">2015-04-22T00:09:00Z</dcterms:modified>
</cp:coreProperties>
</file>