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ahoma" w:hAnsi="Tahoma" w:cs="Tahoma"/>
          <w:b/>
          <w:bCs/>
          <w:sz w:val="24"/>
          <w:szCs w:val="24"/>
          <w:lang w:bidi="th-TH"/>
        </w:rPr>
        <w:t xml:space="preserve">บริษัทตัวอย่าง จำกัด</w:t>
      </w:r>
    </w:p>
    <w:p>
      <w:pPr>
        <w:spacing w:after="160"/>
      </w:pPr>
      <w:r>
        <w:rPr>
          <w:rFonts w:ascii="Tahoma" w:hAnsi="Tahoma" w:cs="Tahoma"/>
          <w:b/>
          <w:bCs/>
          <w:sz w:val="36"/>
          <w:szCs w:val="36"/>
          <w:lang w:bidi="th-TH"/>
        </w:rPr>
        <w:t xml:space="preserve">แบบฟอร์มสรุปความต้องการเว็บไซต์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ชื่อหน่วยงาน/บริษัท: ...............................................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เป้าหมายของเว็บไซต์: ...............................................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กลุ่มผู้ใช้หลัก: ...............................................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เมนูที่ต้องการ: ...............................................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งบประมาณและกำหนดเสร็จ: ...............................................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ลงชื่อ ........................................................ ผู้ยื่นแบบฟอร์ม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วันที่ ........ เดือน ......................... พ.ศ. ..............</w:t>
      </w:r>
    </w:p>
    <w:p>
      <w:pPr>
        <w:spacing w:after="160"/>
      </w:pPr>
      <w:r>
        <w:rPr>
          <w:rFonts w:ascii="Tahoma" w:hAnsi="Tahoma" w:cs="Tahoma"/>
          <w:sz w:val="20"/>
          <w:szCs w:val="20"/>
          <w:lang w:bidi="th-TH"/>
        </w:rPr>
        <w:t xml:space="preserve">เอกสารตัวอย่างจากข้อมูลตัวอย่างของ GCMS — แทนที่ด้วยไฟล์จริงได้ที่หน้าผู้ดูแล</w:t>
      </w:r>
    </w:p>
    <w:sectPr>
      <w:pgSz w:w="11906" w:h="16838"/>
      <w:pgMar w:top="1440" w:right="1440" w:bottom="1440" w:left="1440" w:header="708" w:footer="708" w:gutter="0"/>
    </w:sectPr>
  </w:body>
</w:document>
</file>