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 xml:space="preserve">Program obrazovanja za stjecanje </w:t>
      </w:r>
      <w:proofErr w:type="spellStart"/>
      <w:r w:rsidRPr="005055D8">
        <w:t>mikrokvalifikacije</w:t>
      </w:r>
      <w:proofErr w:type="spellEnd"/>
      <w:r w:rsidRPr="005055D8">
        <w:t xml:space="preserve"> web programiranje</w:t>
      </w:r>
    </w:p>
    <w:p w14:paraId="15C68889" w14:textId="7622778D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66597A">
        <w:t>3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371750D0" w:rsidR="0030529F" w:rsidRDefault="00254B3E" w:rsidP="0042433F">
      <w:pPr>
        <w:jc w:val="center"/>
        <w:rPr>
          <w:sz w:val="40"/>
        </w:rPr>
      </w:pPr>
      <w:r>
        <w:rPr>
          <w:sz w:val="40"/>
        </w:rPr>
        <w:t>3D Print Log App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292C1244" w14:textId="396CDD70" w:rsidR="00FB575F" w:rsidRPr="001C3FE5" w:rsidRDefault="00254B3E" w:rsidP="00140BA0">
      <w:pPr>
        <w:jc w:val="center"/>
        <w:rPr>
          <w:sz w:val="20"/>
          <w:szCs w:val="16"/>
        </w:rPr>
      </w:pPr>
      <w:r w:rsidRPr="00254B3E">
        <w:rPr>
          <w:sz w:val="32"/>
        </w:rPr>
        <w:t>https://github.com/goran-kovacic/Zavrsni_CSHARP</w:t>
      </w:r>
      <w:r w:rsidR="00140BA0" w:rsidRPr="001C3FE5">
        <w:rPr>
          <w:sz w:val="20"/>
          <w:szCs w:val="16"/>
        </w:rPr>
        <w:t xml:space="preserve"> </w:t>
      </w:r>
    </w:p>
    <w:p w14:paraId="1AC58CC1" w14:textId="77777777" w:rsidR="00D93470" w:rsidRDefault="00D93470" w:rsidP="00816F24">
      <w:pPr>
        <w:jc w:val="center"/>
        <w:rPr>
          <w:sz w:val="32"/>
        </w:rPr>
      </w:pPr>
    </w:p>
    <w:p w14:paraId="27B5779F" w14:textId="4E6F38F1" w:rsidR="005055D8" w:rsidRPr="001C3FE5" w:rsidRDefault="00254B3E" w:rsidP="005055D8">
      <w:pPr>
        <w:jc w:val="center"/>
        <w:rPr>
          <w:sz w:val="20"/>
          <w:szCs w:val="16"/>
        </w:rPr>
      </w:pPr>
      <w:r w:rsidRPr="00254B3E">
        <w:rPr>
          <w:sz w:val="32"/>
        </w:rPr>
        <w:t>https://printtracker.runasp.net/</w:t>
      </w:r>
    </w:p>
    <w:p w14:paraId="77BAC861" w14:textId="77777777" w:rsidR="005055D8" w:rsidRPr="0030529F" w:rsidRDefault="005055D8" w:rsidP="00816F24">
      <w:pPr>
        <w:jc w:val="center"/>
        <w:rPr>
          <w:sz w:val="32"/>
        </w:rPr>
      </w:pP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2A548C62" w:rsidR="008A7E09" w:rsidRPr="00994EDD" w:rsidRDefault="005338BA" w:rsidP="001C3FE5">
      <w:pPr>
        <w:pStyle w:val="Heading1"/>
      </w:pPr>
      <w:r>
        <w:t>Goran Kovačić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4A14FC43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F447DA">
        <w:rPr>
          <w:rFonts w:ascii="Arial" w:hAnsi="Arial" w:cs="Arial"/>
          <w:sz w:val="28"/>
        </w:rPr>
        <w:t>svibanj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77777777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77777777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32723C06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304F34">
          <w:rPr>
            <w:rStyle w:val="Hyperlink"/>
            <w:noProof/>
          </w:rPr>
          <w:t>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489B667F" w14:textId="3FC38992" w:rsidR="00D94F94" w:rsidRDefault="005338BA" w:rsidP="00291A58">
      <w:r>
        <w:rPr>
          <w:noProof/>
        </w:rPr>
        <w:drawing>
          <wp:inline distT="0" distB="0" distL="0" distR="0" wp14:anchorId="4B816C19" wp14:editId="075CCD78">
            <wp:extent cx="5760720" cy="5056505"/>
            <wp:effectExtent l="0" t="0" r="0" b="0"/>
            <wp:docPr id="1006041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41028" name="Picture 1006041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9501" w14:textId="7FD7239C" w:rsidR="005338BA" w:rsidRDefault="000B3878" w:rsidP="00291A58">
      <w:r>
        <w:t xml:space="preserve">Tablice u ERA dijagram pohranjuju tipove podataka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bit i </w:t>
      </w:r>
      <w:proofErr w:type="spellStart"/>
      <w:r>
        <w:t>datetime</w:t>
      </w:r>
      <w:proofErr w:type="spellEnd"/>
      <w:r>
        <w:t>, a sam ERA dijagram se sastoji od 6 tablica</w:t>
      </w:r>
      <w:r w:rsidR="002720B8">
        <w:t xml:space="preserve"> koje su posložene po sljedećoj logici:</w:t>
      </w:r>
    </w:p>
    <w:p w14:paraId="2D7294A0" w14:textId="66E98610" w:rsidR="002720B8" w:rsidRDefault="002720B8" w:rsidP="002720B8">
      <w:pPr>
        <w:pStyle w:val="ListParagraph"/>
        <w:numPr>
          <w:ilvl w:val="0"/>
          <w:numId w:val="28"/>
        </w:numPr>
      </w:pPr>
      <w:r>
        <w:t xml:space="preserve">Tablica </w:t>
      </w:r>
      <w:proofErr w:type="spellStart"/>
      <w:r>
        <w:t>projects</w:t>
      </w:r>
      <w:proofErr w:type="spellEnd"/>
      <w:r>
        <w:t xml:space="preserve"> ima vezu jedan na više prema tablici </w:t>
      </w:r>
      <w:proofErr w:type="spellStart"/>
      <w:r>
        <w:t>parts</w:t>
      </w:r>
      <w:proofErr w:type="spellEnd"/>
      <w:r>
        <w:t>, jedan projekt se može sastojati od više dijelova (objekata)</w:t>
      </w:r>
    </w:p>
    <w:p w14:paraId="7685B49D" w14:textId="37596787" w:rsidR="002720B8" w:rsidRDefault="002720B8" w:rsidP="002720B8">
      <w:pPr>
        <w:pStyle w:val="ListParagraph"/>
        <w:numPr>
          <w:ilvl w:val="0"/>
          <w:numId w:val="28"/>
        </w:numPr>
      </w:pPr>
      <w:r>
        <w:t xml:space="preserve">Tablica </w:t>
      </w:r>
      <w:proofErr w:type="spellStart"/>
      <w:r>
        <w:t>printjobs</w:t>
      </w:r>
      <w:proofErr w:type="spellEnd"/>
      <w:r>
        <w:t xml:space="preserve"> (ispisi) ima vanjske ključeve </w:t>
      </w:r>
      <w:proofErr w:type="spellStart"/>
      <w:r>
        <w:t>material</w:t>
      </w:r>
      <w:proofErr w:type="spellEnd"/>
      <w:r>
        <w:t xml:space="preserve">, printer i </w:t>
      </w:r>
      <w:proofErr w:type="spellStart"/>
      <w:r>
        <w:t>part</w:t>
      </w:r>
      <w:proofErr w:type="spellEnd"/>
      <w:r>
        <w:t xml:space="preserve">. Jedan ispis je vezan za samo jedan </w:t>
      </w:r>
      <w:proofErr w:type="spellStart"/>
      <w:r>
        <w:t>part</w:t>
      </w:r>
      <w:proofErr w:type="spellEnd"/>
      <w:r>
        <w:t>, koristi jedan materijal na jednom printeru.</w:t>
      </w:r>
    </w:p>
    <w:p w14:paraId="2CB8A62C" w14:textId="6BF18E6F" w:rsidR="002720B8" w:rsidRDefault="002720B8" w:rsidP="002720B8">
      <w:pPr>
        <w:pStyle w:val="ListParagraph"/>
        <w:numPr>
          <w:ilvl w:val="0"/>
          <w:numId w:val="28"/>
        </w:numPr>
      </w:pPr>
      <w:r>
        <w:t xml:space="preserve">Tablica </w:t>
      </w:r>
      <w:proofErr w:type="spellStart"/>
      <w:r>
        <w:t>users</w:t>
      </w:r>
      <w:proofErr w:type="spellEnd"/>
      <w:r>
        <w:t xml:space="preserve"> nije vezana za ostale tablice, služi za pohranu podataka za login korisnika.</w:t>
      </w:r>
    </w:p>
    <w:p w14:paraId="0CB7E9AF" w14:textId="77777777" w:rsidR="00D94F94" w:rsidRDefault="00D94F94" w:rsidP="00291A58"/>
    <w:p w14:paraId="068CA65C" w14:textId="5E684888" w:rsidR="00291A58" w:rsidRPr="00291A58" w:rsidRDefault="00291A58" w:rsidP="00291A58">
      <w:pPr>
        <w:rPr>
          <w:rStyle w:val="Heading1Char"/>
        </w:rPr>
      </w:pPr>
      <w:r>
        <w:br w:type="page"/>
      </w:r>
      <w:bookmarkStart w:id="1" w:name="_Toc148971344"/>
      <w:proofErr w:type="spellStart"/>
      <w:r w:rsidR="00C00B0A">
        <w:rPr>
          <w:rStyle w:val="Heading1Char"/>
        </w:rPr>
        <w:lastRenderedPageBreak/>
        <w:t>Backend</w:t>
      </w:r>
      <w:proofErr w:type="spellEnd"/>
      <w:r w:rsidR="008D68D8">
        <w:rPr>
          <w:rStyle w:val="Heading1Char"/>
        </w:rPr>
        <w:t xml:space="preserve"> (Vježba 2)</w:t>
      </w:r>
      <w:bookmarkEnd w:id="1"/>
    </w:p>
    <w:p w14:paraId="54045780" w14:textId="695A2484" w:rsidR="008A33CE" w:rsidRDefault="000E4C6C" w:rsidP="00675AC3">
      <w:pPr>
        <w:jc w:val="center"/>
      </w:pPr>
      <w:r>
        <w:rPr>
          <w:noProof/>
        </w:rPr>
        <w:drawing>
          <wp:inline distT="0" distB="0" distL="0" distR="0" wp14:anchorId="4E47713C" wp14:editId="074D9ED6">
            <wp:extent cx="4678964" cy="4010025"/>
            <wp:effectExtent l="0" t="0" r="7620" b="0"/>
            <wp:docPr id="1256138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8546" name="Picture 1256138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58" cy="40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4162" wp14:editId="1C85E915">
            <wp:extent cx="4648200" cy="3725938"/>
            <wp:effectExtent l="0" t="0" r="0" b="8255"/>
            <wp:docPr id="800610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0108" name="Picture 800610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86" cy="37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7F31E" wp14:editId="62F3FC5D">
            <wp:extent cx="4810125" cy="4020102"/>
            <wp:effectExtent l="0" t="0" r="0" b="0"/>
            <wp:docPr id="923818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18187" name="Picture 9238181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09" cy="40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72931" wp14:editId="3592E14D">
            <wp:extent cx="4838700" cy="4041851"/>
            <wp:effectExtent l="0" t="0" r="0" b="0"/>
            <wp:docPr id="934019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19922" name="Picture 9340199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87" cy="404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AA56C" wp14:editId="106EAB25">
            <wp:extent cx="5076825" cy="3526692"/>
            <wp:effectExtent l="0" t="0" r="0" b="0"/>
            <wp:docPr id="2085536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36660" name="Picture 20855366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63" cy="35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FA76" w14:textId="77777777" w:rsidR="000E4C6C" w:rsidRDefault="000E4C6C" w:rsidP="000E4C6C"/>
    <w:p w14:paraId="7C2391E9" w14:textId="51A879CD" w:rsidR="000E4C6C" w:rsidRDefault="000E4C6C" w:rsidP="000E4C6C">
      <w:r>
        <w:t>Postoji sedam kontrolera koji pomoću DTO-a komuniciraju sa bazom podataka. Svima</w:t>
      </w:r>
      <w:r w:rsidR="00675AC3">
        <w:t xml:space="preserve"> su im</w:t>
      </w:r>
      <w:r>
        <w:t>, osim kontroleru autorizacije, zajedničke sljedeće rute:</w:t>
      </w:r>
    </w:p>
    <w:p w14:paraId="31CF1066" w14:textId="762C011D" w:rsidR="000E4C6C" w:rsidRDefault="000E4C6C" w:rsidP="000E4C6C">
      <w:pPr>
        <w:pStyle w:val="ListParagraph"/>
        <w:numPr>
          <w:ilvl w:val="0"/>
          <w:numId w:val="29"/>
        </w:numPr>
      </w:pPr>
      <w:proofErr w:type="spellStart"/>
      <w:r>
        <w:t>Get</w:t>
      </w:r>
      <w:proofErr w:type="spellEnd"/>
      <w:r>
        <w:t xml:space="preserve"> – dohvaća sve entitete iz baze</w:t>
      </w:r>
    </w:p>
    <w:p w14:paraId="66FE90ED" w14:textId="1ECB6B6D" w:rsidR="000E4C6C" w:rsidRDefault="000E4C6C" w:rsidP="000E4C6C">
      <w:pPr>
        <w:pStyle w:val="ListParagraph"/>
        <w:numPr>
          <w:ilvl w:val="0"/>
          <w:numId w:val="29"/>
        </w:numPr>
      </w:pPr>
      <w:proofErr w:type="spellStart"/>
      <w:r>
        <w:t>GetById</w:t>
      </w:r>
      <w:proofErr w:type="spellEnd"/>
      <w:r>
        <w:t xml:space="preserve"> – dohvaća jedan entitet iz baze pomoću jedinstvenog ključa</w:t>
      </w:r>
    </w:p>
    <w:p w14:paraId="04DEC74B" w14:textId="34ECCCE6" w:rsidR="000E4C6C" w:rsidRDefault="000E4C6C" w:rsidP="000E4C6C">
      <w:pPr>
        <w:pStyle w:val="ListParagraph"/>
        <w:numPr>
          <w:ilvl w:val="0"/>
          <w:numId w:val="29"/>
        </w:numPr>
      </w:pPr>
      <w:r>
        <w:t>Post – Dodaje novi entitet u bazu</w:t>
      </w:r>
    </w:p>
    <w:p w14:paraId="145C3E91" w14:textId="171CF8A4" w:rsidR="000E4C6C" w:rsidRDefault="000E4C6C" w:rsidP="000E4C6C">
      <w:pPr>
        <w:pStyle w:val="ListParagraph"/>
        <w:numPr>
          <w:ilvl w:val="0"/>
          <w:numId w:val="29"/>
        </w:numPr>
      </w:pPr>
      <w:r>
        <w:t>Put – Promjena entiteta u bazi</w:t>
      </w:r>
    </w:p>
    <w:p w14:paraId="10597501" w14:textId="77C320F0" w:rsidR="000E4C6C" w:rsidRDefault="000E4C6C" w:rsidP="000E4C6C">
      <w:pPr>
        <w:pStyle w:val="ListParagraph"/>
        <w:numPr>
          <w:ilvl w:val="0"/>
          <w:numId w:val="29"/>
        </w:numPr>
      </w:pPr>
      <w:proofErr w:type="spellStart"/>
      <w:r>
        <w:t>Delete</w:t>
      </w:r>
      <w:proofErr w:type="spellEnd"/>
      <w:r>
        <w:t xml:space="preserve"> – Brisanje entiteta ako kontrola brisanja dopušta</w:t>
      </w:r>
    </w:p>
    <w:p w14:paraId="72DB074B" w14:textId="77777777" w:rsidR="000E4C6C" w:rsidRDefault="000E4C6C" w:rsidP="000E4C6C"/>
    <w:p w14:paraId="38831C25" w14:textId="29A11CC4" w:rsidR="000E4C6C" w:rsidRDefault="000E4C6C" w:rsidP="000E4C6C">
      <w:r>
        <w:t>Također postoje specifične rute</w:t>
      </w:r>
      <w:r w:rsidR="00454A6F">
        <w:t xml:space="preserve"> na pojedinim kontrolerima.</w:t>
      </w:r>
    </w:p>
    <w:p w14:paraId="3F99701D" w14:textId="77777777" w:rsidR="00454A6F" w:rsidRDefault="00454A6F" w:rsidP="000E4C6C"/>
    <w:p w14:paraId="43823EF9" w14:textId="4755977F" w:rsidR="00454A6F" w:rsidRDefault="00454A6F" w:rsidP="000E4C6C">
      <w:r>
        <w:t>Autorizacija:</w:t>
      </w:r>
    </w:p>
    <w:p w14:paraId="6E771C49" w14:textId="4CEC27BF" w:rsidR="00454A6F" w:rsidRDefault="00454A6F" w:rsidP="00454A6F">
      <w:pPr>
        <w:pStyle w:val="ListParagraph"/>
        <w:numPr>
          <w:ilvl w:val="0"/>
          <w:numId w:val="30"/>
        </w:numPr>
      </w:pPr>
      <w:r>
        <w:t xml:space="preserve">Post: Generira JSON </w:t>
      </w:r>
      <w:r w:rsidR="00D25D32">
        <w:t>W</w:t>
      </w:r>
      <w:r>
        <w:t xml:space="preserve">eb </w:t>
      </w:r>
      <w:r w:rsidR="00D25D32">
        <w:t>T</w:t>
      </w:r>
      <w:r>
        <w:t>oken</w:t>
      </w:r>
    </w:p>
    <w:p w14:paraId="2B0315B8" w14:textId="77777777" w:rsidR="00D25D32" w:rsidRDefault="00D25D32" w:rsidP="00D25D32">
      <w:pPr>
        <w:ind w:left="360"/>
      </w:pPr>
    </w:p>
    <w:p w14:paraId="7D24A84B" w14:textId="65D91BE1" w:rsidR="000E4C6C" w:rsidRDefault="00454A6F" w:rsidP="000E4C6C">
      <w:proofErr w:type="spellStart"/>
      <w:r>
        <w:t>Part</w:t>
      </w:r>
      <w:proofErr w:type="spellEnd"/>
      <w:r>
        <w:t>:</w:t>
      </w:r>
    </w:p>
    <w:p w14:paraId="4F28E3B0" w14:textId="4CABB76A" w:rsidR="00454A6F" w:rsidRDefault="00454A6F" w:rsidP="00454A6F">
      <w:pPr>
        <w:pStyle w:val="ListParagraph"/>
        <w:numPr>
          <w:ilvl w:val="0"/>
          <w:numId w:val="30"/>
        </w:numPr>
      </w:pPr>
      <w:proofErr w:type="spellStart"/>
      <w:r>
        <w:t>GetJobByPartId</w:t>
      </w:r>
      <w:proofErr w:type="spellEnd"/>
      <w:r>
        <w:t xml:space="preserve">: dohvaća sve zapise u tablici </w:t>
      </w:r>
      <w:proofErr w:type="spellStart"/>
      <w:r w:rsidR="004332CC">
        <w:t>PrintJob</w:t>
      </w:r>
      <w:proofErr w:type="spellEnd"/>
      <w:r w:rsidR="004332CC">
        <w:t xml:space="preserve"> koji imaju vanjski ključ unesenog Parta</w:t>
      </w:r>
    </w:p>
    <w:p w14:paraId="391E317D" w14:textId="66681A99" w:rsidR="004332CC" w:rsidRDefault="004332CC" w:rsidP="00454A6F">
      <w:pPr>
        <w:pStyle w:val="ListParagraph"/>
        <w:numPr>
          <w:ilvl w:val="0"/>
          <w:numId w:val="30"/>
        </w:numPr>
      </w:pPr>
      <w:proofErr w:type="spellStart"/>
      <w:r>
        <w:t>Patch</w:t>
      </w:r>
      <w:proofErr w:type="spellEnd"/>
      <w:r>
        <w:t xml:space="preserve">: </w:t>
      </w:r>
      <w:proofErr w:type="spellStart"/>
      <w:r>
        <w:t>upload</w:t>
      </w:r>
      <w:proofErr w:type="spellEnd"/>
      <w:r>
        <w:t xml:space="preserve"> datoteke koja predstavlja </w:t>
      </w:r>
      <w:proofErr w:type="spellStart"/>
      <w:r>
        <w:t>part</w:t>
      </w:r>
      <w:proofErr w:type="spellEnd"/>
    </w:p>
    <w:p w14:paraId="26FD36A2" w14:textId="77777777" w:rsidR="00D25D32" w:rsidRDefault="00D25D32" w:rsidP="00D25D32">
      <w:pPr>
        <w:ind w:left="360"/>
      </w:pPr>
    </w:p>
    <w:p w14:paraId="14DB7B7D" w14:textId="76090D0C" w:rsidR="004332CC" w:rsidRDefault="004332CC" w:rsidP="004332CC">
      <w:r>
        <w:t>Printer:</w:t>
      </w:r>
    </w:p>
    <w:p w14:paraId="2F006856" w14:textId="6BCD02F7" w:rsidR="004332CC" w:rsidRDefault="004332CC" w:rsidP="004332CC">
      <w:pPr>
        <w:pStyle w:val="ListParagraph"/>
        <w:numPr>
          <w:ilvl w:val="0"/>
          <w:numId w:val="31"/>
        </w:numPr>
      </w:pPr>
      <w:proofErr w:type="spellStart"/>
      <w:r>
        <w:t>Patch</w:t>
      </w:r>
      <w:proofErr w:type="spellEnd"/>
      <w:r>
        <w:t xml:space="preserve">: resetiranje atributa </w:t>
      </w:r>
      <w:proofErr w:type="spellStart"/>
      <w:r>
        <w:t>FepCount</w:t>
      </w:r>
      <w:proofErr w:type="spellEnd"/>
      <w:r>
        <w:t xml:space="preserve"> na 0</w:t>
      </w:r>
    </w:p>
    <w:p w14:paraId="3ECA59F0" w14:textId="77777777" w:rsidR="00D25D32" w:rsidRDefault="00D25D32" w:rsidP="00D25D32">
      <w:pPr>
        <w:pStyle w:val="ListParagraph"/>
      </w:pPr>
    </w:p>
    <w:p w14:paraId="61251AD9" w14:textId="193B9643" w:rsidR="004332CC" w:rsidRDefault="004332CC" w:rsidP="004332CC">
      <w:r>
        <w:t>Project:</w:t>
      </w:r>
    </w:p>
    <w:p w14:paraId="0E957DF7" w14:textId="6F1A4682" w:rsidR="004332CC" w:rsidRDefault="004332CC" w:rsidP="004332CC">
      <w:pPr>
        <w:pStyle w:val="ListParagraph"/>
        <w:numPr>
          <w:ilvl w:val="0"/>
          <w:numId w:val="31"/>
        </w:numPr>
      </w:pPr>
      <w:proofErr w:type="spellStart"/>
      <w:r>
        <w:t>GetPartsByProjectId</w:t>
      </w:r>
      <w:proofErr w:type="spellEnd"/>
      <w:r>
        <w:t xml:space="preserve">: dohvaća listu svih </w:t>
      </w:r>
      <w:proofErr w:type="spellStart"/>
      <w:r>
        <w:t>partova</w:t>
      </w:r>
      <w:proofErr w:type="spellEnd"/>
      <w:r>
        <w:t xml:space="preserve"> vezanih za uneseni </w:t>
      </w:r>
      <w:proofErr w:type="spellStart"/>
      <w:r>
        <w:t>projectId</w:t>
      </w:r>
      <w:proofErr w:type="spellEnd"/>
    </w:p>
    <w:p w14:paraId="21028F29" w14:textId="07834C78" w:rsidR="004332CC" w:rsidRDefault="004332CC" w:rsidP="004332CC">
      <w:pPr>
        <w:pStyle w:val="ListParagraph"/>
        <w:numPr>
          <w:ilvl w:val="0"/>
          <w:numId w:val="31"/>
        </w:numPr>
      </w:pPr>
      <w:proofErr w:type="spellStart"/>
      <w:r>
        <w:t>Delete</w:t>
      </w:r>
      <w:proofErr w:type="spellEnd"/>
      <w:r>
        <w:t xml:space="preserve">: posebna </w:t>
      </w:r>
      <w:proofErr w:type="spellStart"/>
      <w:r>
        <w:t>delete</w:t>
      </w:r>
      <w:proofErr w:type="spellEnd"/>
      <w:r>
        <w:t xml:space="preserve"> ruta koja za željeni </w:t>
      </w:r>
      <w:proofErr w:type="spellStart"/>
      <w:r>
        <w:t>project</w:t>
      </w:r>
      <w:proofErr w:type="spellEnd"/>
      <w:r>
        <w:t xml:space="preserve"> briše sve vezane zapise u tablicama </w:t>
      </w:r>
      <w:proofErr w:type="spellStart"/>
      <w:r>
        <w:t>Part</w:t>
      </w:r>
      <w:proofErr w:type="spellEnd"/>
      <w:r>
        <w:t xml:space="preserve"> i </w:t>
      </w:r>
      <w:proofErr w:type="spellStart"/>
      <w:r>
        <w:t>PrintJob</w:t>
      </w:r>
      <w:proofErr w:type="spellEnd"/>
    </w:p>
    <w:p w14:paraId="3B76F7A2" w14:textId="77777777" w:rsidR="004332CC" w:rsidRDefault="004332CC" w:rsidP="004332CC">
      <w:pPr>
        <w:pStyle w:val="ListParagraph"/>
        <w:numPr>
          <w:ilvl w:val="0"/>
          <w:numId w:val="31"/>
        </w:numPr>
      </w:pPr>
      <w:r>
        <w:t xml:space="preserve">Put: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slike projekta</w:t>
      </w:r>
    </w:p>
    <w:p w14:paraId="497737D7" w14:textId="77777777" w:rsidR="004332CC" w:rsidRDefault="004332CC" w:rsidP="004332CC">
      <w:pPr>
        <w:pStyle w:val="ListParagraph"/>
      </w:pPr>
    </w:p>
    <w:p w14:paraId="459D9E05" w14:textId="5FBE3004" w:rsidR="00291A58" w:rsidRDefault="00291A58" w:rsidP="004332CC">
      <w:pPr>
        <w:pStyle w:val="ListParagraph"/>
        <w:rPr>
          <w:sz w:val="52"/>
          <w:szCs w:val="52"/>
        </w:rPr>
      </w:pPr>
      <w:r w:rsidRPr="008A33CE">
        <w:br w:type="page"/>
      </w:r>
      <w:bookmarkStart w:id="2" w:name="_Toc148971287"/>
      <w:bookmarkStart w:id="3" w:name="_Toc148971345"/>
      <w:proofErr w:type="spellStart"/>
      <w:r w:rsidR="008D68D8" w:rsidRPr="00283279">
        <w:rPr>
          <w:sz w:val="52"/>
          <w:szCs w:val="52"/>
        </w:rPr>
        <w:lastRenderedPageBreak/>
        <w:t>Frontend</w:t>
      </w:r>
      <w:proofErr w:type="spellEnd"/>
      <w:r w:rsidR="008D68D8" w:rsidRPr="00283279">
        <w:rPr>
          <w:sz w:val="52"/>
          <w:szCs w:val="52"/>
        </w:rPr>
        <w:t xml:space="preserve"> (Vježba 3</w:t>
      </w:r>
      <w:bookmarkEnd w:id="2"/>
      <w:bookmarkEnd w:id="3"/>
      <w:r w:rsidR="00283279">
        <w:rPr>
          <w:sz w:val="52"/>
          <w:szCs w:val="52"/>
        </w:rPr>
        <w:t>)</w:t>
      </w:r>
    </w:p>
    <w:p w14:paraId="6DFE2972" w14:textId="77777777" w:rsidR="00F80D1D" w:rsidRPr="00283279" w:rsidRDefault="00F80D1D" w:rsidP="004332CC">
      <w:pPr>
        <w:pStyle w:val="ListParagraph"/>
        <w:rPr>
          <w:sz w:val="52"/>
          <w:szCs w:val="52"/>
        </w:rPr>
      </w:pPr>
    </w:p>
    <w:p w14:paraId="2C798A16" w14:textId="77777777" w:rsidR="00F80D1D" w:rsidRDefault="00F80D1D" w:rsidP="00F80D1D">
      <w:pPr>
        <w:keepNext/>
        <w:jc w:val="center"/>
      </w:pPr>
      <w:r>
        <w:rPr>
          <w:noProof/>
        </w:rPr>
        <w:drawing>
          <wp:inline distT="0" distB="0" distL="0" distR="0" wp14:anchorId="7BF4F80F" wp14:editId="3941D571">
            <wp:extent cx="2439635" cy="2402006"/>
            <wp:effectExtent l="0" t="0" r="0" b="0"/>
            <wp:docPr id="16146177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17772" name="Picture 16146177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95" cy="24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B76" w14:textId="102A77F6" w:rsidR="00291A58" w:rsidRDefault="00F80D1D" w:rsidP="00F80D1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C209D">
        <w:rPr>
          <w:noProof/>
        </w:rPr>
        <w:t>1</w:t>
      </w:r>
      <w:r>
        <w:fldChar w:fldCharType="end"/>
      </w:r>
      <w:r>
        <w:t xml:space="preserve"> - Login obrazac za korisnika</w:t>
      </w:r>
    </w:p>
    <w:p w14:paraId="037F1719" w14:textId="77777777" w:rsidR="00F80D1D" w:rsidRDefault="00F80D1D" w:rsidP="00F80D1D"/>
    <w:p w14:paraId="0889B870" w14:textId="77777777" w:rsidR="00F80D1D" w:rsidRDefault="00F80D1D" w:rsidP="00F80D1D">
      <w:pPr>
        <w:keepNext/>
        <w:jc w:val="center"/>
      </w:pPr>
      <w:r>
        <w:rPr>
          <w:noProof/>
        </w:rPr>
        <w:drawing>
          <wp:inline distT="0" distB="0" distL="0" distR="0" wp14:anchorId="05959D7B" wp14:editId="4D27DDD5">
            <wp:extent cx="5760720" cy="2505075"/>
            <wp:effectExtent l="0" t="0" r="0" b="9525"/>
            <wp:docPr id="1344973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3999" name="Picture 1344973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140" w14:textId="160B3AF4" w:rsidR="00F80D1D" w:rsidRDefault="00F80D1D" w:rsidP="00F80D1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C209D">
        <w:rPr>
          <w:noProof/>
        </w:rPr>
        <w:t>2</w:t>
      </w:r>
      <w:r>
        <w:fldChar w:fldCharType="end"/>
      </w:r>
      <w:r>
        <w:t>- Početna stranica sa prikazom statistike troškova po projektu</w:t>
      </w:r>
    </w:p>
    <w:p w14:paraId="5DBF76C9" w14:textId="77777777" w:rsidR="00F80D1D" w:rsidRDefault="00F80D1D" w:rsidP="00F80D1D"/>
    <w:p w14:paraId="1ED45AFF" w14:textId="77777777" w:rsidR="00F80D1D" w:rsidRDefault="00F80D1D" w:rsidP="00F80D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81FE5" wp14:editId="7C4D32D0">
            <wp:extent cx="4672513" cy="3507475"/>
            <wp:effectExtent l="0" t="0" r="0" b="0"/>
            <wp:docPr id="702846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46577" name="Picture 70284657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46" cy="35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6B0" w14:textId="6DB898E7" w:rsidR="00F80D1D" w:rsidRDefault="00F80D1D" w:rsidP="00F80D1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C209D">
        <w:rPr>
          <w:noProof/>
        </w:rPr>
        <w:t>3</w:t>
      </w:r>
      <w:r>
        <w:fldChar w:fldCharType="end"/>
      </w:r>
      <w:r>
        <w:t xml:space="preserve">- </w:t>
      </w:r>
      <w:proofErr w:type="spellStart"/>
      <w:r>
        <w:t>Project</w:t>
      </w:r>
      <w:r w:rsidR="00D25D32">
        <w:t>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277A0A31" w14:textId="658B48DF" w:rsidR="00F80D1D" w:rsidRDefault="00F80D1D" w:rsidP="00F80D1D">
      <w:r>
        <w:t>Omogućuje pregled, promjenu, brisanje i dodavanje novih projekata.</w:t>
      </w:r>
    </w:p>
    <w:p w14:paraId="2493FF73" w14:textId="77777777" w:rsidR="00F80D1D" w:rsidRDefault="00F80D1D" w:rsidP="00F80D1D"/>
    <w:p w14:paraId="610ACB40" w14:textId="77777777" w:rsidR="00D25D32" w:rsidRDefault="00D25D32" w:rsidP="00F80D1D"/>
    <w:p w14:paraId="690D2938" w14:textId="77777777" w:rsidR="00D25D32" w:rsidRDefault="00D25D32" w:rsidP="00F80D1D"/>
    <w:p w14:paraId="46DAF960" w14:textId="77777777" w:rsidR="00F80D1D" w:rsidRDefault="00F80D1D" w:rsidP="00F80D1D">
      <w:pPr>
        <w:keepNext/>
      </w:pPr>
      <w:r>
        <w:rPr>
          <w:noProof/>
        </w:rPr>
        <w:drawing>
          <wp:inline distT="0" distB="0" distL="0" distR="0" wp14:anchorId="302D0E1D" wp14:editId="5C248E34">
            <wp:extent cx="5760720" cy="2650490"/>
            <wp:effectExtent l="0" t="0" r="0" b="0"/>
            <wp:docPr id="18027985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583" name="Picture 18027985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5E3" w14:textId="7B628C3E" w:rsidR="00F80D1D" w:rsidRDefault="00F80D1D" w:rsidP="00F80D1D">
      <w:pPr>
        <w:pStyle w:val="Caption"/>
        <w:jc w:val="center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C209D">
        <w:rPr>
          <w:noProof/>
        </w:rPr>
        <w:t>4</w:t>
      </w:r>
      <w:r>
        <w:fldChar w:fldCharType="end"/>
      </w:r>
      <w:r>
        <w:rPr>
          <w:noProof/>
        </w:rPr>
        <w:t xml:space="preserve"> - Parts tab</w:t>
      </w:r>
    </w:p>
    <w:p w14:paraId="720671EB" w14:textId="74D6244D" w:rsidR="00F80D1D" w:rsidRDefault="008C209D" w:rsidP="00F80D1D">
      <w:r>
        <w:t xml:space="preserve">Dodavanje novog parta, odabir projekta te pregled, promjena i brisanje svih </w:t>
      </w:r>
      <w:proofErr w:type="spellStart"/>
      <w:r>
        <w:t>partova</w:t>
      </w:r>
      <w:proofErr w:type="spellEnd"/>
      <w:r>
        <w:t xml:space="preserve"> vezanih za</w:t>
      </w:r>
      <w:r w:rsidR="00D25D32">
        <w:t xml:space="preserve"> odabrani</w:t>
      </w:r>
      <w:r>
        <w:t xml:space="preserve"> projekt. Moguć je i </w:t>
      </w:r>
      <w:proofErr w:type="spellStart"/>
      <w:r>
        <w:t>upload</w:t>
      </w:r>
      <w:proofErr w:type="spellEnd"/>
      <w:r>
        <w:t xml:space="preserve"> i download datoteka pojedinih </w:t>
      </w:r>
      <w:proofErr w:type="spellStart"/>
      <w:r>
        <w:t>partova</w:t>
      </w:r>
      <w:proofErr w:type="spellEnd"/>
      <w:r>
        <w:t>.</w:t>
      </w:r>
    </w:p>
    <w:p w14:paraId="67AC631D" w14:textId="77777777" w:rsidR="008C209D" w:rsidRDefault="008C209D" w:rsidP="00F80D1D"/>
    <w:p w14:paraId="748C8FC9" w14:textId="77777777" w:rsidR="008C209D" w:rsidRDefault="008C209D" w:rsidP="008C20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C048E2" wp14:editId="628FE2AC">
            <wp:extent cx="5760720" cy="1992630"/>
            <wp:effectExtent l="0" t="0" r="0" b="7620"/>
            <wp:docPr id="3366285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8547" name="Picture 3366285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794" w14:textId="6DD9663D" w:rsidR="00D25D32" w:rsidRPr="00D25D32" w:rsidRDefault="008C209D" w:rsidP="00D25D3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Print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230BBB4B" w14:textId="22A20792" w:rsidR="008C209D" w:rsidRDefault="008C209D" w:rsidP="008C209D">
      <w:r>
        <w:t xml:space="preserve">Stranica za rad sa tablicom print </w:t>
      </w:r>
      <w:proofErr w:type="spellStart"/>
      <w:r>
        <w:t>job</w:t>
      </w:r>
      <w:proofErr w:type="spellEnd"/>
      <w:r>
        <w:t xml:space="preserve"> (ispis) te pregled svih postojećih ispisa odabranog parta.</w:t>
      </w:r>
    </w:p>
    <w:p w14:paraId="146EB7B1" w14:textId="77777777" w:rsidR="00D25D32" w:rsidRDefault="00D25D32" w:rsidP="008C209D"/>
    <w:p w14:paraId="1D72D640" w14:textId="77777777" w:rsidR="00D25D32" w:rsidRDefault="00D25D32" w:rsidP="008C209D"/>
    <w:p w14:paraId="5028D919" w14:textId="77777777" w:rsidR="008C209D" w:rsidRDefault="008C209D" w:rsidP="008C209D"/>
    <w:p w14:paraId="7E334220" w14:textId="77777777" w:rsidR="008C209D" w:rsidRDefault="008C209D" w:rsidP="00D25D32">
      <w:pPr>
        <w:keepNext/>
        <w:ind w:left="1418" w:hanging="1418"/>
        <w:jc w:val="center"/>
      </w:pPr>
      <w:r>
        <w:rPr>
          <w:noProof/>
        </w:rPr>
        <w:drawing>
          <wp:inline distT="0" distB="0" distL="0" distR="0" wp14:anchorId="5F0B7795" wp14:editId="55D6EB84">
            <wp:extent cx="5760720" cy="2266950"/>
            <wp:effectExtent l="0" t="0" r="0" b="0"/>
            <wp:docPr id="5553708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0833" name="Picture 5553708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D99" w14:textId="028FAE5D" w:rsidR="008C209D" w:rsidRDefault="008C209D" w:rsidP="008C209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Resins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520A9F72" w14:textId="7F9ABBCA" w:rsidR="008C209D" w:rsidRDefault="008C209D" w:rsidP="008C209D">
      <w:r>
        <w:t xml:space="preserve">Stranica za rad s </w:t>
      </w:r>
      <w:proofErr w:type="spellStart"/>
      <w:r>
        <w:t>resinima</w:t>
      </w:r>
      <w:proofErr w:type="spellEnd"/>
      <w:r>
        <w:t xml:space="preserve"> (materijal za </w:t>
      </w:r>
      <w:proofErr w:type="spellStart"/>
      <w:r>
        <w:t>printanje</w:t>
      </w:r>
      <w:proofErr w:type="spellEnd"/>
      <w:r>
        <w:t>).</w:t>
      </w:r>
    </w:p>
    <w:p w14:paraId="0AE01E86" w14:textId="77777777" w:rsidR="008C209D" w:rsidRDefault="008C209D" w:rsidP="008C209D"/>
    <w:p w14:paraId="53F80723" w14:textId="77777777" w:rsidR="00D25D32" w:rsidRDefault="00D25D32" w:rsidP="008C209D"/>
    <w:p w14:paraId="63E2939E" w14:textId="77777777" w:rsidR="00D25D32" w:rsidRDefault="00D25D32" w:rsidP="008C209D"/>
    <w:p w14:paraId="29DC46B5" w14:textId="77777777" w:rsidR="008C209D" w:rsidRDefault="008C209D" w:rsidP="008C209D">
      <w:pPr>
        <w:keepNext/>
      </w:pPr>
      <w:r>
        <w:rPr>
          <w:noProof/>
        </w:rPr>
        <w:drawing>
          <wp:inline distT="0" distB="0" distL="0" distR="0" wp14:anchorId="102A504F" wp14:editId="029839F8">
            <wp:extent cx="5760720" cy="1521460"/>
            <wp:effectExtent l="0" t="0" r="0" b="2540"/>
            <wp:docPr id="14145121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2156" name="Picture 14145121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52B" w14:textId="5DD857F0" w:rsidR="008C209D" w:rsidRDefault="008C209D" w:rsidP="008C209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Printers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0BDE4F19" w14:textId="5814AAED" w:rsidR="008C209D" w:rsidRPr="008C209D" w:rsidRDefault="008C209D" w:rsidP="008C209D">
      <w:r>
        <w:t xml:space="preserve">Stranica za rad s printerima. </w:t>
      </w:r>
      <w:proofErr w:type="spellStart"/>
      <w:r>
        <w:t>Reset</w:t>
      </w:r>
      <w:proofErr w:type="spellEnd"/>
      <w:r>
        <w:t xml:space="preserve"> FEP </w:t>
      </w:r>
      <w:proofErr w:type="spellStart"/>
      <w:r>
        <w:t>Counter</w:t>
      </w:r>
      <w:proofErr w:type="spellEnd"/>
      <w:r>
        <w:t xml:space="preserve"> tipka predstavlja zamjenu potrošnog </w:t>
      </w:r>
      <w:r w:rsidR="00D25D32">
        <w:t>materijala</w:t>
      </w:r>
      <w:r>
        <w:t xml:space="preserve"> printera. Poziva pa</w:t>
      </w:r>
      <w:proofErr w:type="spellStart"/>
      <w:r>
        <w:t>tch</w:t>
      </w:r>
      <w:proofErr w:type="spellEnd"/>
      <w:r>
        <w:t xml:space="preserve"> rutu koja mijenja vrijednost atributa na nulu.</w:t>
      </w:r>
    </w:p>
    <w:sectPr w:rsidR="008C209D" w:rsidRPr="008C209D" w:rsidSect="008B05A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F8552" w14:textId="77777777" w:rsidR="008B05A1" w:rsidRDefault="008B05A1">
      <w:r>
        <w:separator/>
      </w:r>
    </w:p>
  </w:endnote>
  <w:endnote w:type="continuationSeparator" w:id="0">
    <w:p w14:paraId="708A95B2" w14:textId="77777777" w:rsidR="008B05A1" w:rsidRDefault="008B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Ult">
    <w:altName w:val="Book Antiqu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9693" w14:textId="77777777" w:rsidR="008B05A1" w:rsidRDefault="008B05A1">
      <w:r>
        <w:separator/>
      </w:r>
    </w:p>
  </w:footnote>
  <w:footnote w:type="continuationSeparator" w:id="0">
    <w:p w14:paraId="473EDF66" w14:textId="77777777" w:rsidR="008B05A1" w:rsidRDefault="008B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1A625D0C"/>
    <w:multiLevelType w:val="hybridMultilevel"/>
    <w:tmpl w:val="E4E605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B37277"/>
    <w:multiLevelType w:val="hybridMultilevel"/>
    <w:tmpl w:val="FE50D3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6A90"/>
    <w:multiLevelType w:val="hybridMultilevel"/>
    <w:tmpl w:val="548ABF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1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6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3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734FC1"/>
    <w:multiLevelType w:val="hybridMultilevel"/>
    <w:tmpl w:val="EEF26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5"/>
  </w:num>
  <w:num w:numId="2" w16cid:durableId="715661616">
    <w:abstractNumId w:val="26"/>
  </w:num>
  <w:num w:numId="3" w16cid:durableId="1419865727">
    <w:abstractNumId w:val="30"/>
  </w:num>
  <w:num w:numId="4" w16cid:durableId="1363091531">
    <w:abstractNumId w:val="0"/>
  </w:num>
  <w:num w:numId="5" w16cid:durableId="85539293">
    <w:abstractNumId w:val="24"/>
  </w:num>
  <w:num w:numId="6" w16cid:durableId="500655523">
    <w:abstractNumId w:val="15"/>
  </w:num>
  <w:num w:numId="7" w16cid:durableId="1914582621">
    <w:abstractNumId w:val="10"/>
  </w:num>
  <w:num w:numId="8" w16cid:durableId="1382556416">
    <w:abstractNumId w:val="13"/>
  </w:num>
  <w:num w:numId="9" w16cid:durableId="42214057">
    <w:abstractNumId w:val="23"/>
  </w:num>
  <w:num w:numId="10" w16cid:durableId="1977637774">
    <w:abstractNumId w:val="22"/>
  </w:num>
  <w:num w:numId="11" w16cid:durableId="596787212">
    <w:abstractNumId w:val="3"/>
  </w:num>
  <w:num w:numId="12" w16cid:durableId="1550341500">
    <w:abstractNumId w:val="17"/>
  </w:num>
  <w:num w:numId="13" w16cid:durableId="921064490">
    <w:abstractNumId w:val="14"/>
  </w:num>
  <w:num w:numId="14" w16cid:durableId="154997262">
    <w:abstractNumId w:val="8"/>
  </w:num>
  <w:num w:numId="15" w16cid:durableId="1402217327">
    <w:abstractNumId w:val="16"/>
  </w:num>
  <w:num w:numId="16" w16cid:durableId="482088119">
    <w:abstractNumId w:val="28"/>
  </w:num>
  <w:num w:numId="17" w16cid:durableId="1671327119">
    <w:abstractNumId w:val="21"/>
  </w:num>
  <w:num w:numId="18" w16cid:durableId="1407730551">
    <w:abstractNumId w:val="29"/>
  </w:num>
  <w:num w:numId="19" w16cid:durableId="1547568407">
    <w:abstractNumId w:val="5"/>
  </w:num>
  <w:num w:numId="20" w16cid:durableId="2053143838">
    <w:abstractNumId w:val="11"/>
  </w:num>
  <w:num w:numId="21" w16cid:durableId="904148999">
    <w:abstractNumId w:val="19"/>
  </w:num>
  <w:num w:numId="22" w16cid:durableId="763458077">
    <w:abstractNumId w:val="20"/>
  </w:num>
  <w:num w:numId="23" w16cid:durableId="556018972">
    <w:abstractNumId w:val="9"/>
  </w:num>
  <w:num w:numId="24" w16cid:durableId="941259602">
    <w:abstractNumId w:val="18"/>
  </w:num>
  <w:num w:numId="25" w16cid:durableId="1163281541">
    <w:abstractNumId w:val="2"/>
  </w:num>
  <w:num w:numId="26" w16cid:durableId="16772270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623199380">
    <w:abstractNumId w:val="4"/>
  </w:num>
  <w:num w:numId="29" w16cid:durableId="249892146">
    <w:abstractNumId w:val="27"/>
  </w:num>
  <w:num w:numId="30" w16cid:durableId="1005939339">
    <w:abstractNumId w:val="7"/>
  </w:num>
  <w:num w:numId="31" w16cid:durableId="450592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B3878"/>
    <w:rsid w:val="000C0A88"/>
    <w:rsid w:val="000C1798"/>
    <w:rsid w:val="000C337A"/>
    <w:rsid w:val="000D1380"/>
    <w:rsid w:val="000D3E76"/>
    <w:rsid w:val="000E3348"/>
    <w:rsid w:val="000E4C6C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54B3E"/>
    <w:rsid w:val="002720B8"/>
    <w:rsid w:val="0027591C"/>
    <w:rsid w:val="00283279"/>
    <w:rsid w:val="002902D3"/>
    <w:rsid w:val="00291A58"/>
    <w:rsid w:val="002A2D75"/>
    <w:rsid w:val="002A54B8"/>
    <w:rsid w:val="002B39E1"/>
    <w:rsid w:val="00302724"/>
    <w:rsid w:val="00304F3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C6A78"/>
    <w:rsid w:val="003E0075"/>
    <w:rsid w:val="003E6906"/>
    <w:rsid w:val="003F68CC"/>
    <w:rsid w:val="00411946"/>
    <w:rsid w:val="0042433F"/>
    <w:rsid w:val="00425993"/>
    <w:rsid w:val="004278B8"/>
    <w:rsid w:val="004332CC"/>
    <w:rsid w:val="00441F44"/>
    <w:rsid w:val="004456AF"/>
    <w:rsid w:val="004516E3"/>
    <w:rsid w:val="00454A6F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5055D8"/>
    <w:rsid w:val="00507BF1"/>
    <w:rsid w:val="00522DCD"/>
    <w:rsid w:val="005244BF"/>
    <w:rsid w:val="005270B8"/>
    <w:rsid w:val="005311B4"/>
    <w:rsid w:val="005338BA"/>
    <w:rsid w:val="0053665B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02BD4"/>
    <w:rsid w:val="00621F4E"/>
    <w:rsid w:val="00624FDA"/>
    <w:rsid w:val="00636331"/>
    <w:rsid w:val="00646726"/>
    <w:rsid w:val="00647827"/>
    <w:rsid w:val="00663B92"/>
    <w:rsid w:val="0066597A"/>
    <w:rsid w:val="00666088"/>
    <w:rsid w:val="00675AC3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5A1"/>
    <w:rsid w:val="008B088F"/>
    <w:rsid w:val="008B252A"/>
    <w:rsid w:val="008C209D"/>
    <w:rsid w:val="008D12D5"/>
    <w:rsid w:val="008D68D8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EDD"/>
    <w:rsid w:val="009A0D59"/>
    <w:rsid w:val="009A5123"/>
    <w:rsid w:val="009A61A6"/>
    <w:rsid w:val="009A7A2F"/>
    <w:rsid w:val="009D791F"/>
    <w:rsid w:val="009E5B24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E3D6F"/>
    <w:rsid w:val="00BF2DF9"/>
    <w:rsid w:val="00C00B0A"/>
    <w:rsid w:val="00C2082E"/>
    <w:rsid w:val="00C21980"/>
    <w:rsid w:val="00C33D91"/>
    <w:rsid w:val="00C4459B"/>
    <w:rsid w:val="00C50667"/>
    <w:rsid w:val="00C861B3"/>
    <w:rsid w:val="00C86E9F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25D32"/>
    <w:rsid w:val="00D26531"/>
    <w:rsid w:val="00D27B30"/>
    <w:rsid w:val="00D36EFF"/>
    <w:rsid w:val="00D55070"/>
    <w:rsid w:val="00D56078"/>
    <w:rsid w:val="00D66D71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9DB"/>
    <w:rsid w:val="00F3504F"/>
    <w:rsid w:val="00F42253"/>
    <w:rsid w:val="00F447DA"/>
    <w:rsid w:val="00F45480"/>
    <w:rsid w:val="00F51874"/>
    <w:rsid w:val="00F6434F"/>
    <w:rsid w:val="00F8095C"/>
    <w:rsid w:val="00F80D1D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0B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F80D1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3142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Goran Kovacic</cp:lastModifiedBy>
  <cp:revision>13</cp:revision>
  <cp:lastPrinted>2010-07-23T15:00:00Z</cp:lastPrinted>
  <dcterms:created xsi:type="dcterms:W3CDTF">2024-04-09T11:39:00Z</dcterms:created>
  <dcterms:modified xsi:type="dcterms:W3CDTF">2024-05-07T11:41:00Z</dcterms:modified>
  <cp:category/>
</cp:coreProperties>
</file>