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DD" w:rsidRDefault="00896FDD" w:rsidP="00896FDD">
      <w:pPr>
        <w:pBdr>
          <w:top w:val="single" w:sz="4" w:space="1" w:color="auto"/>
          <w:left w:val="single" w:sz="4" w:space="4" w:color="auto"/>
          <w:bottom w:val="single" w:sz="4" w:space="1" w:color="auto"/>
          <w:right w:val="single" w:sz="4" w:space="4" w:color="auto"/>
        </w:pBdr>
        <w:rPr>
          <w:rFonts w:ascii="Times New Roman" w:hAnsi="Times New Roman" w:cs="Times New Roman"/>
          <w:lang w:val="sr-Cyrl-RS"/>
        </w:rPr>
      </w:pPr>
      <w:bookmarkStart w:id="0" w:name="_Toc47624256"/>
      <w:r>
        <w:rPr>
          <w:rFonts w:ascii="Times New Roman" w:hAnsi="Times New Roman" w:cs="Times New Roman"/>
          <w:lang w:val="sr-Cyrl-RS"/>
        </w:rPr>
        <w:t>Упутства:</w:t>
      </w:r>
    </w:p>
    <w:p w:rsidR="00896FDD" w:rsidRDefault="00896FDD" w:rsidP="00896FDD">
      <w:pPr>
        <w:pBdr>
          <w:top w:val="single" w:sz="4" w:space="1" w:color="auto"/>
          <w:left w:val="single" w:sz="4" w:space="4" w:color="auto"/>
          <w:bottom w:val="single" w:sz="4" w:space="1" w:color="auto"/>
          <w:right w:val="single" w:sz="4" w:space="4" w:color="auto"/>
        </w:pBdr>
        <w:rPr>
          <w:rFonts w:ascii="Times New Roman" w:hAnsi="Times New Roman" w:cs="Times New Roman"/>
          <w:lang w:val="sr-Cyrl-RS"/>
        </w:rPr>
      </w:pPr>
      <w:r>
        <w:rPr>
          <w:rFonts w:ascii="Times New Roman" w:hAnsi="Times New Roman" w:cs="Times New Roman"/>
          <w:lang w:val="sr-Cyrl-RS"/>
        </w:rPr>
        <w:t>Г</w:t>
      </w:r>
      <w:r w:rsidRPr="00772379">
        <w:rPr>
          <w:rFonts w:ascii="Times New Roman" w:hAnsi="Times New Roman" w:cs="Times New Roman"/>
          <w:lang w:val="sr-Cyrl-RS"/>
        </w:rPr>
        <w:t>лавни наслов</w:t>
      </w:r>
      <w:r>
        <w:rPr>
          <w:rFonts w:ascii="Times New Roman" w:hAnsi="Times New Roman" w:cs="Times New Roman"/>
          <w:lang w:val="sr-Cyrl-RS"/>
        </w:rPr>
        <w:t xml:space="preserve"> овог документа обојен је зеленом бојом. Додели му стил </w:t>
      </w:r>
      <w:r w:rsidRPr="00772379">
        <w:rPr>
          <w:rFonts w:ascii="Times New Roman" w:hAnsi="Times New Roman" w:cs="Times New Roman"/>
          <w:lang w:val="sr-Cyrl-RS"/>
        </w:rPr>
        <w:t>Heading 1</w:t>
      </w:r>
      <w:r>
        <w:rPr>
          <w:rFonts w:ascii="Times New Roman" w:hAnsi="Times New Roman" w:cs="Times New Roman"/>
          <w:lang w:val="sr-Cyrl-RS"/>
        </w:rPr>
        <w:t>.</w:t>
      </w:r>
    </w:p>
    <w:p w:rsidR="00896FDD" w:rsidRDefault="00896FDD" w:rsidP="00896FDD">
      <w:pPr>
        <w:pBdr>
          <w:top w:val="single" w:sz="4" w:space="1" w:color="auto"/>
          <w:left w:val="single" w:sz="4" w:space="4" w:color="auto"/>
          <w:bottom w:val="single" w:sz="4" w:space="1" w:color="auto"/>
          <w:right w:val="single" w:sz="4" w:space="4" w:color="auto"/>
        </w:pBdr>
        <w:rPr>
          <w:rFonts w:ascii="Times New Roman" w:hAnsi="Times New Roman" w:cs="Times New Roman"/>
          <w:lang w:val="sr-Cyrl-RS"/>
        </w:rPr>
      </w:pPr>
      <w:r>
        <w:rPr>
          <w:rFonts w:ascii="Times New Roman" w:hAnsi="Times New Roman" w:cs="Times New Roman"/>
          <w:lang w:val="sr-Cyrl-RS"/>
        </w:rPr>
        <w:t>Н</w:t>
      </w:r>
      <w:r w:rsidRPr="00772379">
        <w:rPr>
          <w:rFonts w:ascii="Times New Roman" w:hAnsi="Times New Roman" w:cs="Times New Roman"/>
          <w:lang w:val="sr-Cyrl-RS"/>
        </w:rPr>
        <w:t>аслов</w:t>
      </w:r>
      <w:r>
        <w:rPr>
          <w:rFonts w:ascii="Times New Roman" w:hAnsi="Times New Roman" w:cs="Times New Roman"/>
          <w:lang w:val="sr-Cyrl-RS"/>
        </w:rPr>
        <w:t xml:space="preserve">и </w:t>
      </w:r>
      <w:r w:rsidRPr="00772379">
        <w:rPr>
          <w:rFonts w:ascii="Times New Roman" w:hAnsi="Times New Roman" w:cs="Times New Roman"/>
          <w:lang w:val="sr-Cyrl-RS"/>
        </w:rPr>
        <w:t xml:space="preserve">наставних тема </w:t>
      </w:r>
      <w:r>
        <w:rPr>
          <w:rFonts w:ascii="Times New Roman" w:hAnsi="Times New Roman" w:cs="Times New Roman"/>
          <w:lang w:val="sr-Cyrl-RS"/>
        </w:rPr>
        <w:t xml:space="preserve">обојени су црвеном бојом. Додели им стил </w:t>
      </w:r>
      <w:r>
        <w:rPr>
          <w:rFonts w:ascii="Times New Roman" w:hAnsi="Times New Roman" w:cs="Times New Roman"/>
          <w:lang w:val="sr-Cyrl-RS"/>
        </w:rPr>
        <w:t xml:space="preserve">Heading </w:t>
      </w:r>
      <w:r>
        <w:rPr>
          <w:rFonts w:ascii="Times New Roman" w:hAnsi="Times New Roman" w:cs="Times New Roman"/>
          <w:lang w:val="en-US"/>
        </w:rPr>
        <w:t>2</w:t>
      </w:r>
      <w:r>
        <w:rPr>
          <w:rFonts w:ascii="Times New Roman" w:hAnsi="Times New Roman" w:cs="Times New Roman"/>
          <w:lang w:val="sr-Cyrl-RS"/>
        </w:rPr>
        <w:t>.</w:t>
      </w:r>
    </w:p>
    <w:p w:rsidR="00896FDD" w:rsidRPr="00772379" w:rsidRDefault="00896FDD" w:rsidP="00896FDD">
      <w:pPr>
        <w:pBdr>
          <w:top w:val="single" w:sz="4" w:space="1" w:color="auto"/>
          <w:left w:val="single" w:sz="4" w:space="4" w:color="auto"/>
          <w:bottom w:val="single" w:sz="4" w:space="1" w:color="auto"/>
          <w:right w:val="single" w:sz="4" w:space="4" w:color="auto"/>
        </w:pBdr>
        <w:rPr>
          <w:rFonts w:ascii="Times New Roman" w:hAnsi="Times New Roman" w:cs="Times New Roman"/>
          <w:lang w:val="sr-Cyrl-RS"/>
        </w:rPr>
      </w:pPr>
      <w:r>
        <w:rPr>
          <w:rFonts w:ascii="Times New Roman" w:hAnsi="Times New Roman" w:cs="Times New Roman"/>
          <w:lang w:val="sr-Cyrl-RS"/>
        </w:rPr>
        <w:t>Н</w:t>
      </w:r>
      <w:r w:rsidRPr="00772379">
        <w:rPr>
          <w:rFonts w:ascii="Times New Roman" w:hAnsi="Times New Roman" w:cs="Times New Roman"/>
          <w:lang w:val="sr-Cyrl-RS"/>
        </w:rPr>
        <w:t>аслов</w:t>
      </w:r>
      <w:r>
        <w:rPr>
          <w:rFonts w:ascii="Times New Roman" w:hAnsi="Times New Roman" w:cs="Times New Roman"/>
          <w:lang w:val="sr-Cyrl-RS"/>
        </w:rPr>
        <w:t>и</w:t>
      </w:r>
      <w:r w:rsidRPr="00772379">
        <w:rPr>
          <w:rFonts w:ascii="Times New Roman" w:hAnsi="Times New Roman" w:cs="Times New Roman"/>
          <w:lang w:val="sr-Cyrl-RS"/>
        </w:rPr>
        <w:t xml:space="preserve"> одељака </w:t>
      </w:r>
      <w:r>
        <w:rPr>
          <w:rFonts w:ascii="Times New Roman" w:hAnsi="Times New Roman" w:cs="Times New Roman"/>
          <w:lang w:val="sr-Cyrl-RS"/>
        </w:rPr>
        <w:t xml:space="preserve">обојени су плавом бојом. Додели им стил </w:t>
      </w:r>
      <w:r w:rsidRPr="00772379">
        <w:rPr>
          <w:rFonts w:ascii="Times New Roman" w:hAnsi="Times New Roman" w:cs="Times New Roman"/>
          <w:lang w:val="sr-Cyrl-RS"/>
        </w:rPr>
        <w:t xml:space="preserve">стиловима Heading </w:t>
      </w:r>
      <w:r>
        <w:rPr>
          <w:rFonts w:ascii="Times New Roman" w:hAnsi="Times New Roman" w:cs="Times New Roman"/>
          <w:lang w:val="en-US"/>
        </w:rPr>
        <w:t>3</w:t>
      </w:r>
      <w:r>
        <w:rPr>
          <w:rFonts w:ascii="Times New Roman" w:hAnsi="Times New Roman" w:cs="Times New Roman"/>
          <w:lang w:val="sr-Cyrl-RS"/>
        </w:rPr>
        <w:t>.</w:t>
      </w:r>
    </w:p>
    <w:p w:rsidR="00896FDD" w:rsidRDefault="00896FDD" w:rsidP="00896FDD">
      <w:pPr>
        <w:rPr>
          <w:noProof/>
          <w:lang w:val="en-US"/>
        </w:rPr>
      </w:pPr>
    </w:p>
    <w:p w:rsidR="00896FDD" w:rsidRDefault="00896FDD" w:rsidP="00896FDD">
      <w:pPr>
        <w:rPr>
          <w:noProof/>
          <w:lang w:val="en-US"/>
        </w:rPr>
      </w:pPr>
    </w:p>
    <w:p w:rsidR="0020292C" w:rsidRPr="00896FDD" w:rsidRDefault="0020292C" w:rsidP="00896FDD">
      <w:pPr>
        <w:rPr>
          <w:noProof/>
          <w:color w:val="00B050"/>
          <w:lang w:val="sr-Cyrl-RS"/>
        </w:rPr>
      </w:pPr>
      <w:r w:rsidRPr="00896FDD">
        <w:rPr>
          <w:noProof/>
          <w:color w:val="00B050"/>
          <w:lang w:val="sr-Cyrl-RS"/>
        </w:rPr>
        <w:t>Хардвер, софтвер и сервиси</w:t>
      </w:r>
      <w:bookmarkEnd w:id="0"/>
    </w:p>
    <w:p w:rsidR="0020292C" w:rsidRPr="00896FDD" w:rsidRDefault="0020292C" w:rsidP="00634A9F">
      <w:pPr>
        <w:ind w:left="709" w:firstLine="0"/>
        <w:rPr>
          <w:noProof/>
          <w:color w:val="FF0000"/>
          <w:lang w:val="sr-Cyrl-RS"/>
        </w:rPr>
      </w:pPr>
      <w:bookmarkStart w:id="1" w:name="_Toc47624257"/>
      <w:r w:rsidRPr="00896FDD">
        <w:rPr>
          <w:noProof/>
          <w:color w:val="FF0000"/>
          <w:lang w:val="sr-Cyrl-RS"/>
        </w:rPr>
        <w:t>Хардвер</w:t>
      </w:r>
      <w:bookmarkEnd w:id="1"/>
    </w:p>
    <w:p w:rsidR="00D802E2" w:rsidRDefault="0020292C" w:rsidP="00634A9F">
      <w:pPr>
        <w:ind w:left="709" w:firstLine="0"/>
        <w:rPr>
          <w:noProof/>
          <w:lang w:val="sr-Cyrl-RS"/>
        </w:rPr>
      </w:pPr>
      <w:r w:rsidRPr="00634A9F">
        <w:rPr>
          <w:noProof/>
          <w:lang w:val="sr-Cyrl-RS"/>
        </w:rPr>
        <w:t xml:space="preserve">Сви дигитални уређаји имају исти основни хардвер - тачније скуп делова који су неопходни за рад дигиталног уређаја. </w:t>
      </w:r>
      <w:bookmarkStart w:id="2" w:name="_Toc47624258"/>
    </w:p>
    <w:p w:rsidR="0020292C" w:rsidRPr="00634A9F" w:rsidRDefault="0020292C" w:rsidP="00634A9F">
      <w:pPr>
        <w:ind w:left="709" w:firstLine="0"/>
        <w:rPr>
          <w:noProof/>
          <w:lang w:val="sr-Cyrl-RS"/>
        </w:rPr>
      </w:pPr>
      <w:r w:rsidRPr="00896FDD">
        <w:rPr>
          <w:noProof/>
          <w:color w:val="FF0000"/>
          <w:lang w:val="sr-Cyrl-RS"/>
        </w:rPr>
        <w:t>Компоненте</w:t>
      </w:r>
      <w:bookmarkEnd w:id="2"/>
    </w:p>
    <w:p w:rsidR="00D92143" w:rsidRPr="00634A9F" w:rsidRDefault="00D92143" w:rsidP="00634A9F">
      <w:pPr>
        <w:ind w:left="709" w:firstLine="0"/>
        <w:rPr>
          <w:noProof/>
          <w:lang w:val="sr-Cyrl-RS"/>
        </w:rPr>
      </w:pPr>
      <w:r w:rsidRPr="00634A9F">
        <w:rPr>
          <w:noProof/>
          <w:lang w:val="sr-Cyrl-RS"/>
        </w:rPr>
        <w:t>Неке од компоненти су:</w:t>
      </w:r>
      <w:r w:rsidR="00D802E2">
        <w:rPr>
          <w:noProof/>
          <w:lang w:val="sr-Cyrl-RS"/>
        </w:rPr>
        <w:t xml:space="preserve"> </w:t>
      </w:r>
      <w:r w:rsidR="00D802E2" w:rsidRPr="00634A9F">
        <w:rPr>
          <w:noProof/>
          <w:lang w:val="sr-Cyrl-RS"/>
        </w:rPr>
        <w:t>процесор, радна меморија, меморија за чување података, матична плоча, графичка и звучна картица</w:t>
      </w:r>
    </w:p>
    <w:p w:rsidR="0020292C" w:rsidRPr="00634A9F" w:rsidRDefault="0020292C" w:rsidP="00634A9F">
      <w:pPr>
        <w:ind w:left="709" w:firstLine="0"/>
        <w:rPr>
          <w:noProof/>
          <w:lang w:val="sr-Cyrl-RS"/>
        </w:rPr>
      </w:pPr>
      <w:bookmarkStart w:id="3" w:name="_Toc47624259"/>
      <w:r w:rsidRPr="00896FDD">
        <w:rPr>
          <w:noProof/>
          <w:color w:val="FF0000"/>
          <w:lang w:val="sr-Cyrl-RS"/>
        </w:rPr>
        <w:t>Софтвер</w:t>
      </w:r>
      <w:bookmarkEnd w:id="3"/>
    </w:p>
    <w:p w:rsidR="0020292C" w:rsidRPr="00634A9F" w:rsidRDefault="0020292C" w:rsidP="00D802E2">
      <w:pPr>
        <w:ind w:left="709" w:firstLine="0"/>
        <w:rPr>
          <w:noProof/>
          <w:lang w:val="sr-Cyrl-RS"/>
        </w:rPr>
      </w:pPr>
      <w:r w:rsidRPr="00634A9F">
        <w:rPr>
          <w:noProof/>
          <w:lang w:val="sr-Cyrl-RS"/>
        </w:rPr>
        <w:t xml:space="preserve">Рекли смо да реч хардвер у буквалном преводу значи гомила гвожђурије. Да би та гомила радила на правилан начин и да би смо искористили сву њену снагу неопходан је софтвер (енгл. software). </w:t>
      </w:r>
    </w:p>
    <w:p w:rsidR="0020292C" w:rsidRPr="00896FDD" w:rsidRDefault="0020292C" w:rsidP="00634A9F">
      <w:pPr>
        <w:ind w:left="709" w:firstLine="0"/>
        <w:rPr>
          <w:noProof/>
          <w:color w:val="4472C4" w:themeColor="accent1"/>
          <w:lang w:val="sr-Cyrl-RS"/>
        </w:rPr>
      </w:pPr>
      <w:bookmarkStart w:id="4" w:name="_Toc47624260"/>
      <w:r w:rsidRPr="00896FDD">
        <w:rPr>
          <w:noProof/>
          <w:color w:val="4472C4" w:themeColor="accent1"/>
          <w:lang w:val="sr-Cyrl-RS"/>
        </w:rPr>
        <w:t>Системски програми</w:t>
      </w:r>
      <w:bookmarkEnd w:id="4"/>
    </w:p>
    <w:p w:rsidR="00D802E2" w:rsidRDefault="0020292C" w:rsidP="00634A9F">
      <w:pPr>
        <w:ind w:left="709" w:firstLine="0"/>
        <w:rPr>
          <w:noProof/>
          <w:lang w:val="sr-Cyrl-RS"/>
        </w:rPr>
      </w:pPr>
      <w:r w:rsidRPr="00634A9F">
        <w:rPr>
          <w:noProof/>
          <w:lang w:val="sr-Cyrl-RS"/>
        </w:rPr>
        <w:t xml:space="preserve">Системски програми контролишу рад самог дигиталног уређаја. </w:t>
      </w:r>
      <w:bookmarkStart w:id="5" w:name="_Toc47624261"/>
    </w:p>
    <w:p w:rsidR="0020292C" w:rsidRPr="00896FDD" w:rsidRDefault="0020292C" w:rsidP="00634A9F">
      <w:pPr>
        <w:ind w:left="709" w:firstLine="0"/>
        <w:rPr>
          <w:noProof/>
          <w:color w:val="4472C4" w:themeColor="accent1"/>
          <w:lang w:val="sr-Cyrl-RS"/>
        </w:rPr>
      </w:pPr>
      <w:r w:rsidRPr="00896FDD">
        <w:rPr>
          <w:noProof/>
          <w:color w:val="4472C4" w:themeColor="accent1"/>
          <w:lang w:val="sr-Cyrl-RS"/>
        </w:rPr>
        <w:t>Апликативни програми</w:t>
      </w:r>
      <w:bookmarkEnd w:id="5"/>
    </w:p>
    <w:p w:rsidR="0020292C" w:rsidRPr="00634A9F" w:rsidRDefault="0020292C" w:rsidP="00634A9F">
      <w:pPr>
        <w:ind w:left="709" w:firstLine="0"/>
        <w:rPr>
          <w:noProof/>
          <w:lang w:val="sr-Cyrl-RS"/>
        </w:rPr>
      </w:pPr>
      <w:r w:rsidRPr="00634A9F">
        <w:rPr>
          <w:noProof/>
          <w:lang w:val="sr-Cyrl-RS"/>
        </w:rPr>
        <w:t>Апликативни програми омогућавају практичну примену дигиталног уређаја - то су они програми који ти посао на дигиталном уређају чине лакшим и интересантнијим: програми за обраду текста, слике, за разноврсне прорачуне, забаву….</w:t>
      </w:r>
    </w:p>
    <w:p w:rsidR="0020292C" w:rsidRPr="00896FDD" w:rsidRDefault="0020292C" w:rsidP="00634A9F">
      <w:pPr>
        <w:ind w:left="709" w:firstLine="0"/>
        <w:rPr>
          <w:noProof/>
          <w:color w:val="FF0000"/>
          <w:lang w:val="sr-Cyrl-RS"/>
        </w:rPr>
      </w:pPr>
      <w:bookmarkStart w:id="6" w:name="_Toc47624263"/>
      <w:r w:rsidRPr="00896FDD">
        <w:rPr>
          <w:noProof/>
          <w:color w:val="FF0000"/>
          <w:lang w:val="sr-Cyrl-RS"/>
        </w:rPr>
        <w:t>Рад у облаку</w:t>
      </w:r>
      <w:bookmarkEnd w:id="6"/>
    </w:p>
    <w:p w:rsidR="0020292C" w:rsidRPr="00634A9F" w:rsidRDefault="0020292C" w:rsidP="00634A9F">
      <w:pPr>
        <w:ind w:left="709" w:firstLine="0"/>
        <w:rPr>
          <w:noProof/>
          <w:lang w:val="sr-Cyrl-RS"/>
        </w:rPr>
      </w:pPr>
      <w:r w:rsidRPr="00634A9F">
        <w:rPr>
          <w:noProof/>
          <w:lang w:val="sr-Cyrl-RS"/>
        </w:rPr>
        <w:t>Рад у облаку података је сервис који подразумева сараднички рад и чување података на удаљеним рачунарима, уместо на личном дигиталном уређају. Компаније које обезбеђују сервисе често их унапређују. Сервисима приступамо коришћењем свог налога, који садржи податке као што су име, презиме, државу,… и најчешће је везан за адресу електронске поште.</w:t>
      </w:r>
    </w:p>
    <w:p w:rsidR="00440469" w:rsidRPr="00D802E2" w:rsidRDefault="00440469" w:rsidP="00634A9F">
      <w:pPr>
        <w:ind w:left="709" w:firstLine="0"/>
        <w:rPr>
          <w:noProof/>
          <w:lang w:val="en-US"/>
        </w:rPr>
      </w:pPr>
      <w:bookmarkStart w:id="7" w:name="_GoBack"/>
      <w:bookmarkEnd w:id="7"/>
    </w:p>
    <w:sectPr w:rsidR="00440469" w:rsidRPr="00D802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F07C3"/>
    <w:multiLevelType w:val="hybridMultilevel"/>
    <w:tmpl w:val="E0FA732A"/>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92C"/>
    <w:rsid w:val="0020292C"/>
    <w:rsid w:val="00236DFD"/>
    <w:rsid w:val="00440469"/>
    <w:rsid w:val="005F0BA4"/>
    <w:rsid w:val="00634A9F"/>
    <w:rsid w:val="006543E4"/>
    <w:rsid w:val="00896FDD"/>
    <w:rsid w:val="009F6D29"/>
    <w:rsid w:val="00D31F7E"/>
    <w:rsid w:val="00D802E2"/>
    <w:rsid w:val="00D92143"/>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92C"/>
    <w:pPr>
      <w:spacing w:after="0" w:line="240" w:lineRule="auto"/>
      <w:ind w:firstLine="709"/>
      <w:jc w:val="both"/>
    </w:pPr>
  </w:style>
  <w:style w:type="paragraph" w:styleId="Heading1">
    <w:name w:val="heading 1"/>
    <w:basedOn w:val="Normal"/>
    <w:link w:val="Heading1Char"/>
    <w:uiPriority w:val="9"/>
    <w:qFormat/>
    <w:rsid w:val="0020292C"/>
    <w:pPr>
      <w:spacing w:before="100" w:beforeAutospacing="1" w:after="100" w:afterAutospacing="1"/>
      <w:outlineLvl w:val="0"/>
    </w:pPr>
    <w:rPr>
      <w:rFonts w:eastAsia="Times New Roman" w:cs="Times New Roman"/>
      <w:b/>
      <w:bCs/>
      <w:color w:val="1F3864" w:themeColor="accent1" w:themeShade="80"/>
      <w:kern w:val="36"/>
      <w:sz w:val="48"/>
      <w:szCs w:val="48"/>
      <w:lang w:eastAsia="sr-Latn-RS"/>
    </w:rPr>
  </w:style>
  <w:style w:type="paragraph" w:styleId="Heading2">
    <w:name w:val="heading 2"/>
    <w:basedOn w:val="Normal"/>
    <w:next w:val="Normal"/>
    <w:link w:val="Heading2Char"/>
    <w:uiPriority w:val="9"/>
    <w:unhideWhenUsed/>
    <w:qFormat/>
    <w:rsid w:val="0020292C"/>
    <w:pPr>
      <w:keepNext/>
      <w:keepLines/>
      <w:spacing w:before="4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20292C"/>
    <w:pPr>
      <w:keepNext/>
      <w:keepLines/>
      <w:spacing w:before="40"/>
      <w:outlineLvl w:val="2"/>
    </w:pPr>
    <w:rPr>
      <w:rFonts w:eastAsiaTheme="majorEastAsia" w:cstheme="majorBidi"/>
      <w:b/>
      <w:color w:val="2E74B5" w:themeColor="accent5"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92C"/>
    <w:rPr>
      <w:rFonts w:eastAsia="Times New Roman" w:cs="Times New Roman"/>
      <w:b/>
      <w:bCs/>
      <w:color w:val="1F3864" w:themeColor="accent1" w:themeShade="80"/>
      <w:kern w:val="36"/>
      <w:sz w:val="48"/>
      <w:szCs w:val="48"/>
      <w:lang w:eastAsia="sr-Latn-RS"/>
    </w:rPr>
  </w:style>
  <w:style w:type="character" w:customStyle="1" w:styleId="Heading2Char">
    <w:name w:val="Heading 2 Char"/>
    <w:basedOn w:val="DefaultParagraphFont"/>
    <w:link w:val="Heading2"/>
    <w:uiPriority w:val="9"/>
    <w:rsid w:val="0020292C"/>
    <w:rPr>
      <w:rFonts w:eastAsiaTheme="majorEastAsia" w:cstheme="majorBidi"/>
      <w:b/>
      <w:color w:val="2F5496" w:themeColor="accent1" w:themeShade="BF"/>
      <w:sz w:val="28"/>
      <w:szCs w:val="26"/>
    </w:rPr>
  </w:style>
  <w:style w:type="paragraph" w:styleId="NormalWeb">
    <w:name w:val="Normal (Web)"/>
    <w:basedOn w:val="Normal"/>
    <w:uiPriority w:val="99"/>
    <w:semiHidden/>
    <w:unhideWhenUsed/>
    <w:rsid w:val="0020292C"/>
    <w:pPr>
      <w:spacing w:before="100" w:beforeAutospacing="1" w:after="100" w:afterAutospacing="1"/>
    </w:pPr>
    <w:rPr>
      <w:rFonts w:ascii="Times New Roman" w:eastAsia="Times New Roman" w:hAnsi="Times New Roman" w:cs="Times New Roman"/>
      <w:sz w:val="24"/>
      <w:szCs w:val="24"/>
      <w:lang w:eastAsia="sr-Latn-RS"/>
    </w:rPr>
  </w:style>
  <w:style w:type="character" w:customStyle="1" w:styleId="Heading3Char">
    <w:name w:val="Heading 3 Char"/>
    <w:basedOn w:val="DefaultParagraphFont"/>
    <w:link w:val="Heading3"/>
    <w:uiPriority w:val="9"/>
    <w:rsid w:val="0020292C"/>
    <w:rPr>
      <w:rFonts w:eastAsiaTheme="majorEastAsia" w:cstheme="majorBidi"/>
      <w:b/>
      <w:color w:val="2E74B5" w:themeColor="accent5" w:themeShade="BF"/>
      <w:sz w:val="24"/>
      <w:szCs w:val="24"/>
    </w:rPr>
  </w:style>
  <w:style w:type="table" w:styleId="TableGrid">
    <w:name w:val="Table Grid"/>
    <w:basedOn w:val="TableNormal"/>
    <w:uiPriority w:val="39"/>
    <w:rsid w:val="004404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31F7E"/>
    <w:pPr>
      <w:keepNext/>
      <w:keepLines/>
      <w:spacing w:before="240" w:beforeAutospacing="0" w:after="0" w:afterAutospacing="0" w:line="259" w:lineRule="auto"/>
      <w:ind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D31F7E"/>
    <w:pPr>
      <w:spacing w:after="100"/>
    </w:pPr>
  </w:style>
  <w:style w:type="paragraph" w:styleId="TOC2">
    <w:name w:val="toc 2"/>
    <w:basedOn w:val="Normal"/>
    <w:next w:val="Normal"/>
    <w:autoRedefine/>
    <w:uiPriority w:val="39"/>
    <w:unhideWhenUsed/>
    <w:rsid w:val="00D31F7E"/>
    <w:pPr>
      <w:spacing w:after="100"/>
      <w:ind w:left="220"/>
    </w:pPr>
  </w:style>
  <w:style w:type="paragraph" w:styleId="TOC3">
    <w:name w:val="toc 3"/>
    <w:basedOn w:val="Normal"/>
    <w:next w:val="Normal"/>
    <w:autoRedefine/>
    <w:uiPriority w:val="39"/>
    <w:unhideWhenUsed/>
    <w:rsid w:val="00D31F7E"/>
    <w:pPr>
      <w:spacing w:after="100"/>
      <w:ind w:left="440"/>
    </w:pPr>
  </w:style>
  <w:style w:type="character" w:styleId="Hyperlink">
    <w:name w:val="Hyperlink"/>
    <w:basedOn w:val="DefaultParagraphFont"/>
    <w:uiPriority w:val="99"/>
    <w:unhideWhenUsed/>
    <w:rsid w:val="00D31F7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92C"/>
    <w:pPr>
      <w:spacing w:after="0" w:line="240" w:lineRule="auto"/>
      <w:ind w:firstLine="709"/>
      <w:jc w:val="both"/>
    </w:pPr>
  </w:style>
  <w:style w:type="paragraph" w:styleId="Heading1">
    <w:name w:val="heading 1"/>
    <w:basedOn w:val="Normal"/>
    <w:link w:val="Heading1Char"/>
    <w:uiPriority w:val="9"/>
    <w:qFormat/>
    <w:rsid w:val="0020292C"/>
    <w:pPr>
      <w:spacing w:before="100" w:beforeAutospacing="1" w:after="100" w:afterAutospacing="1"/>
      <w:outlineLvl w:val="0"/>
    </w:pPr>
    <w:rPr>
      <w:rFonts w:eastAsia="Times New Roman" w:cs="Times New Roman"/>
      <w:b/>
      <w:bCs/>
      <w:color w:val="1F3864" w:themeColor="accent1" w:themeShade="80"/>
      <w:kern w:val="36"/>
      <w:sz w:val="48"/>
      <w:szCs w:val="48"/>
      <w:lang w:eastAsia="sr-Latn-RS"/>
    </w:rPr>
  </w:style>
  <w:style w:type="paragraph" w:styleId="Heading2">
    <w:name w:val="heading 2"/>
    <w:basedOn w:val="Normal"/>
    <w:next w:val="Normal"/>
    <w:link w:val="Heading2Char"/>
    <w:uiPriority w:val="9"/>
    <w:unhideWhenUsed/>
    <w:qFormat/>
    <w:rsid w:val="0020292C"/>
    <w:pPr>
      <w:keepNext/>
      <w:keepLines/>
      <w:spacing w:before="4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20292C"/>
    <w:pPr>
      <w:keepNext/>
      <w:keepLines/>
      <w:spacing w:before="40"/>
      <w:outlineLvl w:val="2"/>
    </w:pPr>
    <w:rPr>
      <w:rFonts w:eastAsiaTheme="majorEastAsia" w:cstheme="majorBidi"/>
      <w:b/>
      <w:color w:val="2E74B5" w:themeColor="accent5"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92C"/>
    <w:rPr>
      <w:rFonts w:eastAsia="Times New Roman" w:cs="Times New Roman"/>
      <w:b/>
      <w:bCs/>
      <w:color w:val="1F3864" w:themeColor="accent1" w:themeShade="80"/>
      <w:kern w:val="36"/>
      <w:sz w:val="48"/>
      <w:szCs w:val="48"/>
      <w:lang w:eastAsia="sr-Latn-RS"/>
    </w:rPr>
  </w:style>
  <w:style w:type="character" w:customStyle="1" w:styleId="Heading2Char">
    <w:name w:val="Heading 2 Char"/>
    <w:basedOn w:val="DefaultParagraphFont"/>
    <w:link w:val="Heading2"/>
    <w:uiPriority w:val="9"/>
    <w:rsid w:val="0020292C"/>
    <w:rPr>
      <w:rFonts w:eastAsiaTheme="majorEastAsia" w:cstheme="majorBidi"/>
      <w:b/>
      <w:color w:val="2F5496" w:themeColor="accent1" w:themeShade="BF"/>
      <w:sz w:val="28"/>
      <w:szCs w:val="26"/>
    </w:rPr>
  </w:style>
  <w:style w:type="paragraph" w:styleId="NormalWeb">
    <w:name w:val="Normal (Web)"/>
    <w:basedOn w:val="Normal"/>
    <w:uiPriority w:val="99"/>
    <w:semiHidden/>
    <w:unhideWhenUsed/>
    <w:rsid w:val="0020292C"/>
    <w:pPr>
      <w:spacing w:before="100" w:beforeAutospacing="1" w:after="100" w:afterAutospacing="1"/>
    </w:pPr>
    <w:rPr>
      <w:rFonts w:ascii="Times New Roman" w:eastAsia="Times New Roman" w:hAnsi="Times New Roman" w:cs="Times New Roman"/>
      <w:sz w:val="24"/>
      <w:szCs w:val="24"/>
      <w:lang w:eastAsia="sr-Latn-RS"/>
    </w:rPr>
  </w:style>
  <w:style w:type="character" w:customStyle="1" w:styleId="Heading3Char">
    <w:name w:val="Heading 3 Char"/>
    <w:basedOn w:val="DefaultParagraphFont"/>
    <w:link w:val="Heading3"/>
    <w:uiPriority w:val="9"/>
    <w:rsid w:val="0020292C"/>
    <w:rPr>
      <w:rFonts w:eastAsiaTheme="majorEastAsia" w:cstheme="majorBidi"/>
      <w:b/>
      <w:color w:val="2E74B5" w:themeColor="accent5" w:themeShade="BF"/>
      <w:sz w:val="24"/>
      <w:szCs w:val="24"/>
    </w:rPr>
  </w:style>
  <w:style w:type="table" w:styleId="TableGrid">
    <w:name w:val="Table Grid"/>
    <w:basedOn w:val="TableNormal"/>
    <w:uiPriority w:val="39"/>
    <w:rsid w:val="004404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31F7E"/>
    <w:pPr>
      <w:keepNext/>
      <w:keepLines/>
      <w:spacing w:before="240" w:beforeAutospacing="0" w:after="0" w:afterAutospacing="0" w:line="259" w:lineRule="auto"/>
      <w:ind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D31F7E"/>
    <w:pPr>
      <w:spacing w:after="100"/>
    </w:pPr>
  </w:style>
  <w:style w:type="paragraph" w:styleId="TOC2">
    <w:name w:val="toc 2"/>
    <w:basedOn w:val="Normal"/>
    <w:next w:val="Normal"/>
    <w:autoRedefine/>
    <w:uiPriority w:val="39"/>
    <w:unhideWhenUsed/>
    <w:rsid w:val="00D31F7E"/>
    <w:pPr>
      <w:spacing w:after="100"/>
      <w:ind w:left="220"/>
    </w:pPr>
  </w:style>
  <w:style w:type="paragraph" w:styleId="TOC3">
    <w:name w:val="toc 3"/>
    <w:basedOn w:val="Normal"/>
    <w:next w:val="Normal"/>
    <w:autoRedefine/>
    <w:uiPriority w:val="39"/>
    <w:unhideWhenUsed/>
    <w:rsid w:val="00D31F7E"/>
    <w:pPr>
      <w:spacing w:after="100"/>
      <w:ind w:left="440"/>
    </w:pPr>
  </w:style>
  <w:style w:type="character" w:styleId="Hyperlink">
    <w:name w:val="Hyperlink"/>
    <w:basedOn w:val="DefaultParagraphFont"/>
    <w:uiPriority w:val="99"/>
    <w:unhideWhenUsed/>
    <w:rsid w:val="00D31F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37955">
      <w:bodyDiv w:val="1"/>
      <w:marLeft w:val="0"/>
      <w:marRight w:val="0"/>
      <w:marTop w:val="0"/>
      <w:marBottom w:val="0"/>
      <w:divBdr>
        <w:top w:val="none" w:sz="0" w:space="0" w:color="auto"/>
        <w:left w:val="none" w:sz="0" w:space="0" w:color="auto"/>
        <w:bottom w:val="none" w:sz="0" w:space="0" w:color="auto"/>
        <w:right w:val="none" w:sz="0" w:space="0" w:color="auto"/>
      </w:divBdr>
    </w:div>
    <w:div w:id="77177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C08E9-8303-4748-99E0-6D21ACD44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1201</Characters>
  <Application>Microsoft Office Word</Application>
  <DocSecurity>0</DocSecurity>
  <Lines>10</Lines>
  <Paragraphs>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Снежана Марковић</dc:creator>
  <cp:lastModifiedBy>Katarina</cp:lastModifiedBy>
  <cp:revision>2</cp:revision>
  <dcterms:created xsi:type="dcterms:W3CDTF">2020-08-25T20:49:00Z</dcterms:created>
  <dcterms:modified xsi:type="dcterms:W3CDTF">2020-08-25T20:49:00Z</dcterms:modified>
</cp:coreProperties>
</file>