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B73832B" w:rsidR="00867A7F" w:rsidRPr="0085348F" w:rsidRDefault="008B255B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B055454" w:rsidR="00867A7F" w:rsidRPr="008B255B" w:rsidRDefault="008B255B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527883E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63021" w:rsidRPr="0016302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D6B1738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63021" w:rsidRPr="0016302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Šesto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11953B69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8B255B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021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55B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EF8A7-CF7E-4AEB-B0F3-A38ED13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