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ED23D7B" w:rsidR="00867A7F" w:rsidRPr="00FE77DB" w:rsidRDefault="00FE77DB" w:rsidP="009E1E17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070DA5" w:rsidRPr="00070DA5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>Treće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71CD3412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070DA5" w:rsidRPr="00070DA5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9E1E1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67E4FEB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070DA5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0DA5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696B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1E17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E21B90-3061-41D0-A6FB-B77BDBE94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2026-07-13T15:19:00Z</dcterms:modified>
</cp:coreProperties>
</file>