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0918951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9C16B7" w:rsidRPr="009C16B7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E8EFA8B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D2752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021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16B7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2752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E497F5-98B7-4EFC-9C4D-CAC370302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2026-07-13T15:23:00Z</dcterms:modified>
</cp:coreProperties>
</file>