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7C657A4A" w:rsidR="00867A7F" w:rsidRPr="00F70CA5" w:rsidRDefault="00F70CA5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2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95B934D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5858AA" w:rsidRPr="005858AA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6846E33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70CA5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1086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8AA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0CA5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DA683B-0E63-4C05-B1C0-39EBA3733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2026-08-19T08:26:00Z</dcterms:modified>
</cp:coreProperties>
</file>