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518D582" w:rsidR="00867A7F" w:rsidRPr="0085348F" w:rsidRDefault="00044FB5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044FB5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79FD99FC" w:rsidR="00867A7F" w:rsidRPr="00FD1EB4" w:rsidRDefault="00FD1EB4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1742368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2A2820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044FB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4FB5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5C73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1EB4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E145C-C36B-4C8D-B6ED-53484339B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2026-08-19T09:41:00Z</dcterms:modified>
</cp:coreProperties>
</file>