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5AACDFA7" w:rsidR="0010586A" w:rsidRPr="00817394" w:rsidRDefault="00AD42F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3E41E4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632E47">
        <w:rPr>
          <w:rStyle w:val="PonueniodgovoriChar"/>
          <w:lang w:val="sr-Latn-BA"/>
        </w:rPr>
        <w:t xml:space="preserve">Drugo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955153" w14:textId="77777777" w:rsidR="004F788B" w:rsidRDefault="004F788B" w:rsidP="00857433">
      <w:pPr>
        <w:spacing w:after="0" w:line="240" w:lineRule="auto"/>
      </w:pPr>
      <w:r>
        <w:separator/>
      </w:r>
    </w:p>
  </w:endnote>
  <w:endnote w:type="continuationSeparator" w:id="0">
    <w:p w14:paraId="5C052021" w14:textId="77777777" w:rsidR="004F788B" w:rsidRDefault="004F788B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9A64DBA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41E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9508C" w14:textId="77777777" w:rsidR="004F788B" w:rsidRDefault="004F788B" w:rsidP="00857433">
      <w:pPr>
        <w:spacing w:after="0" w:line="240" w:lineRule="auto"/>
      </w:pPr>
      <w:r>
        <w:separator/>
      </w:r>
    </w:p>
  </w:footnote>
  <w:footnote w:type="continuationSeparator" w:id="0">
    <w:p w14:paraId="3AD57490" w14:textId="77777777" w:rsidR="004F788B" w:rsidRDefault="004F788B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3482B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E41E4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4F788B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274E9"/>
    <w:rsid w:val="00632E47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AD42F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F67516-B889-49D1-8D42-AE88A197B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