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8BF" w:rsidRDefault="009028BF" w:rsidP="005123E9">
      <w:pPr>
        <w:jc w:val="center"/>
        <w:rPr>
          <w:b/>
          <w:i/>
          <w:sz w:val="28"/>
          <w:szCs w:val="28"/>
          <w:u w:val="single"/>
          <w:lang w:val="en-US"/>
        </w:rPr>
      </w:pPr>
      <w:bookmarkStart w:id="0" w:name="_top"/>
      <w:bookmarkEnd w:id="0"/>
    </w:p>
    <w:p w:rsidR="009028BF" w:rsidRDefault="009028BF" w:rsidP="005123E9">
      <w:pPr>
        <w:jc w:val="center"/>
        <w:rPr>
          <w:b/>
          <w:i/>
          <w:sz w:val="28"/>
          <w:szCs w:val="28"/>
          <w:u w:val="single"/>
          <w:lang w:val="en-US"/>
        </w:rPr>
      </w:pPr>
    </w:p>
    <w:p w:rsidR="009028BF" w:rsidRDefault="009028BF" w:rsidP="005123E9">
      <w:pPr>
        <w:jc w:val="center"/>
        <w:rPr>
          <w:b/>
          <w:i/>
          <w:sz w:val="28"/>
          <w:szCs w:val="28"/>
          <w:u w:val="single"/>
        </w:rPr>
      </w:pPr>
    </w:p>
    <w:p w:rsidR="009028BF" w:rsidRDefault="009028BF" w:rsidP="005123E9">
      <w:pPr>
        <w:jc w:val="center"/>
        <w:rPr>
          <w:b/>
          <w:i/>
          <w:sz w:val="28"/>
          <w:szCs w:val="28"/>
          <w:u w:val="single"/>
        </w:rPr>
      </w:pPr>
    </w:p>
    <w:p w:rsidR="009028BF" w:rsidRDefault="009028BF" w:rsidP="005123E9">
      <w:pPr>
        <w:jc w:val="center"/>
        <w:rPr>
          <w:b/>
          <w:i/>
          <w:sz w:val="28"/>
          <w:szCs w:val="28"/>
          <w:u w:val="single"/>
        </w:rPr>
      </w:pPr>
    </w:p>
    <w:p w:rsidR="009028BF" w:rsidRPr="009028BF" w:rsidRDefault="009028BF" w:rsidP="005123E9">
      <w:pPr>
        <w:jc w:val="center"/>
        <w:rPr>
          <w:b/>
          <w:i/>
          <w:sz w:val="28"/>
          <w:szCs w:val="28"/>
          <w:u w:val="single"/>
        </w:rPr>
      </w:pPr>
    </w:p>
    <w:p w:rsidR="009028BF" w:rsidRDefault="009028BF" w:rsidP="005123E9">
      <w:pPr>
        <w:jc w:val="center"/>
        <w:rPr>
          <w:b/>
          <w:i/>
          <w:sz w:val="28"/>
          <w:szCs w:val="28"/>
          <w:u w:val="single"/>
          <w:lang w:val="en-US"/>
        </w:rPr>
      </w:pPr>
    </w:p>
    <w:p w:rsidR="009028BF" w:rsidRPr="009028BF" w:rsidRDefault="009028BF" w:rsidP="005123E9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Документация к классу </w:t>
      </w:r>
      <w:proofErr w:type="spellStart"/>
      <w:r w:rsidRPr="009028BF">
        <w:rPr>
          <w:b/>
          <w:i/>
          <w:sz w:val="28"/>
          <w:szCs w:val="28"/>
          <w:u w:val="single"/>
        </w:rPr>
        <w:t>TAsmTextParser</w:t>
      </w:r>
      <w:proofErr w:type="spellEnd"/>
    </w:p>
    <w:p w:rsidR="009028BF" w:rsidRPr="009028BF" w:rsidRDefault="009028BF" w:rsidP="005123E9">
      <w:pPr>
        <w:jc w:val="center"/>
        <w:rPr>
          <w:b/>
          <w:i/>
          <w:sz w:val="28"/>
          <w:szCs w:val="28"/>
          <w:u w:val="single"/>
        </w:rPr>
      </w:pPr>
      <w:r w:rsidRPr="009028BF">
        <w:rPr>
          <w:b/>
          <w:i/>
          <w:sz w:val="28"/>
          <w:szCs w:val="28"/>
          <w:u w:val="single"/>
        </w:rPr>
        <w:t xml:space="preserve">Версия </w:t>
      </w:r>
      <w:r w:rsidR="00574547">
        <w:rPr>
          <w:b/>
          <w:i/>
          <w:sz w:val="28"/>
          <w:szCs w:val="28"/>
          <w:u w:val="single"/>
        </w:rPr>
        <w:t>1.1</w:t>
      </w:r>
    </w:p>
    <w:p w:rsidR="009028BF" w:rsidRPr="00574547" w:rsidRDefault="00574547" w:rsidP="00574547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Дата версии файла: </w:t>
      </w:r>
      <w:r w:rsidRPr="00574547">
        <w:rPr>
          <w:b/>
          <w:i/>
          <w:sz w:val="28"/>
          <w:szCs w:val="28"/>
          <w:u w:val="single"/>
        </w:rPr>
        <w:t>11/12</w:t>
      </w:r>
      <w:r w:rsidR="009028BF" w:rsidRPr="00574547">
        <w:rPr>
          <w:b/>
          <w:i/>
          <w:sz w:val="28"/>
          <w:szCs w:val="28"/>
          <w:u w:val="single"/>
        </w:rPr>
        <w:t>/2020</w:t>
      </w:r>
    </w:p>
    <w:p w:rsidR="00574547" w:rsidRDefault="00574547" w:rsidP="00574547">
      <w:pPr>
        <w:jc w:val="both"/>
        <w:rPr>
          <w:b/>
          <w:szCs w:val="24"/>
          <w:u w:val="single"/>
        </w:rPr>
      </w:pPr>
    </w:p>
    <w:p w:rsidR="00574547" w:rsidRDefault="00574547" w:rsidP="00574547">
      <w:pPr>
        <w:jc w:val="both"/>
        <w:rPr>
          <w:b/>
          <w:szCs w:val="24"/>
          <w:u w:val="single"/>
        </w:rPr>
      </w:pPr>
    </w:p>
    <w:p w:rsidR="00574547" w:rsidRPr="00574547" w:rsidRDefault="00574547" w:rsidP="00574547">
      <w:pPr>
        <w:jc w:val="both"/>
        <w:rPr>
          <w:b/>
          <w:szCs w:val="24"/>
          <w:u w:val="single"/>
        </w:rPr>
      </w:pPr>
      <w:r w:rsidRPr="00574547">
        <w:rPr>
          <w:b/>
          <w:szCs w:val="24"/>
          <w:u w:val="single"/>
        </w:rPr>
        <w:t>Изменения:</w:t>
      </w:r>
    </w:p>
    <w:p w:rsidR="00574547" w:rsidRPr="00574547" w:rsidRDefault="00574547" w:rsidP="00574547">
      <w:pPr>
        <w:ind w:left="708" w:firstLine="708"/>
        <w:jc w:val="both"/>
        <w:rPr>
          <w:b/>
          <w:i/>
          <w:szCs w:val="24"/>
        </w:rPr>
      </w:pPr>
      <w:r w:rsidRPr="00574547">
        <w:rPr>
          <w:b/>
          <w:i/>
          <w:szCs w:val="24"/>
        </w:rPr>
        <w:t xml:space="preserve">11/12/2020 – Добавлено правило </w:t>
      </w:r>
      <w:proofErr w:type="spellStart"/>
      <w:r w:rsidRPr="00574547">
        <w:rPr>
          <w:b/>
          <w:i/>
          <w:szCs w:val="24"/>
        </w:rPr>
        <w:t>Section</w:t>
      </w:r>
      <w:proofErr w:type="spellEnd"/>
    </w:p>
    <w:p w:rsidR="00A67BD3" w:rsidRPr="00574547" w:rsidRDefault="00A67BD3" w:rsidP="00574547">
      <w:pPr>
        <w:ind w:left="708" w:firstLine="708"/>
        <w:jc w:val="both"/>
        <w:rPr>
          <w:b/>
          <w:i/>
          <w:szCs w:val="24"/>
        </w:rPr>
      </w:pPr>
      <w:r w:rsidRPr="00574547">
        <w:rPr>
          <w:b/>
          <w:i/>
          <w:szCs w:val="24"/>
        </w:rPr>
        <w:t xml:space="preserve">20/11/2020 – Добавлено правило </w:t>
      </w:r>
      <w:proofErr w:type="spellStart"/>
      <w:r w:rsidRPr="00574547">
        <w:rPr>
          <w:b/>
          <w:i/>
          <w:szCs w:val="24"/>
        </w:rPr>
        <w:t>PartsOne</w:t>
      </w:r>
      <w:proofErr w:type="spellEnd"/>
    </w:p>
    <w:p w:rsidR="009028BF" w:rsidRPr="00574547" w:rsidRDefault="009028BF" w:rsidP="005123E9">
      <w:pPr>
        <w:jc w:val="center"/>
        <w:rPr>
          <w:b/>
          <w:i/>
          <w:sz w:val="28"/>
          <w:szCs w:val="28"/>
          <w:u w:val="single"/>
        </w:rPr>
      </w:pPr>
    </w:p>
    <w:p w:rsidR="009028BF" w:rsidRPr="00574547" w:rsidRDefault="009028BF" w:rsidP="005123E9">
      <w:pPr>
        <w:jc w:val="center"/>
        <w:rPr>
          <w:b/>
          <w:i/>
          <w:sz w:val="28"/>
          <w:szCs w:val="28"/>
          <w:u w:val="single"/>
        </w:rPr>
      </w:pPr>
    </w:p>
    <w:p w:rsidR="009028BF" w:rsidRPr="00574547" w:rsidRDefault="009028BF" w:rsidP="005123E9">
      <w:pPr>
        <w:jc w:val="center"/>
        <w:rPr>
          <w:b/>
          <w:i/>
          <w:sz w:val="28"/>
          <w:szCs w:val="28"/>
          <w:u w:val="single"/>
        </w:rPr>
      </w:pPr>
    </w:p>
    <w:p w:rsidR="009028BF" w:rsidRPr="00574547" w:rsidRDefault="009028BF" w:rsidP="005123E9">
      <w:pPr>
        <w:jc w:val="center"/>
        <w:rPr>
          <w:b/>
          <w:i/>
          <w:sz w:val="28"/>
          <w:szCs w:val="28"/>
          <w:u w:val="single"/>
        </w:rPr>
      </w:pPr>
    </w:p>
    <w:p w:rsidR="009028BF" w:rsidRPr="00574547" w:rsidRDefault="009028BF" w:rsidP="005123E9">
      <w:pPr>
        <w:jc w:val="center"/>
        <w:rPr>
          <w:b/>
          <w:i/>
          <w:sz w:val="28"/>
          <w:szCs w:val="28"/>
          <w:u w:val="single"/>
        </w:rPr>
      </w:pPr>
    </w:p>
    <w:p w:rsidR="009028BF" w:rsidRPr="00574547" w:rsidRDefault="009028BF" w:rsidP="005123E9">
      <w:pPr>
        <w:jc w:val="center"/>
        <w:rPr>
          <w:b/>
          <w:i/>
          <w:sz w:val="28"/>
          <w:szCs w:val="28"/>
          <w:u w:val="single"/>
        </w:rPr>
      </w:pPr>
    </w:p>
    <w:p w:rsidR="009028BF" w:rsidRPr="00574547" w:rsidRDefault="009028BF" w:rsidP="005123E9">
      <w:pPr>
        <w:jc w:val="center"/>
        <w:rPr>
          <w:b/>
          <w:i/>
          <w:sz w:val="28"/>
          <w:szCs w:val="28"/>
          <w:u w:val="single"/>
        </w:rPr>
      </w:pPr>
    </w:p>
    <w:p w:rsidR="009028BF" w:rsidRDefault="009028BF" w:rsidP="005123E9">
      <w:pPr>
        <w:jc w:val="center"/>
        <w:rPr>
          <w:b/>
          <w:i/>
          <w:sz w:val="28"/>
          <w:szCs w:val="28"/>
          <w:u w:val="single"/>
          <w:lang w:val="en-US"/>
        </w:rPr>
      </w:pPr>
      <w:proofErr w:type="spellStart"/>
      <w:r>
        <w:rPr>
          <w:b/>
          <w:i/>
          <w:sz w:val="28"/>
          <w:szCs w:val="28"/>
          <w:u w:val="single"/>
          <w:lang w:val="en-US"/>
        </w:rPr>
        <w:t>Vitaly</w:t>
      </w:r>
      <w:proofErr w:type="spellEnd"/>
      <w:r>
        <w:rPr>
          <w:b/>
          <w:i/>
          <w:sz w:val="28"/>
          <w:szCs w:val="28"/>
          <w:u w:val="single"/>
          <w:lang w:val="en-US"/>
        </w:rPr>
        <w:t xml:space="preserve"> V </w:t>
      </w:r>
      <w:proofErr w:type="spellStart"/>
      <w:r>
        <w:rPr>
          <w:b/>
          <w:i/>
          <w:sz w:val="28"/>
          <w:szCs w:val="28"/>
          <w:u w:val="single"/>
          <w:lang w:val="en-US"/>
        </w:rPr>
        <w:t>Gorbukov</w:t>
      </w:r>
      <w:proofErr w:type="spellEnd"/>
    </w:p>
    <w:p w:rsidR="009028BF" w:rsidRPr="00574547" w:rsidRDefault="00674123" w:rsidP="00574547">
      <w:pPr>
        <w:jc w:val="center"/>
        <w:rPr>
          <w:b/>
          <w:i/>
          <w:sz w:val="28"/>
          <w:szCs w:val="28"/>
          <w:u w:val="single"/>
          <w:lang w:val="en-US"/>
        </w:rPr>
      </w:pPr>
      <w:hyperlink r:id="rId6" w:history="1">
        <w:r w:rsidR="009028BF" w:rsidRPr="00A720EC">
          <w:rPr>
            <w:rStyle w:val="a4"/>
            <w:rFonts w:cstheme="minorBidi"/>
            <w:b/>
            <w:i/>
            <w:sz w:val="28"/>
            <w:szCs w:val="28"/>
            <w:lang w:val="en-US"/>
          </w:rPr>
          <w:t>gorbukov@yandex.ru</w:t>
        </w:r>
      </w:hyperlink>
    </w:p>
    <w:p w:rsidR="00574547" w:rsidRDefault="00574547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5A782F" w:rsidRDefault="005A782F" w:rsidP="005123E9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Оглавление:</w:t>
      </w:r>
    </w:p>
    <w:p w:rsidR="005A782F" w:rsidRDefault="005A782F" w:rsidP="005A782F">
      <w:pPr>
        <w:rPr>
          <w:rFonts w:cstheme="minorHAnsi"/>
        </w:rPr>
      </w:pPr>
    </w:p>
    <w:p w:rsidR="005A782F" w:rsidRPr="005A782F" w:rsidRDefault="00674123" w:rsidP="005A782F">
      <w:pPr>
        <w:rPr>
          <w:rFonts w:cstheme="minorHAnsi"/>
        </w:rPr>
      </w:pPr>
      <w:hyperlink w:anchor="система_обработки" w:history="1">
        <w:r w:rsidR="005A782F" w:rsidRPr="005A782F">
          <w:rPr>
            <w:rStyle w:val="a4"/>
            <w:rFonts w:cstheme="minorHAnsi"/>
          </w:rPr>
          <w:t>Система обработки (разбора) текста</w:t>
        </w:r>
      </w:hyperlink>
      <w:r w:rsidR="005A782F" w:rsidRPr="005A782F">
        <w:rPr>
          <w:rFonts w:cstheme="minorHAnsi"/>
        </w:rPr>
        <w:t xml:space="preserve"> </w:t>
      </w:r>
    </w:p>
    <w:p w:rsidR="005A782F" w:rsidRPr="005A782F" w:rsidRDefault="00674123" w:rsidP="005A782F">
      <w:pPr>
        <w:rPr>
          <w:rFonts w:cstheme="minorHAnsi"/>
        </w:rPr>
      </w:pPr>
      <w:hyperlink w:anchor="Правила_обработки_текста" w:history="1">
        <w:r w:rsidR="005A782F" w:rsidRPr="005A782F">
          <w:rPr>
            <w:rStyle w:val="a4"/>
            <w:rFonts w:cstheme="minorHAnsi"/>
          </w:rPr>
          <w:t>Правила обработки текста</w:t>
        </w:r>
      </w:hyperlink>
    </w:p>
    <w:p w:rsidR="005A782F" w:rsidRPr="005A782F" w:rsidRDefault="00674123" w:rsidP="009A2FA8">
      <w:pPr>
        <w:ind w:firstLine="708"/>
        <w:rPr>
          <w:rFonts w:cstheme="minorHAnsi"/>
          <w:sz w:val="20"/>
          <w:szCs w:val="20"/>
        </w:rPr>
      </w:pPr>
      <w:hyperlink w:anchor="TOKENLIST_список_токенов" w:history="1"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>TOKENLIST     – список токенов</w:t>
        </w:r>
      </w:hyperlink>
      <w:r w:rsidR="005A782F" w:rsidRPr="005A782F">
        <w:rPr>
          <w:rFonts w:cstheme="minorHAnsi"/>
          <w:sz w:val="20"/>
          <w:szCs w:val="20"/>
        </w:rPr>
        <w:t xml:space="preserve"> </w:t>
      </w:r>
    </w:p>
    <w:p w:rsidR="005A782F" w:rsidRPr="005A782F" w:rsidRDefault="00674123" w:rsidP="009A2FA8">
      <w:pPr>
        <w:ind w:firstLine="708"/>
        <w:rPr>
          <w:rFonts w:cstheme="minorHAnsi"/>
          <w:sz w:val="20"/>
          <w:szCs w:val="20"/>
        </w:rPr>
      </w:pPr>
      <w:hyperlink w:anchor="TOKENONE_токен_как_вариант_из_заданных" w:history="1"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 xml:space="preserve">TOKENONE      – токен как вариант </w:t>
        </w:r>
        <w:proofErr w:type="gramStart"/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>из</w:t>
        </w:r>
        <w:proofErr w:type="gramEnd"/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 xml:space="preserve"> заданных в списке</w:t>
        </w:r>
      </w:hyperlink>
    </w:p>
    <w:p w:rsidR="005A782F" w:rsidRPr="005A782F" w:rsidRDefault="00674123" w:rsidP="009A2FA8">
      <w:pPr>
        <w:ind w:firstLine="708"/>
        <w:rPr>
          <w:rFonts w:cstheme="minorHAnsi"/>
          <w:sz w:val="20"/>
          <w:szCs w:val="20"/>
        </w:rPr>
      </w:pPr>
      <w:hyperlink w:anchor="TOKENMAYBE" w:history="1"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>TOKENMAYBE    – токен который может отсутствовать</w:t>
        </w:r>
      </w:hyperlink>
    </w:p>
    <w:p w:rsidR="005A782F" w:rsidRPr="005A782F" w:rsidRDefault="00674123" w:rsidP="009A2FA8">
      <w:pPr>
        <w:ind w:firstLine="708"/>
        <w:rPr>
          <w:rFonts w:cstheme="minorHAnsi"/>
          <w:sz w:val="20"/>
          <w:szCs w:val="20"/>
        </w:rPr>
      </w:pPr>
      <w:hyperlink w:anchor="TOKENSPLIT" w:history="1"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>TOKENSPLIT    – объединение нескольких токенов в один</w:t>
        </w:r>
      </w:hyperlink>
    </w:p>
    <w:p w:rsidR="005A782F" w:rsidRPr="00574547" w:rsidRDefault="00674123" w:rsidP="009A2FA8">
      <w:pPr>
        <w:ind w:firstLine="708"/>
      </w:pPr>
      <w:hyperlink w:anchor="TOKENPARTS" w:history="1"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 xml:space="preserve">TOKENPARTS    – токен </w:t>
        </w:r>
        <w:proofErr w:type="gramStart"/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>состоящий</w:t>
        </w:r>
        <w:proofErr w:type="gramEnd"/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 xml:space="preserve"> из нескольких частей</w:t>
        </w:r>
      </w:hyperlink>
    </w:p>
    <w:p w:rsidR="00326E0B" w:rsidRPr="00326E0B" w:rsidRDefault="00674123" w:rsidP="00326E0B">
      <w:pPr>
        <w:ind w:firstLine="708"/>
        <w:rPr>
          <w:rFonts w:cstheme="minorHAnsi"/>
          <w:sz w:val="20"/>
          <w:szCs w:val="20"/>
        </w:rPr>
      </w:pPr>
      <w:hyperlink w:anchor="PARTSONE" w:history="1">
        <w:r w:rsidR="00326E0B" w:rsidRPr="005A782F">
          <w:rPr>
            <w:rStyle w:val="a4"/>
            <w:rFonts w:cstheme="minorHAnsi"/>
            <w:b/>
            <w:i/>
            <w:sz w:val="20"/>
            <w:szCs w:val="20"/>
          </w:rPr>
          <w:t>PARTS</w:t>
        </w:r>
        <w:r w:rsidR="00326E0B">
          <w:rPr>
            <w:rStyle w:val="a4"/>
            <w:rFonts w:cstheme="minorHAnsi"/>
            <w:b/>
            <w:i/>
            <w:sz w:val="20"/>
            <w:szCs w:val="20"/>
            <w:lang w:val="en-US"/>
          </w:rPr>
          <w:t>ONE</w:t>
        </w:r>
        <w:r w:rsidR="00326E0B" w:rsidRPr="005A782F">
          <w:rPr>
            <w:rStyle w:val="a4"/>
            <w:rFonts w:cstheme="minorHAnsi"/>
            <w:b/>
            <w:i/>
            <w:sz w:val="20"/>
            <w:szCs w:val="20"/>
          </w:rPr>
          <w:t xml:space="preserve">    – </w:t>
        </w:r>
        <w:r w:rsidR="00326E0B">
          <w:rPr>
            <w:rStyle w:val="a4"/>
            <w:rFonts w:cstheme="minorHAnsi"/>
            <w:b/>
            <w:i/>
            <w:sz w:val="20"/>
            <w:szCs w:val="20"/>
          </w:rPr>
          <w:t xml:space="preserve">обязательная </w:t>
        </w:r>
        <w:r w:rsidR="00326E0B" w:rsidRPr="005A782F">
          <w:rPr>
            <w:rStyle w:val="a4"/>
            <w:rFonts w:cstheme="minorHAnsi"/>
            <w:b/>
            <w:i/>
            <w:sz w:val="20"/>
            <w:szCs w:val="20"/>
          </w:rPr>
          <w:t xml:space="preserve">часть токена </w:t>
        </w:r>
      </w:hyperlink>
    </w:p>
    <w:p w:rsidR="005A782F" w:rsidRPr="005A782F" w:rsidRDefault="00674123" w:rsidP="009A2FA8">
      <w:pPr>
        <w:ind w:firstLine="708"/>
        <w:rPr>
          <w:rFonts w:cstheme="minorHAnsi"/>
          <w:sz w:val="20"/>
          <w:szCs w:val="20"/>
        </w:rPr>
      </w:pPr>
      <w:hyperlink w:anchor="PARTSMAYBE" w:history="1"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 xml:space="preserve">PARTSMAYBE    – часть </w:t>
        </w:r>
        <w:proofErr w:type="gramStart"/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>токена</w:t>
        </w:r>
        <w:proofErr w:type="gramEnd"/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 xml:space="preserve"> которая может отсутствовать</w:t>
        </w:r>
      </w:hyperlink>
    </w:p>
    <w:p w:rsidR="005A782F" w:rsidRPr="005A782F" w:rsidRDefault="00674123" w:rsidP="009A2FA8">
      <w:pPr>
        <w:ind w:firstLine="708"/>
        <w:rPr>
          <w:rFonts w:cstheme="minorHAnsi"/>
          <w:sz w:val="20"/>
          <w:szCs w:val="20"/>
        </w:rPr>
      </w:pPr>
      <w:hyperlink w:anchor="EXPRESSION" w:history="1"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>EXPRESSION    – числовое выражение</w:t>
        </w:r>
      </w:hyperlink>
    </w:p>
    <w:p w:rsidR="005A782F" w:rsidRPr="005A782F" w:rsidRDefault="00674123" w:rsidP="009A2FA8">
      <w:pPr>
        <w:ind w:firstLine="708"/>
        <w:rPr>
          <w:rFonts w:cstheme="minorHAnsi"/>
          <w:sz w:val="20"/>
          <w:szCs w:val="20"/>
        </w:rPr>
      </w:pPr>
      <w:hyperlink w:anchor="EXPRESSIONLIST" w:history="1"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>EXPRESSIONLIST – список числовых выражений через запятую</w:t>
        </w:r>
      </w:hyperlink>
    </w:p>
    <w:p w:rsidR="005A782F" w:rsidRPr="005A782F" w:rsidRDefault="00674123" w:rsidP="009A2FA8">
      <w:pPr>
        <w:ind w:firstLine="708"/>
        <w:rPr>
          <w:rFonts w:cstheme="minorHAnsi"/>
          <w:sz w:val="20"/>
          <w:szCs w:val="20"/>
        </w:rPr>
      </w:pPr>
      <w:hyperlink w:anchor="REGISTER" w:history="1"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>REGISTER      - регистр</w:t>
        </w:r>
      </w:hyperlink>
    </w:p>
    <w:p w:rsidR="005A782F" w:rsidRPr="005A782F" w:rsidRDefault="00674123" w:rsidP="009A2FA8">
      <w:pPr>
        <w:ind w:firstLine="708"/>
        <w:rPr>
          <w:rFonts w:cstheme="minorHAnsi"/>
          <w:sz w:val="20"/>
          <w:szCs w:val="20"/>
        </w:rPr>
      </w:pPr>
      <w:hyperlink w:anchor="REGISTERLIST" w:history="1"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>REGISTERLIST  - список регистров через запятую</w:t>
        </w:r>
      </w:hyperlink>
    </w:p>
    <w:p w:rsidR="005A782F" w:rsidRPr="005A782F" w:rsidRDefault="00674123" w:rsidP="009A2FA8">
      <w:pPr>
        <w:ind w:firstLine="708"/>
        <w:rPr>
          <w:rFonts w:cstheme="minorHAnsi"/>
          <w:sz w:val="20"/>
          <w:szCs w:val="20"/>
        </w:rPr>
      </w:pPr>
      <w:hyperlink w:anchor="DEFINESYMBOL" w:history="1"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>DEFINESYMBOL  – определение символа программы</w:t>
        </w:r>
      </w:hyperlink>
    </w:p>
    <w:p w:rsidR="005A782F" w:rsidRPr="005A782F" w:rsidRDefault="00674123" w:rsidP="009A2FA8">
      <w:pPr>
        <w:ind w:firstLine="708"/>
        <w:rPr>
          <w:rFonts w:cstheme="minorHAnsi"/>
          <w:sz w:val="20"/>
          <w:szCs w:val="20"/>
        </w:rPr>
      </w:pPr>
      <w:hyperlink w:anchor="STRING" w:history="1"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>STRING        – строка в кавычках</w:t>
        </w:r>
      </w:hyperlink>
    </w:p>
    <w:p w:rsidR="005A782F" w:rsidRDefault="00674123" w:rsidP="009A2FA8">
      <w:pPr>
        <w:ind w:firstLine="708"/>
      </w:pPr>
      <w:hyperlink w:anchor="STRINGLIST" w:history="1">
        <w:r w:rsidR="005A782F" w:rsidRPr="005A782F">
          <w:rPr>
            <w:rStyle w:val="a4"/>
            <w:rFonts w:cstheme="minorHAnsi"/>
            <w:b/>
            <w:i/>
            <w:sz w:val="20"/>
            <w:szCs w:val="20"/>
          </w:rPr>
          <w:t>STRINGLIST    – строки в кавычках через запятую</w:t>
        </w:r>
      </w:hyperlink>
    </w:p>
    <w:p w:rsidR="00574547" w:rsidRPr="00574547" w:rsidRDefault="00574547" w:rsidP="009A2FA8">
      <w:pPr>
        <w:ind w:firstLine="708"/>
        <w:rPr>
          <w:rFonts w:cstheme="minorHAnsi"/>
          <w:b/>
          <w:i/>
          <w:sz w:val="20"/>
          <w:szCs w:val="20"/>
          <w:u w:val="single"/>
          <w:lang w:val="en-US"/>
        </w:rPr>
      </w:pPr>
      <w:hyperlink w:anchor="SECTION" w:history="1">
        <w:r w:rsidRPr="00574547">
          <w:rPr>
            <w:rStyle w:val="a4"/>
            <w:rFonts w:cstheme="minorBidi"/>
            <w:b/>
            <w:i/>
            <w:sz w:val="20"/>
            <w:szCs w:val="20"/>
          </w:rPr>
          <w:t>SECTION</w:t>
        </w:r>
        <w:r w:rsidRPr="00574547">
          <w:rPr>
            <w:rStyle w:val="a4"/>
            <w:rFonts w:cstheme="minorBidi"/>
            <w:b/>
            <w:i/>
            <w:sz w:val="20"/>
            <w:szCs w:val="20"/>
            <w:lang w:val="en-US"/>
          </w:rPr>
          <w:t xml:space="preserve"> – </w:t>
        </w:r>
        <w:proofErr w:type="spellStart"/>
        <w:r w:rsidRPr="00574547">
          <w:rPr>
            <w:rStyle w:val="a4"/>
            <w:rFonts w:cstheme="minorBidi"/>
            <w:b/>
            <w:i/>
            <w:sz w:val="20"/>
            <w:szCs w:val="20"/>
            <w:lang w:val="en-US"/>
          </w:rPr>
          <w:t>обработка</w:t>
        </w:r>
        <w:proofErr w:type="spellEnd"/>
        <w:r w:rsidRPr="00574547">
          <w:rPr>
            <w:rStyle w:val="a4"/>
            <w:rFonts w:cstheme="minorBidi"/>
            <w:b/>
            <w:i/>
            <w:sz w:val="20"/>
            <w:szCs w:val="20"/>
            <w:lang w:val="en-US"/>
          </w:rPr>
          <w:t xml:space="preserve"> </w:t>
        </w:r>
        <w:r w:rsidRPr="00574547">
          <w:rPr>
            <w:rStyle w:val="a4"/>
            <w:rFonts w:cstheme="minorBidi"/>
            <w:b/>
            <w:i/>
            <w:sz w:val="20"/>
            <w:szCs w:val="20"/>
          </w:rPr>
          <w:t>директивы ассемблера .</w:t>
        </w:r>
        <w:proofErr w:type="spellStart"/>
        <w:r w:rsidRPr="00574547">
          <w:rPr>
            <w:rStyle w:val="a4"/>
            <w:rFonts w:cstheme="minorBidi"/>
            <w:b/>
            <w:i/>
            <w:sz w:val="20"/>
            <w:szCs w:val="20"/>
          </w:rPr>
          <w:t>section</w:t>
        </w:r>
        <w:proofErr w:type="spellEnd"/>
      </w:hyperlink>
    </w:p>
    <w:p w:rsidR="005A782F" w:rsidRDefault="005A782F" w:rsidP="00574547">
      <w:pPr>
        <w:tabs>
          <w:tab w:val="left" w:pos="727"/>
        </w:tabs>
        <w:rPr>
          <w:b/>
          <w:i/>
          <w:sz w:val="28"/>
          <w:szCs w:val="28"/>
          <w:u w:val="single"/>
        </w:rPr>
      </w:pPr>
    </w:p>
    <w:p w:rsidR="005A782F" w:rsidRDefault="005A782F" w:rsidP="005123E9">
      <w:pPr>
        <w:jc w:val="center"/>
        <w:rPr>
          <w:b/>
          <w:i/>
          <w:sz w:val="28"/>
          <w:szCs w:val="28"/>
          <w:u w:val="single"/>
        </w:rPr>
      </w:pPr>
    </w:p>
    <w:p w:rsidR="005A782F" w:rsidRDefault="005A782F" w:rsidP="005123E9">
      <w:pPr>
        <w:jc w:val="center"/>
        <w:rPr>
          <w:b/>
          <w:i/>
          <w:sz w:val="28"/>
          <w:szCs w:val="28"/>
          <w:u w:val="single"/>
        </w:rPr>
      </w:pPr>
    </w:p>
    <w:p w:rsidR="005A782F" w:rsidRDefault="005A782F" w:rsidP="005123E9">
      <w:pPr>
        <w:jc w:val="center"/>
        <w:rPr>
          <w:b/>
          <w:i/>
          <w:sz w:val="28"/>
          <w:szCs w:val="28"/>
          <w:u w:val="single"/>
        </w:rPr>
      </w:pPr>
    </w:p>
    <w:p w:rsidR="005A782F" w:rsidRDefault="005A782F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344D64" w:rsidRPr="003D12B2" w:rsidRDefault="005123E9" w:rsidP="005123E9">
      <w:pPr>
        <w:jc w:val="center"/>
        <w:rPr>
          <w:b/>
          <w:i/>
          <w:sz w:val="28"/>
          <w:szCs w:val="28"/>
          <w:u w:val="single"/>
        </w:rPr>
      </w:pPr>
      <w:bookmarkStart w:id="1" w:name="система_обработки"/>
      <w:r w:rsidRPr="003D12B2">
        <w:rPr>
          <w:b/>
          <w:i/>
          <w:sz w:val="28"/>
          <w:szCs w:val="28"/>
          <w:u w:val="single"/>
        </w:rPr>
        <w:lastRenderedPageBreak/>
        <w:t>Система обработки</w:t>
      </w:r>
      <w:r w:rsidR="001E352B" w:rsidRPr="003D12B2">
        <w:rPr>
          <w:b/>
          <w:i/>
          <w:sz w:val="28"/>
          <w:szCs w:val="28"/>
          <w:u w:val="single"/>
        </w:rPr>
        <w:t xml:space="preserve"> (разбора)</w:t>
      </w:r>
      <w:r w:rsidRPr="003D12B2">
        <w:rPr>
          <w:b/>
          <w:i/>
          <w:sz w:val="28"/>
          <w:szCs w:val="28"/>
          <w:u w:val="single"/>
        </w:rPr>
        <w:t xml:space="preserve"> текста </w:t>
      </w:r>
    </w:p>
    <w:bookmarkEnd w:id="1"/>
    <w:p w:rsidR="005123E9" w:rsidRDefault="005123E9" w:rsidP="005123E9">
      <w:pPr>
        <w:jc w:val="center"/>
        <w:rPr>
          <w:b/>
          <w:szCs w:val="24"/>
        </w:rPr>
      </w:pPr>
    </w:p>
    <w:p w:rsidR="005123E9" w:rsidRDefault="005123E9" w:rsidP="005123E9">
      <w:pPr>
        <w:jc w:val="both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Система базируется на последовательной проверки введенного текста некоторым набором стандартных правил.</w:t>
      </w:r>
      <w:proofErr w:type="gramEnd"/>
    </w:p>
    <w:p w:rsidR="005123E9" w:rsidRPr="005123E9" w:rsidRDefault="005123E9" w:rsidP="005123E9">
      <w:pPr>
        <w:jc w:val="both"/>
        <w:rPr>
          <w:szCs w:val="24"/>
        </w:rPr>
      </w:pPr>
      <w:r>
        <w:rPr>
          <w:szCs w:val="24"/>
        </w:rPr>
        <w:tab/>
        <w:t xml:space="preserve">Текст на языке ассемблера разбирается построчно. Для этого строка разбивается на </w:t>
      </w:r>
      <w:bookmarkStart w:id="2" w:name="токены_символов"/>
      <w:r>
        <w:rPr>
          <w:szCs w:val="24"/>
        </w:rPr>
        <w:t>токены символов</w:t>
      </w:r>
      <w:r w:rsidRPr="005123E9">
        <w:rPr>
          <w:szCs w:val="24"/>
        </w:rPr>
        <w:t xml:space="preserve"> </w:t>
      </w:r>
      <w:bookmarkEnd w:id="2"/>
      <w:r w:rsidRPr="005123E9">
        <w:rPr>
          <w:szCs w:val="24"/>
        </w:rPr>
        <w:t>по следующим типам:</w:t>
      </w:r>
    </w:p>
    <w:p w:rsidR="005123E9" w:rsidRPr="003D12B2" w:rsidRDefault="005123E9" w:rsidP="005123E9">
      <w:pP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proofErr w:type="spellStart"/>
      <w:proofErr w:type="gramStart"/>
      <w:r w:rsidRPr="005123E9">
        <w:rPr>
          <w:rFonts w:ascii="Courier New" w:hAnsi="Courier New" w:cs="Courier New"/>
          <w:b/>
          <w:i/>
          <w:sz w:val="20"/>
          <w:szCs w:val="20"/>
        </w:rPr>
        <w:t>TTokenType=</w:t>
      </w:r>
      <w:proofErr w:type="spellEnd"/>
      <w:r w:rsidRPr="005123E9">
        <w:rPr>
          <w:rFonts w:ascii="Courier New" w:hAnsi="Courier New" w:cs="Courier New"/>
          <w:b/>
          <w:i/>
          <w:sz w:val="20"/>
          <w:szCs w:val="20"/>
        </w:rPr>
        <w:t>(</w:t>
      </w:r>
      <w:proofErr w:type="gramEnd"/>
    </w:p>
    <w:p w:rsidR="005123E9" w:rsidRPr="003D12B2" w:rsidRDefault="005123E9" w:rsidP="005123E9">
      <w:pP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5123E9" w:rsidRPr="005123E9" w:rsidRDefault="005123E9" w:rsidP="005123E9">
      <w:pP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proofErr w:type="spellStart"/>
      <w:r w:rsidRPr="005123E9">
        <w:rPr>
          <w:rFonts w:ascii="Courier New" w:hAnsi="Courier New" w:cs="Courier New"/>
          <w:b/>
          <w:i/>
          <w:sz w:val="20"/>
          <w:szCs w:val="20"/>
        </w:rPr>
        <w:t>ttNone</w:t>
      </w:r>
      <w:proofErr w:type="spellEnd"/>
      <w:r w:rsidRPr="005123E9">
        <w:rPr>
          <w:rFonts w:ascii="Courier New" w:hAnsi="Courier New" w:cs="Courier New"/>
          <w:b/>
          <w:i/>
          <w:sz w:val="20"/>
          <w:szCs w:val="20"/>
        </w:rPr>
        <w:t xml:space="preserve">,   </w:t>
      </w:r>
      <w:r w:rsidRPr="003D12B2">
        <w:rPr>
          <w:rFonts w:ascii="Courier New" w:hAnsi="Courier New" w:cs="Courier New"/>
          <w:b/>
          <w:i/>
          <w:sz w:val="20"/>
          <w:szCs w:val="20"/>
        </w:rPr>
        <w:t xml:space="preserve"> </w:t>
      </w:r>
      <w:r w:rsidRPr="005123E9">
        <w:rPr>
          <w:rFonts w:ascii="Courier New" w:hAnsi="Courier New" w:cs="Courier New"/>
          <w:b/>
          <w:i/>
          <w:sz w:val="20"/>
          <w:szCs w:val="20"/>
        </w:rPr>
        <w:t>// первоначальное значение</w:t>
      </w:r>
    </w:p>
    <w:p w:rsidR="005123E9" w:rsidRPr="005123E9" w:rsidRDefault="005123E9" w:rsidP="005123E9">
      <w:pP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proofErr w:type="spellStart"/>
      <w:r w:rsidRPr="005123E9">
        <w:rPr>
          <w:rFonts w:ascii="Courier New" w:hAnsi="Courier New" w:cs="Courier New"/>
          <w:b/>
          <w:i/>
          <w:sz w:val="20"/>
          <w:szCs w:val="20"/>
        </w:rPr>
        <w:t>ttErr</w:t>
      </w:r>
      <w:proofErr w:type="spellEnd"/>
      <w:r w:rsidRPr="005123E9">
        <w:rPr>
          <w:rFonts w:ascii="Courier New" w:hAnsi="Courier New" w:cs="Courier New"/>
          <w:b/>
          <w:i/>
          <w:sz w:val="20"/>
          <w:szCs w:val="20"/>
        </w:rPr>
        <w:t>,     // ошибка распознания токена (нет второй кавычки)</w:t>
      </w:r>
    </w:p>
    <w:p w:rsidR="005123E9" w:rsidRPr="005123E9" w:rsidRDefault="005123E9" w:rsidP="005123E9">
      <w:pP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proofErr w:type="spellStart"/>
      <w:r w:rsidRPr="005123E9">
        <w:rPr>
          <w:rFonts w:ascii="Courier New" w:hAnsi="Courier New" w:cs="Courier New"/>
          <w:b/>
          <w:i/>
          <w:sz w:val="20"/>
          <w:szCs w:val="20"/>
        </w:rPr>
        <w:t>ttSpace</w:t>
      </w:r>
      <w:proofErr w:type="spellEnd"/>
      <w:r w:rsidRPr="005123E9">
        <w:rPr>
          <w:rFonts w:ascii="Courier New" w:hAnsi="Courier New" w:cs="Courier New"/>
          <w:b/>
          <w:i/>
          <w:sz w:val="20"/>
          <w:szCs w:val="20"/>
        </w:rPr>
        <w:t xml:space="preserve">,   // пробелы и </w:t>
      </w:r>
      <w:proofErr w:type="spellStart"/>
      <w:r w:rsidRPr="005123E9">
        <w:rPr>
          <w:rFonts w:ascii="Courier New" w:hAnsi="Courier New" w:cs="Courier New"/>
          <w:b/>
          <w:i/>
          <w:sz w:val="20"/>
          <w:szCs w:val="20"/>
        </w:rPr>
        <w:t>табы</w:t>
      </w:r>
      <w:proofErr w:type="spellEnd"/>
    </w:p>
    <w:p w:rsidR="005123E9" w:rsidRPr="005123E9" w:rsidRDefault="005123E9" w:rsidP="005123E9">
      <w:pP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proofErr w:type="spellStart"/>
      <w:r w:rsidRPr="005123E9">
        <w:rPr>
          <w:rFonts w:ascii="Courier New" w:hAnsi="Courier New" w:cs="Courier New"/>
          <w:b/>
          <w:i/>
          <w:sz w:val="20"/>
          <w:szCs w:val="20"/>
        </w:rPr>
        <w:t>ttDelim</w:t>
      </w:r>
      <w:proofErr w:type="spellEnd"/>
      <w:r w:rsidRPr="005123E9">
        <w:rPr>
          <w:rFonts w:ascii="Courier New" w:hAnsi="Courier New" w:cs="Courier New"/>
          <w:b/>
          <w:i/>
          <w:sz w:val="20"/>
          <w:szCs w:val="20"/>
        </w:rPr>
        <w:t>,   // разделитель</w:t>
      </w:r>
      <w:proofErr w:type="gramStart"/>
      <w:r w:rsidRPr="005123E9">
        <w:rPr>
          <w:rFonts w:ascii="Courier New" w:hAnsi="Courier New" w:cs="Courier New"/>
          <w:b/>
          <w:i/>
          <w:sz w:val="20"/>
          <w:szCs w:val="20"/>
        </w:rPr>
        <w:t xml:space="preserve">            [ , = ; _ \ ` # № ? ]</w:t>
      </w:r>
      <w:proofErr w:type="gramEnd"/>
    </w:p>
    <w:p w:rsidR="005123E9" w:rsidRPr="005123E9" w:rsidRDefault="005123E9" w:rsidP="005123E9">
      <w:pP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proofErr w:type="spellStart"/>
      <w:r w:rsidRPr="005123E9">
        <w:rPr>
          <w:rFonts w:ascii="Courier New" w:hAnsi="Courier New" w:cs="Courier New"/>
          <w:b/>
          <w:i/>
          <w:sz w:val="20"/>
          <w:szCs w:val="20"/>
        </w:rPr>
        <w:t>ttLabDelim</w:t>
      </w:r>
      <w:proofErr w:type="spellEnd"/>
      <w:r w:rsidRPr="005123E9">
        <w:rPr>
          <w:rFonts w:ascii="Courier New" w:hAnsi="Courier New" w:cs="Courier New"/>
          <w:b/>
          <w:i/>
          <w:sz w:val="20"/>
          <w:szCs w:val="20"/>
        </w:rPr>
        <w:t>,// разделитель меток</w:t>
      </w:r>
      <w:proofErr w:type="gramStart"/>
      <w:r w:rsidRPr="005123E9">
        <w:rPr>
          <w:rFonts w:ascii="Courier New" w:hAnsi="Courier New" w:cs="Courier New"/>
          <w:b/>
          <w:i/>
          <w:sz w:val="20"/>
          <w:szCs w:val="20"/>
        </w:rPr>
        <w:t xml:space="preserve">    </w:t>
      </w:r>
      <w:r w:rsidR="001E352B">
        <w:rPr>
          <w:rFonts w:ascii="Courier New" w:hAnsi="Courier New" w:cs="Courier New"/>
          <w:b/>
          <w:i/>
          <w:sz w:val="20"/>
          <w:szCs w:val="20"/>
        </w:rPr>
        <w:t xml:space="preserve">  </w:t>
      </w:r>
      <w:r w:rsidRPr="005123E9">
        <w:rPr>
          <w:rFonts w:ascii="Courier New" w:hAnsi="Courier New" w:cs="Courier New"/>
          <w:b/>
          <w:i/>
          <w:sz w:val="20"/>
          <w:szCs w:val="20"/>
        </w:rPr>
        <w:t>[ : ]</w:t>
      </w:r>
      <w:proofErr w:type="gramEnd"/>
    </w:p>
    <w:p w:rsidR="005123E9" w:rsidRPr="005123E9" w:rsidRDefault="005123E9" w:rsidP="005123E9">
      <w:pP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proofErr w:type="spellStart"/>
      <w:r w:rsidRPr="005123E9">
        <w:rPr>
          <w:rFonts w:ascii="Courier New" w:hAnsi="Courier New" w:cs="Courier New"/>
          <w:b/>
          <w:i/>
          <w:sz w:val="20"/>
          <w:szCs w:val="20"/>
        </w:rPr>
        <w:t>ttRem</w:t>
      </w:r>
      <w:proofErr w:type="spellEnd"/>
      <w:r w:rsidRPr="005123E9">
        <w:rPr>
          <w:rFonts w:ascii="Courier New" w:hAnsi="Courier New" w:cs="Courier New"/>
          <w:b/>
          <w:i/>
          <w:sz w:val="20"/>
          <w:szCs w:val="20"/>
        </w:rPr>
        <w:t>,     // строчный комментарий</w:t>
      </w:r>
      <w:proofErr w:type="gramStart"/>
      <w:r w:rsidRPr="005123E9">
        <w:rPr>
          <w:rFonts w:ascii="Courier New" w:hAnsi="Courier New" w:cs="Courier New"/>
          <w:b/>
          <w:i/>
          <w:sz w:val="20"/>
          <w:szCs w:val="20"/>
        </w:rPr>
        <w:t xml:space="preserve">   [ @ ]</w:t>
      </w:r>
      <w:proofErr w:type="gramEnd"/>
    </w:p>
    <w:p w:rsidR="005123E9" w:rsidRPr="005123E9" w:rsidRDefault="005123E9" w:rsidP="005123E9">
      <w:pP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proofErr w:type="spellStart"/>
      <w:r w:rsidRPr="005123E9">
        <w:rPr>
          <w:rFonts w:ascii="Courier New" w:hAnsi="Courier New" w:cs="Courier New"/>
          <w:b/>
          <w:i/>
          <w:sz w:val="20"/>
          <w:szCs w:val="20"/>
        </w:rPr>
        <w:t>ttLogic</w:t>
      </w:r>
      <w:proofErr w:type="spellEnd"/>
      <w:r w:rsidRPr="005123E9">
        <w:rPr>
          <w:rFonts w:ascii="Courier New" w:hAnsi="Courier New" w:cs="Courier New"/>
          <w:b/>
          <w:i/>
          <w:sz w:val="20"/>
          <w:szCs w:val="20"/>
        </w:rPr>
        <w:t xml:space="preserve">,   // лог. и </w:t>
      </w:r>
      <w:proofErr w:type="spellStart"/>
      <w:r w:rsidRPr="005123E9">
        <w:rPr>
          <w:rFonts w:ascii="Courier New" w:hAnsi="Courier New" w:cs="Courier New"/>
          <w:b/>
          <w:i/>
          <w:sz w:val="20"/>
          <w:szCs w:val="20"/>
        </w:rPr>
        <w:t>арифм</w:t>
      </w:r>
      <w:proofErr w:type="spellEnd"/>
      <w:r w:rsidRPr="005123E9">
        <w:rPr>
          <w:rFonts w:ascii="Courier New" w:hAnsi="Courier New" w:cs="Courier New"/>
          <w:b/>
          <w:i/>
          <w:sz w:val="20"/>
          <w:szCs w:val="20"/>
        </w:rPr>
        <w:t>. операции</w:t>
      </w:r>
      <w:proofErr w:type="gramStart"/>
      <w:r w:rsidRPr="005123E9">
        <w:rPr>
          <w:rFonts w:ascii="Courier New" w:hAnsi="Courier New" w:cs="Courier New"/>
          <w:b/>
          <w:i/>
          <w:sz w:val="20"/>
          <w:szCs w:val="20"/>
        </w:rPr>
        <w:t xml:space="preserve"> [ ! &lt;&lt; &gt;&gt; | || &amp; &amp;&amp; - + ~ * / % ^ ]</w:t>
      </w:r>
      <w:proofErr w:type="gramEnd"/>
    </w:p>
    <w:p w:rsidR="005123E9" w:rsidRPr="005123E9" w:rsidRDefault="005123E9" w:rsidP="005123E9">
      <w:pP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proofErr w:type="spellStart"/>
      <w:r w:rsidRPr="005123E9">
        <w:rPr>
          <w:rFonts w:ascii="Courier New" w:hAnsi="Courier New" w:cs="Courier New"/>
          <w:b/>
          <w:i/>
          <w:sz w:val="20"/>
          <w:szCs w:val="20"/>
        </w:rPr>
        <w:t>ttIf</w:t>
      </w:r>
      <w:proofErr w:type="spellEnd"/>
      <w:r w:rsidRPr="005123E9">
        <w:rPr>
          <w:rFonts w:ascii="Courier New" w:hAnsi="Courier New" w:cs="Courier New"/>
          <w:b/>
          <w:i/>
          <w:sz w:val="20"/>
          <w:szCs w:val="20"/>
        </w:rPr>
        <w:t xml:space="preserve">,     </w:t>
      </w:r>
      <w:r w:rsidRPr="003D12B2">
        <w:rPr>
          <w:rFonts w:ascii="Courier New" w:hAnsi="Courier New" w:cs="Courier New"/>
          <w:b/>
          <w:i/>
          <w:sz w:val="20"/>
          <w:szCs w:val="20"/>
        </w:rPr>
        <w:t xml:space="preserve"> </w:t>
      </w:r>
      <w:r w:rsidRPr="005123E9">
        <w:rPr>
          <w:rFonts w:ascii="Courier New" w:hAnsi="Courier New" w:cs="Courier New"/>
          <w:b/>
          <w:i/>
          <w:sz w:val="20"/>
          <w:szCs w:val="20"/>
        </w:rPr>
        <w:t>// операции сравнения     [ ==</w:t>
      </w:r>
      <w:proofErr w:type="gramStart"/>
      <w:r w:rsidRPr="005123E9">
        <w:rPr>
          <w:rFonts w:ascii="Courier New" w:hAnsi="Courier New" w:cs="Courier New"/>
          <w:b/>
          <w:i/>
          <w:sz w:val="20"/>
          <w:szCs w:val="20"/>
        </w:rPr>
        <w:t xml:space="preserve"> !</w:t>
      </w:r>
      <w:proofErr w:type="gramEnd"/>
      <w:r w:rsidRPr="005123E9">
        <w:rPr>
          <w:rFonts w:ascii="Courier New" w:hAnsi="Courier New" w:cs="Courier New"/>
          <w:b/>
          <w:i/>
          <w:sz w:val="20"/>
          <w:szCs w:val="20"/>
        </w:rPr>
        <w:t>= &gt; &lt; &lt;&gt; &gt;= &lt;=]</w:t>
      </w:r>
    </w:p>
    <w:p w:rsidR="005123E9" w:rsidRPr="005123E9" w:rsidRDefault="005123E9" w:rsidP="005123E9">
      <w:pP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proofErr w:type="spellStart"/>
      <w:r w:rsidRPr="005123E9">
        <w:rPr>
          <w:rFonts w:ascii="Courier New" w:hAnsi="Courier New" w:cs="Courier New"/>
          <w:b/>
          <w:i/>
          <w:sz w:val="20"/>
          <w:szCs w:val="20"/>
        </w:rPr>
        <w:t>ttGroup</w:t>
      </w:r>
      <w:proofErr w:type="spellEnd"/>
      <w:r w:rsidRPr="005123E9">
        <w:rPr>
          <w:rFonts w:ascii="Courier New" w:hAnsi="Courier New" w:cs="Courier New"/>
          <w:b/>
          <w:i/>
          <w:sz w:val="20"/>
          <w:szCs w:val="20"/>
        </w:rPr>
        <w:t xml:space="preserve">,  </w:t>
      </w:r>
      <w:r w:rsidRPr="003D12B2">
        <w:rPr>
          <w:rFonts w:ascii="Courier New" w:hAnsi="Courier New" w:cs="Courier New"/>
          <w:b/>
          <w:i/>
          <w:sz w:val="20"/>
          <w:szCs w:val="20"/>
        </w:rPr>
        <w:t xml:space="preserve"> </w:t>
      </w:r>
      <w:r w:rsidRPr="005123E9">
        <w:rPr>
          <w:rFonts w:ascii="Courier New" w:hAnsi="Courier New" w:cs="Courier New"/>
          <w:b/>
          <w:i/>
          <w:sz w:val="20"/>
          <w:szCs w:val="20"/>
        </w:rPr>
        <w:t>// токены группы</w:t>
      </w:r>
      <w:proofErr w:type="gramStart"/>
      <w:r w:rsidRPr="005123E9">
        <w:rPr>
          <w:rFonts w:ascii="Courier New" w:hAnsi="Courier New" w:cs="Courier New"/>
          <w:b/>
          <w:i/>
          <w:sz w:val="20"/>
          <w:szCs w:val="20"/>
        </w:rPr>
        <w:t xml:space="preserve">          [ ( ) [ ] { } ]</w:t>
      </w:r>
      <w:proofErr w:type="gramEnd"/>
    </w:p>
    <w:p w:rsidR="005123E9" w:rsidRPr="005123E9" w:rsidRDefault="005123E9" w:rsidP="005123E9">
      <w:pP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proofErr w:type="spellStart"/>
      <w:r w:rsidRPr="005123E9">
        <w:rPr>
          <w:rFonts w:ascii="Courier New" w:hAnsi="Courier New" w:cs="Courier New"/>
          <w:b/>
          <w:i/>
          <w:sz w:val="20"/>
          <w:szCs w:val="20"/>
        </w:rPr>
        <w:t>ttString</w:t>
      </w:r>
      <w:proofErr w:type="spellEnd"/>
      <w:r w:rsidRPr="005123E9">
        <w:rPr>
          <w:rFonts w:ascii="Courier New" w:hAnsi="Courier New" w:cs="Courier New"/>
          <w:b/>
          <w:i/>
          <w:sz w:val="20"/>
          <w:szCs w:val="20"/>
        </w:rPr>
        <w:t>,  // строки заключенные в кавычки</w:t>
      </w:r>
      <w:proofErr w:type="gramStart"/>
      <w:r w:rsidRPr="005123E9">
        <w:rPr>
          <w:rFonts w:ascii="Courier New" w:hAnsi="Courier New" w:cs="Courier New"/>
          <w:b/>
          <w:i/>
          <w:sz w:val="20"/>
          <w:szCs w:val="20"/>
        </w:rPr>
        <w:t xml:space="preserve">   [ "" ]</w:t>
      </w:r>
      <w:proofErr w:type="gramEnd"/>
    </w:p>
    <w:p w:rsidR="005123E9" w:rsidRPr="005123E9" w:rsidRDefault="005123E9" w:rsidP="005123E9">
      <w:pP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proofErr w:type="spellStart"/>
      <w:r w:rsidRPr="005123E9">
        <w:rPr>
          <w:rFonts w:ascii="Courier New" w:hAnsi="Courier New" w:cs="Courier New"/>
          <w:b/>
          <w:i/>
          <w:sz w:val="20"/>
          <w:szCs w:val="20"/>
        </w:rPr>
        <w:t>ttChars</w:t>
      </w:r>
      <w:proofErr w:type="spellEnd"/>
      <w:r w:rsidRPr="005123E9">
        <w:rPr>
          <w:rFonts w:ascii="Courier New" w:hAnsi="Courier New" w:cs="Courier New"/>
          <w:b/>
          <w:i/>
          <w:sz w:val="20"/>
          <w:szCs w:val="20"/>
        </w:rPr>
        <w:t xml:space="preserve">,   // токен </w:t>
      </w:r>
      <w:proofErr w:type="gramStart"/>
      <w:r w:rsidRPr="005123E9">
        <w:rPr>
          <w:rFonts w:ascii="Courier New" w:hAnsi="Courier New" w:cs="Courier New"/>
          <w:b/>
          <w:i/>
          <w:sz w:val="20"/>
          <w:szCs w:val="20"/>
        </w:rPr>
        <w:t>состоящий</w:t>
      </w:r>
      <w:proofErr w:type="gramEnd"/>
      <w:r w:rsidRPr="005123E9">
        <w:rPr>
          <w:rFonts w:ascii="Courier New" w:hAnsi="Courier New" w:cs="Courier New"/>
          <w:b/>
          <w:i/>
          <w:sz w:val="20"/>
          <w:szCs w:val="20"/>
        </w:rPr>
        <w:t xml:space="preserve"> из букв и цифр</w:t>
      </w:r>
    </w:p>
    <w:p w:rsidR="005123E9" w:rsidRPr="005123E9" w:rsidRDefault="005123E9" w:rsidP="005123E9">
      <w:pP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proofErr w:type="spellStart"/>
      <w:r w:rsidRPr="005123E9">
        <w:rPr>
          <w:rFonts w:ascii="Courier New" w:hAnsi="Courier New" w:cs="Courier New"/>
          <w:b/>
          <w:i/>
          <w:sz w:val="20"/>
          <w:szCs w:val="20"/>
        </w:rPr>
        <w:t>ttOneChar</w:t>
      </w:r>
      <w:proofErr w:type="spellEnd"/>
      <w:r w:rsidRPr="005123E9">
        <w:rPr>
          <w:rFonts w:ascii="Courier New" w:hAnsi="Courier New" w:cs="Courier New"/>
          <w:b/>
          <w:i/>
          <w:sz w:val="20"/>
          <w:szCs w:val="20"/>
        </w:rPr>
        <w:t xml:space="preserve">, // токен </w:t>
      </w:r>
      <w:proofErr w:type="gramStart"/>
      <w:r w:rsidRPr="005123E9">
        <w:rPr>
          <w:rFonts w:ascii="Courier New" w:hAnsi="Courier New" w:cs="Courier New"/>
          <w:b/>
          <w:i/>
          <w:sz w:val="20"/>
          <w:szCs w:val="20"/>
        </w:rPr>
        <w:t>состоящий</w:t>
      </w:r>
      <w:proofErr w:type="gramEnd"/>
      <w:r w:rsidRPr="005123E9">
        <w:rPr>
          <w:rFonts w:ascii="Courier New" w:hAnsi="Courier New" w:cs="Courier New"/>
          <w:b/>
          <w:i/>
          <w:sz w:val="20"/>
          <w:szCs w:val="20"/>
        </w:rPr>
        <w:t xml:space="preserve"> из одного символа в одинарных кавычках</w:t>
      </w:r>
    </w:p>
    <w:p w:rsidR="005123E9" w:rsidRPr="003D12B2" w:rsidRDefault="005123E9" w:rsidP="005123E9">
      <w:pP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proofErr w:type="spellStart"/>
      <w:r w:rsidRPr="005123E9">
        <w:rPr>
          <w:rFonts w:ascii="Courier New" w:hAnsi="Courier New" w:cs="Courier New"/>
          <w:b/>
          <w:i/>
          <w:sz w:val="20"/>
          <w:szCs w:val="20"/>
        </w:rPr>
        <w:t>ttEdDir</w:t>
      </w:r>
      <w:proofErr w:type="spellEnd"/>
      <w:r w:rsidRPr="003D12B2">
        <w:rPr>
          <w:rFonts w:ascii="Courier New" w:hAnsi="Courier New" w:cs="Courier New"/>
          <w:b/>
          <w:i/>
          <w:sz w:val="20"/>
          <w:szCs w:val="20"/>
        </w:rPr>
        <w:t xml:space="preserve">    </w:t>
      </w:r>
      <w:r w:rsidRPr="005123E9">
        <w:rPr>
          <w:rFonts w:ascii="Courier New" w:hAnsi="Courier New" w:cs="Courier New"/>
          <w:b/>
          <w:i/>
          <w:sz w:val="20"/>
          <w:szCs w:val="20"/>
        </w:rPr>
        <w:t>// директива редактора</w:t>
      </w:r>
      <w:proofErr w:type="gramStart"/>
      <w:r w:rsidRPr="005123E9">
        <w:rPr>
          <w:rFonts w:ascii="Courier New" w:hAnsi="Courier New" w:cs="Courier New"/>
          <w:b/>
          <w:i/>
          <w:sz w:val="20"/>
          <w:szCs w:val="20"/>
        </w:rPr>
        <w:t xml:space="preserve">    [ @. ]  </w:t>
      </w:r>
      <w:proofErr w:type="gramEnd"/>
    </w:p>
    <w:p w:rsidR="005123E9" w:rsidRPr="005123E9" w:rsidRDefault="005123E9" w:rsidP="005123E9">
      <w:pP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r w:rsidRPr="005123E9">
        <w:rPr>
          <w:rFonts w:ascii="Courier New" w:hAnsi="Courier New" w:cs="Courier New"/>
          <w:b/>
          <w:i/>
          <w:sz w:val="20"/>
          <w:szCs w:val="20"/>
        </w:rPr>
        <w:t xml:space="preserve">); </w:t>
      </w:r>
    </w:p>
    <w:p w:rsidR="005123E9" w:rsidRDefault="005123E9" w:rsidP="005123E9">
      <w:pPr>
        <w:jc w:val="both"/>
        <w:rPr>
          <w:szCs w:val="24"/>
        </w:rPr>
      </w:pPr>
    </w:p>
    <w:p w:rsidR="005123E9" w:rsidRDefault="005123E9" w:rsidP="005123E9">
      <w:pPr>
        <w:jc w:val="both"/>
        <w:rPr>
          <w:szCs w:val="24"/>
        </w:rPr>
      </w:pPr>
      <w:r>
        <w:rPr>
          <w:szCs w:val="24"/>
        </w:rPr>
        <w:t xml:space="preserve">Дальше работа идет с </w:t>
      </w:r>
      <w:proofErr w:type="spellStart"/>
      <w:r>
        <w:rPr>
          <w:szCs w:val="24"/>
        </w:rPr>
        <w:t>токенами</w:t>
      </w:r>
      <w:proofErr w:type="spellEnd"/>
      <w:r>
        <w:rPr>
          <w:szCs w:val="24"/>
        </w:rPr>
        <w:t xml:space="preserve"> в зависимости от их типа и </w:t>
      </w:r>
      <w:hyperlink w:anchor="Правила_обработки_текста" w:history="1">
        <w:r w:rsidRPr="00B912EA">
          <w:rPr>
            <w:rStyle w:val="a4"/>
            <w:rFonts w:cstheme="minorBidi"/>
            <w:szCs w:val="24"/>
          </w:rPr>
          <w:t>правил</w:t>
        </w:r>
      </w:hyperlink>
      <w:r>
        <w:rPr>
          <w:szCs w:val="24"/>
        </w:rPr>
        <w:t xml:space="preserve"> по следующим шагам:</w:t>
      </w:r>
    </w:p>
    <w:p w:rsidR="005123E9" w:rsidRPr="005123E9" w:rsidRDefault="005123E9" w:rsidP="005123E9">
      <w:pPr>
        <w:pStyle w:val="a3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Выделяются метки. Меткой считается строка завершающаяся двоеточием, например: </w:t>
      </w:r>
      <w:proofErr w:type="spellStart"/>
      <w:r w:rsidRPr="005123E9">
        <w:rPr>
          <w:b/>
          <w:szCs w:val="24"/>
        </w:rPr>
        <w:t>Label</w:t>
      </w:r>
      <w:proofErr w:type="spellEnd"/>
      <w:r w:rsidRPr="005123E9">
        <w:rPr>
          <w:b/>
          <w:szCs w:val="24"/>
        </w:rPr>
        <w:t>:</w:t>
      </w:r>
    </w:p>
    <w:p w:rsidR="005123E9" w:rsidRPr="005123E9" w:rsidRDefault="005123E9" w:rsidP="005123E9">
      <w:pPr>
        <w:pStyle w:val="a3"/>
        <w:jc w:val="both"/>
        <w:rPr>
          <w:szCs w:val="24"/>
        </w:rPr>
      </w:pPr>
      <w:r>
        <w:rPr>
          <w:szCs w:val="24"/>
        </w:rPr>
        <w:t>Метка не должна начинаться с числа, допустимые символ начала метки кроме букв</w:t>
      </w:r>
      <w:proofErr w:type="gramStart"/>
      <w:r w:rsidRPr="005123E9">
        <w:rPr>
          <w:szCs w:val="24"/>
        </w:rPr>
        <w:t>: “</w:t>
      </w:r>
      <w:r w:rsidRPr="005123E9">
        <w:rPr>
          <w:b/>
          <w:szCs w:val="24"/>
        </w:rPr>
        <w:t>.</w:t>
      </w:r>
      <w:r w:rsidRPr="005123E9">
        <w:rPr>
          <w:szCs w:val="24"/>
        </w:rPr>
        <w:t>”, “</w:t>
      </w:r>
      <w:r w:rsidRPr="005123E9">
        <w:rPr>
          <w:b/>
          <w:szCs w:val="24"/>
        </w:rPr>
        <w:t>_</w:t>
      </w:r>
      <w:r w:rsidRPr="005123E9">
        <w:rPr>
          <w:szCs w:val="24"/>
        </w:rPr>
        <w:t>”, “</w:t>
      </w:r>
      <w:r w:rsidRPr="005123E9">
        <w:rPr>
          <w:b/>
          <w:szCs w:val="24"/>
        </w:rPr>
        <w:t>$</w:t>
      </w:r>
      <w:r w:rsidRPr="005123E9">
        <w:rPr>
          <w:szCs w:val="24"/>
        </w:rPr>
        <w:t>” (</w:t>
      </w:r>
      <w:proofErr w:type="gramEnd"/>
      <w:r w:rsidRPr="005123E9">
        <w:rPr>
          <w:szCs w:val="24"/>
        </w:rPr>
        <w:t>точка, подчеркивание, знак доллара)</w:t>
      </w:r>
    </w:p>
    <w:p w:rsidR="005123E9" w:rsidRDefault="005123E9" w:rsidP="005123E9">
      <w:pPr>
        <w:pStyle w:val="a3"/>
        <w:jc w:val="both"/>
        <w:rPr>
          <w:szCs w:val="24"/>
        </w:rPr>
      </w:pPr>
      <w:r>
        <w:rPr>
          <w:szCs w:val="24"/>
        </w:rPr>
        <w:t>Строка может содержать несколько меток</w:t>
      </w:r>
    </w:p>
    <w:p w:rsidR="005123E9" w:rsidRPr="005123E9" w:rsidRDefault="005123E9" w:rsidP="005123E9">
      <w:pPr>
        <w:pStyle w:val="a3"/>
        <w:jc w:val="both"/>
        <w:rPr>
          <w:szCs w:val="24"/>
        </w:rPr>
      </w:pPr>
    </w:p>
    <w:p w:rsidR="005123E9" w:rsidRPr="005123E9" w:rsidRDefault="005123E9" w:rsidP="005123E9">
      <w:pPr>
        <w:pStyle w:val="a3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Проверяется наличие строчного комментария, строчные комментарии в </w:t>
      </w:r>
      <w:proofErr w:type="spellStart"/>
      <w:r w:rsidRPr="00B912EA">
        <w:rPr>
          <w:b/>
          <w:szCs w:val="24"/>
        </w:rPr>
        <w:t>gnu-arm-as</w:t>
      </w:r>
      <w:proofErr w:type="spellEnd"/>
      <w:r>
        <w:rPr>
          <w:szCs w:val="24"/>
        </w:rPr>
        <w:t xml:space="preserve"> начинаются </w:t>
      </w:r>
      <w:proofErr w:type="gramStart"/>
      <w:r>
        <w:rPr>
          <w:szCs w:val="24"/>
        </w:rPr>
        <w:t>с</w:t>
      </w:r>
      <w:proofErr w:type="gramEnd"/>
      <w:r>
        <w:rPr>
          <w:szCs w:val="24"/>
        </w:rPr>
        <w:t xml:space="preserve"> </w:t>
      </w:r>
      <w:r w:rsidRPr="005123E9">
        <w:rPr>
          <w:b/>
          <w:szCs w:val="24"/>
        </w:rPr>
        <w:t>@</w:t>
      </w:r>
      <w:r w:rsidR="00B912EA">
        <w:rPr>
          <w:b/>
          <w:szCs w:val="24"/>
        </w:rPr>
        <w:t xml:space="preserve"> </w:t>
      </w:r>
      <w:r w:rsidR="00B912EA">
        <w:rPr>
          <w:szCs w:val="24"/>
        </w:rPr>
        <w:t xml:space="preserve"> и действуют </w:t>
      </w:r>
      <w:proofErr w:type="gramStart"/>
      <w:r w:rsidR="00B912EA">
        <w:rPr>
          <w:szCs w:val="24"/>
        </w:rPr>
        <w:t>до</w:t>
      </w:r>
      <w:proofErr w:type="gramEnd"/>
      <w:r w:rsidR="00B912EA">
        <w:rPr>
          <w:szCs w:val="24"/>
        </w:rPr>
        <w:t xml:space="preserve"> конца строки</w:t>
      </w:r>
    </w:p>
    <w:p w:rsidR="005123E9" w:rsidRPr="005123E9" w:rsidRDefault="005123E9" w:rsidP="005123E9">
      <w:pPr>
        <w:pStyle w:val="a3"/>
        <w:jc w:val="both"/>
        <w:rPr>
          <w:szCs w:val="24"/>
        </w:rPr>
      </w:pPr>
    </w:p>
    <w:p w:rsidR="005123E9" w:rsidRPr="005123E9" w:rsidRDefault="005123E9" w:rsidP="005123E9">
      <w:pPr>
        <w:pStyle w:val="a3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Проверяется наличие директив редактора. Директивы редактора начинаются символами </w:t>
      </w:r>
      <w:r w:rsidRPr="003D12B2">
        <w:rPr>
          <w:b/>
          <w:szCs w:val="24"/>
        </w:rPr>
        <w:t>@.</w:t>
      </w:r>
      <w:r w:rsidR="00B912EA">
        <w:rPr>
          <w:b/>
          <w:szCs w:val="24"/>
        </w:rPr>
        <w:t xml:space="preserve"> </w:t>
      </w:r>
      <w:r w:rsidR="00B912EA">
        <w:rPr>
          <w:szCs w:val="24"/>
        </w:rPr>
        <w:t>Оставшаяся строка правее директивы редактора считается комментарием</w:t>
      </w:r>
    </w:p>
    <w:p w:rsidR="005123E9" w:rsidRPr="005123E9" w:rsidRDefault="005123E9" w:rsidP="005123E9">
      <w:pPr>
        <w:pStyle w:val="a3"/>
        <w:rPr>
          <w:szCs w:val="24"/>
        </w:rPr>
      </w:pPr>
    </w:p>
    <w:p w:rsidR="005123E9" w:rsidRDefault="005123E9" w:rsidP="005123E9">
      <w:pPr>
        <w:pStyle w:val="a3"/>
        <w:numPr>
          <w:ilvl w:val="0"/>
          <w:numId w:val="1"/>
        </w:numPr>
        <w:jc w:val="both"/>
        <w:rPr>
          <w:szCs w:val="24"/>
        </w:rPr>
      </w:pPr>
      <w:r w:rsidRPr="005123E9">
        <w:rPr>
          <w:szCs w:val="24"/>
        </w:rPr>
        <w:t xml:space="preserve">Осуществляется поиск </w:t>
      </w:r>
      <w:hyperlink w:anchor="Правила_обработки_текста" w:history="1">
        <w:r w:rsidRPr="00B912EA">
          <w:rPr>
            <w:rStyle w:val="a4"/>
            <w:rFonts w:cstheme="minorBidi"/>
            <w:szCs w:val="24"/>
          </w:rPr>
          <w:t>правил</w:t>
        </w:r>
      </w:hyperlink>
      <w:r w:rsidRPr="005123E9">
        <w:rPr>
          <w:szCs w:val="24"/>
        </w:rPr>
        <w:t xml:space="preserve"> для токена</w:t>
      </w:r>
      <w:r>
        <w:rPr>
          <w:szCs w:val="24"/>
        </w:rPr>
        <w:t>.</w:t>
      </w:r>
    </w:p>
    <w:p w:rsidR="00CE6650" w:rsidRPr="00CE6650" w:rsidRDefault="00CE6650" w:rsidP="00CE6650">
      <w:pPr>
        <w:pStyle w:val="a3"/>
        <w:rPr>
          <w:szCs w:val="24"/>
        </w:rPr>
      </w:pPr>
    </w:p>
    <w:p w:rsidR="00CE6650" w:rsidRDefault="00CE6650">
      <w:pPr>
        <w:rPr>
          <w:szCs w:val="24"/>
        </w:rPr>
      </w:pPr>
      <w:r>
        <w:rPr>
          <w:szCs w:val="24"/>
        </w:rPr>
        <w:br w:type="page"/>
      </w:r>
    </w:p>
    <w:p w:rsidR="00CE6650" w:rsidRPr="003D12B2" w:rsidRDefault="00CE6650" w:rsidP="00B21854">
      <w:pPr>
        <w:pStyle w:val="a3"/>
        <w:jc w:val="center"/>
        <w:rPr>
          <w:b/>
          <w:i/>
          <w:sz w:val="28"/>
          <w:szCs w:val="28"/>
          <w:u w:val="single"/>
        </w:rPr>
      </w:pPr>
      <w:bookmarkStart w:id="3" w:name="Правила_обработки_текста"/>
      <w:r w:rsidRPr="003D12B2">
        <w:rPr>
          <w:b/>
          <w:i/>
          <w:sz w:val="28"/>
          <w:szCs w:val="28"/>
          <w:u w:val="single"/>
        </w:rPr>
        <w:lastRenderedPageBreak/>
        <w:t>Правила обработки текста</w:t>
      </w:r>
      <w:bookmarkEnd w:id="3"/>
    </w:p>
    <w:p w:rsidR="00B21854" w:rsidRPr="003D12B2" w:rsidRDefault="00B21854" w:rsidP="00CE6650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B21854" w:rsidRPr="00A16672" w:rsidRDefault="00B21854" w:rsidP="00A16672">
      <w:pPr>
        <w:spacing w:after="0"/>
        <w:jc w:val="both"/>
        <w:rPr>
          <w:rFonts w:cstheme="minorHAnsi"/>
          <w:szCs w:val="24"/>
        </w:rPr>
      </w:pPr>
      <w:r w:rsidRPr="00A16672">
        <w:rPr>
          <w:rFonts w:cstheme="minorHAnsi"/>
          <w:szCs w:val="24"/>
        </w:rPr>
        <w:t>Правила обработки текста описываются в формате ini-файла</w:t>
      </w:r>
    </w:p>
    <w:p w:rsidR="00B21854" w:rsidRDefault="00B21854" w:rsidP="00CE6650">
      <w:pPr>
        <w:pStyle w:val="a3"/>
        <w:spacing w:after="0"/>
        <w:jc w:val="both"/>
        <w:rPr>
          <w:rFonts w:cstheme="minorHAnsi"/>
          <w:szCs w:val="24"/>
        </w:rPr>
      </w:pPr>
    </w:p>
    <w:p w:rsidR="00B21854" w:rsidRPr="00A16672" w:rsidRDefault="00B21854" w:rsidP="00A16672">
      <w:pPr>
        <w:spacing w:after="0"/>
        <w:jc w:val="both"/>
        <w:rPr>
          <w:rFonts w:cstheme="minorHAnsi"/>
          <w:szCs w:val="24"/>
        </w:rPr>
      </w:pPr>
      <w:r w:rsidRPr="00A16672">
        <w:rPr>
          <w:rFonts w:cstheme="minorHAnsi"/>
          <w:szCs w:val="24"/>
        </w:rPr>
        <w:t xml:space="preserve">Стандартное имя файла для правил это имя ядра микроконтроллера и расширение </w:t>
      </w:r>
      <w:proofErr w:type="spellStart"/>
      <w:r w:rsidRPr="00A16672">
        <w:rPr>
          <w:rFonts w:cstheme="minorHAnsi"/>
          <w:szCs w:val="24"/>
        </w:rPr>
        <w:t>ini</w:t>
      </w:r>
      <w:proofErr w:type="spellEnd"/>
      <w:r w:rsidRPr="00A16672">
        <w:rPr>
          <w:rFonts w:cstheme="minorHAnsi"/>
          <w:szCs w:val="24"/>
        </w:rPr>
        <w:t xml:space="preserve">, например: </w:t>
      </w:r>
      <w:r w:rsidRPr="00A16672">
        <w:rPr>
          <w:rFonts w:cstheme="minorHAnsi"/>
          <w:b/>
          <w:szCs w:val="24"/>
        </w:rPr>
        <w:t>cortex-m4.ini</w:t>
      </w:r>
    </w:p>
    <w:p w:rsidR="00CE6650" w:rsidRPr="00A16672" w:rsidRDefault="00B21854" w:rsidP="00A16672">
      <w:pPr>
        <w:spacing w:after="0"/>
        <w:jc w:val="both"/>
        <w:rPr>
          <w:rFonts w:cstheme="minorHAnsi"/>
          <w:szCs w:val="24"/>
        </w:rPr>
      </w:pPr>
      <w:r w:rsidRPr="00A16672">
        <w:rPr>
          <w:rFonts w:cstheme="minorHAnsi"/>
          <w:szCs w:val="24"/>
        </w:rPr>
        <w:t xml:space="preserve">Файл правил размещается в каталоге </w:t>
      </w:r>
      <w:r w:rsidRPr="00A16672">
        <w:rPr>
          <w:rFonts w:cstheme="minorHAnsi"/>
          <w:b/>
          <w:szCs w:val="24"/>
        </w:rPr>
        <w:t>/</w:t>
      </w:r>
      <w:proofErr w:type="spellStart"/>
      <w:r w:rsidRPr="00A16672">
        <w:rPr>
          <w:rFonts w:cstheme="minorHAnsi"/>
          <w:b/>
          <w:szCs w:val="24"/>
          <w:lang w:val="en-US"/>
        </w:rPr>
        <w:t>inf</w:t>
      </w:r>
      <w:proofErr w:type="spellEnd"/>
      <w:r w:rsidRPr="00A16672">
        <w:rPr>
          <w:rFonts w:cstheme="minorHAnsi"/>
          <w:szCs w:val="24"/>
        </w:rPr>
        <w:t xml:space="preserve"> приложения</w:t>
      </w:r>
    </w:p>
    <w:p w:rsidR="00B21854" w:rsidRDefault="00B21854">
      <w:pPr>
        <w:rPr>
          <w:rFonts w:ascii="Courier New" w:hAnsi="Courier New" w:cs="Courier New"/>
          <w:b/>
          <w:i/>
          <w:sz w:val="20"/>
          <w:szCs w:val="20"/>
        </w:rPr>
      </w:pPr>
    </w:p>
    <w:p w:rsidR="00B21854" w:rsidRDefault="006F7714" w:rsidP="00B21854">
      <w:r>
        <w:rPr>
          <w:noProof/>
          <w:lang w:eastAsia="ru-RU"/>
        </w:rPr>
        <w:drawing>
          <wp:inline distT="0" distB="0" distL="0" distR="0">
            <wp:extent cx="5934075" cy="40957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54" w:rsidRDefault="00B21854" w:rsidP="00B21854"/>
    <w:p w:rsidR="00B21854" w:rsidRPr="003D12B2" w:rsidRDefault="00B21854" w:rsidP="008B5EB4">
      <w:pPr>
        <w:jc w:val="both"/>
        <w:rPr>
          <w:b/>
        </w:rPr>
      </w:pPr>
      <w:r>
        <w:t>Каждое правило разбора имеет имя, которое указывается в квадратных скобках, и является заголовком секции ini</w:t>
      </w:r>
      <w:r w:rsidRPr="003D12B2">
        <w:t xml:space="preserve">-файла, например, </w:t>
      </w:r>
      <w:r>
        <w:t xml:space="preserve">правило </w:t>
      </w:r>
      <w:r w:rsidRPr="00B21854">
        <w:rPr>
          <w:b/>
        </w:rPr>
        <w:t>.THUMB</w:t>
      </w:r>
      <w:r>
        <w:t xml:space="preserve"> должно быть в файле написано как </w:t>
      </w:r>
      <w:r w:rsidRPr="00B21854">
        <w:rPr>
          <w:b/>
        </w:rPr>
        <w:t>[</w:t>
      </w:r>
      <w:r w:rsidRPr="003D12B2">
        <w:rPr>
          <w:b/>
        </w:rPr>
        <w:t>.</w:t>
      </w:r>
      <w:r w:rsidRPr="00B21854">
        <w:rPr>
          <w:b/>
        </w:rPr>
        <w:t>THUMB]</w:t>
      </w:r>
    </w:p>
    <w:p w:rsidR="00B21854" w:rsidRDefault="00B21854" w:rsidP="00B21854">
      <w:r>
        <w:t xml:space="preserve">Регистр написания имени правила </w:t>
      </w:r>
      <w:r w:rsidR="00A16672">
        <w:t xml:space="preserve">может </w:t>
      </w:r>
      <w:r>
        <w:t>имет</w:t>
      </w:r>
      <w:r w:rsidR="00A16672">
        <w:t>ь</w:t>
      </w:r>
      <w:r>
        <w:t xml:space="preserve"> значение</w:t>
      </w:r>
      <w:proofErr w:type="gramStart"/>
      <w:r>
        <w:t xml:space="preserve"> !</w:t>
      </w:r>
      <w:proofErr w:type="gramEnd"/>
      <w:r>
        <w:t xml:space="preserve"> (см. ниже)</w:t>
      </w:r>
    </w:p>
    <w:p w:rsidR="00B21854" w:rsidRDefault="00B21854" w:rsidP="00B21854">
      <w:r>
        <w:t xml:space="preserve">Каждое правило имеет </w:t>
      </w:r>
      <w:proofErr w:type="gramStart"/>
      <w:r>
        <w:t>тип</w:t>
      </w:r>
      <w:proofErr w:type="gramEnd"/>
      <w:r>
        <w:t xml:space="preserve"> которое и определяет способ проверки им текста:</w:t>
      </w:r>
    </w:p>
    <w:p w:rsidR="00B21854" w:rsidRPr="00574547" w:rsidRDefault="00B21854" w:rsidP="00574547">
      <w:pPr>
        <w:pStyle w:val="a3"/>
        <w:jc w:val="both"/>
        <w:rPr>
          <w:szCs w:val="24"/>
        </w:rPr>
      </w:pPr>
      <w:r>
        <w:rPr>
          <w:szCs w:val="24"/>
        </w:rPr>
        <w:t>Поддерживаются следующие типы правил:</w:t>
      </w:r>
    </w:p>
    <w:p w:rsidR="00574547" w:rsidRPr="00574547" w:rsidRDefault="00574547" w:rsidP="00574547">
      <w:pPr>
        <w:pStyle w:val="a8"/>
        <w:rPr>
          <w:rFonts w:cs="Courier New"/>
          <w:sz w:val="20"/>
          <w:szCs w:val="20"/>
          <w:u w:val="single"/>
        </w:rPr>
      </w:pPr>
      <w:r w:rsidRPr="00574547">
        <w:rPr>
          <w:rFonts w:cs="Courier New"/>
          <w:sz w:val="20"/>
          <w:szCs w:val="20"/>
          <w:u w:val="single"/>
        </w:rPr>
        <w:fldChar w:fldCharType="begin"/>
      </w:r>
      <w:r w:rsidRPr="00574547">
        <w:rPr>
          <w:rFonts w:cs="Courier New"/>
          <w:sz w:val="20"/>
          <w:szCs w:val="20"/>
          <w:u w:val="single"/>
        </w:rPr>
        <w:instrText>HYPERLINK \l "TOKENLIST_список_токенов"</w:instrText>
      </w:r>
      <w:r w:rsidRPr="00574547">
        <w:rPr>
          <w:rFonts w:cs="Courier New"/>
          <w:sz w:val="20"/>
          <w:szCs w:val="20"/>
          <w:u w:val="single"/>
        </w:rPr>
        <w:fldChar w:fldCharType="separate"/>
      </w:r>
      <w:r w:rsidRPr="00574547">
        <w:rPr>
          <w:rStyle w:val="a4"/>
          <w:rFonts w:cs="Courier New"/>
          <w:sz w:val="20"/>
          <w:szCs w:val="20"/>
        </w:rPr>
        <w:t>TOKENLIST     – список токенов</w:t>
      </w:r>
      <w:r w:rsidRPr="00574547">
        <w:rPr>
          <w:rFonts w:cs="Courier New"/>
          <w:sz w:val="20"/>
          <w:szCs w:val="20"/>
          <w:u w:val="single"/>
        </w:rPr>
        <w:fldChar w:fldCharType="end"/>
      </w:r>
      <w:r w:rsidRPr="00574547">
        <w:rPr>
          <w:rFonts w:cs="Courier New"/>
          <w:sz w:val="20"/>
          <w:szCs w:val="20"/>
          <w:u w:val="single"/>
        </w:rPr>
        <w:t xml:space="preserve"> </w:t>
      </w:r>
    </w:p>
    <w:p w:rsidR="00574547" w:rsidRPr="00574547" w:rsidRDefault="00574547" w:rsidP="00574547">
      <w:pPr>
        <w:pStyle w:val="a8"/>
        <w:rPr>
          <w:rFonts w:cs="Courier New"/>
          <w:sz w:val="20"/>
          <w:szCs w:val="20"/>
          <w:u w:val="single"/>
        </w:rPr>
      </w:pPr>
      <w:hyperlink w:anchor="TOKENONE_токен_как_вариант_из_заданных" w:history="1">
        <w:r w:rsidRPr="00574547">
          <w:rPr>
            <w:rStyle w:val="a4"/>
            <w:rFonts w:cs="Courier New"/>
            <w:sz w:val="20"/>
            <w:szCs w:val="20"/>
          </w:rPr>
          <w:t xml:space="preserve">TOKENONE      – токен как вариант </w:t>
        </w:r>
        <w:proofErr w:type="gramStart"/>
        <w:r w:rsidRPr="00574547">
          <w:rPr>
            <w:rStyle w:val="a4"/>
            <w:rFonts w:cs="Courier New"/>
            <w:sz w:val="20"/>
            <w:szCs w:val="20"/>
          </w:rPr>
          <w:t>из</w:t>
        </w:r>
        <w:proofErr w:type="gramEnd"/>
        <w:r w:rsidRPr="00574547">
          <w:rPr>
            <w:rStyle w:val="a4"/>
            <w:rFonts w:cs="Courier New"/>
            <w:sz w:val="20"/>
            <w:szCs w:val="20"/>
          </w:rPr>
          <w:t xml:space="preserve"> заданных в списке</w:t>
        </w:r>
      </w:hyperlink>
    </w:p>
    <w:p w:rsidR="00574547" w:rsidRPr="00574547" w:rsidRDefault="00574547" w:rsidP="00574547">
      <w:pPr>
        <w:pStyle w:val="a8"/>
        <w:rPr>
          <w:rFonts w:cs="Courier New"/>
          <w:sz w:val="20"/>
          <w:szCs w:val="20"/>
          <w:u w:val="single"/>
        </w:rPr>
      </w:pPr>
      <w:hyperlink w:anchor="TOKENMAYBE" w:history="1">
        <w:r w:rsidRPr="00574547">
          <w:rPr>
            <w:rStyle w:val="a4"/>
            <w:rFonts w:cs="Courier New"/>
            <w:sz w:val="20"/>
            <w:szCs w:val="20"/>
          </w:rPr>
          <w:t>TOKENMAYBE    – токен который может отсутствовать</w:t>
        </w:r>
      </w:hyperlink>
    </w:p>
    <w:p w:rsidR="00574547" w:rsidRPr="00574547" w:rsidRDefault="00574547" w:rsidP="00574547">
      <w:pPr>
        <w:pStyle w:val="a8"/>
        <w:rPr>
          <w:rFonts w:cs="Courier New"/>
          <w:sz w:val="20"/>
          <w:szCs w:val="20"/>
          <w:u w:val="single"/>
        </w:rPr>
      </w:pPr>
      <w:hyperlink w:anchor="TOKENSPLIT" w:history="1">
        <w:r w:rsidRPr="00574547">
          <w:rPr>
            <w:rStyle w:val="a4"/>
            <w:rFonts w:cs="Courier New"/>
            <w:sz w:val="20"/>
            <w:szCs w:val="20"/>
          </w:rPr>
          <w:t>TOKENSPLIT    – объединение нескольких токенов в один</w:t>
        </w:r>
      </w:hyperlink>
    </w:p>
    <w:p w:rsidR="00574547" w:rsidRPr="00574547" w:rsidRDefault="00574547" w:rsidP="00574547">
      <w:pPr>
        <w:pStyle w:val="a8"/>
        <w:rPr>
          <w:rFonts w:cs="Courier New"/>
          <w:sz w:val="20"/>
          <w:szCs w:val="20"/>
          <w:u w:val="single"/>
        </w:rPr>
      </w:pPr>
      <w:hyperlink w:anchor="TOKENPARTS" w:history="1">
        <w:r w:rsidRPr="00574547">
          <w:rPr>
            <w:rStyle w:val="a4"/>
            <w:rFonts w:cs="Courier New"/>
            <w:sz w:val="20"/>
            <w:szCs w:val="20"/>
          </w:rPr>
          <w:t xml:space="preserve">TOKENPARTS    – токен </w:t>
        </w:r>
        <w:proofErr w:type="gramStart"/>
        <w:r w:rsidRPr="00574547">
          <w:rPr>
            <w:rStyle w:val="a4"/>
            <w:rFonts w:cs="Courier New"/>
            <w:sz w:val="20"/>
            <w:szCs w:val="20"/>
          </w:rPr>
          <w:t>состоящий</w:t>
        </w:r>
        <w:proofErr w:type="gramEnd"/>
        <w:r w:rsidRPr="00574547">
          <w:rPr>
            <w:rStyle w:val="a4"/>
            <w:rFonts w:cs="Courier New"/>
            <w:sz w:val="20"/>
            <w:szCs w:val="20"/>
          </w:rPr>
          <w:t xml:space="preserve"> из нескольких частей</w:t>
        </w:r>
      </w:hyperlink>
    </w:p>
    <w:p w:rsidR="00574547" w:rsidRPr="00574547" w:rsidRDefault="00574547" w:rsidP="00574547">
      <w:pPr>
        <w:pStyle w:val="a8"/>
        <w:rPr>
          <w:rFonts w:cs="Courier New"/>
          <w:sz w:val="20"/>
          <w:szCs w:val="20"/>
          <w:u w:val="single"/>
        </w:rPr>
      </w:pPr>
      <w:hyperlink w:anchor="PARTSONE" w:history="1">
        <w:r w:rsidRPr="00574547">
          <w:rPr>
            <w:rStyle w:val="a4"/>
            <w:rFonts w:cs="Courier New"/>
            <w:sz w:val="20"/>
            <w:szCs w:val="20"/>
          </w:rPr>
          <w:t>PARTS</w:t>
        </w:r>
        <w:r w:rsidRPr="00574547">
          <w:rPr>
            <w:rStyle w:val="a4"/>
            <w:rFonts w:cs="Courier New"/>
            <w:sz w:val="20"/>
            <w:szCs w:val="20"/>
            <w:lang w:val="en-US"/>
          </w:rPr>
          <w:t>ONE</w:t>
        </w:r>
        <w:r w:rsidRPr="00574547">
          <w:rPr>
            <w:rStyle w:val="a4"/>
            <w:rFonts w:cs="Courier New"/>
            <w:sz w:val="20"/>
            <w:szCs w:val="20"/>
          </w:rPr>
          <w:t xml:space="preserve">    – обязательная часть токена </w:t>
        </w:r>
      </w:hyperlink>
    </w:p>
    <w:p w:rsidR="00574547" w:rsidRPr="00574547" w:rsidRDefault="00574547" w:rsidP="00574547">
      <w:pPr>
        <w:pStyle w:val="a8"/>
        <w:rPr>
          <w:rFonts w:cs="Courier New"/>
          <w:sz w:val="20"/>
          <w:szCs w:val="20"/>
          <w:u w:val="single"/>
        </w:rPr>
      </w:pPr>
      <w:hyperlink w:anchor="PARTSMAYBE" w:history="1">
        <w:r w:rsidRPr="00574547">
          <w:rPr>
            <w:rStyle w:val="a4"/>
            <w:rFonts w:cs="Courier New"/>
            <w:sz w:val="20"/>
            <w:szCs w:val="20"/>
          </w:rPr>
          <w:t xml:space="preserve">PARTSMAYBE    – часть </w:t>
        </w:r>
        <w:proofErr w:type="gramStart"/>
        <w:r w:rsidRPr="00574547">
          <w:rPr>
            <w:rStyle w:val="a4"/>
            <w:rFonts w:cs="Courier New"/>
            <w:sz w:val="20"/>
            <w:szCs w:val="20"/>
          </w:rPr>
          <w:t>токена</w:t>
        </w:r>
        <w:proofErr w:type="gramEnd"/>
        <w:r w:rsidRPr="00574547">
          <w:rPr>
            <w:rStyle w:val="a4"/>
            <w:rFonts w:cs="Courier New"/>
            <w:sz w:val="20"/>
            <w:szCs w:val="20"/>
          </w:rPr>
          <w:t xml:space="preserve"> которая может отсутствовать</w:t>
        </w:r>
      </w:hyperlink>
    </w:p>
    <w:p w:rsidR="00574547" w:rsidRPr="00574547" w:rsidRDefault="00574547" w:rsidP="00574547">
      <w:pPr>
        <w:pStyle w:val="a8"/>
        <w:rPr>
          <w:rFonts w:cs="Courier New"/>
          <w:sz w:val="20"/>
          <w:szCs w:val="20"/>
          <w:u w:val="single"/>
        </w:rPr>
      </w:pPr>
      <w:hyperlink w:anchor="EXPRESSION" w:history="1">
        <w:r w:rsidRPr="00574547">
          <w:rPr>
            <w:rStyle w:val="a4"/>
            <w:rFonts w:cs="Courier New"/>
            <w:sz w:val="20"/>
            <w:szCs w:val="20"/>
          </w:rPr>
          <w:t>EXPRESSION    – числовое выражение</w:t>
        </w:r>
      </w:hyperlink>
    </w:p>
    <w:p w:rsidR="00574547" w:rsidRPr="00574547" w:rsidRDefault="00574547" w:rsidP="00574547">
      <w:pPr>
        <w:pStyle w:val="a8"/>
        <w:rPr>
          <w:rFonts w:cs="Courier New"/>
          <w:sz w:val="20"/>
          <w:szCs w:val="20"/>
          <w:u w:val="single"/>
        </w:rPr>
      </w:pPr>
      <w:hyperlink w:anchor="EXPRESSIONLIST" w:history="1">
        <w:r w:rsidRPr="00574547">
          <w:rPr>
            <w:rStyle w:val="a4"/>
            <w:rFonts w:cs="Courier New"/>
            <w:sz w:val="20"/>
            <w:szCs w:val="20"/>
          </w:rPr>
          <w:t>EXPRESSIONLIST – список числовых выражений через запятую</w:t>
        </w:r>
      </w:hyperlink>
    </w:p>
    <w:p w:rsidR="00574547" w:rsidRPr="00574547" w:rsidRDefault="00574547" w:rsidP="00574547">
      <w:pPr>
        <w:pStyle w:val="a8"/>
        <w:rPr>
          <w:rFonts w:cs="Courier New"/>
          <w:sz w:val="20"/>
          <w:szCs w:val="20"/>
          <w:u w:val="single"/>
        </w:rPr>
      </w:pPr>
      <w:hyperlink w:anchor="REGISTER" w:history="1">
        <w:r w:rsidRPr="00574547">
          <w:rPr>
            <w:rStyle w:val="a4"/>
            <w:rFonts w:cs="Courier New"/>
            <w:sz w:val="20"/>
            <w:szCs w:val="20"/>
          </w:rPr>
          <w:t>REGISTER      - регистр</w:t>
        </w:r>
      </w:hyperlink>
    </w:p>
    <w:p w:rsidR="00574547" w:rsidRPr="00574547" w:rsidRDefault="00574547" w:rsidP="00574547">
      <w:pPr>
        <w:pStyle w:val="a8"/>
        <w:rPr>
          <w:rFonts w:cs="Courier New"/>
          <w:sz w:val="20"/>
          <w:szCs w:val="20"/>
          <w:u w:val="single"/>
        </w:rPr>
      </w:pPr>
      <w:hyperlink w:anchor="REGISTERLIST" w:history="1">
        <w:r w:rsidRPr="00574547">
          <w:rPr>
            <w:rStyle w:val="a4"/>
            <w:rFonts w:cs="Courier New"/>
            <w:sz w:val="20"/>
            <w:szCs w:val="20"/>
          </w:rPr>
          <w:t>REGISTERLIST  - список регистров через запятую</w:t>
        </w:r>
      </w:hyperlink>
    </w:p>
    <w:p w:rsidR="00574547" w:rsidRPr="00574547" w:rsidRDefault="00574547" w:rsidP="00574547">
      <w:pPr>
        <w:pStyle w:val="a8"/>
        <w:rPr>
          <w:rFonts w:cs="Courier New"/>
          <w:sz w:val="20"/>
          <w:szCs w:val="20"/>
          <w:u w:val="single"/>
        </w:rPr>
      </w:pPr>
      <w:hyperlink w:anchor="DEFINESYMBOL" w:history="1">
        <w:r w:rsidRPr="00574547">
          <w:rPr>
            <w:rStyle w:val="a4"/>
            <w:rFonts w:cs="Courier New"/>
            <w:sz w:val="20"/>
            <w:szCs w:val="20"/>
          </w:rPr>
          <w:t>DEFINESYMBOL  – определение символа программы</w:t>
        </w:r>
      </w:hyperlink>
    </w:p>
    <w:p w:rsidR="00574547" w:rsidRPr="00574547" w:rsidRDefault="00574547" w:rsidP="00574547">
      <w:pPr>
        <w:pStyle w:val="a8"/>
        <w:rPr>
          <w:rFonts w:cs="Courier New"/>
          <w:sz w:val="20"/>
          <w:szCs w:val="20"/>
          <w:u w:val="single"/>
        </w:rPr>
      </w:pPr>
      <w:hyperlink w:anchor="STRING" w:history="1">
        <w:r w:rsidRPr="00574547">
          <w:rPr>
            <w:rStyle w:val="a4"/>
            <w:rFonts w:cs="Courier New"/>
            <w:sz w:val="20"/>
            <w:szCs w:val="20"/>
          </w:rPr>
          <w:t>STRING        – строка в кавычках</w:t>
        </w:r>
      </w:hyperlink>
    </w:p>
    <w:p w:rsidR="00574547" w:rsidRPr="00574547" w:rsidRDefault="00574547" w:rsidP="00574547">
      <w:pPr>
        <w:pStyle w:val="a8"/>
        <w:rPr>
          <w:rFonts w:cs="Courier New"/>
          <w:sz w:val="20"/>
          <w:szCs w:val="20"/>
          <w:u w:val="single"/>
        </w:rPr>
      </w:pPr>
      <w:hyperlink w:anchor="STRINGLIST" w:history="1">
        <w:r w:rsidRPr="00574547">
          <w:rPr>
            <w:rStyle w:val="a4"/>
            <w:rFonts w:cs="Courier New"/>
            <w:sz w:val="20"/>
            <w:szCs w:val="20"/>
          </w:rPr>
          <w:t>STRINGLIST    – строки в кавычках через запятую</w:t>
        </w:r>
      </w:hyperlink>
    </w:p>
    <w:p w:rsidR="00574547" w:rsidRPr="00574547" w:rsidRDefault="00574547" w:rsidP="00574547">
      <w:pPr>
        <w:pStyle w:val="a8"/>
        <w:rPr>
          <w:rFonts w:cs="Courier New"/>
          <w:sz w:val="20"/>
          <w:szCs w:val="20"/>
          <w:u w:val="single"/>
          <w:lang w:val="en-US"/>
        </w:rPr>
      </w:pPr>
      <w:hyperlink w:anchor="SECTION" w:history="1">
        <w:r w:rsidRPr="00574547">
          <w:rPr>
            <w:rStyle w:val="a4"/>
            <w:rFonts w:cs="Courier New"/>
            <w:sz w:val="20"/>
            <w:szCs w:val="20"/>
          </w:rPr>
          <w:t>SECTION</w:t>
        </w:r>
        <w:r w:rsidRPr="00574547">
          <w:rPr>
            <w:rStyle w:val="a4"/>
            <w:rFonts w:cs="Courier New"/>
            <w:sz w:val="20"/>
            <w:szCs w:val="20"/>
            <w:lang w:val="en-US"/>
          </w:rPr>
          <w:t xml:space="preserve"> – </w:t>
        </w:r>
        <w:proofErr w:type="spellStart"/>
        <w:r w:rsidRPr="00574547">
          <w:rPr>
            <w:rStyle w:val="a4"/>
            <w:rFonts w:cs="Courier New"/>
            <w:sz w:val="20"/>
            <w:szCs w:val="20"/>
            <w:lang w:val="en-US"/>
          </w:rPr>
          <w:t>обработка</w:t>
        </w:r>
        <w:proofErr w:type="spellEnd"/>
        <w:r w:rsidRPr="00574547">
          <w:rPr>
            <w:rStyle w:val="a4"/>
            <w:rFonts w:cs="Courier New"/>
            <w:sz w:val="20"/>
            <w:szCs w:val="20"/>
            <w:lang w:val="en-US"/>
          </w:rPr>
          <w:t xml:space="preserve"> </w:t>
        </w:r>
        <w:r w:rsidRPr="00574547">
          <w:rPr>
            <w:rStyle w:val="a4"/>
            <w:rFonts w:cs="Courier New"/>
            <w:sz w:val="20"/>
            <w:szCs w:val="20"/>
          </w:rPr>
          <w:t>директивы ассемблера .</w:t>
        </w:r>
        <w:proofErr w:type="spellStart"/>
        <w:r w:rsidRPr="00574547">
          <w:rPr>
            <w:rStyle w:val="a4"/>
            <w:rFonts w:cs="Courier New"/>
            <w:sz w:val="20"/>
            <w:szCs w:val="20"/>
          </w:rPr>
          <w:t>section</w:t>
        </w:r>
        <w:proofErr w:type="spellEnd"/>
      </w:hyperlink>
    </w:p>
    <w:p w:rsidR="00B21854" w:rsidRDefault="00B21854" w:rsidP="00B21854"/>
    <w:p w:rsidR="00B21854" w:rsidRPr="003D12B2" w:rsidRDefault="00B21854" w:rsidP="00B21854">
      <w:pPr>
        <w:rPr>
          <w:b/>
        </w:rPr>
      </w:pPr>
      <w:r>
        <w:t xml:space="preserve">Тип правила указывается ключевым параметром </w:t>
      </w:r>
      <w:proofErr w:type="spellStart"/>
      <w:r w:rsidRPr="00B21854">
        <w:rPr>
          <w:b/>
        </w:rPr>
        <w:t>type</w:t>
      </w:r>
      <w:proofErr w:type="spellEnd"/>
    </w:p>
    <w:p w:rsidR="00B21854" w:rsidRDefault="00B21854" w:rsidP="00B21854">
      <w:r>
        <w:t>Например,</w:t>
      </w:r>
    </w:p>
    <w:p w:rsidR="00B21854" w:rsidRPr="003D12B2" w:rsidRDefault="00B21854" w:rsidP="00B21854">
      <w:pPr>
        <w:pStyle w:val="a8"/>
      </w:pPr>
      <w:r w:rsidRPr="003D12B2">
        <w:t>[.</w:t>
      </w:r>
      <w:r>
        <w:rPr>
          <w:lang w:val="en-US"/>
        </w:rPr>
        <w:t>THUMB</w:t>
      </w:r>
      <w:r w:rsidRPr="003D12B2">
        <w:t>]</w:t>
      </w:r>
    </w:p>
    <w:p w:rsidR="00B21854" w:rsidRPr="003D12B2" w:rsidRDefault="00B21854" w:rsidP="00B21854">
      <w:pPr>
        <w:pStyle w:val="a8"/>
      </w:pPr>
      <w:r>
        <w:rPr>
          <w:lang w:val="en-US"/>
        </w:rPr>
        <w:t>Type</w:t>
      </w:r>
      <w:r w:rsidRPr="003D12B2">
        <w:t>=</w:t>
      </w:r>
      <w:proofErr w:type="spellStart"/>
      <w:r>
        <w:rPr>
          <w:lang w:val="en-US"/>
        </w:rPr>
        <w:t>TokenList</w:t>
      </w:r>
      <w:proofErr w:type="spellEnd"/>
    </w:p>
    <w:p w:rsidR="00B21854" w:rsidRPr="003D12B2" w:rsidRDefault="00B21854" w:rsidP="00B21854">
      <w:pPr>
        <w:pStyle w:val="a8"/>
      </w:pPr>
    </w:p>
    <w:p w:rsidR="00B21854" w:rsidRDefault="00B21854" w:rsidP="00A16672">
      <w:pPr>
        <w:jc w:val="both"/>
      </w:pPr>
      <w:r>
        <w:t>Имя типа правила регистронезависимо</w:t>
      </w:r>
      <w:r w:rsidR="00A16672">
        <w:t xml:space="preserve"> для </w:t>
      </w:r>
      <w:proofErr w:type="gramStart"/>
      <w:r w:rsidR="00A16672">
        <w:t>правил</w:t>
      </w:r>
      <w:proofErr w:type="gramEnd"/>
      <w:r w:rsidR="00A16672">
        <w:t xml:space="preserve"> которые применяются к первому обрабатываемому </w:t>
      </w:r>
      <w:proofErr w:type="spellStart"/>
      <w:r w:rsidR="00A16672">
        <w:t>токену</w:t>
      </w:r>
      <w:proofErr w:type="spellEnd"/>
      <w:r w:rsidR="00A16672">
        <w:t>.</w:t>
      </w:r>
    </w:p>
    <w:p w:rsidR="00B21854" w:rsidRDefault="00B21854" w:rsidP="00A16672">
      <w:pPr>
        <w:jc w:val="both"/>
      </w:pPr>
      <w:r>
        <w:t xml:space="preserve">Далее правило может иметь </w:t>
      </w:r>
      <w:proofErr w:type="gramStart"/>
      <w:r>
        <w:t>параметры</w:t>
      </w:r>
      <w:proofErr w:type="gramEnd"/>
      <w:r>
        <w:t xml:space="preserve"> которые называются и описываются в зависимости от типа правила</w:t>
      </w:r>
      <w:r w:rsidR="00A16672">
        <w:t>.</w:t>
      </w:r>
    </w:p>
    <w:p w:rsidR="00B21854" w:rsidRDefault="00B21854" w:rsidP="00A16672">
      <w:pPr>
        <w:jc w:val="both"/>
      </w:pPr>
      <w:r>
        <w:t>Обычно параметры имеют порядковый номер начинающийся с нуля, все параметры должны иметь последовательные номера</w:t>
      </w:r>
      <w:proofErr w:type="gramStart"/>
      <w:r>
        <w:t xml:space="preserve"> !</w:t>
      </w:r>
      <w:proofErr w:type="gramEnd"/>
    </w:p>
    <w:p w:rsidR="00B21854" w:rsidRDefault="00B21854" w:rsidP="00B21854">
      <w:r>
        <w:t>Например,</w:t>
      </w:r>
    </w:p>
    <w:tbl>
      <w:tblPr>
        <w:tblStyle w:val="a9"/>
        <w:tblW w:w="0" w:type="auto"/>
        <w:tblLook w:val="04A0"/>
      </w:tblPr>
      <w:tblGrid>
        <w:gridCol w:w="3510"/>
        <w:gridCol w:w="3250"/>
        <w:gridCol w:w="2811"/>
      </w:tblGrid>
      <w:tr w:rsidR="00B21854" w:rsidRPr="00B21854" w:rsidTr="00B21854">
        <w:tc>
          <w:tcPr>
            <w:tcW w:w="3510" w:type="dxa"/>
          </w:tcPr>
          <w:p w:rsidR="00B21854" w:rsidRPr="00B21854" w:rsidRDefault="00B21854" w:rsidP="00B21854">
            <w:pPr>
              <w:jc w:val="center"/>
              <w:rPr>
                <w:b/>
              </w:rPr>
            </w:pPr>
            <w:r w:rsidRPr="00B21854">
              <w:rPr>
                <w:b/>
              </w:rPr>
              <w:t>ВЕРНО</w:t>
            </w:r>
          </w:p>
        </w:tc>
        <w:tc>
          <w:tcPr>
            <w:tcW w:w="3250" w:type="dxa"/>
          </w:tcPr>
          <w:p w:rsidR="00B21854" w:rsidRPr="00B21854" w:rsidRDefault="00B21854" w:rsidP="00B21854">
            <w:pPr>
              <w:jc w:val="center"/>
              <w:rPr>
                <w:b/>
              </w:rPr>
            </w:pPr>
            <w:r w:rsidRPr="00B21854">
              <w:rPr>
                <w:b/>
              </w:rPr>
              <w:t>НЕ ВЕРНО</w:t>
            </w:r>
          </w:p>
        </w:tc>
        <w:tc>
          <w:tcPr>
            <w:tcW w:w="2811" w:type="dxa"/>
          </w:tcPr>
          <w:p w:rsidR="00B21854" w:rsidRPr="00B21854" w:rsidRDefault="00B21854" w:rsidP="00B21854">
            <w:pPr>
              <w:jc w:val="center"/>
              <w:rPr>
                <w:b/>
              </w:rPr>
            </w:pPr>
            <w:r w:rsidRPr="00B21854">
              <w:rPr>
                <w:b/>
              </w:rPr>
              <w:t>Описание ошибки</w:t>
            </w:r>
          </w:p>
        </w:tc>
      </w:tr>
      <w:tr w:rsidR="00B21854" w:rsidTr="00B21854">
        <w:tc>
          <w:tcPr>
            <w:tcW w:w="3510" w:type="dxa"/>
          </w:tcPr>
          <w:p w:rsidR="00B21854" w:rsidRPr="00B21854" w:rsidRDefault="00B21854" w:rsidP="00B21854">
            <w:pPr>
              <w:pStyle w:val="a8"/>
              <w:rPr>
                <w:sz w:val="20"/>
                <w:szCs w:val="20"/>
                <w:lang w:val="en-US"/>
              </w:rPr>
            </w:pPr>
            <w:r w:rsidRPr="00B21854">
              <w:rPr>
                <w:sz w:val="20"/>
                <w:szCs w:val="20"/>
                <w:lang w:val="en-US"/>
              </w:rPr>
              <w:t>[.THUMB]</w:t>
            </w:r>
          </w:p>
          <w:p w:rsidR="00B21854" w:rsidRPr="003D12B2" w:rsidRDefault="00B21854" w:rsidP="00B21854">
            <w:pPr>
              <w:pStyle w:val="a8"/>
              <w:rPr>
                <w:sz w:val="20"/>
                <w:szCs w:val="20"/>
                <w:lang w:val="en-US"/>
              </w:rPr>
            </w:pPr>
            <w:r w:rsidRPr="00B21854">
              <w:rPr>
                <w:sz w:val="20"/>
                <w:szCs w:val="20"/>
                <w:lang w:val="en-US"/>
              </w:rPr>
              <w:t>Type=</w:t>
            </w:r>
            <w:proofErr w:type="spellStart"/>
            <w:r w:rsidRPr="00B21854">
              <w:rPr>
                <w:sz w:val="20"/>
                <w:szCs w:val="20"/>
                <w:lang w:val="en-US"/>
              </w:rPr>
              <w:t>TokenList</w:t>
            </w:r>
            <w:proofErr w:type="spellEnd"/>
          </w:p>
          <w:p w:rsidR="00B21854" w:rsidRPr="00B21854" w:rsidRDefault="001E352B" w:rsidP="00B21854">
            <w:pPr>
              <w:pStyle w:val="a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B21854" w:rsidRPr="00B21854">
              <w:rPr>
                <w:sz w:val="20"/>
                <w:szCs w:val="20"/>
                <w:lang w:val="en-US"/>
              </w:rPr>
              <w:t>tem0=</w:t>
            </w:r>
            <w:proofErr w:type="spellStart"/>
            <w:r w:rsidR="00B21854" w:rsidRPr="00B21854">
              <w:rPr>
                <w:sz w:val="20"/>
                <w:szCs w:val="20"/>
                <w:lang w:val="en-US"/>
              </w:rPr>
              <w:t>нулевой</w:t>
            </w:r>
            <w:proofErr w:type="spellEnd"/>
            <w:r w:rsidR="00B21854" w:rsidRPr="00B2185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B21854" w:rsidRPr="00B21854">
              <w:rPr>
                <w:sz w:val="20"/>
                <w:szCs w:val="20"/>
                <w:lang w:val="en-US"/>
              </w:rPr>
              <w:t>параметр</w:t>
            </w:r>
            <w:proofErr w:type="spellEnd"/>
          </w:p>
          <w:p w:rsidR="00B21854" w:rsidRDefault="001E352B" w:rsidP="00B21854">
            <w:pPr>
              <w:pStyle w:val="a8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B21854" w:rsidRPr="00B21854">
              <w:rPr>
                <w:sz w:val="20"/>
                <w:szCs w:val="20"/>
                <w:lang w:val="en-US"/>
              </w:rPr>
              <w:t>tem</w:t>
            </w:r>
            <w:r w:rsidR="00B21854" w:rsidRPr="003D12B2">
              <w:rPr>
                <w:sz w:val="20"/>
                <w:szCs w:val="20"/>
              </w:rPr>
              <w:t>1=первый параметр</w:t>
            </w:r>
          </w:p>
          <w:p w:rsidR="00B21854" w:rsidRPr="00B21854" w:rsidRDefault="001E352B" w:rsidP="00B21854">
            <w:pPr>
              <w:pStyle w:val="a8"/>
            </w:pPr>
            <w:r>
              <w:rPr>
                <w:sz w:val="20"/>
                <w:szCs w:val="20"/>
                <w:lang w:val="en-US"/>
              </w:rPr>
              <w:t>i</w:t>
            </w:r>
            <w:r w:rsidR="00B21854" w:rsidRPr="00B21854">
              <w:rPr>
                <w:sz w:val="20"/>
                <w:szCs w:val="20"/>
                <w:lang w:val="en-US"/>
              </w:rPr>
              <w:t>tem</w:t>
            </w:r>
            <w:r w:rsidR="00B21854">
              <w:rPr>
                <w:sz w:val="20"/>
                <w:szCs w:val="20"/>
              </w:rPr>
              <w:t>2</w:t>
            </w:r>
            <w:r w:rsidR="00B21854" w:rsidRPr="003D12B2">
              <w:rPr>
                <w:sz w:val="20"/>
                <w:szCs w:val="20"/>
              </w:rPr>
              <w:t>=</w:t>
            </w:r>
            <w:r w:rsidR="00B21854">
              <w:rPr>
                <w:sz w:val="20"/>
                <w:szCs w:val="20"/>
              </w:rPr>
              <w:t>второй</w:t>
            </w:r>
            <w:r w:rsidR="00B21854" w:rsidRPr="003D12B2">
              <w:rPr>
                <w:sz w:val="20"/>
                <w:szCs w:val="20"/>
              </w:rPr>
              <w:t xml:space="preserve"> параметр</w:t>
            </w:r>
          </w:p>
        </w:tc>
        <w:tc>
          <w:tcPr>
            <w:tcW w:w="3250" w:type="dxa"/>
          </w:tcPr>
          <w:p w:rsidR="00B21854" w:rsidRPr="00B21854" w:rsidRDefault="00B21854" w:rsidP="00B21854">
            <w:pPr>
              <w:pStyle w:val="a8"/>
              <w:rPr>
                <w:sz w:val="20"/>
                <w:szCs w:val="20"/>
                <w:lang w:val="en-US"/>
              </w:rPr>
            </w:pPr>
            <w:r w:rsidRPr="00B21854">
              <w:rPr>
                <w:sz w:val="20"/>
                <w:szCs w:val="20"/>
                <w:lang w:val="en-US"/>
              </w:rPr>
              <w:t>[.THUMB]</w:t>
            </w:r>
          </w:p>
          <w:p w:rsidR="00B21854" w:rsidRPr="003D12B2" w:rsidRDefault="00B21854" w:rsidP="00B21854">
            <w:pPr>
              <w:pStyle w:val="a8"/>
              <w:rPr>
                <w:sz w:val="20"/>
                <w:szCs w:val="20"/>
                <w:lang w:val="en-US"/>
              </w:rPr>
            </w:pPr>
            <w:r w:rsidRPr="00B21854">
              <w:rPr>
                <w:sz w:val="20"/>
                <w:szCs w:val="20"/>
                <w:lang w:val="en-US"/>
              </w:rPr>
              <w:t>Type=</w:t>
            </w:r>
            <w:proofErr w:type="spellStart"/>
            <w:r w:rsidRPr="00B21854">
              <w:rPr>
                <w:sz w:val="20"/>
                <w:szCs w:val="20"/>
                <w:lang w:val="en-US"/>
              </w:rPr>
              <w:t>TokenList</w:t>
            </w:r>
            <w:proofErr w:type="spellEnd"/>
          </w:p>
          <w:p w:rsidR="00B21854" w:rsidRPr="00B21854" w:rsidRDefault="001E352B" w:rsidP="00B21854">
            <w:pPr>
              <w:pStyle w:val="a8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i</w:t>
            </w:r>
            <w:r w:rsidR="00B21854" w:rsidRPr="00B21854">
              <w:rPr>
                <w:color w:val="FF0000"/>
                <w:sz w:val="20"/>
                <w:szCs w:val="20"/>
                <w:lang w:val="en-US"/>
              </w:rPr>
              <w:t>tem</w:t>
            </w:r>
            <w:r w:rsidR="00B21854" w:rsidRPr="003D12B2">
              <w:rPr>
                <w:color w:val="FF0000"/>
                <w:sz w:val="20"/>
                <w:szCs w:val="20"/>
                <w:lang w:val="en-US"/>
              </w:rPr>
              <w:t>1</w:t>
            </w:r>
            <w:r w:rsidR="00B21854" w:rsidRPr="00B21854">
              <w:rPr>
                <w:color w:val="FF0000"/>
                <w:sz w:val="20"/>
                <w:szCs w:val="20"/>
                <w:lang w:val="en-US"/>
              </w:rPr>
              <w:t>=</w:t>
            </w:r>
            <w:proofErr w:type="spellStart"/>
            <w:r w:rsidR="00B21854" w:rsidRPr="00B21854">
              <w:rPr>
                <w:color w:val="FF0000"/>
                <w:sz w:val="20"/>
                <w:szCs w:val="20"/>
                <w:lang w:val="en-US"/>
              </w:rPr>
              <w:t>нулевой</w:t>
            </w:r>
            <w:proofErr w:type="spellEnd"/>
            <w:r w:rsidR="00B21854" w:rsidRPr="00B21854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21854" w:rsidRPr="00B21854">
              <w:rPr>
                <w:color w:val="FF0000"/>
                <w:sz w:val="20"/>
                <w:szCs w:val="20"/>
                <w:lang w:val="en-US"/>
              </w:rPr>
              <w:t>параметр</w:t>
            </w:r>
            <w:proofErr w:type="spellEnd"/>
          </w:p>
          <w:p w:rsidR="00B21854" w:rsidRPr="00B21854" w:rsidRDefault="001E352B" w:rsidP="00B21854">
            <w:pPr>
              <w:pStyle w:val="a8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B21854" w:rsidRPr="00B21854">
              <w:rPr>
                <w:sz w:val="20"/>
                <w:szCs w:val="20"/>
                <w:lang w:val="en-US"/>
              </w:rPr>
              <w:t>tem</w:t>
            </w:r>
            <w:r w:rsidR="00B21854" w:rsidRPr="00B21854">
              <w:rPr>
                <w:sz w:val="20"/>
                <w:szCs w:val="20"/>
              </w:rPr>
              <w:t>2</w:t>
            </w:r>
            <w:r w:rsidR="00B21854" w:rsidRPr="003D12B2">
              <w:rPr>
                <w:sz w:val="20"/>
                <w:szCs w:val="20"/>
              </w:rPr>
              <w:t>=первый параметр</w:t>
            </w:r>
          </w:p>
          <w:p w:rsidR="00B21854" w:rsidRPr="00B21854" w:rsidRDefault="001E352B" w:rsidP="00B21854">
            <w:pPr>
              <w:pStyle w:val="a8"/>
            </w:pPr>
            <w:r>
              <w:rPr>
                <w:sz w:val="20"/>
                <w:szCs w:val="20"/>
                <w:lang w:val="en-US"/>
              </w:rPr>
              <w:t>i</w:t>
            </w:r>
            <w:r w:rsidR="00B21854" w:rsidRPr="00B21854">
              <w:rPr>
                <w:sz w:val="20"/>
                <w:szCs w:val="20"/>
                <w:lang w:val="en-US"/>
              </w:rPr>
              <w:t>tem</w:t>
            </w:r>
            <w:r w:rsidR="00B21854">
              <w:rPr>
                <w:sz w:val="20"/>
                <w:szCs w:val="20"/>
              </w:rPr>
              <w:t>3</w:t>
            </w:r>
            <w:r w:rsidR="00B21854" w:rsidRPr="003D12B2">
              <w:rPr>
                <w:sz w:val="20"/>
                <w:szCs w:val="20"/>
              </w:rPr>
              <w:t>=первый параметр</w:t>
            </w:r>
          </w:p>
        </w:tc>
        <w:tc>
          <w:tcPr>
            <w:tcW w:w="2811" w:type="dxa"/>
          </w:tcPr>
          <w:p w:rsidR="00B21854" w:rsidRPr="00B21854" w:rsidRDefault="00B21854" w:rsidP="00B21854">
            <w:pPr>
              <w:pStyle w:val="a8"/>
              <w:rPr>
                <w:sz w:val="20"/>
                <w:szCs w:val="20"/>
              </w:rPr>
            </w:pPr>
            <w:r w:rsidRPr="00B21854">
              <w:rPr>
                <w:sz w:val="20"/>
                <w:szCs w:val="20"/>
              </w:rPr>
              <w:t xml:space="preserve">Параметр имеет номер </w:t>
            </w:r>
            <w:r>
              <w:rPr>
                <w:sz w:val="20"/>
                <w:szCs w:val="20"/>
              </w:rPr>
              <w:t>1</w:t>
            </w:r>
            <w:r w:rsidRPr="00B21854">
              <w:rPr>
                <w:sz w:val="20"/>
                <w:szCs w:val="20"/>
              </w:rPr>
              <w:t xml:space="preserve"> при </w:t>
            </w:r>
            <w:proofErr w:type="spellStart"/>
            <w:r w:rsidRPr="00B21854">
              <w:rPr>
                <w:sz w:val="20"/>
                <w:szCs w:val="20"/>
              </w:rPr>
              <w:t>отсутсвии</w:t>
            </w:r>
            <w:proofErr w:type="spellEnd"/>
            <w:r w:rsidRPr="00B21854">
              <w:rPr>
                <w:sz w:val="20"/>
                <w:szCs w:val="20"/>
              </w:rPr>
              <w:t xml:space="preserve"> параметра с номером </w:t>
            </w:r>
            <w:r>
              <w:rPr>
                <w:sz w:val="20"/>
                <w:szCs w:val="20"/>
              </w:rPr>
              <w:t>0</w:t>
            </w:r>
          </w:p>
        </w:tc>
      </w:tr>
      <w:tr w:rsidR="00B21854" w:rsidTr="00B21854">
        <w:tc>
          <w:tcPr>
            <w:tcW w:w="3510" w:type="dxa"/>
          </w:tcPr>
          <w:p w:rsidR="00B21854" w:rsidRPr="00B21854" w:rsidRDefault="00B21854" w:rsidP="00E955EA">
            <w:pPr>
              <w:pStyle w:val="a8"/>
              <w:rPr>
                <w:sz w:val="20"/>
                <w:szCs w:val="20"/>
                <w:lang w:val="en-US"/>
              </w:rPr>
            </w:pPr>
            <w:r w:rsidRPr="00B21854">
              <w:rPr>
                <w:sz w:val="20"/>
                <w:szCs w:val="20"/>
                <w:lang w:val="en-US"/>
              </w:rPr>
              <w:t>[.THUMB]</w:t>
            </w:r>
          </w:p>
          <w:p w:rsidR="00B21854" w:rsidRPr="003D12B2" w:rsidRDefault="00B21854" w:rsidP="00E955EA">
            <w:pPr>
              <w:pStyle w:val="a8"/>
              <w:rPr>
                <w:sz w:val="20"/>
                <w:szCs w:val="20"/>
                <w:lang w:val="en-US"/>
              </w:rPr>
            </w:pPr>
            <w:r w:rsidRPr="00B21854">
              <w:rPr>
                <w:sz w:val="20"/>
                <w:szCs w:val="20"/>
                <w:lang w:val="en-US"/>
              </w:rPr>
              <w:t>Type=</w:t>
            </w:r>
            <w:proofErr w:type="spellStart"/>
            <w:r w:rsidRPr="00B21854">
              <w:rPr>
                <w:sz w:val="20"/>
                <w:szCs w:val="20"/>
                <w:lang w:val="en-US"/>
              </w:rPr>
              <w:t>TokenList</w:t>
            </w:r>
            <w:proofErr w:type="spellEnd"/>
          </w:p>
          <w:p w:rsidR="00B21854" w:rsidRPr="00B21854" w:rsidRDefault="001E352B" w:rsidP="00E955EA">
            <w:pPr>
              <w:pStyle w:val="a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B21854">
              <w:rPr>
                <w:sz w:val="20"/>
                <w:szCs w:val="20"/>
                <w:lang w:val="en-US"/>
              </w:rPr>
              <w:t>tem</w:t>
            </w:r>
            <w:r w:rsidR="00B21854" w:rsidRPr="003D12B2">
              <w:rPr>
                <w:sz w:val="20"/>
                <w:szCs w:val="20"/>
                <w:lang w:val="en-US"/>
              </w:rPr>
              <w:t>1</w:t>
            </w:r>
            <w:r w:rsidR="00B21854" w:rsidRPr="00B21854">
              <w:rPr>
                <w:sz w:val="20"/>
                <w:szCs w:val="20"/>
                <w:lang w:val="en-US"/>
              </w:rPr>
              <w:t>=</w:t>
            </w:r>
            <w:proofErr w:type="spellStart"/>
            <w:r w:rsidR="00B21854" w:rsidRPr="00B21854">
              <w:rPr>
                <w:sz w:val="20"/>
                <w:szCs w:val="20"/>
                <w:lang w:val="en-US"/>
              </w:rPr>
              <w:t>нулевой</w:t>
            </w:r>
            <w:proofErr w:type="spellEnd"/>
            <w:r w:rsidR="00B21854" w:rsidRPr="00B2185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B21854" w:rsidRPr="00B21854">
              <w:rPr>
                <w:sz w:val="20"/>
                <w:szCs w:val="20"/>
                <w:lang w:val="en-US"/>
              </w:rPr>
              <w:t>параметр</w:t>
            </w:r>
            <w:proofErr w:type="spellEnd"/>
          </w:p>
          <w:p w:rsidR="00B21854" w:rsidRDefault="001E352B" w:rsidP="00E955EA">
            <w:pPr>
              <w:pStyle w:val="a8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B21854" w:rsidRPr="00B21854">
              <w:rPr>
                <w:sz w:val="20"/>
                <w:szCs w:val="20"/>
                <w:lang w:val="en-US"/>
              </w:rPr>
              <w:t>tem</w:t>
            </w:r>
            <w:r w:rsidR="00B21854">
              <w:rPr>
                <w:sz w:val="20"/>
                <w:szCs w:val="20"/>
              </w:rPr>
              <w:t>2</w:t>
            </w:r>
            <w:r w:rsidR="00B21854" w:rsidRPr="003D12B2">
              <w:rPr>
                <w:sz w:val="20"/>
                <w:szCs w:val="20"/>
              </w:rPr>
              <w:t>=первый параметр</w:t>
            </w:r>
          </w:p>
          <w:p w:rsidR="00B21854" w:rsidRPr="00B21854" w:rsidRDefault="001E352B" w:rsidP="00E955EA">
            <w:pPr>
              <w:pStyle w:val="a8"/>
            </w:pPr>
            <w:r>
              <w:rPr>
                <w:sz w:val="20"/>
                <w:szCs w:val="20"/>
                <w:lang w:val="en-US"/>
              </w:rPr>
              <w:t>i</w:t>
            </w:r>
            <w:r w:rsidR="00B21854" w:rsidRPr="00B21854">
              <w:rPr>
                <w:sz w:val="20"/>
                <w:szCs w:val="20"/>
                <w:lang w:val="en-US"/>
              </w:rPr>
              <w:t>tem</w:t>
            </w:r>
            <w:r w:rsidR="00B21854">
              <w:rPr>
                <w:sz w:val="20"/>
                <w:szCs w:val="20"/>
              </w:rPr>
              <w:t>0</w:t>
            </w:r>
            <w:r w:rsidR="00B21854" w:rsidRPr="003D12B2">
              <w:rPr>
                <w:sz w:val="20"/>
                <w:szCs w:val="20"/>
              </w:rPr>
              <w:t>=</w:t>
            </w:r>
            <w:r w:rsidR="00B21854">
              <w:rPr>
                <w:sz w:val="20"/>
                <w:szCs w:val="20"/>
              </w:rPr>
              <w:t>второй</w:t>
            </w:r>
            <w:r w:rsidR="00B21854" w:rsidRPr="003D12B2">
              <w:rPr>
                <w:sz w:val="20"/>
                <w:szCs w:val="20"/>
              </w:rPr>
              <w:t xml:space="preserve"> параметр</w:t>
            </w:r>
          </w:p>
        </w:tc>
        <w:tc>
          <w:tcPr>
            <w:tcW w:w="3250" w:type="dxa"/>
          </w:tcPr>
          <w:p w:rsidR="00B21854" w:rsidRPr="003D12B2" w:rsidRDefault="00B21854" w:rsidP="00B21854">
            <w:pPr>
              <w:pStyle w:val="a8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:rsidR="00B21854" w:rsidRPr="00B21854" w:rsidRDefault="00B21854" w:rsidP="00B21854">
            <w:pPr>
              <w:pStyle w:val="a8"/>
              <w:rPr>
                <w:sz w:val="20"/>
                <w:szCs w:val="20"/>
              </w:rPr>
            </w:pPr>
          </w:p>
        </w:tc>
      </w:tr>
      <w:tr w:rsidR="00B21854" w:rsidTr="00B21854">
        <w:tc>
          <w:tcPr>
            <w:tcW w:w="3510" w:type="dxa"/>
          </w:tcPr>
          <w:p w:rsidR="00B21854" w:rsidRPr="00B21854" w:rsidRDefault="00B21854" w:rsidP="00E955EA">
            <w:pPr>
              <w:pStyle w:val="a8"/>
              <w:rPr>
                <w:sz w:val="20"/>
                <w:szCs w:val="20"/>
                <w:lang w:val="en-US"/>
              </w:rPr>
            </w:pPr>
            <w:r w:rsidRPr="00B21854">
              <w:rPr>
                <w:sz w:val="20"/>
                <w:szCs w:val="20"/>
                <w:lang w:val="en-US"/>
              </w:rPr>
              <w:t>[.THUMB]</w:t>
            </w:r>
          </w:p>
          <w:p w:rsidR="00B21854" w:rsidRPr="003D12B2" w:rsidRDefault="00B21854" w:rsidP="00E955EA">
            <w:pPr>
              <w:pStyle w:val="a8"/>
              <w:rPr>
                <w:sz w:val="20"/>
                <w:szCs w:val="20"/>
                <w:lang w:val="en-US"/>
              </w:rPr>
            </w:pPr>
            <w:r w:rsidRPr="00B21854">
              <w:rPr>
                <w:sz w:val="20"/>
                <w:szCs w:val="20"/>
                <w:lang w:val="en-US"/>
              </w:rPr>
              <w:t>Type=</w:t>
            </w:r>
            <w:proofErr w:type="spellStart"/>
            <w:r w:rsidRPr="00B21854">
              <w:rPr>
                <w:sz w:val="20"/>
                <w:szCs w:val="20"/>
                <w:lang w:val="en-US"/>
              </w:rPr>
              <w:t>TokenList</w:t>
            </w:r>
            <w:proofErr w:type="spellEnd"/>
          </w:p>
          <w:p w:rsidR="00B21854" w:rsidRPr="00B21854" w:rsidRDefault="001E352B" w:rsidP="00E955EA">
            <w:pPr>
              <w:pStyle w:val="a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B21854">
              <w:rPr>
                <w:sz w:val="20"/>
                <w:szCs w:val="20"/>
                <w:lang w:val="en-US"/>
              </w:rPr>
              <w:t>tem</w:t>
            </w:r>
            <w:r w:rsidR="00B21854" w:rsidRPr="003D12B2">
              <w:rPr>
                <w:sz w:val="20"/>
                <w:szCs w:val="20"/>
                <w:lang w:val="en-US"/>
              </w:rPr>
              <w:t>2</w:t>
            </w:r>
            <w:r w:rsidR="00B21854" w:rsidRPr="00B21854">
              <w:rPr>
                <w:sz w:val="20"/>
                <w:szCs w:val="20"/>
                <w:lang w:val="en-US"/>
              </w:rPr>
              <w:t>=</w:t>
            </w:r>
            <w:proofErr w:type="spellStart"/>
            <w:r w:rsidR="00B21854" w:rsidRPr="00B21854">
              <w:rPr>
                <w:sz w:val="20"/>
                <w:szCs w:val="20"/>
                <w:lang w:val="en-US"/>
              </w:rPr>
              <w:t>нулевой</w:t>
            </w:r>
            <w:proofErr w:type="spellEnd"/>
            <w:r w:rsidR="00B21854" w:rsidRPr="00B2185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B21854" w:rsidRPr="00B21854">
              <w:rPr>
                <w:sz w:val="20"/>
                <w:szCs w:val="20"/>
                <w:lang w:val="en-US"/>
              </w:rPr>
              <w:t>параметр</w:t>
            </w:r>
            <w:proofErr w:type="spellEnd"/>
          </w:p>
          <w:p w:rsidR="00B21854" w:rsidRDefault="001E352B" w:rsidP="00E955EA">
            <w:pPr>
              <w:pStyle w:val="a8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B21854" w:rsidRPr="00B21854">
              <w:rPr>
                <w:sz w:val="20"/>
                <w:szCs w:val="20"/>
                <w:lang w:val="en-US"/>
              </w:rPr>
              <w:t>tem</w:t>
            </w:r>
            <w:r w:rsidR="00B21854">
              <w:rPr>
                <w:sz w:val="20"/>
                <w:szCs w:val="20"/>
              </w:rPr>
              <w:t>0</w:t>
            </w:r>
            <w:r w:rsidR="00B21854" w:rsidRPr="003D12B2">
              <w:rPr>
                <w:sz w:val="20"/>
                <w:szCs w:val="20"/>
              </w:rPr>
              <w:t>=первый параметр</w:t>
            </w:r>
          </w:p>
          <w:p w:rsidR="00B21854" w:rsidRPr="00B21854" w:rsidRDefault="001E352B" w:rsidP="00E955EA">
            <w:pPr>
              <w:pStyle w:val="a8"/>
            </w:pPr>
            <w:r>
              <w:rPr>
                <w:sz w:val="20"/>
                <w:szCs w:val="20"/>
                <w:lang w:val="en-US"/>
              </w:rPr>
              <w:t>i</w:t>
            </w:r>
            <w:r w:rsidR="00B21854" w:rsidRPr="00B21854">
              <w:rPr>
                <w:sz w:val="20"/>
                <w:szCs w:val="20"/>
                <w:lang w:val="en-US"/>
              </w:rPr>
              <w:t>tem</w:t>
            </w:r>
            <w:r w:rsidR="00B21854">
              <w:rPr>
                <w:sz w:val="20"/>
                <w:szCs w:val="20"/>
              </w:rPr>
              <w:t>1</w:t>
            </w:r>
            <w:r w:rsidR="00B21854" w:rsidRPr="003D12B2">
              <w:rPr>
                <w:sz w:val="20"/>
                <w:szCs w:val="20"/>
              </w:rPr>
              <w:t>=</w:t>
            </w:r>
            <w:r w:rsidR="00B21854">
              <w:rPr>
                <w:sz w:val="20"/>
                <w:szCs w:val="20"/>
              </w:rPr>
              <w:t>второй</w:t>
            </w:r>
            <w:r w:rsidR="00B21854" w:rsidRPr="003D12B2">
              <w:rPr>
                <w:sz w:val="20"/>
                <w:szCs w:val="20"/>
              </w:rPr>
              <w:t xml:space="preserve"> параметр</w:t>
            </w:r>
          </w:p>
        </w:tc>
        <w:tc>
          <w:tcPr>
            <w:tcW w:w="3250" w:type="dxa"/>
          </w:tcPr>
          <w:p w:rsidR="00B21854" w:rsidRPr="003D12B2" w:rsidRDefault="00B21854" w:rsidP="00B21854">
            <w:pPr>
              <w:pStyle w:val="a8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:rsidR="00B21854" w:rsidRPr="00B21854" w:rsidRDefault="00B21854" w:rsidP="00B21854">
            <w:pPr>
              <w:pStyle w:val="a8"/>
              <w:rPr>
                <w:sz w:val="20"/>
                <w:szCs w:val="20"/>
              </w:rPr>
            </w:pPr>
          </w:p>
        </w:tc>
      </w:tr>
    </w:tbl>
    <w:p w:rsidR="009E4C54" w:rsidRDefault="009E4C54" w:rsidP="00B21854">
      <w:r>
        <w:t xml:space="preserve">Чаще всего все правила имеют параметр </w:t>
      </w:r>
      <w:proofErr w:type="spellStart"/>
      <w:r w:rsidRPr="009E4C54">
        <w:rPr>
          <w:b/>
        </w:rPr>
        <w:t>itemNN</w:t>
      </w:r>
      <w:proofErr w:type="spellEnd"/>
      <w:r>
        <w:t>, где NN порядковый номер параметра</w:t>
      </w:r>
    </w:p>
    <w:p w:rsidR="009E4C54" w:rsidRPr="003D12B2" w:rsidRDefault="009E4C54" w:rsidP="00A16672">
      <w:pPr>
        <w:jc w:val="both"/>
      </w:pPr>
      <w:r>
        <w:t xml:space="preserve">Параметр </w:t>
      </w:r>
      <w:proofErr w:type="spellStart"/>
      <w:r w:rsidRPr="009E4C54">
        <w:rPr>
          <w:b/>
        </w:rPr>
        <w:t>itemNN</w:t>
      </w:r>
      <w:proofErr w:type="spellEnd"/>
      <w:r w:rsidRPr="003D12B2">
        <w:rPr>
          <w:b/>
        </w:rPr>
        <w:t xml:space="preserve"> </w:t>
      </w:r>
      <w:r>
        <w:t>может быть строкой заключенной в кавычки (двойные!) или указывать на другое правило</w:t>
      </w:r>
      <w:r w:rsidRPr="003D12B2">
        <w:t xml:space="preserve">, которое должно начинаться с символа </w:t>
      </w:r>
      <w:r w:rsidRPr="003D12B2">
        <w:rPr>
          <w:b/>
        </w:rPr>
        <w:t xml:space="preserve">$ </w:t>
      </w:r>
      <w:r w:rsidRPr="003D12B2">
        <w:t>(доллар), например:</w:t>
      </w:r>
    </w:p>
    <w:tbl>
      <w:tblPr>
        <w:tblStyle w:val="a9"/>
        <w:tblW w:w="0" w:type="auto"/>
        <w:jc w:val="center"/>
        <w:tblInd w:w="720" w:type="dxa"/>
        <w:tblLook w:val="04A0"/>
      </w:tblPr>
      <w:tblGrid>
        <w:gridCol w:w="4465"/>
        <w:gridCol w:w="4386"/>
      </w:tblGrid>
      <w:tr w:rsidR="00C71303" w:rsidTr="00C71303">
        <w:trPr>
          <w:jc w:val="center"/>
        </w:trPr>
        <w:tc>
          <w:tcPr>
            <w:tcW w:w="4465" w:type="dxa"/>
          </w:tcPr>
          <w:p w:rsidR="00C71303" w:rsidRPr="00C71303" w:rsidRDefault="00C71303" w:rsidP="009E4C54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Текст</w:t>
            </w:r>
            <w:proofErr w:type="spellEnd"/>
            <w: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 xml:space="preserve"> в </w:t>
            </w:r>
            <w:proofErr w:type="spellStart"/>
            <w: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файле</w:t>
            </w:r>
            <w:proofErr w:type="spellEnd"/>
            <w: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правил</w:t>
            </w:r>
            <w:proofErr w:type="spellEnd"/>
          </w:p>
        </w:tc>
        <w:tc>
          <w:tcPr>
            <w:tcW w:w="4386" w:type="dxa"/>
          </w:tcPr>
          <w:p w:rsidR="00C71303" w:rsidRPr="00C71303" w:rsidRDefault="00C71303" w:rsidP="009E4C54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Описание</w:t>
            </w:r>
          </w:p>
        </w:tc>
      </w:tr>
      <w:tr w:rsidR="00C71303" w:rsidTr="00C71303">
        <w:trPr>
          <w:jc w:val="center"/>
        </w:trPr>
        <w:tc>
          <w:tcPr>
            <w:tcW w:w="4465" w:type="dxa"/>
          </w:tcPr>
          <w:p w:rsidR="00C71303" w:rsidRPr="00C71303" w:rsidRDefault="00C71303" w:rsidP="00C71303">
            <w:pPr>
              <w:pStyle w:val="a8"/>
              <w:rPr>
                <w:sz w:val="20"/>
                <w:szCs w:val="20"/>
              </w:rPr>
            </w:pPr>
            <w:r w:rsidRPr="00B21854">
              <w:rPr>
                <w:sz w:val="20"/>
                <w:szCs w:val="20"/>
                <w:lang w:val="en-US"/>
              </w:rPr>
              <w:t>[.THUMB]</w:t>
            </w:r>
          </w:p>
        </w:tc>
        <w:tc>
          <w:tcPr>
            <w:tcW w:w="4386" w:type="dxa"/>
          </w:tcPr>
          <w:p w:rsidR="00C71303" w:rsidRPr="00C71303" w:rsidRDefault="00C71303" w:rsidP="009E4C54">
            <w:pPr>
              <w:pStyle w:val="a3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71303">
              <w:rPr>
                <w:rFonts w:ascii="Courier New" w:hAnsi="Courier New" w:cs="Courier New"/>
                <w:sz w:val="20"/>
                <w:szCs w:val="20"/>
              </w:rPr>
              <w:t>Имя правила</w:t>
            </w:r>
          </w:p>
        </w:tc>
      </w:tr>
      <w:tr w:rsidR="00C71303" w:rsidTr="00C71303">
        <w:trPr>
          <w:jc w:val="center"/>
        </w:trPr>
        <w:tc>
          <w:tcPr>
            <w:tcW w:w="4465" w:type="dxa"/>
          </w:tcPr>
          <w:p w:rsidR="00C71303" w:rsidRPr="00C71303" w:rsidRDefault="00C71303" w:rsidP="00C71303">
            <w:pPr>
              <w:pStyle w:val="a8"/>
              <w:rPr>
                <w:sz w:val="20"/>
                <w:szCs w:val="20"/>
              </w:rPr>
            </w:pPr>
            <w:r w:rsidRPr="00B21854">
              <w:rPr>
                <w:sz w:val="20"/>
                <w:szCs w:val="20"/>
                <w:lang w:val="en-US"/>
              </w:rPr>
              <w:t>Type=</w:t>
            </w:r>
            <w:proofErr w:type="spellStart"/>
            <w:r w:rsidRPr="00B21854">
              <w:rPr>
                <w:sz w:val="20"/>
                <w:szCs w:val="20"/>
                <w:lang w:val="en-US"/>
              </w:rPr>
              <w:t>TokenList</w:t>
            </w:r>
            <w:proofErr w:type="spellEnd"/>
          </w:p>
        </w:tc>
        <w:tc>
          <w:tcPr>
            <w:tcW w:w="4386" w:type="dxa"/>
          </w:tcPr>
          <w:p w:rsidR="00C71303" w:rsidRPr="00C71303" w:rsidRDefault="00C71303" w:rsidP="009E4C54">
            <w:pPr>
              <w:pStyle w:val="a3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Тип правила</w:t>
            </w:r>
          </w:p>
        </w:tc>
      </w:tr>
      <w:tr w:rsidR="00C71303" w:rsidTr="00C71303">
        <w:trPr>
          <w:jc w:val="center"/>
        </w:trPr>
        <w:tc>
          <w:tcPr>
            <w:tcW w:w="4465" w:type="dxa"/>
          </w:tcPr>
          <w:p w:rsidR="00C71303" w:rsidRPr="00C71303" w:rsidRDefault="001E352B" w:rsidP="00C71303">
            <w:pPr>
              <w:pStyle w:val="a8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C71303" w:rsidRPr="00B21854">
              <w:rPr>
                <w:sz w:val="20"/>
                <w:szCs w:val="20"/>
                <w:lang w:val="en-US"/>
              </w:rPr>
              <w:t>tem0=</w:t>
            </w:r>
            <w:r w:rsidR="00C71303">
              <w:rPr>
                <w:sz w:val="20"/>
                <w:szCs w:val="20"/>
                <w:lang w:val="en-US"/>
              </w:rPr>
              <w:t>”.THUMB”</w:t>
            </w:r>
          </w:p>
        </w:tc>
        <w:tc>
          <w:tcPr>
            <w:tcW w:w="4386" w:type="dxa"/>
          </w:tcPr>
          <w:p w:rsidR="00C71303" w:rsidRPr="00C71303" w:rsidRDefault="00C71303" w:rsidP="009E4C54">
            <w:pPr>
              <w:pStyle w:val="a3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Параметр указывает на строку</w:t>
            </w:r>
          </w:p>
        </w:tc>
      </w:tr>
      <w:tr w:rsidR="00C71303" w:rsidRPr="003D12B2" w:rsidTr="00C71303">
        <w:trPr>
          <w:jc w:val="center"/>
        </w:trPr>
        <w:tc>
          <w:tcPr>
            <w:tcW w:w="4465" w:type="dxa"/>
          </w:tcPr>
          <w:p w:rsidR="00C71303" w:rsidRPr="00C71303" w:rsidRDefault="001E352B" w:rsidP="00C71303">
            <w:pPr>
              <w:pStyle w:val="a8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C71303" w:rsidRPr="00B21854">
              <w:rPr>
                <w:sz w:val="20"/>
                <w:szCs w:val="20"/>
                <w:lang w:val="en-US"/>
              </w:rPr>
              <w:t>tem</w:t>
            </w:r>
            <w:r w:rsidR="00C71303">
              <w:rPr>
                <w:sz w:val="20"/>
                <w:szCs w:val="20"/>
                <w:lang w:val="en-US"/>
              </w:rPr>
              <w:t>1=$</w:t>
            </w:r>
            <w:proofErr w:type="spellStart"/>
            <w:r w:rsidR="00C71303">
              <w:rPr>
                <w:sz w:val="20"/>
                <w:szCs w:val="20"/>
                <w:lang w:val="en-US"/>
              </w:rPr>
              <w:t>RuleName</w:t>
            </w:r>
            <w:proofErr w:type="spellEnd"/>
          </w:p>
        </w:tc>
        <w:tc>
          <w:tcPr>
            <w:tcW w:w="4386" w:type="dxa"/>
          </w:tcPr>
          <w:p w:rsidR="00C71303" w:rsidRPr="003D12B2" w:rsidRDefault="00C71303" w:rsidP="009E4C54">
            <w:pPr>
              <w:pStyle w:val="a3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Параметр указывает на правило $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RuleName</w:t>
            </w:r>
            <w:proofErr w:type="spellEnd"/>
          </w:p>
        </w:tc>
      </w:tr>
    </w:tbl>
    <w:p w:rsidR="009E4C54" w:rsidRDefault="009E4C54" w:rsidP="00C71303"/>
    <w:p w:rsidR="001E352B" w:rsidRDefault="001E352B" w:rsidP="00A16672">
      <w:pPr>
        <w:jc w:val="both"/>
      </w:pPr>
      <w:r>
        <w:lastRenderedPageBreak/>
        <w:t xml:space="preserve">Для каждого правила </w:t>
      </w:r>
      <w:proofErr w:type="spellStart"/>
      <w:r>
        <w:t>item</w:t>
      </w:r>
      <w:proofErr w:type="spellEnd"/>
      <w:r>
        <w:rPr>
          <w:lang w:val="en-US"/>
        </w:rPr>
        <w:t>NN</w:t>
      </w:r>
      <w:r w:rsidRPr="003D12B2">
        <w:t xml:space="preserve"> </w:t>
      </w:r>
      <w:r w:rsidR="00A16672">
        <w:t xml:space="preserve">обычно </w:t>
      </w:r>
      <w:r w:rsidRPr="003D12B2">
        <w:t xml:space="preserve">существует второй </w:t>
      </w:r>
      <w:proofErr w:type="gramStart"/>
      <w:r w:rsidRPr="003D12B2">
        <w:t>параметр</w:t>
      </w:r>
      <w:proofErr w:type="gramEnd"/>
      <w:r w:rsidRPr="003D12B2">
        <w:t xml:space="preserve"> </w:t>
      </w:r>
      <w:proofErr w:type="spellStart"/>
      <w:r w:rsidRPr="001E352B">
        <w:rPr>
          <w:b/>
          <w:lang w:val="en-US"/>
        </w:rPr>
        <w:t>itemNNtype</w:t>
      </w:r>
      <w:proofErr w:type="spellEnd"/>
      <w:r w:rsidRPr="003D12B2">
        <w:rPr>
          <w:b/>
        </w:rPr>
        <w:t xml:space="preserve"> </w:t>
      </w:r>
      <w:proofErr w:type="gramStart"/>
      <w:r>
        <w:t>который</w:t>
      </w:r>
      <w:proofErr w:type="gramEnd"/>
      <w:r>
        <w:t xml:space="preserve"> может принимать следующие </w:t>
      </w:r>
      <w:r w:rsidR="00A16672">
        <w:t xml:space="preserve"> </w:t>
      </w:r>
      <w:r>
        <w:t>значения:</w:t>
      </w:r>
    </w:p>
    <w:p w:rsidR="001E352B" w:rsidRDefault="001E352B" w:rsidP="001E352B">
      <w:pPr>
        <w:pStyle w:val="a8"/>
      </w:pPr>
      <w:r>
        <w:t>REM    -  примечание</w:t>
      </w:r>
    </w:p>
    <w:p w:rsidR="001E352B" w:rsidRDefault="001E352B" w:rsidP="001E352B">
      <w:pPr>
        <w:pStyle w:val="a8"/>
      </w:pPr>
      <w:bookmarkStart w:id="4" w:name="ASMDIR"/>
      <w:r>
        <w:t>ASMDIR -  директива ассемблера</w:t>
      </w:r>
    </w:p>
    <w:bookmarkEnd w:id="4"/>
    <w:p w:rsidR="001E352B" w:rsidRDefault="001E352B" w:rsidP="001E352B">
      <w:pPr>
        <w:pStyle w:val="a8"/>
      </w:pPr>
      <w:r>
        <w:t>EDDIR  -  директива редактора</w:t>
      </w:r>
    </w:p>
    <w:p w:rsidR="001E352B" w:rsidRDefault="001E352B" w:rsidP="001E352B">
      <w:pPr>
        <w:pStyle w:val="a8"/>
      </w:pPr>
      <w:bookmarkStart w:id="5" w:name="PARAM"/>
      <w:r>
        <w:t>PARAM  -  параметры директив редактора или ассемблера</w:t>
      </w:r>
      <w:bookmarkEnd w:id="5"/>
    </w:p>
    <w:p w:rsidR="001E352B" w:rsidRDefault="001E352B" w:rsidP="001E352B">
      <w:pPr>
        <w:pStyle w:val="a8"/>
      </w:pPr>
      <w:r>
        <w:t>ASMCOM -  команда ассемблера</w:t>
      </w:r>
    </w:p>
    <w:p w:rsidR="001E352B" w:rsidRDefault="001E352B" w:rsidP="001E352B">
      <w:pPr>
        <w:pStyle w:val="a8"/>
      </w:pPr>
      <w:r>
        <w:t>DELIM  -  разделитель</w:t>
      </w:r>
    </w:p>
    <w:p w:rsidR="001E352B" w:rsidRDefault="001E352B" w:rsidP="001E352B">
      <w:pPr>
        <w:pStyle w:val="a8"/>
      </w:pPr>
      <w:r>
        <w:t>LABSYMB-  символ / метка</w:t>
      </w:r>
    </w:p>
    <w:p w:rsidR="001E352B" w:rsidRDefault="001E352B" w:rsidP="001E352B">
      <w:pPr>
        <w:pStyle w:val="a8"/>
      </w:pPr>
      <w:r>
        <w:t>REG    -  регистр</w:t>
      </w:r>
    </w:p>
    <w:p w:rsidR="001E352B" w:rsidRDefault="001E352B" w:rsidP="001E352B">
      <w:pPr>
        <w:pStyle w:val="a8"/>
      </w:pPr>
      <w:r>
        <w:t>NUM    -  число</w:t>
      </w:r>
    </w:p>
    <w:p w:rsidR="001E352B" w:rsidRDefault="001E352B" w:rsidP="001E352B">
      <w:pPr>
        <w:pStyle w:val="a8"/>
      </w:pPr>
      <w:r>
        <w:t>STRING -  строка</w:t>
      </w:r>
    </w:p>
    <w:p w:rsidR="001E352B" w:rsidRDefault="001E352B" w:rsidP="00C71303"/>
    <w:p w:rsidR="001E352B" w:rsidRPr="001E352B" w:rsidRDefault="001E352B" w:rsidP="00A16672">
      <w:pPr>
        <w:jc w:val="both"/>
      </w:pPr>
      <w:r>
        <w:t xml:space="preserve">Фактически тип </w:t>
      </w:r>
      <w:proofErr w:type="spellStart"/>
      <w:r w:rsidRPr="00A16672">
        <w:rPr>
          <w:b/>
        </w:rPr>
        <w:t>itemNNtype</w:t>
      </w:r>
      <w:proofErr w:type="spellEnd"/>
      <w:r w:rsidRPr="003D12B2">
        <w:t xml:space="preserve"> указывает как тот или иной токен текста после обработки будет отображаться редактором (стиль текста: цвет</w:t>
      </w:r>
      <w:r>
        <w:t xml:space="preserve"> и</w:t>
      </w:r>
      <w:r w:rsidRPr="003D12B2">
        <w:t xml:space="preserve"> стиль шрифта, цвет фона)</w:t>
      </w:r>
    </w:p>
    <w:p w:rsidR="008B5EB4" w:rsidRDefault="008B5EB4" w:rsidP="008B5EB4"/>
    <w:p w:rsidR="008B5EB4" w:rsidRDefault="008B5EB4" w:rsidP="008B5EB4">
      <w:r>
        <w:t>Алгоритм выбора правила</w:t>
      </w:r>
      <w:r w:rsidR="00A031C8">
        <w:t xml:space="preserve"> для обработки токенов строки</w:t>
      </w:r>
      <w:r>
        <w:t xml:space="preserve"> следующий:</w:t>
      </w:r>
    </w:p>
    <w:p w:rsidR="008B5EB4" w:rsidRDefault="008B5EB4" w:rsidP="00A16672">
      <w:pPr>
        <w:jc w:val="both"/>
      </w:pPr>
      <w:r>
        <w:t>В токене для разбора</w:t>
      </w:r>
      <w:r w:rsidR="00A031C8">
        <w:t xml:space="preserve"> (то есть после проверки токена на то</w:t>
      </w:r>
      <w:r w:rsidR="00A16672">
        <w:t>,</w:t>
      </w:r>
      <w:r w:rsidR="00A031C8">
        <w:t xml:space="preserve"> что он не является: меткой, </w:t>
      </w:r>
      <w:r>
        <w:t xml:space="preserve"> </w:t>
      </w:r>
      <w:r w:rsidR="00A031C8">
        <w:t xml:space="preserve">комментарием, директивой редактора) </w:t>
      </w:r>
      <w:r>
        <w:t>ищется вхождение имени правила</w:t>
      </w:r>
      <w:r w:rsidR="00A16672">
        <w:t xml:space="preserve"> </w:t>
      </w:r>
      <w:r>
        <w:t>с первого символа</w:t>
      </w:r>
    </w:p>
    <w:p w:rsidR="008B5EB4" w:rsidRPr="008B5EB4" w:rsidRDefault="008B5EB4" w:rsidP="00A16672">
      <w:pPr>
        <w:jc w:val="both"/>
      </w:pPr>
      <w:proofErr w:type="gramStart"/>
      <w:r>
        <w:t>Например</w:t>
      </w:r>
      <w:proofErr w:type="gramEnd"/>
      <w:r>
        <w:t xml:space="preserve"> для правила </w:t>
      </w:r>
      <w:r w:rsidRPr="008B5EB4">
        <w:rPr>
          <w:b/>
        </w:rPr>
        <w:t>.THUMB</w:t>
      </w:r>
      <w:r>
        <w:t xml:space="preserve"> это вхождение для следующих токенов: </w:t>
      </w:r>
      <w:r w:rsidRPr="003D12B2">
        <w:t>“</w:t>
      </w:r>
      <w:r w:rsidRPr="008B5EB4">
        <w:rPr>
          <w:b/>
        </w:rPr>
        <w:t>.THUMB</w:t>
      </w:r>
      <w:r w:rsidRPr="003D12B2">
        <w:rPr>
          <w:b/>
        </w:rPr>
        <w:t>”,</w:t>
      </w:r>
      <w:r>
        <w:t xml:space="preserve">  </w:t>
      </w:r>
      <w:r w:rsidRPr="003D12B2">
        <w:t>“</w:t>
      </w:r>
      <w:r w:rsidRPr="008B5EB4">
        <w:rPr>
          <w:b/>
        </w:rPr>
        <w:t>.THUM</w:t>
      </w:r>
      <w:r>
        <w:rPr>
          <w:b/>
          <w:lang w:val="en-US"/>
        </w:rPr>
        <w:t>BA</w:t>
      </w:r>
      <w:r w:rsidRPr="003D12B2">
        <w:rPr>
          <w:b/>
        </w:rPr>
        <w:t xml:space="preserve">”, “ </w:t>
      </w:r>
      <w:r w:rsidRPr="008B5EB4">
        <w:rPr>
          <w:b/>
        </w:rPr>
        <w:t>.THUMB</w:t>
      </w:r>
      <w:r w:rsidRPr="008B5EB4">
        <w:rPr>
          <w:b/>
          <w:lang w:val="en-US"/>
        </w:rPr>
        <w:t>JHGG</w:t>
      </w:r>
      <w:r w:rsidRPr="003D12B2">
        <w:rPr>
          <w:b/>
        </w:rPr>
        <w:t>”</w:t>
      </w:r>
      <w:r>
        <w:rPr>
          <w:b/>
        </w:rPr>
        <w:t xml:space="preserve">, </w:t>
      </w:r>
      <w:r w:rsidRPr="008B5EB4">
        <w:t>а также для вс</w:t>
      </w:r>
      <w:r w:rsidR="00A16672">
        <w:t>е</w:t>
      </w:r>
      <w:r w:rsidRPr="008B5EB4">
        <w:t>х токенов начинающихся с</w:t>
      </w:r>
      <w:r>
        <w:rPr>
          <w:b/>
        </w:rPr>
        <w:t xml:space="preserve"> </w:t>
      </w:r>
      <w:r w:rsidRPr="003D12B2">
        <w:rPr>
          <w:b/>
        </w:rPr>
        <w:t>”.</w:t>
      </w:r>
      <w:r>
        <w:rPr>
          <w:b/>
          <w:lang w:val="en-US"/>
        </w:rPr>
        <w:t>thumb</w:t>
      </w:r>
      <w:r w:rsidRPr="003D12B2">
        <w:rPr>
          <w:b/>
        </w:rPr>
        <w:t>”</w:t>
      </w:r>
      <w:r w:rsidR="00A031C8">
        <w:rPr>
          <w:b/>
        </w:rPr>
        <w:t xml:space="preserve"> (</w:t>
      </w:r>
      <w:r w:rsidR="00A031C8" w:rsidRPr="003D12B2">
        <w:t xml:space="preserve">нижний регистр или </w:t>
      </w:r>
      <w:proofErr w:type="spellStart"/>
      <w:r w:rsidR="00A031C8" w:rsidRPr="003D12B2">
        <w:rPr>
          <w:i/>
        </w:rPr>
        <w:t>р</w:t>
      </w:r>
      <w:r w:rsidR="00A031C8" w:rsidRPr="00A031C8">
        <w:rPr>
          <w:i/>
        </w:rPr>
        <w:t>АЗ</w:t>
      </w:r>
      <w:r w:rsidR="00A031C8" w:rsidRPr="003D12B2">
        <w:rPr>
          <w:i/>
        </w:rPr>
        <w:t>но</w:t>
      </w:r>
      <w:r w:rsidR="00A031C8" w:rsidRPr="00A031C8">
        <w:rPr>
          <w:i/>
        </w:rPr>
        <w:t>Р</w:t>
      </w:r>
      <w:r w:rsidR="00A031C8" w:rsidRPr="003D12B2">
        <w:rPr>
          <w:i/>
        </w:rPr>
        <w:t>егистр</w:t>
      </w:r>
      <w:proofErr w:type="spellEnd"/>
      <w:r w:rsidR="00A031C8" w:rsidRPr="003D12B2">
        <w:t xml:space="preserve"> символов)</w:t>
      </w:r>
      <w:r>
        <w:rPr>
          <w:b/>
        </w:rPr>
        <w:t xml:space="preserve">. </w:t>
      </w:r>
      <w:r>
        <w:t>То есть вхождение регистронезависимо</w:t>
      </w:r>
      <w:r w:rsidR="00A031C8">
        <w:t>.</w:t>
      </w:r>
    </w:p>
    <w:p w:rsidR="008B5EB4" w:rsidRDefault="008B5EB4" w:rsidP="008B5EB4">
      <w:r>
        <w:t xml:space="preserve">Для токенов </w:t>
      </w:r>
      <w:r w:rsidRPr="003D12B2">
        <w:t>“</w:t>
      </w:r>
      <w:r w:rsidRPr="008B5EB4">
        <w:rPr>
          <w:b/>
          <w:lang w:val="en-US"/>
        </w:rPr>
        <w:t>A</w:t>
      </w:r>
      <w:r w:rsidRPr="008B5EB4">
        <w:rPr>
          <w:b/>
        </w:rPr>
        <w:t>.THUMB</w:t>
      </w:r>
      <w:r w:rsidRPr="003D12B2">
        <w:rPr>
          <w:b/>
        </w:rPr>
        <w:t xml:space="preserve">”,  </w:t>
      </w:r>
      <w:r w:rsidRPr="003D12B2">
        <w:t>“</w:t>
      </w:r>
      <w:r w:rsidRPr="008B5EB4">
        <w:rPr>
          <w:b/>
          <w:lang w:val="en-US"/>
        </w:rPr>
        <w:t>kA</w:t>
      </w:r>
      <w:r w:rsidRPr="008B5EB4">
        <w:rPr>
          <w:b/>
        </w:rPr>
        <w:t>.THUMB</w:t>
      </w:r>
      <w:r w:rsidRPr="003D12B2">
        <w:rPr>
          <w:b/>
        </w:rPr>
        <w:t xml:space="preserve">”, </w:t>
      </w:r>
      <w:r w:rsidRPr="003D12B2">
        <w:t>“0</w:t>
      </w:r>
      <w:r w:rsidRPr="008B5EB4">
        <w:rPr>
          <w:b/>
          <w:lang w:val="en-US"/>
        </w:rPr>
        <w:t>A</w:t>
      </w:r>
      <w:r w:rsidRPr="008B5EB4">
        <w:rPr>
          <w:b/>
        </w:rPr>
        <w:t>.THUMB</w:t>
      </w:r>
      <w:r w:rsidRPr="003D12B2">
        <w:rPr>
          <w:b/>
        </w:rPr>
        <w:t xml:space="preserve">” </w:t>
      </w:r>
      <w:r w:rsidRPr="003D12B2">
        <w:t xml:space="preserve">– вхождения </w:t>
      </w:r>
      <w:r w:rsidRPr="008B5EB4">
        <w:t>не будет</w:t>
      </w:r>
      <w:proofErr w:type="gramStart"/>
      <w:r w:rsidRPr="008B5EB4">
        <w:t xml:space="preserve"> !</w:t>
      </w:r>
      <w:proofErr w:type="gramEnd"/>
    </w:p>
    <w:p w:rsidR="008B5EB4" w:rsidRPr="008B5EB4" w:rsidRDefault="008B5EB4" w:rsidP="00A16672">
      <w:pPr>
        <w:jc w:val="both"/>
      </w:pPr>
      <w:r>
        <w:t>После обнаружения вхождения правил</w:t>
      </w:r>
      <w:r w:rsidR="00A16672">
        <w:t>а</w:t>
      </w:r>
      <w:r>
        <w:t xml:space="preserve"> в токен он обрабатывается внутри правила в соответствии с определенными в нем алгоритмами</w:t>
      </w:r>
    </w:p>
    <w:p w:rsidR="00123CAC" w:rsidRDefault="00123CAC" w:rsidP="00123CAC">
      <w:r>
        <w:t>Пример строки для разбора:</w:t>
      </w:r>
    </w:p>
    <w:p w:rsidR="00123CAC" w:rsidRPr="003D12B2" w:rsidRDefault="00123CAC" w:rsidP="00123CAC">
      <w:pPr>
        <w:pStyle w:val="a8"/>
      </w:pPr>
      <w:r w:rsidRPr="003D12B2">
        <w:t>.</w:t>
      </w:r>
      <w:r>
        <w:rPr>
          <w:lang w:val="en-US"/>
        </w:rPr>
        <w:t>label</w:t>
      </w:r>
      <w:r w:rsidRPr="003D12B2">
        <w:t>:   .</w:t>
      </w:r>
      <w:r>
        <w:rPr>
          <w:lang w:val="en-US"/>
        </w:rPr>
        <w:t>Thumb</w:t>
      </w:r>
      <w:r w:rsidRPr="003D12B2">
        <w:t xml:space="preserve"> @ </w:t>
      </w:r>
      <w:r>
        <w:rPr>
          <w:lang w:val="en-US"/>
        </w:rPr>
        <w:t>remark</w:t>
      </w:r>
    </w:p>
    <w:p w:rsidR="00123CAC" w:rsidRPr="003D12B2" w:rsidRDefault="00123CAC" w:rsidP="00123CAC">
      <w:pPr>
        <w:pStyle w:val="a8"/>
      </w:pPr>
    </w:p>
    <w:p w:rsidR="00123CAC" w:rsidRPr="003D12B2" w:rsidRDefault="00123CAC" w:rsidP="00123CAC">
      <w:pPr>
        <w:pStyle w:val="a8"/>
      </w:pPr>
      <w:r w:rsidRPr="00123CAC">
        <w:rPr>
          <w:rFonts w:asciiTheme="minorHAnsi" w:hAnsiTheme="minorHAnsi" w:cstheme="minorHAnsi"/>
          <w:b w:val="0"/>
          <w:i w:val="0"/>
        </w:rPr>
        <w:t xml:space="preserve">Строка будет </w:t>
      </w:r>
      <w:hyperlink w:anchor="токены_символов" w:history="1">
        <w:r w:rsidRPr="00A16672">
          <w:rPr>
            <w:rStyle w:val="a4"/>
            <w:rFonts w:asciiTheme="minorHAnsi" w:hAnsiTheme="minorHAnsi" w:cstheme="minorHAnsi"/>
            <w:b w:val="0"/>
            <w:i w:val="0"/>
          </w:rPr>
          <w:t>разбита на токены</w:t>
        </w:r>
      </w:hyperlink>
      <w:r w:rsidRPr="00123CAC">
        <w:rPr>
          <w:rFonts w:asciiTheme="minorHAnsi" w:hAnsiTheme="minorHAnsi" w:cstheme="minorHAnsi"/>
          <w:b w:val="0"/>
          <w:i w:val="0"/>
        </w:rPr>
        <w:t>:</w:t>
      </w:r>
      <w:r>
        <w:t xml:space="preserve"> </w:t>
      </w:r>
      <w:r w:rsidRPr="003D12B2">
        <w:t xml:space="preserve"> ”.</w:t>
      </w:r>
      <w:r w:rsidRPr="00123CAC">
        <w:rPr>
          <w:lang w:val="en-US"/>
        </w:rPr>
        <w:t>label</w:t>
      </w:r>
      <w:r w:rsidRPr="003D12B2">
        <w:t>”, “:”, “.</w:t>
      </w:r>
      <w:r>
        <w:rPr>
          <w:lang w:val="en-US"/>
        </w:rPr>
        <w:t>Thumb</w:t>
      </w:r>
      <w:r w:rsidRPr="003D12B2">
        <w:t xml:space="preserve">”, “@ </w:t>
      </w:r>
      <w:r>
        <w:rPr>
          <w:lang w:val="en-US"/>
        </w:rPr>
        <w:t>remark</w:t>
      </w:r>
      <w:r w:rsidRPr="003D12B2">
        <w:t>”</w:t>
      </w:r>
    </w:p>
    <w:p w:rsidR="00123CAC" w:rsidRPr="003D12B2" w:rsidRDefault="00123CAC" w:rsidP="00123CAC">
      <w:pPr>
        <w:rPr>
          <w:rFonts w:cstheme="minorHAnsi"/>
          <w:b/>
          <w:szCs w:val="24"/>
        </w:rPr>
      </w:pPr>
      <w:r>
        <w:t>Далее в тексте строки произойдет обработка имени метки</w:t>
      </w:r>
      <w:r w:rsidR="00A16672">
        <w:t xml:space="preserve"> </w:t>
      </w:r>
      <w:r w:rsidR="00A16672" w:rsidRPr="00A16672">
        <w:rPr>
          <w:b/>
        </w:rPr>
        <w:t>.</w:t>
      </w:r>
      <w:proofErr w:type="spellStart"/>
      <w:r w:rsidRPr="00123CAC">
        <w:rPr>
          <w:b/>
        </w:rPr>
        <w:t>label</w:t>
      </w:r>
      <w:proofErr w:type="spellEnd"/>
      <w:r w:rsidRPr="003D12B2">
        <w:rPr>
          <w:b/>
        </w:rPr>
        <w:t xml:space="preserve"> </w:t>
      </w:r>
      <w:r>
        <w:t xml:space="preserve">и для токена </w:t>
      </w:r>
      <w:r w:rsidRPr="00123CAC">
        <w:rPr>
          <w:b/>
        </w:rPr>
        <w:t>.</w:t>
      </w:r>
      <w:proofErr w:type="spellStart"/>
      <w:r w:rsidRPr="00123CAC">
        <w:rPr>
          <w:b/>
          <w:lang w:val="en-US"/>
        </w:rPr>
        <w:t>Tumb</w:t>
      </w:r>
      <w:proofErr w:type="spellEnd"/>
      <w:r w:rsidRPr="003D12B2">
        <w:rPr>
          <w:b/>
        </w:rPr>
        <w:t xml:space="preserve"> </w:t>
      </w:r>
      <w:r>
        <w:t xml:space="preserve">будет </w:t>
      </w:r>
      <w:r w:rsidR="00A16672">
        <w:t>произведен поиск правила</w:t>
      </w:r>
      <w:r>
        <w:t xml:space="preserve"> </w:t>
      </w:r>
      <w:r w:rsidRPr="00123CAC">
        <w:rPr>
          <w:b/>
        </w:rPr>
        <w:t>[</w:t>
      </w:r>
      <w:r w:rsidRPr="003D12B2">
        <w:rPr>
          <w:b/>
        </w:rPr>
        <w:t>.</w:t>
      </w:r>
      <w:r w:rsidRPr="00123CAC">
        <w:rPr>
          <w:b/>
          <w:lang w:val="en-US"/>
        </w:rPr>
        <w:t>THUMB</w:t>
      </w:r>
      <w:r w:rsidRPr="00123CAC">
        <w:rPr>
          <w:b/>
        </w:rPr>
        <w:t>]</w:t>
      </w:r>
      <w:r w:rsidRPr="003D12B2">
        <w:t xml:space="preserve"> </w:t>
      </w:r>
      <w:r>
        <w:t>из ini</w:t>
      </w:r>
      <w:r w:rsidRPr="003D12B2">
        <w:t xml:space="preserve">-файла </w:t>
      </w:r>
      <w:r>
        <w:rPr>
          <w:rFonts w:cstheme="minorHAnsi"/>
          <w:szCs w:val="24"/>
        </w:rPr>
        <w:t xml:space="preserve">Правила обработки текста </w:t>
      </w:r>
      <w:r>
        <w:rPr>
          <w:rFonts w:cstheme="minorHAnsi"/>
          <w:b/>
          <w:szCs w:val="24"/>
          <w:lang w:val="en-US"/>
        </w:rPr>
        <w:t>cortex</w:t>
      </w:r>
      <w:r w:rsidRPr="003D12B2">
        <w:rPr>
          <w:rFonts w:cstheme="minorHAnsi"/>
          <w:b/>
          <w:szCs w:val="24"/>
        </w:rPr>
        <w:t>-</w:t>
      </w:r>
      <w:r>
        <w:rPr>
          <w:rFonts w:cstheme="minorHAnsi"/>
          <w:b/>
          <w:szCs w:val="24"/>
          <w:lang w:val="en-US"/>
        </w:rPr>
        <w:t>m</w:t>
      </w:r>
      <w:r w:rsidRPr="003D12B2">
        <w:rPr>
          <w:rFonts w:cstheme="minorHAnsi"/>
          <w:b/>
          <w:szCs w:val="24"/>
        </w:rPr>
        <w:t>4.</w:t>
      </w:r>
      <w:proofErr w:type="spellStart"/>
      <w:r>
        <w:rPr>
          <w:rFonts w:cstheme="minorHAnsi"/>
          <w:b/>
          <w:szCs w:val="24"/>
          <w:lang w:val="en-US"/>
        </w:rPr>
        <w:t>ini</w:t>
      </w:r>
      <w:proofErr w:type="spellEnd"/>
    </w:p>
    <w:p w:rsidR="00A16672" w:rsidRDefault="00123CAC" w:rsidP="00A16672">
      <w:pPr>
        <w:jc w:val="both"/>
        <w:rPr>
          <w:b/>
        </w:rPr>
      </w:pPr>
      <w:r>
        <w:rPr>
          <w:rFonts w:cstheme="minorHAnsi"/>
          <w:szCs w:val="24"/>
        </w:rPr>
        <w:t xml:space="preserve">Дальнейший разбор текста будет передан </w:t>
      </w:r>
      <w:proofErr w:type="gramStart"/>
      <w:r>
        <w:rPr>
          <w:rFonts w:cstheme="minorHAnsi"/>
          <w:szCs w:val="24"/>
        </w:rPr>
        <w:t>в</w:t>
      </w:r>
      <w:proofErr w:type="gramEnd"/>
      <w:r>
        <w:rPr>
          <w:rFonts w:cstheme="minorHAnsi"/>
          <w:szCs w:val="24"/>
        </w:rPr>
        <w:t xml:space="preserve"> </w:t>
      </w:r>
      <w:proofErr w:type="gramStart"/>
      <w:r>
        <w:rPr>
          <w:rFonts w:cstheme="minorHAnsi"/>
          <w:szCs w:val="24"/>
        </w:rPr>
        <w:t>обработчик</w:t>
      </w:r>
      <w:proofErr w:type="gramEnd"/>
      <w:r>
        <w:rPr>
          <w:rFonts w:cstheme="minorHAnsi"/>
          <w:szCs w:val="24"/>
        </w:rPr>
        <w:t xml:space="preserve"> правила </w:t>
      </w:r>
      <w:r w:rsidRPr="00123CAC">
        <w:rPr>
          <w:b/>
        </w:rPr>
        <w:t>[</w:t>
      </w:r>
      <w:r w:rsidRPr="003D12B2">
        <w:rPr>
          <w:b/>
        </w:rPr>
        <w:t>.</w:t>
      </w:r>
      <w:r w:rsidRPr="00123CAC">
        <w:rPr>
          <w:b/>
          <w:lang w:val="en-US"/>
        </w:rPr>
        <w:t>THUMB</w:t>
      </w:r>
      <w:r w:rsidRPr="00123CAC">
        <w:rPr>
          <w:b/>
        </w:rPr>
        <w:t>]</w:t>
      </w:r>
      <w:r w:rsidRPr="003D12B2">
        <w:t xml:space="preserve">  </w:t>
      </w:r>
      <w:r>
        <w:t>и после его обработки будут обрабатываться оставшиеся токены с</w:t>
      </w:r>
      <w:r w:rsidR="00A16672">
        <w:t xml:space="preserve">троки, в нашем случае это токен </w:t>
      </w:r>
      <w:r>
        <w:t xml:space="preserve">комментария </w:t>
      </w:r>
      <w:r w:rsidRPr="003D12B2">
        <w:rPr>
          <w:b/>
        </w:rPr>
        <w:t xml:space="preserve">“@ </w:t>
      </w:r>
      <w:r w:rsidRPr="00123CAC">
        <w:rPr>
          <w:b/>
          <w:lang w:val="en-US"/>
        </w:rPr>
        <w:t>remark</w:t>
      </w:r>
      <w:r w:rsidRPr="003D12B2">
        <w:rPr>
          <w:b/>
        </w:rPr>
        <w:t>”</w:t>
      </w:r>
    </w:p>
    <w:p w:rsidR="00B21854" w:rsidRPr="003D12B2" w:rsidRDefault="00A031C8" w:rsidP="00A16672">
      <w:pPr>
        <w:jc w:val="center"/>
        <w:rPr>
          <w:rFonts w:ascii="Courier New" w:hAnsi="Courier New" w:cs="Courier New"/>
          <w:b/>
          <w:i/>
          <w:sz w:val="28"/>
          <w:szCs w:val="28"/>
          <w:u w:val="single"/>
        </w:rPr>
      </w:pPr>
      <w:r w:rsidRPr="003D12B2">
        <w:br w:type="page"/>
      </w:r>
      <w:bookmarkStart w:id="6" w:name="TOKENLIST_список_токенов"/>
      <w:r w:rsidR="00B21854" w:rsidRPr="003D12B2">
        <w:rPr>
          <w:rFonts w:ascii="Courier New" w:hAnsi="Courier New" w:cs="Courier New"/>
          <w:b/>
          <w:i/>
          <w:sz w:val="28"/>
          <w:szCs w:val="28"/>
          <w:u w:val="single"/>
        </w:rPr>
        <w:lastRenderedPageBreak/>
        <w:t>TOKENLIST – список токенов</w:t>
      </w:r>
    </w:p>
    <w:bookmarkEnd w:id="6"/>
    <w:p w:rsidR="008B5EB4" w:rsidRDefault="008B5EB4" w:rsidP="008B5EB4"/>
    <w:p w:rsidR="00B21854" w:rsidRDefault="008B5EB4" w:rsidP="008B5EB4">
      <w:r w:rsidRPr="003D12B2">
        <w:t xml:space="preserve">Правило  задает список  </w:t>
      </w:r>
      <w:r w:rsidR="003D12B2" w:rsidRPr="003D12B2">
        <w:t>токенов,</w:t>
      </w:r>
      <w:r w:rsidRPr="003D12B2">
        <w:t xml:space="preserve"> которые должны быть найдены</w:t>
      </w:r>
      <w:r w:rsidR="003D12B2">
        <w:t>.</w:t>
      </w:r>
    </w:p>
    <w:p w:rsidR="003D12B2" w:rsidRDefault="003D12B2" w:rsidP="008B5EB4">
      <w:r>
        <w:t>Общий формат правила</w:t>
      </w:r>
    </w:p>
    <w:p w:rsidR="003D12B2" w:rsidRDefault="003D12B2" w:rsidP="003D12B2">
      <w:pPr>
        <w:pStyle w:val="a8"/>
      </w:pPr>
      <w:r w:rsidRPr="003D12B2">
        <w:t>[</w:t>
      </w:r>
      <w:proofErr w:type="spellStart"/>
      <w:r>
        <w:t>Имя_правила</w:t>
      </w:r>
      <w:proofErr w:type="spellEnd"/>
      <w:r w:rsidRPr="003D12B2">
        <w:t>]</w:t>
      </w:r>
    </w:p>
    <w:p w:rsidR="003D12B2" w:rsidRPr="003D12B2" w:rsidRDefault="003D12B2" w:rsidP="003D12B2">
      <w:pPr>
        <w:pStyle w:val="a8"/>
      </w:pPr>
      <w:proofErr w:type="spellStart"/>
      <w:r>
        <w:t>Type=</w:t>
      </w:r>
      <w:proofErr w:type="spellEnd"/>
      <w:r>
        <w:rPr>
          <w:lang w:val="en-US"/>
        </w:rPr>
        <w:t>TOKENLIST</w:t>
      </w:r>
    </w:p>
    <w:p w:rsidR="003D12B2" w:rsidRDefault="003D12B2" w:rsidP="003D12B2">
      <w:pPr>
        <w:pStyle w:val="a8"/>
      </w:pPr>
      <w:r>
        <w:rPr>
          <w:lang w:val="en-US"/>
        </w:rPr>
        <w:t>item</w:t>
      </w:r>
      <w:r w:rsidRPr="003D12B2">
        <w:t>0=”</w:t>
      </w:r>
      <w:r>
        <w:t>Строка сравнения</w:t>
      </w:r>
      <w:r w:rsidRPr="003D12B2">
        <w:t>”</w:t>
      </w:r>
    </w:p>
    <w:p w:rsidR="003D12B2" w:rsidRPr="003D12B2" w:rsidRDefault="003D12B2" w:rsidP="003D12B2">
      <w:pPr>
        <w:pStyle w:val="a8"/>
      </w:pPr>
      <w:r>
        <w:rPr>
          <w:lang w:val="en-US"/>
        </w:rPr>
        <w:t>item</w:t>
      </w:r>
      <w:r w:rsidRPr="003D12B2">
        <w:t>0</w:t>
      </w:r>
      <w:r>
        <w:rPr>
          <w:lang w:val="en-US"/>
        </w:rPr>
        <w:t>type</w:t>
      </w:r>
      <w:r w:rsidRPr="003D12B2">
        <w:t>=</w:t>
      </w:r>
      <w:r>
        <w:rPr>
          <w:lang w:val="en-US"/>
        </w:rPr>
        <w:t>ASMCOM</w:t>
      </w:r>
    </w:p>
    <w:p w:rsidR="003D12B2" w:rsidRPr="003D12B2" w:rsidRDefault="003D12B2" w:rsidP="003D12B2">
      <w:pPr>
        <w:pStyle w:val="a8"/>
      </w:pPr>
      <w:r>
        <w:rPr>
          <w:lang w:val="en-US"/>
        </w:rPr>
        <w:t>item</w:t>
      </w:r>
      <w:r w:rsidRPr="003D12B2">
        <w:t>1=$вложенное_правило</w:t>
      </w:r>
    </w:p>
    <w:p w:rsidR="00FE1954" w:rsidRPr="003D5080" w:rsidRDefault="00FE1954" w:rsidP="00FE1954">
      <w:pPr>
        <w:pStyle w:val="a8"/>
      </w:pPr>
      <w:r w:rsidRPr="003D5080">
        <w:t>..</w:t>
      </w:r>
    </w:p>
    <w:p w:rsidR="00FE1954" w:rsidRPr="003D12B2" w:rsidRDefault="00FE1954" w:rsidP="00FE1954">
      <w:pPr>
        <w:pStyle w:val="a8"/>
      </w:pPr>
      <w:proofErr w:type="spellStart"/>
      <w:r>
        <w:rPr>
          <w:lang w:val="en-US"/>
        </w:rPr>
        <w:t>itemNN</w:t>
      </w:r>
      <w:proofErr w:type="spellEnd"/>
      <w:r w:rsidRPr="003D12B2">
        <w:t>=”</w:t>
      </w:r>
      <w:r>
        <w:rPr>
          <w:lang w:val="en-US"/>
        </w:rPr>
        <w:t>C</w:t>
      </w:r>
      <w:r>
        <w:t>трока</w:t>
      </w:r>
      <w:r>
        <w:rPr>
          <w:lang w:val="en-US"/>
        </w:rPr>
        <w:t>NN</w:t>
      </w:r>
      <w:r w:rsidRPr="003D12B2">
        <w:t>”</w:t>
      </w:r>
    </w:p>
    <w:p w:rsidR="003D12B2" w:rsidRDefault="003D12B2" w:rsidP="003D12B2">
      <w:pPr>
        <w:pStyle w:val="a8"/>
      </w:pPr>
    </w:p>
    <w:p w:rsidR="003D12B2" w:rsidRDefault="003D12B2" w:rsidP="003D12B2">
      <w:r w:rsidRPr="003D12B2">
        <w:t xml:space="preserve">например, для обработки директивы компилятора </w:t>
      </w:r>
      <w:r w:rsidRPr="003D12B2">
        <w:rPr>
          <w:b/>
        </w:rPr>
        <w:t>.</w:t>
      </w:r>
      <w:r w:rsidRPr="003D12B2">
        <w:rPr>
          <w:b/>
          <w:lang w:val="en-US"/>
        </w:rPr>
        <w:t>thumb</w:t>
      </w:r>
      <w:r w:rsidRPr="003D12B2">
        <w:rPr>
          <w:b/>
        </w:rPr>
        <w:t xml:space="preserve"> </w:t>
      </w:r>
      <w:r>
        <w:t>правило должно быть описано следующим образом:</w:t>
      </w:r>
    </w:p>
    <w:p w:rsidR="003D12B2" w:rsidRDefault="003D12B2" w:rsidP="003D12B2">
      <w:pPr>
        <w:pStyle w:val="a8"/>
        <w:rPr>
          <w:lang w:val="en-US"/>
        </w:rPr>
      </w:pPr>
      <w:r>
        <w:rPr>
          <w:lang w:val="en-US"/>
        </w:rPr>
        <w:t>[.THUMB]</w:t>
      </w:r>
    </w:p>
    <w:p w:rsidR="003D12B2" w:rsidRDefault="003D12B2" w:rsidP="003D12B2">
      <w:pPr>
        <w:pStyle w:val="a8"/>
        <w:rPr>
          <w:lang w:val="en-US"/>
        </w:rPr>
      </w:pPr>
      <w:proofErr w:type="gramStart"/>
      <w:r>
        <w:rPr>
          <w:lang w:val="en-US"/>
        </w:rPr>
        <w:t>type=</w:t>
      </w:r>
      <w:proofErr w:type="gramEnd"/>
      <w:r>
        <w:rPr>
          <w:lang w:val="en-US"/>
        </w:rPr>
        <w:t>TOKENLIST</w:t>
      </w:r>
    </w:p>
    <w:p w:rsidR="003D12B2" w:rsidRDefault="003D12B2" w:rsidP="003D12B2">
      <w:pPr>
        <w:pStyle w:val="a8"/>
        <w:rPr>
          <w:lang w:val="en-US"/>
        </w:rPr>
      </w:pPr>
      <w:r>
        <w:rPr>
          <w:lang w:val="en-US"/>
        </w:rPr>
        <w:t>item0=”.THUMB”</w:t>
      </w:r>
    </w:p>
    <w:p w:rsidR="003D12B2" w:rsidRPr="003D12B2" w:rsidRDefault="003D12B2" w:rsidP="003D12B2">
      <w:pPr>
        <w:pStyle w:val="a8"/>
      </w:pPr>
      <w:r>
        <w:rPr>
          <w:lang w:val="en-US"/>
        </w:rPr>
        <w:t>item</w:t>
      </w:r>
      <w:r w:rsidRPr="003D12B2">
        <w:t>0</w:t>
      </w:r>
      <w:r>
        <w:rPr>
          <w:lang w:val="en-US"/>
        </w:rPr>
        <w:t>type</w:t>
      </w:r>
      <w:r w:rsidRPr="003D12B2">
        <w:t>=</w:t>
      </w:r>
      <w:r>
        <w:rPr>
          <w:lang w:val="en-US"/>
        </w:rPr>
        <w:t>ASMDIR</w:t>
      </w:r>
    </w:p>
    <w:p w:rsidR="008B5EB4" w:rsidRPr="003D12B2" w:rsidRDefault="008B5EB4" w:rsidP="008B5EB4"/>
    <w:p w:rsidR="003D12B2" w:rsidRPr="003D12B2" w:rsidRDefault="003D12B2" w:rsidP="008B5EB4">
      <w:r w:rsidRPr="003D12B2">
        <w:t>Логика обработки правила:</w:t>
      </w:r>
    </w:p>
    <w:p w:rsidR="003D12B2" w:rsidRPr="003D12B2" w:rsidRDefault="003D12B2" w:rsidP="008B5EB4">
      <w:r>
        <w:t xml:space="preserve">у правила </w:t>
      </w:r>
      <w:r w:rsidRPr="003D12B2">
        <w:rPr>
          <w:b/>
        </w:rPr>
        <w:t>.</w:t>
      </w:r>
      <w:r w:rsidRPr="003D12B2">
        <w:rPr>
          <w:b/>
          <w:lang w:val="en-US"/>
        </w:rPr>
        <w:t>THUMB</w:t>
      </w:r>
      <w:r>
        <w:t xml:space="preserve"> только один токен равный </w:t>
      </w:r>
      <w:r w:rsidRPr="003D12B2">
        <w:t xml:space="preserve"> ”</w:t>
      </w:r>
      <w:r w:rsidRPr="003D12B2">
        <w:rPr>
          <w:b/>
        </w:rPr>
        <w:t>.THUMB”</w:t>
      </w:r>
      <w:r>
        <w:t xml:space="preserve"> (регистронезависимо!), при совпадении для этого токена применяется стиль </w:t>
      </w:r>
      <w:hyperlink w:anchor="ASMDIR" w:history="1">
        <w:r w:rsidRPr="003D12B2">
          <w:rPr>
            <w:rStyle w:val="a4"/>
            <w:rFonts w:cstheme="minorBidi"/>
            <w:b/>
          </w:rPr>
          <w:t>ASMDIR</w:t>
        </w:r>
      </w:hyperlink>
      <w:r>
        <w:t xml:space="preserve"> – директива редактора</w:t>
      </w:r>
    </w:p>
    <w:p w:rsidR="003D12B2" w:rsidRPr="003D12B2" w:rsidRDefault="003D12B2" w:rsidP="008B5EB4">
      <w:r>
        <w:t>Поскольку иных токенов правило не обрабатывает, происходит возврат в вызывающую процедуру для последующей обработки последующих токенов строки (если они еще есть)</w:t>
      </w:r>
    </w:p>
    <w:p w:rsidR="003D12B2" w:rsidRDefault="003D12B2" w:rsidP="008B5EB4"/>
    <w:p w:rsidR="003D12B2" w:rsidRDefault="003D12B2">
      <w:pPr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br w:type="page"/>
      </w:r>
    </w:p>
    <w:p w:rsidR="003D12B2" w:rsidRPr="003D12B2" w:rsidRDefault="003D12B2" w:rsidP="003D12B2">
      <w:pPr>
        <w:pStyle w:val="a3"/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</w:rPr>
      </w:pPr>
      <w:bookmarkStart w:id="7" w:name="TOKENONE_токен_как_вариант_из_заданных"/>
      <w:r w:rsidRPr="003D12B2">
        <w:rPr>
          <w:rFonts w:ascii="Courier New" w:hAnsi="Courier New" w:cs="Courier New"/>
          <w:b/>
          <w:i/>
          <w:sz w:val="28"/>
          <w:szCs w:val="28"/>
          <w:u w:val="single"/>
        </w:rPr>
        <w:lastRenderedPageBreak/>
        <w:t xml:space="preserve">TOKENONE – токен как вариант </w:t>
      </w:r>
      <w:proofErr w:type="gramStart"/>
      <w:r w:rsidRPr="003D12B2">
        <w:rPr>
          <w:rFonts w:ascii="Courier New" w:hAnsi="Courier New" w:cs="Courier New"/>
          <w:b/>
          <w:i/>
          <w:sz w:val="28"/>
          <w:szCs w:val="28"/>
          <w:u w:val="single"/>
        </w:rPr>
        <w:t>из</w:t>
      </w:r>
      <w:proofErr w:type="gramEnd"/>
      <w:r w:rsidRPr="003D12B2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 заданных в списке</w:t>
      </w:r>
    </w:p>
    <w:bookmarkEnd w:id="7"/>
    <w:p w:rsidR="003D12B2" w:rsidRDefault="003D12B2" w:rsidP="008B5EB4"/>
    <w:p w:rsidR="003D12B2" w:rsidRDefault="003D12B2" w:rsidP="003D12B2">
      <w:pPr>
        <w:jc w:val="both"/>
      </w:pPr>
      <w:r w:rsidRPr="003D12B2">
        <w:t>Правило  задает список  вариантов написания токена</w:t>
      </w:r>
      <w:r>
        <w:t>.</w:t>
      </w:r>
      <w:r w:rsidRPr="003D12B2">
        <w:t xml:space="preserve"> </w:t>
      </w:r>
      <w:r>
        <w:t>Применяется при существовании вариантов описания</w:t>
      </w:r>
      <w:r w:rsidR="00A16672">
        <w:t xml:space="preserve"> токенов</w:t>
      </w:r>
      <w:r>
        <w:t xml:space="preserve"> правила. </w:t>
      </w:r>
    </w:p>
    <w:p w:rsidR="003D12B2" w:rsidRDefault="003D12B2" w:rsidP="003D12B2">
      <w:r>
        <w:t>Общий формат правила</w:t>
      </w:r>
    </w:p>
    <w:p w:rsidR="003D12B2" w:rsidRDefault="003D12B2" w:rsidP="003D12B2">
      <w:pPr>
        <w:pStyle w:val="a8"/>
      </w:pPr>
      <w:r w:rsidRPr="003D12B2">
        <w:t>[</w:t>
      </w:r>
      <w:proofErr w:type="spellStart"/>
      <w:r>
        <w:t>Имя_правила</w:t>
      </w:r>
      <w:proofErr w:type="spellEnd"/>
      <w:r w:rsidRPr="003D12B2">
        <w:t>]</w:t>
      </w:r>
    </w:p>
    <w:p w:rsidR="003D12B2" w:rsidRPr="003D5080" w:rsidRDefault="003D12B2" w:rsidP="003D12B2">
      <w:pPr>
        <w:pStyle w:val="a8"/>
        <w:rPr>
          <w:lang w:val="en-US"/>
        </w:rPr>
      </w:pPr>
      <w:r w:rsidRPr="003D5080">
        <w:rPr>
          <w:lang w:val="en-US"/>
        </w:rPr>
        <w:t>Type=</w:t>
      </w:r>
      <w:r>
        <w:rPr>
          <w:lang w:val="en-US"/>
        </w:rPr>
        <w:t>TOKENONE</w:t>
      </w:r>
    </w:p>
    <w:p w:rsidR="003D12B2" w:rsidRPr="003D5080" w:rsidRDefault="003D12B2" w:rsidP="003D12B2">
      <w:pPr>
        <w:pStyle w:val="a8"/>
        <w:rPr>
          <w:lang w:val="en-US"/>
        </w:rPr>
      </w:pPr>
      <w:r>
        <w:rPr>
          <w:lang w:val="en-US"/>
        </w:rPr>
        <w:t>item</w:t>
      </w:r>
      <w:r w:rsidRPr="003D5080">
        <w:rPr>
          <w:lang w:val="en-US"/>
        </w:rPr>
        <w:t>0=”</w:t>
      </w:r>
      <w:r>
        <w:t>Строка</w:t>
      </w:r>
      <w:r w:rsidRPr="003D5080">
        <w:rPr>
          <w:lang w:val="en-US"/>
        </w:rPr>
        <w:t>1”</w:t>
      </w:r>
    </w:p>
    <w:p w:rsidR="003D12B2" w:rsidRPr="003D5080" w:rsidRDefault="003D12B2" w:rsidP="003D12B2">
      <w:pPr>
        <w:pStyle w:val="a8"/>
        <w:rPr>
          <w:lang w:val="en-US"/>
        </w:rPr>
      </w:pPr>
      <w:r>
        <w:rPr>
          <w:lang w:val="en-US"/>
        </w:rPr>
        <w:t>item</w:t>
      </w:r>
      <w:r w:rsidRPr="003D5080">
        <w:rPr>
          <w:lang w:val="en-US"/>
        </w:rPr>
        <w:t>1=”</w:t>
      </w:r>
      <w:r>
        <w:rPr>
          <w:lang w:val="en-US"/>
        </w:rPr>
        <w:t>C</w:t>
      </w:r>
      <w:r w:rsidRPr="003D12B2">
        <w:t>трока</w:t>
      </w:r>
      <w:r w:rsidRPr="003D5080">
        <w:rPr>
          <w:lang w:val="en-US"/>
        </w:rPr>
        <w:t>2”</w:t>
      </w:r>
    </w:p>
    <w:p w:rsidR="003D12B2" w:rsidRPr="003D12B2" w:rsidRDefault="003D12B2" w:rsidP="003D12B2">
      <w:pPr>
        <w:pStyle w:val="a8"/>
      </w:pPr>
      <w:r>
        <w:rPr>
          <w:lang w:val="en-US"/>
        </w:rPr>
        <w:t>item</w:t>
      </w:r>
      <w:r w:rsidRPr="003D12B2">
        <w:t>2=”</w:t>
      </w:r>
      <w:r>
        <w:rPr>
          <w:lang w:val="en-US"/>
        </w:rPr>
        <w:t>C</w:t>
      </w:r>
      <w:r w:rsidRPr="003D12B2">
        <w:t>трока3”</w:t>
      </w:r>
    </w:p>
    <w:p w:rsidR="003D12B2" w:rsidRPr="003D5080" w:rsidRDefault="00FE1954" w:rsidP="003D12B2">
      <w:pPr>
        <w:pStyle w:val="a8"/>
      </w:pPr>
      <w:r w:rsidRPr="003D5080">
        <w:t>..</w:t>
      </w:r>
    </w:p>
    <w:p w:rsidR="00FE1954" w:rsidRPr="003D12B2" w:rsidRDefault="00FE1954" w:rsidP="00FE1954">
      <w:pPr>
        <w:pStyle w:val="a8"/>
      </w:pPr>
      <w:proofErr w:type="spellStart"/>
      <w:r>
        <w:rPr>
          <w:lang w:val="en-US"/>
        </w:rPr>
        <w:t>itemNN</w:t>
      </w:r>
      <w:proofErr w:type="spellEnd"/>
      <w:r w:rsidRPr="003D12B2">
        <w:t>=”</w:t>
      </w:r>
      <w:r>
        <w:rPr>
          <w:lang w:val="en-US"/>
        </w:rPr>
        <w:t>C</w:t>
      </w:r>
      <w:r>
        <w:t>трока</w:t>
      </w:r>
      <w:r>
        <w:rPr>
          <w:lang w:val="en-US"/>
        </w:rPr>
        <w:t>NN</w:t>
      </w:r>
      <w:r w:rsidRPr="003D12B2">
        <w:t>”</w:t>
      </w:r>
    </w:p>
    <w:p w:rsidR="00FE1954" w:rsidRPr="003D5080" w:rsidRDefault="00FE1954" w:rsidP="003D12B2">
      <w:pPr>
        <w:pStyle w:val="a8"/>
      </w:pPr>
    </w:p>
    <w:p w:rsidR="003D12B2" w:rsidRDefault="003D12B2" w:rsidP="003D12B2">
      <w:pPr>
        <w:jc w:val="both"/>
      </w:pPr>
    </w:p>
    <w:p w:rsidR="003D12B2" w:rsidRDefault="003D12B2" w:rsidP="003D12B2">
      <w:pPr>
        <w:jc w:val="both"/>
      </w:pPr>
      <w:r>
        <w:t xml:space="preserve">Использование правила проще показать на примере правила обрабатывающего директиву ассемблера с параметром: </w:t>
      </w:r>
      <w:r w:rsidRPr="003D12B2">
        <w:rPr>
          <w:b/>
          <w:i/>
        </w:rPr>
        <w:t>.</w:t>
      </w:r>
      <w:proofErr w:type="spellStart"/>
      <w:r w:rsidRPr="003D12B2">
        <w:rPr>
          <w:b/>
          <w:i/>
        </w:rPr>
        <w:t>syntax</w:t>
      </w:r>
      <w:proofErr w:type="spellEnd"/>
      <w:r w:rsidRPr="003D12B2">
        <w:rPr>
          <w:b/>
          <w:i/>
        </w:rPr>
        <w:t xml:space="preserve"> </w:t>
      </w:r>
      <w:proofErr w:type="spellStart"/>
      <w:r w:rsidRPr="003D12B2">
        <w:rPr>
          <w:b/>
          <w:i/>
        </w:rPr>
        <w:t>divided</w:t>
      </w:r>
      <w:proofErr w:type="spellEnd"/>
      <w:r w:rsidRPr="003D12B2">
        <w:rPr>
          <w:b/>
          <w:i/>
        </w:rPr>
        <w:t>/</w:t>
      </w:r>
      <w:proofErr w:type="spellStart"/>
      <w:r w:rsidRPr="003D12B2">
        <w:rPr>
          <w:b/>
          <w:i/>
        </w:rPr>
        <w:t>unified</w:t>
      </w:r>
      <w:proofErr w:type="spellEnd"/>
    </w:p>
    <w:p w:rsidR="003D12B2" w:rsidRPr="003D5080" w:rsidRDefault="003D12B2" w:rsidP="003D12B2">
      <w:pPr>
        <w:jc w:val="both"/>
        <w:rPr>
          <w:b/>
        </w:rPr>
      </w:pPr>
      <w:r>
        <w:t xml:space="preserve">У директивы </w:t>
      </w:r>
      <w:r w:rsidRPr="003D12B2">
        <w:rPr>
          <w:b/>
        </w:rPr>
        <w:t>.</w:t>
      </w:r>
      <w:proofErr w:type="spellStart"/>
      <w:r w:rsidRPr="003D12B2">
        <w:rPr>
          <w:b/>
        </w:rPr>
        <w:t>syntax</w:t>
      </w:r>
      <w:proofErr w:type="spellEnd"/>
      <w:r>
        <w:t xml:space="preserve"> параметр может принимать два значения </w:t>
      </w:r>
      <w:proofErr w:type="spellStart"/>
      <w:r w:rsidRPr="003D12B2">
        <w:rPr>
          <w:b/>
        </w:rPr>
        <w:t>divided</w:t>
      </w:r>
      <w:proofErr w:type="spellEnd"/>
      <w:r>
        <w:t xml:space="preserve"> или </w:t>
      </w:r>
      <w:proofErr w:type="spellStart"/>
      <w:r w:rsidRPr="003D12B2">
        <w:rPr>
          <w:b/>
        </w:rPr>
        <w:t>unified</w:t>
      </w:r>
      <w:proofErr w:type="spellEnd"/>
    </w:p>
    <w:p w:rsidR="003D12B2" w:rsidRPr="00A16672" w:rsidRDefault="003D12B2" w:rsidP="00A16672">
      <w:pPr>
        <w:jc w:val="both"/>
      </w:pPr>
      <w:r w:rsidRPr="003D12B2">
        <w:t xml:space="preserve">Соответственно, чтобы описать </w:t>
      </w:r>
      <w:r>
        <w:t xml:space="preserve">эту директиву нам необходимо создать </w:t>
      </w:r>
      <w:r w:rsidR="00A16672">
        <w:t>правило,</w:t>
      </w:r>
      <w:r>
        <w:t xml:space="preserve"> которое задаст </w:t>
      </w:r>
      <w:r w:rsidR="00A16672">
        <w:t>несколько</w:t>
      </w:r>
      <w:r>
        <w:t xml:space="preserve"> токенов текста строки:</w:t>
      </w:r>
    </w:p>
    <w:tbl>
      <w:tblPr>
        <w:tblStyle w:val="a9"/>
        <w:tblW w:w="0" w:type="auto"/>
        <w:tblLook w:val="04A0"/>
      </w:tblPr>
      <w:tblGrid>
        <w:gridCol w:w="4785"/>
        <w:gridCol w:w="4786"/>
      </w:tblGrid>
      <w:tr w:rsidR="003D12B2" w:rsidRPr="003D12B2" w:rsidTr="003D12B2">
        <w:tc>
          <w:tcPr>
            <w:tcW w:w="4785" w:type="dxa"/>
          </w:tcPr>
          <w:p w:rsidR="003D12B2" w:rsidRPr="003D12B2" w:rsidRDefault="003D12B2" w:rsidP="003D12B2">
            <w:pPr>
              <w:jc w:val="center"/>
              <w:rPr>
                <w:b/>
              </w:rPr>
            </w:pPr>
            <w:r w:rsidRPr="003D12B2">
              <w:rPr>
                <w:b/>
              </w:rPr>
              <w:t>Правила обработки</w:t>
            </w:r>
          </w:p>
        </w:tc>
        <w:tc>
          <w:tcPr>
            <w:tcW w:w="4786" w:type="dxa"/>
          </w:tcPr>
          <w:p w:rsidR="003D12B2" w:rsidRPr="003D12B2" w:rsidRDefault="003D12B2" w:rsidP="003D12B2">
            <w:pPr>
              <w:jc w:val="center"/>
              <w:rPr>
                <w:b/>
              </w:rPr>
            </w:pPr>
            <w:r w:rsidRPr="003D12B2">
              <w:rPr>
                <w:b/>
              </w:rPr>
              <w:t>Описание</w:t>
            </w:r>
          </w:p>
        </w:tc>
      </w:tr>
      <w:tr w:rsidR="003D12B2" w:rsidRPr="003D12B2" w:rsidTr="003D12B2">
        <w:tc>
          <w:tcPr>
            <w:tcW w:w="4785" w:type="dxa"/>
          </w:tcPr>
          <w:p w:rsidR="003D12B2" w:rsidRPr="003D12B2" w:rsidRDefault="003D12B2" w:rsidP="003D12B2">
            <w:pPr>
              <w:pStyle w:val="a8"/>
              <w:rPr>
                <w:rFonts w:cs="Courier New"/>
                <w:szCs w:val="24"/>
                <w:lang w:val="en-US"/>
              </w:rPr>
            </w:pPr>
            <w:r w:rsidRPr="003D12B2">
              <w:rPr>
                <w:rFonts w:cs="Courier New"/>
                <w:szCs w:val="24"/>
                <w:lang w:val="en-US"/>
              </w:rPr>
              <w:t>[.SYNTAX]</w:t>
            </w:r>
          </w:p>
          <w:p w:rsidR="003D12B2" w:rsidRPr="003D12B2" w:rsidRDefault="003D12B2" w:rsidP="003D12B2">
            <w:pPr>
              <w:pStyle w:val="a8"/>
              <w:rPr>
                <w:rFonts w:cs="Courier New"/>
                <w:szCs w:val="24"/>
                <w:lang w:val="en-US"/>
              </w:rPr>
            </w:pPr>
            <w:r w:rsidRPr="003D12B2">
              <w:rPr>
                <w:rFonts w:cs="Courier New"/>
                <w:szCs w:val="24"/>
                <w:lang w:val="en-US"/>
              </w:rPr>
              <w:t>type=TOKEN</w:t>
            </w:r>
            <w:r>
              <w:rPr>
                <w:rFonts w:cs="Courier New"/>
                <w:szCs w:val="24"/>
                <w:lang w:val="en-US"/>
              </w:rPr>
              <w:t>LIST</w:t>
            </w:r>
          </w:p>
          <w:p w:rsidR="003D12B2" w:rsidRPr="003D12B2" w:rsidRDefault="003D12B2" w:rsidP="003D12B2">
            <w:pPr>
              <w:pStyle w:val="a8"/>
              <w:rPr>
                <w:rFonts w:cs="Courier New"/>
                <w:szCs w:val="24"/>
                <w:lang w:val="en-US"/>
              </w:rPr>
            </w:pPr>
            <w:r w:rsidRPr="003D12B2">
              <w:rPr>
                <w:rFonts w:cs="Courier New"/>
                <w:szCs w:val="24"/>
                <w:lang w:val="en-US"/>
              </w:rPr>
              <w:t>item0=”.SYNTAX”</w:t>
            </w:r>
          </w:p>
          <w:p w:rsidR="003D12B2" w:rsidRPr="003D12B2" w:rsidRDefault="003D12B2" w:rsidP="003D12B2">
            <w:pPr>
              <w:pStyle w:val="a8"/>
              <w:rPr>
                <w:rFonts w:cs="Courier New"/>
                <w:szCs w:val="24"/>
                <w:lang w:val="en-US"/>
              </w:rPr>
            </w:pPr>
            <w:r w:rsidRPr="003D12B2">
              <w:rPr>
                <w:rFonts w:cs="Courier New"/>
                <w:szCs w:val="24"/>
                <w:lang w:val="en-US"/>
              </w:rPr>
              <w:t>item</w:t>
            </w:r>
            <w:r w:rsidRPr="003D5080">
              <w:rPr>
                <w:rFonts w:cs="Courier New"/>
                <w:szCs w:val="24"/>
                <w:lang w:val="en-US"/>
              </w:rPr>
              <w:t>0</w:t>
            </w:r>
            <w:r w:rsidRPr="003D12B2">
              <w:rPr>
                <w:rFonts w:cs="Courier New"/>
                <w:szCs w:val="24"/>
                <w:lang w:val="en-US"/>
              </w:rPr>
              <w:t>type</w:t>
            </w:r>
            <w:r w:rsidRPr="003D5080">
              <w:rPr>
                <w:rFonts w:cs="Courier New"/>
                <w:szCs w:val="24"/>
                <w:lang w:val="en-US"/>
              </w:rPr>
              <w:t>=</w:t>
            </w:r>
            <w:r w:rsidRPr="003D12B2">
              <w:rPr>
                <w:rFonts w:cs="Courier New"/>
                <w:szCs w:val="24"/>
                <w:lang w:val="en-US"/>
              </w:rPr>
              <w:t>ASMDIR</w:t>
            </w:r>
          </w:p>
          <w:p w:rsidR="003D12B2" w:rsidRPr="003D5080" w:rsidRDefault="003D12B2" w:rsidP="003D12B2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3D12B2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item1=</w:t>
            </w:r>
            <w:r w:rsidRPr="00A16672">
              <w:rPr>
                <w:rFonts w:ascii="Courier New" w:hAnsi="Courier New" w:cs="Courier New"/>
                <w:b/>
                <w:sz w:val="24"/>
                <w:szCs w:val="24"/>
                <w:highlight w:val="yellow"/>
                <w:lang w:val="en-US"/>
              </w:rPr>
              <w:t>$</w:t>
            </w:r>
            <w:proofErr w:type="spellStart"/>
            <w:r w:rsidRPr="00A16672">
              <w:rPr>
                <w:rFonts w:ascii="Courier New" w:hAnsi="Courier New" w:cs="Courier New"/>
                <w:b/>
                <w:sz w:val="24"/>
                <w:szCs w:val="24"/>
                <w:highlight w:val="yellow"/>
                <w:lang w:val="en-US"/>
              </w:rPr>
              <w:t>syntax_param</w:t>
            </w:r>
            <w:proofErr w:type="spellEnd"/>
          </w:p>
          <w:p w:rsidR="003D12B2" w:rsidRPr="003D12B2" w:rsidRDefault="003D12B2" w:rsidP="003D12B2">
            <w:pPr>
              <w:rPr>
                <w:lang w:val="en-US"/>
              </w:rPr>
            </w:pPr>
            <w:r w:rsidRPr="003D12B2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item</w:t>
            </w:r>
            <w:r w:rsidRPr="003D5080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</w:t>
            </w:r>
            <w:r w:rsidRPr="003D12B2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type</w:t>
            </w:r>
            <w:r w:rsidRPr="003D5080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=PARAM</w:t>
            </w:r>
          </w:p>
        </w:tc>
        <w:tc>
          <w:tcPr>
            <w:tcW w:w="4786" w:type="dxa"/>
          </w:tcPr>
          <w:p w:rsidR="003D12B2" w:rsidRPr="003D12B2" w:rsidRDefault="003D12B2" w:rsidP="00A16672">
            <w:pPr>
              <w:jc w:val="both"/>
            </w:pPr>
            <w:r w:rsidRPr="003D12B2">
              <w:t>Обрабатываем список токенов по правилам типа</w:t>
            </w:r>
            <w:hyperlink w:anchor="TOKENLIST_список_токенов" w:history="1">
              <w:r w:rsidRPr="003D12B2">
                <w:rPr>
                  <w:rStyle w:val="a4"/>
                  <w:rFonts w:ascii="Courier New" w:hAnsi="Courier New" w:cs="Courier New"/>
                  <w:b/>
                  <w:sz w:val="24"/>
                  <w:szCs w:val="24"/>
                </w:rPr>
                <w:t xml:space="preserve"> </w:t>
              </w:r>
              <w:r w:rsidRPr="003D12B2">
                <w:rPr>
                  <w:rStyle w:val="a4"/>
                  <w:rFonts w:ascii="Courier New" w:hAnsi="Courier New" w:cs="Courier New"/>
                  <w:b/>
                  <w:sz w:val="24"/>
                  <w:szCs w:val="24"/>
                  <w:lang w:val="en-US"/>
                </w:rPr>
                <w:t>TOKENLIST</w:t>
              </w:r>
            </w:hyperlink>
          </w:p>
          <w:p w:rsidR="003D12B2" w:rsidRDefault="003D12B2" w:rsidP="00A16672">
            <w:pPr>
              <w:jc w:val="both"/>
            </w:pPr>
            <w:r>
              <w:t xml:space="preserve">Первым токеном должен быть токен с текстом </w:t>
            </w:r>
            <w:r w:rsidRPr="003D12B2">
              <w:t>”.</w:t>
            </w:r>
            <w:r>
              <w:rPr>
                <w:lang w:val="en-US"/>
              </w:rPr>
              <w:t>SYNTAX</w:t>
            </w:r>
            <w:r w:rsidRPr="003D12B2">
              <w:t>” (регистронезависимо!),</w:t>
            </w:r>
            <w:r>
              <w:t xml:space="preserve"> </w:t>
            </w:r>
            <w:proofErr w:type="gramStart"/>
            <w:r>
              <w:t>которому</w:t>
            </w:r>
            <w:proofErr w:type="gramEnd"/>
            <w:r>
              <w:t xml:space="preserve"> при совпадении присваивается стиль </w:t>
            </w:r>
            <w:hyperlink w:anchor="ASMDIR" w:history="1">
              <w:r w:rsidRPr="003D12B2">
                <w:rPr>
                  <w:rStyle w:val="a4"/>
                  <w:rFonts w:cstheme="minorBidi"/>
                </w:rPr>
                <w:t>ASMDIR</w:t>
              </w:r>
            </w:hyperlink>
          </w:p>
          <w:p w:rsidR="003D12B2" w:rsidRDefault="003D12B2" w:rsidP="00A16672">
            <w:pPr>
              <w:jc w:val="both"/>
            </w:pPr>
            <w:r>
              <w:t xml:space="preserve">Второй токен обрабатывается правилом </w:t>
            </w:r>
            <w:r w:rsidRPr="003D12B2">
              <w:rPr>
                <w:b/>
              </w:rPr>
              <w:t>$</w:t>
            </w:r>
            <w:proofErr w:type="spellStart"/>
            <w:r w:rsidRPr="003D12B2">
              <w:rPr>
                <w:b/>
              </w:rPr>
              <w:t>syntax_param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и в случае успеха </w:t>
            </w:r>
            <w:proofErr w:type="spellStart"/>
            <w:r>
              <w:t>токену</w:t>
            </w:r>
            <w:proofErr w:type="spellEnd"/>
            <w:r>
              <w:t xml:space="preserve"> присваивается стиль </w:t>
            </w:r>
            <w:hyperlink w:anchor="PARAM" w:history="1">
              <w:r w:rsidRPr="003D12B2">
                <w:rPr>
                  <w:rStyle w:val="a4"/>
                  <w:rFonts w:cstheme="minorBidi"/>
                </w:rPr>
                <w:t>PARAM</w:t>
              </w:r>
            </w:hyperlink>
          </w:p>
          <w:p w:rsidR="003D12B2" w:rsidRPr="003D12B2" w:rsidRDefault="003D12B2" w:rsidP="008B5EB4"/>
        </w:tc>
      </w:tr>
      <w:tr w:rsidR="003D12B2" w:rsidRPr="003D12B2" w:rsidTr="003D12B2">
        <w:tc>
          <w:tcPr>
            <w:tcW w:w="4785" w:type="dxa"/>
          </w:tcPr>
          <w:p w:rsidR="003D12B2" w:rsidRPr="003D12B2" w:rsidRDefault="003D12B2" w:rsidP="003D12B2">
            <w:pPr>
              <w:pStyle w:val="a8"/>
              <w:rPr>
                <w:rFonts w:cs="Courier New"/>
                <w:szCs w:val="24"/>
                <w:lang w:val="en-US"/>
              </w:rPr>
            </w:pPr>
            <w:r w:rsidRPr="00A16672">
              <w:rPr>
                <w:rFonts w:cs="Courier New"/>
                <w:szCs w:val="24"/>
                <w:highlight w:val="yellow"/>
                <w:lang w:val="en-US"/>
              </w:rPr>
              <w:t>[$</w:t>
            </w:r>
            <w:proofErr w:type="spellStart"/>
            <w:r w:rsidRPr="00A16672">
              <w:rPr>
                <w:rFonts w:cs="Courier New"/>
                <w:szCs w:val="24"/>
                <w:highlight w:val="yellow"/>
                <w:lang w:val="en-US"/>
              </w:rPr>
              <w:t>syntax_param</w:t>
            </w:r>
            <w:proofErr w:type="spellEnd"/>
            <w:r w:rsidRPr="00A16672">
              <w:rPr>
                <w:rFonts w:cs="Courier New"/>
                <w:szCs w:val="24"/>
                <w:highlight w:val="yellow"/>
                <w:lang w:val="en-US"/>
              </w:rPr>
              <w:t>]</w:t>
            </w:r>
          </w:p>
          <w:p w:rsidR="003D12B2" w:rsidRPr="003D12B2" w:rsidRDefault="003D12B2" w:rsidP="003D12B2">
            <w:pPr>
              <w:pStyle w:val="a8"/>
              <w:rPr>
                <w:rFonts w:cs="Courier New"/>
                <w:szCs w:val="24"/>
                <w:lang w:val="en-US"/>
              </w:rPr>
            </w:pPr>
            <w:r w:rsidRPr="003D12B2">
              <w:rPr>
                <w:rFonts w:cs="Courier New"/>
                <w:szCs w:val="24"/>
                <w:lang w:val="en-US"/>
              </w:rPr>
              <w:t>type=TOKENONE</w:t>
            </w:r>
          </w:p>
          <w:p w:rsidR="003D12B2" w:rsidRPr="003D12B2" w:rsidRDefault="003D12B2" w:rsidP="003D12B2">
            <w:pPr>
              <w:pStyle w:val="a8"/>
              <w:rPr>
                <w:rFonts w:cs="Courier New"/>
                <w:szCs w:val="24"/>
                <w:lang w:val="en-US"/>
              </w:rPr>
            </w:pPr>
            <w:r w:rsidRPr="003D12B2">
              <w:rPr>
                <w:rFonts w:cs="Courier New"/>
                <w:szCs w:val="24"/>
                <w:lang w:val="en-US"/>
              </w:rPr>
              <w:t>item0=”</w:t>
            </w:r>
            <w:r>
              <w:rPr>
                <w:rFonts w:cs="Courier New"/>
                <w:szCs w:val="24"/>
                <w:lang w:val="en-US"/>
              </w:rPr>
              <w:t>UNIFIED”</w:t>
            </w:r>
          </w:p>
          <w:p w:rsidR="003D12B2" w:rsidRDefault="003D12B2" w:rsidP="003D12B2">
            <w:pPr>
              <w:pStyle w:val="a8"/>
              <w:rPr>
                <w:rFonts w:cs="Courier New"/>
                <w:szCs w:val="24"/>
                <w:lang w:val="en-US"/>
              </w:rPr>
            </w:pPr>
            <w:r w:rsidRPr="003D12B2">
              <w:rPr>
                <w:rFonts w:cs="Courier New"/>
                <w:szCs w:val="24"/>
                <w:lang w:val="en-US"/>
              </w:rPr>
              <w:t>item</w:t>
            </w:r>
            <w:r>
              <w:rPr>
                <w:rFonts w:cs="Courier New"/>
                <w:szCs w:val="24"/>
                <w:lang w:val="en-US"/>
              </w:rPr>
              <w:t>1</w:t>
            </w:r>
            <w:r w:rsidRPr="003D12B2">
              <w:rPr>
                <w:rFonts w:cs="Courier New"/>
                <w:szCs w:val="24"/>
                <w:lang w:val="en-US"/>
              </w:rPr>
              <w:t>=”</w:t>
            </w:r>
            <w:r>
              <w:rPr>
                <w:rFonts w:cs="Courier New"/>
                <w:szCs w:val="24"/>
                <w:lang w:val="en-US"/>
              </w:rPr>
              <w:t>DIVIDED”</w:t>
            </w:r>
          </w:p>
          <w:p w:rsidR="003D12B2" w:rsidRPr="003D12B2" w:rsidRDefault="003D12B2" w:rsidP="003D12B2">
            <w:pPr>
              <w:pStyle w:val="a8"/>
              <w:rPr>
                <w:rFonts w:cs="Courier New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3D12B2" w:rsidRPr="003D5080" w:rsidRDefault="003D12B2" w:rsidP="008B5EB4">
            <w:r>
              <w:t xml:space="preserve">Обрабатываем вариант токена, им может быть строка </w:t>
            </w:r>
            <w:r>
              <w:rPr>
                <w:b/>
              </w:rPr>
              <w:t xml:space="preserve">UNIFIED </w:t>
            </w:r>
            <w:r w:rsidRPr="003D12B2">
              <w:t>или</w:t>
            </w:r>
            <w:r>
              <w:rPr>
                <w:b/>
              </w:rPr>
              <w:t xml:space="preserve"> DIVIDED</w:t>
            </w:r>
            <w:r>
              <w:t xml:space="preserve"> </w:t>
            </w:r>
          </w:p>
          <w:p w:rsidR="003D12B2" w:rsidRPr="003D5080" w:rsidRDefault="003D12B2" w:rsidP="008B5EB4"/>
        </w:tc>
      </w:tr>
    </w:tbl>
    <w:p w:rsidR="003D12B2" w:rsidRPr="003D5080" w:rsidRDefault="003D12B2" w:rsidP="008B5EB4"/>
    <w:p w:rsidR="003D12B2" w:rsidRPr="0052342C" w:rsidRDefault="003D12B2" w:rsidP="008B5EB4">
      <w:pPr>
        <w:rPr>
          <w:rFonts w:ascii="Courier New" w:hAnsi="Courier New" w:cs="Courier New"/>
          <w:b/>
          <w:color w:val="FF0000"/>
          <w:u w:val="single"/>
        </w:rPr>
      </w:pPr>
      <w:r w:rsidRPr="0052342C">
        <w:rPr>
          <w:rFonts w:ascii="Courier New" w:hAnsi="Courier New" w:cs="Courier New"/>
          <w:b/>
          <w:color w:val="FF0000"/>
          <w:u w:val="single"/>
        </w:rPr>
        <w:t>ВАЖНО</w:t>
      </w:r>
      <w:proofErr w:type="gramStart"/>
      <w:r w:rsidRPr="0052342C">
        <w:rPr>
          <w:rFonts w:ascii="Courier New" w:hAnsi="Courier New" w:cs="Courier New"/>
          <w:b/>
          <w:color w:val="FF0000"/>
          <w:u w:val="single"/>
        </w:rPr>
        <w:t xml:space="preserve"> !</w:t>
      </w:r>
      <w:proofErr w:type="gramEnd"/>
    </w:p>
    <w:p w:rsidR="003D12B2" w:rsidRPr="0052342C" w:rsidRDefault="003D12B2" w:rsidP="00A16672">
      <w:pPr>
        <w:pStyle w:val="a8"/>
        <w:jc w:val="both"/>
        <w:rPr>
          <w:rFonts w:cs="Courier New"/>
          <w:color w:val="FF0000"/>
          <w:szCs w:val="24"/>
        </w:rPr>
      </w:pPr>
      <w:r w:rsidRPr="0052342C">
        <w:rPr>
          <w:rFonts w:cs="Courier New"/>
          <w:color w:val="FF0000"/>
        </w:rPr>
        <w:t xml:space="preserve">Правила обработки текста не могут </w:t>
      </w:r>
      <w:r w:rsidR="007579DF" w:rsidRPr="00326E0B">
        <w:rPr>
          <w:rFonts w:cs="Courier New"/>
          <w:color w:val="FF0000"/>
        </w:rPr>
        <w:t>содержать ссылки</w:t>
      </w:r>
      <w:r w:rsidRPr="0052342C">
        <w:rPr>
          <w:rFonts w:cs="Courier New"/>
          <w:color w:val="FF0000"/>
        </w:rPr>
        <w:t xml:space="preserve"> на правила которые описаны ниже их вызова</w:t>
      </w:r>
      <w:proofErr w:type="gramStart"/>
      <w:r w:rsidRPr="0052342C">
        <w:rPr>
          <w:rFonts w:cs="Courier New"/>
          <w:color w:val="FF0000"/>
        </w:rPr>
        <w:t xml:space="preserve"> !</w:t>
      </w:r>
      <w:proofErr w:type="gramEnd"/>
      <w:r w:rsidRPr="0052342C">
        <w:rPr>
          <w:rFonts w:cs="Courier New"/>
          <w:color w:val="FF0000"/>
        </w:rPr>
        <w:t xml:space="preserve">! в примере выше, в файле правил, сначала должно быть описано правило </w:t>
      </w:r>
      <w:r w:rsidRPr="0052342C">
        <w:rPr>
          <w:rFonts w:cs="Courier New"/>
          <w:color w:val="FF0000"/>
          <w:szCs w:val="24"/>
        </w:rPr>
        <w:t>[$</w:t>
      </w:r>
      <w:r w:rsidRPr="0052342C">
        <w:rPr>
          <w:rFonts w:cs="Courier New"/>
          <w:color w:val="FF0000"/>
          <w:szCs w:val="24"/>
          <w:lang w:val="en-US"/>
        </w:rPr>
        <w:t>syntax</w:t>
      </w:r>
      <w:r w:rsidRPr="0052342C">
        <w:rPr>
          <w:rFonts w:cs="Courier New"/>
          <w:color w:val="FF0000"/>
          <w:szCs w:val="24"/>
        </w:rPr>
        <w:t>_</w:t>
      </w:r>
      <w:proofErr w:type="spellStart"/>
      <w:r w:rsidRPr="0052342C">
        <w:rPr>
          <w:rFonts w:cs="Courier New"/>
          <w:color w:val="FF0000"/>
          <w:szCs w:val="24"/>
          <w:lang w:val="en-US"/>
        </w:rPr>
        <w:t>param</w:t>
      </w:r>
      <w:proofErr w:type="spellEnd"/>
      <w:r w:rsidRPr="0052342C">
        <w:rPr>
          <w:rFonts w:cs="Courier New"/>
          <w:color w:val="FF0000"/>
          <w:szCs w:val="24"/>
        </w:rPr>
        <w:t>], и только потом [.</w:t>
      </w:r>
      <w:r w:rsidRPr="0052342C">
        <w:rPr>
          <w:rFonts w:cs="Courier New"/>
          <w:color w:val="FF0000"/>
          <w:szCs w:val="24"/>
          <w:lang w:val="en-US"/>
        </w:rPr>
        <w:t>SYNTAX</w:t>
      </w:r>
      <w:r w:rsidRPr="0052342C">
        <w:rPr>
          <w:rFonts w:cs="Courier New"/>
          <w:color w:val="FF0000"/>
          <w:szCs w:val="24"/>
        </w:rPr>
        <w:t>]</w:t>
      </w:r>
    </w:p>
    <w:p w:rsidR="003D12B2" w:rsidRDefault="003D12B2" w:rsidP="003D12B2">
      <w:pPr>
        <w:pStyle w:val="a8"/>
        <w:rPr>
          <w:rFonts w:cs="Courier New"/>
          <w:szCs w:val="24"/>
        </w:rPr>
      </w:pPr>
    </w:p>
    <w:p w:rsidR="00A16672" w:rsidRDefault="00A16672">
      <w:pPr>
        <w:rPr>
          <w:rFonts w:ascii="Courier New" w:hAnsi="Courier New" w:cs="Courier New"/>
          <w:b/>
          <w:i/>
          <w:szCs w:val="24"/>
        </w:rPr>
      </w:pPr>
      <w:r>
        <w:rPr>
          <w:rFonts w:cs="Courier New"/>
          <w:szCs w:val="24"/>
        </w:rPr>
        <w:br w:type="page"/>
      </w:r>
    </w:p>
    <w:p w:rsidR="00B21854" w:rsidRPr="0052342C" w:rsidRDefault="00B21854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</w:rPr>
      </w:pPr>
      <w:bookmarkStart w:id="8" w:name="TOKENMAYBE"/>
      <w:r w:rsidRPr="0052342C">
        <w:rPr>
          <w:rFonts w:ascii="Courier New" w:hAnsi="Courier New" w:cs="Courier New"/>
          <w:b/>
          <w:i/>
          <w:sz w:val="28"/>
          <w:szCs w:val="28"/>
          <w:u w:val="single"/>
        </w:rPr>
        <w:lastRenderedPageBreak/>
        <w:t>TOKENMAYBE – токен который может отсутствовать</w:t>
      </w:r>
    </w:p>
    <w:bookmarkEnd w:id="8"/>
    <w:p w:rsidR="0052342C" w:rsidRDefault="0052342C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52342C" w:rsidRDefault="0052342C" w:rsidP="0052342C">
      <w:pPr>
        <w:jc w:val="both"/>
      </w:pPr>
      <w:r w:rsidRPr="003D12B2">
        <w:t xml:space="preserve">Правило  задает </w:t>
      </w:r>
      <w:r>
        <w:t xml:space="preserve">токен или </w:t>
      </w:r>
      <w:proofErr w:type="gramStart"/>
      <w:r>
        <w:t>правило</w:t>
      </w:r>
      <w:proofErr w:type="gramEnd"/>
      <w:r>
        <w:t xml:space="preserve"> которое может отсутствовать и будет пропущено при анализе без генерации ошибки разбора.</w:t>
      </w:r>
    </w:p>
    <w:p w:rsidR="0052342C" w:rsidRDefault="0052342C" w:rsidP="0052342C">
      <w:r>
        <w:t>Общий формат правила</w:t>
      </w:r>
    </w:p>
    <w:p w:rsidR="0052342C" w:rsidRDefault="0052342C" w:rsidP="0052342C">
      <w:pPr>
        <w:pStyle w:val="a8"/>
      </w:pPr>
      <w:r w:rsidRPr="003D12B2">
        <w:t>[</w:t>
      </w:r>
      <w:proofErr w:type="spellStart"/>
      <w:r>
        <w:t>Имя_правила</w:t>
      </w:r>
      <w:proofErr w:type="spellEnd"/>
      <w:r w:rsidRPr="003D12B2">
        <w:t>]</w:t>
      </w:r>
    </w:p>
    <w:p w:rsidR="0052342C" w:rsidRPr="0052342C" w:rsidRDefault="0052342C" w:rsidP="0052342C">
      <w:pPr>
        <w:pStyle w:val="a8"/>
      </w:pPr>
      <w:r w:rsidRPr="0052342C">
        <w:rPr>
          <w:lang w:val="en-US"/>
        </w:rPr>
        <w:t>Type</w:t>
      </w:r>
      <w:r w:rsidRPr="003D5080">
        <w:t>=</w:t>
      </w:r>
      <w:r>
        <w:rPr>
          <w:lang w:val="en-US"/>
        </w:rPr>
        <w:t>TOKENMAYBE</w:t>
      </w:r>
    </w:p>
    <w:p w:rsidR="0052342C" w:rsidRPr="003D5080" w:rsidRDefault="0052342C" w:rsidP="0052342C">
      <w:pPr>
        <w:pStyle w:val="a8"/>
      </w:pPr>
      <w:r>
        <w:rPr>
          <w:lang w:val="en-US"/>
        </w:rPr>
        <w:t>item</w:t>
      </w:r>
      <w:r w:rsidRPr="003D5080">
        <w:t>0=”</w:t>
      </w:r>
      <w:r>
        <w:t>Строка</w:t>
      </w:r>
      <w:r w:rsidRPr="003D5080">
        <w:t>1”</w:t>
      </w:r>
    </w:p>
    <w:p w:rsidR="0052342C" w:rsidRPr="003D5080" w:rsidRDefault="0052342C" w:rsidP="0052342C">
      <w:pPr>
        <w:pStyle w:val="a8"/>
      </w:pPr>
    </w:p>
    <w:p w:rsidR="0052342C" w:rsidRDefault="0052342C" w:rsidP="0052342C">
      <w:pPr>
        <w:pStyle w:val="a8"/>
      </w:pPr>
      <w:r>
        <w:t>или</w:t>
      </w:r>
    </w:p>
    <w:p w:rsidR="0052342C" w:rsidRPr="0052342C" w:rsidRDefault="0052342C" w:rsidP="0052342C">
      <w:pPr>
        <w:pStyle w:val="a8"/>
      </w:pPr>
    </w:p>
    <w:p w:rsidR="0052342C" w:rsidRDefault="0052342C" w:rsidP="0052342C">
      <w:pPr>
        <w:pStyle w:val="a8"/>
      </w:pPr>
      <w:r w:rsidRPr="003D12B2">
        <w:t>[</w:t>
      </w:r>
      <w:proofErr w:type="spellStart"/>
      <w:r>
        <w:t>Имя_правила</w:t>
      </w:r>
      <w:proofErr w:type="spellEnd"/>
      <w:r w:rsidRPr="003D12B2">
        <w:t>]</w:t>
      </w:r>
    </w:p>
    <w:p w:rsidR="0052342C" w:rsidRPr="0052342C" w:rsidRDefault="0052342C" w:rsidP="0052342C">
      <w:pPr>
        <w:pStyle w:val="a8"/>
      </w:pPr>
      <w:r w:rsidRPr="0052342C">
        <w:rPr>
          <w:lang w:val="en-US"/>
        </w:rPr>
        <w:t>Type</w:t>
      </w:r>
      <w:r w:rsidRPr="0052342C">
        <w:t>=</w:t>
      </w:r>
      <w:r>
        <w:rPr>
          <w:lang w:val="en-US"/>
        </w:rPr>
        <w:t>TOKENMAYBE</w:t>
      </w:r>
    </w:p>
    <w:p w:rsidR="0052342C" w:rsidRPr="0052342C" w:rsidRDefault="0052342C" w:rsidP="0052342C">
      <w:pPr>
        <w:pStyle w:val="a8"/>
      </w:pPr>
      <w:proofErr w:type="spellStart"/>
      <w:r>
        <w:t>i</w:t>
      </w:r>
      <w:proofErr w:type="spellEnd"/>
      <w:r>
        <w:rPr>
          <w:lang w:val="en-US"/>
        </w:rPr>
        <w:t>tem</w:t>
      </w:r>
      <w:r>
        <w:t>0=</w:t>
      </w:r>
      <w:r w:rsidRPr="0052342C">
        <w:t>”$правило”</w:t>
      </w:r>
    </w:p>
    <w:p w:rsidR="0052342C" w:rsidRPr="0052342C" w:rsidRDefault="0052342C" w:rsidP="0052342C">
      <w:pPr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52342C" w:rsidRPr="0052342C" w:rsidRDefault="0052342C" w:rsidP="0052342C">
      <w:pPr>
        <w:rPr>
          <w:color w:val="FF0000"/>
        </w:rPr>
      </w:pPr>
      <w:r w:rsidRPr="0052342C">
        <w:rPr>
          <w:color w:val="FF0000"/>
        </w:rPr>
        <w:t>ВАЖНО</w:t>
      </w:r>
      <w:proofErr w:type="gramStart"/>
      <w:r w:rsidRPr="0052342C">
        <w:rPr>
          <w:color w:val="FF0000"/>
        </w:rPr>
        <w:t xml:space="preserve"> !</w:t>
      </w:r>
      <w:proofErr w:type="gramEnd"/>
    </w:p>
    <w:p w:rsidR="0052342C" w:rsidRPr="0052342C" w:rsidRDefault="0052342C" w:rsidP="0052342C">
      <w:pPr>
        <w:rPr>
          <w:color w:val="FF0000"/>
        </w:rPr>
      </w:pPr>
      <w:r w:rsidRPr="0052342C">
        <w:rPr>
          <w:color w:val="FF0000"/>
        </w:rPr>
        <w:t xml:space="preserve">У данного правила может быть задан только один параметр </w:t>
      </w:r>
      <w:r w:rsidRPr="0052342C">
        <w:rPr>
          <w:b/>
          <w:color w:val="FF0000"/>
          <w:lang w:val="en-US"/>
        </w:rPr>
        <w:t>item</w:t>
      </w:r>
      <w:r w:rsidRPr="0052342C">
        <w:rPr>
          <w:b/>
          <w:color w:val="FF0000"/>
        </w:rPr>
        <w:t>0</w:t>
      </w:r>
      <w:r w:rsidRPr="0052342C">
        <w:rPr>
          <w:color w:val="FF0000"/>
        </w:rPr>
        <w:t>.</w:t>
      </w:r>
    </w:p>
    <w:p w:rsidR="0052342C" w:rsidRDefault="0052342C" w:rsidP="0052342C">
      <w:pPr>
        <w:rPr>
          <w:color w:val="1F497D" w:themeColor="text2"/>
        </w:rPr>
      </w:pPr>
    </w:p>
    <w:p w:rsidR="0052342C" w:rsidRPr="0052342C" w:rsidRDefault="0052342C" w:rsidP="0052342C">
      <w:pPr>
        <w:rPr>
          <w:color w:val="1F497D" w:themeColor="text2"/>
        </w:rPr>
      </w:pPr>
    </w:p>
    <w:p w:rsidR="0052342C" w:rsidRPr="0052342C" w:rsidRDefault="0052342C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52342C" w:rsidRDefault="0052342C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A16672" w:rsidRDefault="00A16672">
      <w:pPr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br w:type="page"/>
      </w:r>
    </w:p>
    <w:p w:rsidR="00B21854" w:rsidRPr="00A16672" w:rsidRDefault="00B21854" w:rsidP="00A16672">
      <w:pPr>
        <w:pStyle w:val="a3"/>
        <w:spacing w:after="0"/>
        <w:jc w:val="center"/>
        <w:rPr>
          <w:rFonts w:ascii="Courier New" w:hAnsi="Courier New" w:cs="Courier New"/>
          <w:b/>
          <w:i/>
          <w:sz w:val="28"/>
          <w:szCs w:val="28"/>
          <w:u w:val="single"/>
        </w:rPr>
      </w:pPr>
      <w:bookmarkStart w:id="9" w:name="TOKENSPLIT"/>
      <w:r w:rsidRPr="00A16672">
        <w:rPr>
          <w:rFonts w:ascii="Courier New" w:hAnsi="Courier New" w:cs="Courier New"/>
          <w:b/>
          <w:i/>
          <w:sz w:val="28"/>
          <w:szCs w:val="28"/>
          <w:u w:val="single"/>
        </w:rPr>
        <w:lastRenderedPageBreak/>
        <w:t>TOKENSPLIT</w:t>
      </w:r>
      <w:bookmarkEnd w:id="9"/>
      <w:r w:rsidRPr="00A16672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 – объединение нескольких токенов в один</w:t>
      </w:r>
    </w:p>
    <w:p w:rsidR="00A16672" w:rsidRDefault="00A16672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A16672" w:rsidRDefault="00FE1954" w:rsidP="00FE1954">
      <w:pPr>
        <w:jc w:val="both"/>
      </w:pPr>
      <w:r>
        <w:t xml:space="preserve">Токен позволяет  обрабатывать сложные </w:t>
      </w:r>
      <w:proofErr w:type="gramStart"/>
      <w:r>
        <w:t>токены</w:t>
      </w:r>
      <w:proofErr w:type="gramEnd"/>
      <w:r>
        <w:t xml:space="preserve"> которые </w:t>
      </w:r>
      <w:hyperlink w:anchor="токены_символов" w:history="1">
        <w:r w:rsidRPr="00FE1954">
          <w:rPr>
            <w:rStyle w:val="a4"/>
            <w:rFonts w:cstheme="minorBidi"/>
          </w:rPr>
          <w:t xml:space="preserve">на этапе </w:t>
        </w:r>
        <w:proofErr w:type="spellStart"/>
        <w:r w:rsidRPr="00FE1954">
          <w:rPr>
            <w:rStyle w:val="a4"/>
            <w:rFonts w:cstheme="minorBidi"/>
          </w:rPr>
          <w:t>токенизации</w:t>
        </w:r>
        <w:proofErr w:type="spellEnd"/>
        <w:r w:rsidRPr="00FE1954">
          <w:rPr>
            <w:rStyle w:val="a4"/>
            <w:rFonts w:cstheme="minorBidi"/>
          </w:rPr>
          <w:t xml:space="preserve"> строки</w:t>
        </w:r>
      </w:hyperlink>
      <w:r>
        <w:t xml:space="preserve"> были разделены на несколько последовательно идущих токенов.</w:t>
      </w:r>
    </w:p>
    <w:p w:rsidR="00FE1954" w:rsidRDefault="00FE1954" w:rsidP="00FE1954">
      <w:r>
        <w:t>Общий формат правила</w:t>
      </w:r>
    </w:p>
    <w:p w:rsidR="00FE1954" w:rsidRDefault="00FE1954" w:rsidP="00FE1954">
      <w:pPr>
        <w:pStyle w:val="a8"/>
      </w:pPr>
      <w:r w:rsidRPr="003D12B2">
        <w:t>[</w:t>
      </w:r>
      <w:proofErr w:type="spellStart"/>
      <w:r>
        <w:t>Имя_правила</w:t>
      </w:r>
      <w:proofErr w:type="spellEnd"/>
      <w:r w:rsidRPr="003D12B2">
        <w:t>]</w:t>
      </w:r>
    </w:p>
    <w:p w:rsidR="00FE1954" w:rsidRPr="003D5080" w:rsidRDefault="00FE1954" w:rsidP="00FE1954">
      <w:pPr>
        <w:pStyle w:val="a8"/>
        <w:rPr>
          <w:lang w:val="en-US"/>
        </w:rPr>
      </w:pPr>
      <w:r w:rsidRPr="0052342C">
        <w:rPr>
          <w:lang w:val="en-US"/>
        </w:rPr>
        <w:t>Type=</w:t>
      </w:r>
      <w:r>
        <w:rPr>
          <w:lang w:val="en-US"/>
        </w:rPr>
        <w:t>TOKENSPLIT</w:t>
      </w:r>
    </w:p>
    <w:p w:rsidR="00FE1954" w:rsidRDefault="00FE1954" w:rsidP="00FE1954">
      <w:pPr>
        <w:pStyle w:val="a8"/>
        <w:rPr>
          <w:lang w:val="en-US"/>
        </w:rPr>
      </w:pPr>
      <w:r>
        <w:rPr>
          <w:lang w:val="en-US"/>
        </w:rPr>
        <w:t>item</w:t>
      </w:r>
      <w:r w:rsidRPr="0052342C">
        <w:rPr>
          <w:lang w:val="en-US"/>
        </w:rPr>
        <w:t>0=”</w:t>
      </w:r>
      <w:r>
        <w:t>Строка</w:t>
      </w:r>
      <w:r w:rsidRPr="0052342C">
        <w:rPr>
          <w:lang w:val="en-US"/>
        </w:rPr>
        <w:t>1”</w:t>
      </w:r>
    </w:p>
    <w:p w:rsidR="00FE1954" w:rsidRPr="003D5080" w:rsidRDefault="00FE1954" w:rsidP="00FE1954">
      <w:pPr>
        <w:pStyle w:val="a8"/>
        <w:rPr>
          <w:lang w:val="en-US"/>
        </w:rPr>
      </w:pPr>
      <w:r>
        <w:rPr>
          <w:lang w:val="en-US"/>
        </w:rPr>
        <w:t>item</w:t>
      </w:r>
      <w:r w:rsidRPr="003D5080">
        <w:rPr>
          <w:lang w:val="en-US"/>
        </w:rPr>
        <w:t>1=”</w:t>
      </w:r>
      <w:r>
        <w:t>Строка</w:t>
      </w:r>
      <w:r w:rsidRPr="003D5080">
        <w:rPr>
          <w:lang w:val="en-US"/>
        </w:rPr>
        <w:t>2”</w:t>
      </w:r>
    </w:p>
    <w:p w:rsidR="00FE1954" w:rsidRPr="00FE1954" w:rsidRDefault="00FE1954" w:rsidP="00FE1954">
      <w:pPr>
        <w:pStyle w:val="a8"/>
      </w:pPr>
      <w:r>
        <w:rPr>
          <w:lang w:val="en-US"/>
        </w:rPr>
        <w:t>item</w:t>
      </w:r>
      <w:r w:rsidRPr="00FE1954">
        <w:t>2=”</w:t>
      </w:r>
      <w:r>
        <w:t>Строка</w:t>
      </w:r>
      <w:r w:rsidRPr="00FE1954">
        <w:t>3”</w:t>
      </w:r>
    </w:p>
    <w:p w:rsidR="00FE1954" w:rsidRDefault="00FE1954" w:rsidP="00FE1954">
      <w:pPr>
        <w:pStyle w:val="a8"/>
      </w:pPr>
      <w:r>
        <w:t>..</w:t>
      </w:r>
    </w:p>
    <w:p w:rsidR="00FE1954" w:rsidRPr="003D5080" w:rsidRDefault="00FE1954" w:rsidP="00FE1954">
      <w:pPr>
        <w:pStyle w:val="a8"/>
      </w:pPr>
      <w:proofErr w:type="spellStart"/>
      <w:r>
        <w:rPr>
          <w:lang w:val="en-US"/>
        </w:rPr>
        <w:t>itemNN</w:t>
      </w:r>
      <w:proofErr w:type="spellEnd"/>
      <w:r w:rsidRPr="003D5080">
        <w:t>=”строка</w:t>
      </w:r>
      <w:r>
        <w:rPr>
          <w:lang w:val="en-US"/>
        </w:rPr>
        <w:t>NN</w:t>
      </w:r>
      <w:r w:rsidRPr="003D5080">
        <w:t>”</w:t>
      </w:r>
    </w:p>
    <w:p w:rsidR="00FE1954" w:rsidRPr="003D5080" w:rsidRDefault="00FE1954" w:rsidP="00FE1954">
      <w:pPr>
        <w:pStyle w:val="a8"/>
      </w:pPr>
    </w:p>
    <w:p w:rsidR="00FE1954" w:rsidRDefault="00FE1954" w:rsidP="00FE1954">
      <w:pPr>
        <w:jc w:val="both"/>
      </w:pPr>
      <w:r>
        <w:t xml:space="preserve">Пример использования правила </w:t>
      </w:r>
    </w:p>
    <w:p w:rsidR="00FE1954" w:rsidRPr="003D5080" w:rsidRDefault="00FE1954" w:rsidP="00FE1954">
      <w:pPr>
        <w:jc w:val="both"/>
        <w:rPr>
          <w:b/>
        </w:rPr>
      </w:pPr>
      <w:r>
        <w:t xml:space="preserve">При описании директивы компилятора </w:t>
      </w:r>
      <w:r w:rsidRPr="00FE1954">
        <w:rPr>
          <w:b/>
        </w:rPr>
        <w:t>.</w:t>
      </w:r>
      <w:proofErr w:type="spellStart"/>
      <w:r>
        <w:rPr>
          <w:b/>
          <w:lang w:val="en-US"/>
        </w:rPr>
        <w:t>cpu</w:t>
      </w:r>
      <w:proofErr w:type="spellEnd"/>
      <w:r w:rsidRPr="00FE1954">
        <w:t xml:space="preserve"> необходимо описание параметра </w:t>
      </w:r>
      <w:r w:rsidRPr="00FE1954">
        <w:rPr>
          <w:b/>
          <w:lang w:val="en-US"/>
        </w:rPr>
        <w:t>cortex</w:t>
      </w:r>
      <w:r w:rsidRPr="00FE1954">
        <w:rPr>
          <w:b/>
        </w:rPr>
        <w:t>-</w:t>
      </w:r>
      <w:r w:rsidRPr="00FE1954">
        <w:rPr>
          <w:b/>
          <w:lang w:val="en-US"/>
        </w:rPr>
        <w:t>m</w:t>
      </w:r>
      <w:r w:rsidRPr="00FE1954">
        <w:rPr>
          <w:b/>
        </w:rPr>
        <w:t>4.</w:t>
      </w:r>
    </w:p>
    <w:p w:rsidR="00FE1954" w:rsidRDefault="00FE1954" w:rsidP="00FE1954">
      <w:pPr>
        <w:jc w:val="both"/>
      </w:pPr>
      <w:r w:rsidRPr="00FE1954">
        <w:t xml:space="preserve">Однако по заложенным </w:t>
      </w:r>
      <w:hyperlink w:anchor="токены_символов" w:history="1">
        <w:r w:rsidRPr="00FE1954">
          <w:rPr>
            <w:rStyle w:val="a4"/>
            <w:rFonts w:cstheme="minorBidi"/>
          </w:rPr>
          <w:t xml:space="preserve">правилам </w:t>
        </w:r>
        <w:proofErr w:type="spellStart"/>
        <w:r w:rsidRPr="00FE1954">
          <w:rPr>
            <w:rStyle w:val="a4"/>
            <w:rFonts w:cstheme="minorBidi"/>
          </w:rPr>
          <w:t>токенизации</w:t>
        </w:r>
        <w:proofErr w:type="spellEnd"/>
      </w:hyperlink>
      <w:r>
        <w:t xml:space="preserve"> эта подстрока будет разбита на 3 отдельных токена: </w:t>
      </w:r>
      <w:r w:rsidRPr="00FE1954">
        <w:t>”</w:t>
      </w:r>
      <w:r>
        <w:rPr>
          <w:b/>
          <w:lang w:val="en-US"/>
        </w:rPr>
        <w:t>cortex</w:t>
      </w:r>
      <w:r w:rsidRPr="00FE1954">
        <w:t>”, “</w:t>
      </w:r>
      <w:r w:rsidRPr="00FE1954">
        <w:rPr>
          <w:b/>
        </w:rPr>
        <w:t>-</w:t>
      </w:r>
      <w:r w:rsidRPr="00FE1954">
        <w:t>”, “</w:t>
      </w:r>
      <w:r w:rsidRPr="00FE1954">
        <w:rPr>
          <w:b/>
          <w:lang w:val="en-US"/>
        </w:rPr>
        <w:t>m</w:t>
      </w:r>
      <w:r w:rsidRPr="00FE1954">
        <w:rPr>
          <w:b/>
        </w:rPr>
        <w:t>4</w:t>
      </w:r>
      <w:r w:rsidRPr="00FE1954">
        <w:t>”</w:t>
      </w:r>
      <w:r>
        <w:t xml:space="preserve">. Соответственно при попытке описания этого параметра правилом </w:t>
      </w:r>
      <w:hyperlink w:anchor="TOKENLIST_список_токенов" w:history="1">
        <w:r w:rsidRPr="00FE1954">
          <w:rPr>
            <w:rStyle w:val="a4"/>
            <w:rFonts w:cstheme="minorBidi"/>
            <w:b/>
          </w:rPr>
          <w:t>TOKENLIST</w:t>
        </w:r>
      </w:hyperlink>
      <w:r w:rsidRPr="00FE1954">
        <w:rPr>
          <w:b/>
        </w:rPr>
        <w:t xml:space="preserve"> </w:t>
      </w:r>
      <w:r>
        <w:t xml:space="preserve">мы получим разрешенное написание в тексте программы с пробелами между частями </w:t>
      </w:r>
      <w:r w:rsidRPr="00FE1954">
        <w:t>”</w:t>
      </w:r>
      <w:r>
        <w:rPr>
          <w:b/>
          <w:lang w:val="en-US"/>
        </w:rPr>
        <w:t>cortex</w:t>
      </w:r>
      <w:r w:rsidRPr="00FE1954">
        <w:rPr>
          <w:b/>
        </w:rPr>
        <w:t xml:space="preserve">  -   </w:t>
      </w:r>
      <w:r>
        <w:rPr>
          <w:b/>
          <w:lang w:val="en-US"/>
        </w:rPr>
        <w:t>m</w:t>
      </w:r>
      <w:r w:rsidRPr="00FE1954">
        <w:rPr>
          <w:b/>
        </w:rPr>
        <w:t xml:space="preserve">4” </w:t>
      </w:r>
      <w:proofErr w:type="gramStart"/>
      <w:r w:rsidRPr="00FE1954">
        <w:t>что</w:t>
      </w:r>
      <w:proofErr w:type="gramEnd"/>
      <w:r w:rsidRPr="00FE1954">
        <w:t xml:space="preserve"> однако будет воспринято компилятором как ошибка, так как он ожидает только параметр написанный слитно</w:t>
      </w:r>
      <w:r>
        <w:t>.</w:t>
      </w:r>
    </w:p>
    <w:p w:rsidR="00FE1954" w:rsidRPr="00FE1954" w:rsidRDefault="00FE1954" w:rsidP="00FE1954">
      <w:pPr>
        <w:jc w:val="both"/>
      </w:pPr>
      <w:r>
        <w:t xml:space="preserve">Для того чтобы избежать неправильной трансляции необходимо использовать правило </w:t>
      </w:r>
      <w:r w:rsidRPr="00FE1954">
        <w:rPr>
          <w:b/>
        </w:rPr>
        <w:t xml:space="preserve">TOKENSPLIT </w:t>
      </w:r>
      <w:r w:rsidRPr="00FE1954">
        <w:t>который проверит последовательное написание всех трех токенов без пробелов между ними, после этого объединит их в один</w:t>
      </w:r>
      <w:r>
        <w:t xml:space="preserve">, случае же наличие где либо между </w:t>
      </w:r>
      <w:proofErr w:type="spellStart"/>
      <w:r>
        <w:t>токенами</w:t>
      </w:r>
      <w:proofErr w:type="spellEnd"/>
      <w:r>
        <w:t xml:space="preserve"> пробела – будет возвращена ошибка</w:t>
      </w:r>
    </w:p>
    <w:p w:rsidR="00FE1954" w:rsidRDefault="00FE1954" w:rsidP="00FE1954">
      <w:pPr>
        <w:pStyle w:val="a8"/>
        <w:rPr>
          <w:lang w:val="en-US"/>
        </w:rPr>
      </w:pPr>
      <w:r>
        <w:rPr>
          <w:lang w:val="en-US"/>
        </w:rPr>
        <w:t>[$</w:t>
      </w:r>
      <w:proofErr w:type="spellStart"/>
      <w:r>
        <w:rPr>
          <w:lang w:val="en-US"/>
        </w:rPr>
        <w:t>cpu_param</w:t>
      </w:r>
      <w:proofErr w:type="spellEnd"/>
      <w:r>
        <w:rPr>
          <w:lang w:val="en-US"/>
        </w:rPr>
        <w:t>]</w:t>
      </w:r>
    </w:p>
    <w:p w:rsidR="00FE1954" w:rsidRPr="00FE1954" w:rsidRDefault="00FE1954" w:rsidP="00FE1954">
      <w:pPr>
        <w:pStyle w:val="a8"/>
        <w:rPr>
          <w:lang w:val="en-US"/>
        </w:rPr>
      </w:pPr>
      <w:r w:rsidRPr="0052342C">
        <w:rPr>
          <w:lang w:val="en-US"/>
        </w:rPr>
        <w:t>Type=</w:t>
      </w:r>
      <w:r>
        <w:rPr>
          <w:lang w:val="en-US"/>
        </w:rPr>
        <w:t>TOKENSPLIT</w:t>
      </w:r>
    </w:p>
    <w:p w:rsidR="00FE1954" w:rsidRDefault="00FE1954" w:rsidP="00FE1954">
      <w:pPr>
        <w:pStyle w:val="a8"/>
        <w:rPr>
          <w:lang w:val="en-US"/>
        </w:rPr>
      </w:pPr>
      <w:r>
        <w:rPr>
          <w:lang w:val="en-US"/>
        </w:rPr>
        <w:t>item</w:t>
      </w:r>
      <w:r w:rsidRPr="0052342C">
        <w:rPr>
          <w:lang w:val="en-US"/>
        </w:rPr>
        <w:t>0=”</w:t>
      </w:r>
      <w:r>
        <w:rPr>
          <w:lang w:val="en-US"/>
        </w:rPr>
        <w:t>cortex</w:t>
      </w:r>
      <w:r w:rsidRPr="0052342C">
        <w:rPr>
          <w:lang w:val="en-US"/>
        </w:rPr>
        <w:t>”</w:t>
      </w:r>
    </w:p>
    <w:p w:rsidR="00FE1954" w:rsidRPr="003D5080" w:rsidRDefault="00FE1954" w:rsidP="00FE1954">
      <w:pPr>
        <w:pStyle w:val="a8"/>
      </w:pPr>
      <w:r>
        <w:rPr>
          <w:lang w:val="en-US"/>
        </w:rPr>
        <w:t>item</w:t>
      </w:r>
      <w:r w:rsidRPr="003D5080">
        <w:t>1=”-”</w:t>
      </w:r>
    </w:p>
    <w:p w:rsidR="00FE1954" w:rsidRPr="003D5080" w:rsidRDefault="00FE1954" w:rsidP="00FE1954">
      <w:pPr>
        <w:pStyle w:val="a8"/>
      </w:pPr>
      <w:r>
        <w:rPr>
          <w:lang w:val="en-US"/>
        </w:rPr>
        <w:t>item</w:t>
      </w:r>
      <w:r w:rsidRPr="003D5080">
        <w:t>2=”</w:t>
      </w:r>
      <w:r>
        <w:rPr>
          <w:lang w:val="en-US"/>
        </w:rPr>
        <w:t>m</w:t>
      </w:r>
      <w:r w:rsidRPr="003D5080">
        <w:t>4”</w:t>
      </w:r>
    </w:p>
    <w:p w:rsidR="00FE1954" w:rsidRPr="003D5080" w:rsidRDefault="00FE1954" w:rsidP="00FE1954">
      <w:pPr>
        <w:jc w:val="both"/>
      </w:pPr>
    </w:p>
    <w:p w:rsidR="00A16672" w:rsidRPr="003D5080" w:rsidRDefault="00A16672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DE28C0" w:rsidRDefault="00DE28C0">
      <w:pPr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br w:type="page"/>
      </w:r>
    </w:p>
    <w:p w:rsidR="00B21854" w:rsidRPr="00DE28C0" w:rsidRDefault="00B21854" w:rsidP="00DE28C0">
      <w:pPr>
        <w:pStyle w:val="a3"/>
        <w:spacing w:after="0"/>
        <w:jc w:val="center"/>
        <w:rPr>
          <w:rFonts w:ascii="Courier New" w:hAnsi="Courier New" w:cs="Courier New"/>
          <w:b/>
          <w:i/>
          <w:sz w:val="28"/>
          <w:szCs w:val="28"/>
          <w:u w:val="single"/>
        </w:rPr>
      </w:pPr>
      <w:bookmarkStart w:id="10" w:name="TOKENPARTS"/>
      <w:r w:rsidRPr="00DE28C0">
        <w:rPr>
          <w:rFonts w:ascii="Courier New" w:hAnsi="Courier New" w:cs="Courier New"/>
          <w:b/>
          <w:i/>
          <w:sz w:val="28"/>
          <w:szCs w:val="28"/>
          <w:u w:val="single"/>
        </w:rPr>
        <w:lastRenderedPageBreak/>
        <w:t>TOKENPARTS</w:t>
      </w:r>
      <w:bookmarkEnd w:id="10"/>
      <w:r w:rsidRPr="00DE28C0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 – токен </w:t>
      </w:r>
      <w:proofErr w:type="gramStart"/>
      <w:r w:rsidRPr="00DE28C0">
        <w:rPr>
          <w:rFonts w:ascii="Courier New" w:hAnsi="Courier New" w:cs="Courier New"/>
          <w:b/>
          <w:i/>
          <w:sz w:val="28"/>
          <w:szCs w:val="28"/>
          <w:u w:val="single"/>
        </w:rPr>
        <w:t>состоящий</w:t>
      </w:r>
      <w:proofErr w:type="gramEnd"/>
      <w:r w:rsidRPr="00DE28C0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 из нескольких частей</w:t>
      </w:r>
    </w:p>
    <w:p w:rsidR="00DE28C0" w:rsidRPr="00DE28C0" w:rsidRDefault="00DE28C0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DE28C0" w:rsidRPr="00DE28C0" w:rsidRDefault="00DE28C0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DE28C0" w:rsidRDefault="00DE28C0" w:rsidP="00DE28C0">
      <w:proofErr w:type="gramStart"/>
      <w:r>
        <w:t>Тип правила позволяющий описать сложный токен состоящих из различных подстрок</w:t>
      </w:r>
      <w:proofErr w:type="gramEnd"/>
    </w:p>
    <w:p w:rsidR="00DE28C0" w:rsidRDefault="00DE28C0" w:rsidP="00D517CB">
      <w:pPr>
        <w:jc w:val="both"/>
      </w:pPr>
      <w:r>
        <w:t>Фактически тип правила TOKENPARTS это правило TOKENLIST только действующее внутри одного токена</w:t>
      </w:r>
    </w:p>
    <w:p w:rsidR="00DE28C0" w:rsidRDefault="00DE28C0" w:rsidP="00DE28C0">
      <w:r>
        <w:t>Общий формат правила</w:t>
      </w:r>
    </w:p>
    <w:p w:rsidR="00DE28C0" w:rsidRDefault="00DE28C0" w:rsidP="00DE28C0">
      <w:pPr>
        <w:pStyle w:val="a8"/>
      </w:pPr>
      <w:r w:rsidRPr="003D12B2">
        <w:t>[</w:t>
      </w:r>
      <w:proofErr w:type="spellStart"/>
      <w:r>
        <w:t>Имя_правила</w:t>
      </w:r>
      <w:proofErr w:type="spellEnd"/>
      <w:r w:rsidRPr="003D12B2">
        <w:t>]</w:t>
      </w:r>
    </w:p>
    <w:p w:rsidR="00DE28C0" w:rsidRPr="00DE28C0" w:rsidRDefault="00DE28C0" w:rsidP="00DE28C0">
      <w:pPr>
        <w:pStyle w:val="a8"/>
        <w:rPr>
          <w:lang w:val="en-US"/>
        </w:rPr>
      </w:pPr>
      <w:r w:rsidRPr="0052342C">
        <w:rPr>
          <w:lang w:val="en-US"/>
        </w:rPr>
        <w:t>Type=</w:t>
      </w:r>
      <w:r>
        <w:rPr>
          <w:lang w:val="en-US"/>
        </w:rPr>
        <w:t>TOKEN</w:t>
      </w:r>
      <w:r w:rsidRPr="00DE28C0">
        <w:rPr>
          <w:lang w:val="en-US"/>
        </w:rPr>
        <w:t>PARTS</w:t>
      </w:r>
    </w:p>
    <w:p w:rsidR="00DE28C0" w:rsidRDefault="00DE28C0" w:rsidP="00DE28C0">
      <w:pPr>
        <w:pStyle w:val="a8"/>
        <w:rPr>
          <w:lang w:val="en-US"/>
        </w:rPr>
      </w:pPr>
      <w:r>
        <w:rPr>
          <w:lang w:val="en-US"/>
        </w:rPr>
        <w:t>item</w:t>
      </w:r>
      <w:r w:rsidRPr="0052342C">
        <w:rPr>
          <w:lang w:val="en-US"/>
        </w:rPr>
        <w:t>0=”</w:t>
      </w:r>
      <w:proofErr w:type="spellStart"/>
      <w:r>
        <w:t>ПодСтрока</w:t>
      </w:r>
      <w:proofErr w:type="spellEnd"/>
      <w:r w:rsidRPr="0052342C">
        <w:rPr>
          <w:lang w:val="en-US"/>
        </w:rPr>
        <w:t>1”</w:t>
      </w:r>
    </w:p>
    <w:p w:rsidR="00DE28C0" w:rsidRPr="00DE28C0" w:rsidRDefault="00DE28C0" w:rsidP="00DE28C0">
      <w:pPr>
        <w:pStyle w:val="a8"/>
        <w:rPr>
          <w:lang w:val="en-US"/>
        </w:rPr>
      </w:pPr>
      <w:r>
        <w:rPr>
          <w:lang w:val="en-US"/>
        </w:rPr>
        <w:t>item</w:t>
      </w:r>
      <w:r w:rsidRPr="00DE28C0">
        <w:rPr>
          <w:lang w:val="en-US"/>
        </w:rPr>
        <w:t>1=”</w:t>
      </w:r>
      <w:proofErr w:type="spellStart"/>
      <w:r>
        <w:t>ПодСтрока</w:t>
      </w:r>
      <w:proofErr w:type="spellEnd"/>
      <w:r w:rsidRPr="00DE28C0">
        <w:rPr>
          <w:lang w:val="en-US"/>
        </w:rPr>
        <w:t>2”</w:t>
      </w:r>
    </w:p>
    <w:p w:rsidR="00DE28C0" w:rsidRPr="00FE1954" w:rsidRDefault="00DE28C0" w:rsidP="00DE28C0">
      <w:pPr>
        <w:pStyle w:val="a8"/>
      </w:pPr>
      <w:r>
        <w:rPr>
          <w:lang w:val="en-US"/>
        </w:rPr>
        <w:t>item</w:t>
      </w:r>
      <w:r w:rsidRPr="00FE1954">
        <w:t>2=”</w:t>
      </w:r>
      <w:r>
        <w:t>ПодСтрока</w:t>
      </w:r>
      <w:r w:rsidRPr="00FE1954">
        <w:t>3”</w:t>
      </w:r>
    </w:p>
    <w:p w:rsidR="00DE28C0" w:rsidRDefault="00DE28C0" w:rsidP="00DE28C0">
      <w:pPr>
        <w:pStyle w:val="a8"/>
      </w:pPr>
      <w:r>
        <w:t>..</w:t>
      </w:r>
    </w:p>
    <w:p w:rsidR="00DE28C0" w:rsidRPr="003D5080" w:rsidRDefault="00DE28C0" w:rsidP="00DE28C0">
      <w:pPr>
        <w:pStyle w:val="a8"/>
      </w:pPr>
      <w:proofErr w:type="spellStart"/>
      <w:r>
        <w:rPr>
          <w:lang w:val="en-US"/>
        </w:rPr>
        <w:t>itemNN</w:t>
      </w:r>
      <w:proofErr w:type="spellEnd"/>
      <w:r w:rsidRPr="003D5080">
        <w:t>=”</w:t>
      </w:r>
      <w:proofErr w:type="spellStart"/>
      <w:r>
        <w:t>ПодС</w:t>
      </w:r>
      <w:r w:rsidRPr="003D5080">
        <w:t>трока</w:t>
      </w:r>
      <w:proofErr w:type="spellEnd"/>
      <w:r>
        <w:rPr>
          <w:lang w:val="en-US"/>
        </w:rPr>
        <w:t>NN</w:t>
      </w:r>
      <w:r w:rsidRPr="003D5080">
        <w:t>”</w:t>
      </w:r>
    </w:p>
    <w:p w:rsidR="00DE28C0" w:rsidRDefault="00DE28C0" w:rsidP="00DE28C0"/>
    <w:p w:rsidR="00D517CB" w:rsidRDefault="00D517CB" w:rsidP="00D517CB">
      <w:pPr>
        <w:jc w:val="both"/>
      </w:pPr>
      <w:r>
        <w:t xml:space="preserve">Применяется для описания таких </w:t>
      </w:r>
      <w:proofErr w:type="gramStart"/>
      <w:r>
        <w:t>команд</w:t>
      </w:r>
      <w:proofErr w:type="gramEnd"/>
      <w:r>
        <w:t xml:space="preserve"> ассемблера ARM в </w:t>
      </w:r>
      <w:proofErr w:type="gramStart"/>
      <w:r>
        <w:t>которых</w:t>
      </w:r>
      <w:proofErr w:type="gramEnd"/>
      <w:r>
        <w:t xml:space="preserve"> в текст команды входит указание на размерность операции и/или флаги исполнения</w:t>
      </w:r>
    </w:p>
    <w:p w:rsidR="00D517CB" w:rsidRPr="00D517CB" w:rsidRDefault="00D517CB" w:rsidP="00DE28C0">
      <w:r w:rsidRPr="00D517CB">
        <w:t>Например</w:t>
      </w:r>
      <w:r>
        <w:rPr>
          <w:lang w:val="en-US"/>
        </w:rPr>
        <w:t xml:space="preserve">, </w:t>
      </w:r>
      <w:r w:rsidRPr="00D517CB">
        <w:t xml:space="preserve"> </w:t>
      </w:r>
      <w:r>
        <w:t>для команды LDR</w:t>
      </w:r>
    </w:p>
    <w:p w:rsidR="00DE28C0" w:rsidRPr="00DE28C0" w:rsidRDefault="006F7714" w:rsidP="00DE28C0">
      <w:r>
        <w:rPr>
          <w:noProof/>
          <w:lang w:eastAsia="ru-RU"/>
        </w:rPr>
        <w:drawing>
          <wp:inline distT="0" distB="0" distL="0" distR="0">
            <wp:extent cx="5924550" cy="181927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CB" w:rsidRPr="00D517CB" w:rsidRDefault="00D517CB" w:rsidP="00D517CB">
      <w:pPr>
        <w:jc w:val="both"/>
      </w:pPr>
      <w:r w:rsidRPr="00D517CB">
        <w:t xml:space="preserve">Как видно команда </w:t>
      </w:r>
      <w:r>
        <w:rPr>
          <w:lang w:val="en-US"/>
        </w:rPr>
        <w:t>LDR</w:t>
      </w:r>
      <w:r w:rsidRPr="00D517CB">
        <w:t xml:space="preserve"> может иметь вариативное </w:t>
      </w:r>
      <w:proofErr w:type="gramStart"/>
      <w:r w:rsidRPr="00D517CB">
        <w:t>написание</w:t>
      </w:r>
      <w:proofErr w:type="gramEnd"/>
      <w:r w:rsidRPr="00D517CB">
        <w:t xml:space="preserve"> к которому добавляются </w:t>
      </w:r>
      <w:bookmarkStart w:id="11" w:name="символ_type_для_ldr"/>
      <w:r w:rsidRPr="00D517CB">
        <w:t>с</w:t>
      </w:r>
      <w:r>
        <w:t>имволы {</w:t>
      </w:r>
      <w:proofErr w:type="spellStart"/>
      <w:r>
        <w:t>type</w:t>
      </w:r>
      <w:proofErr w:type="spellEnd"/>
      <w:r>
        <w:t xml:space="preserve">} </w:t>
      </w:r>
      <w:bookmarkEnd w:id="11"/>
      <w:r>
        <w:t>и {</w:t>
      </w:r>
      <w:proofErr w:type="spellStart"/>
      <w:r>
        <w:t>cond</w:t>
      </w:r>
      <w:proofErr w:type="spellEnd"/>
      <w:r>
        <w:t>}</w:t>
      </w:r>
      <w:r w:rsidRPr="00D517CB">
        <w:t xml:space="preserve"> которые определены следующим образом:</w:t>
      </w:r>
    </w:p>
    <w:p w:rsidR="00D517CB" w:rsidRPr="00D517CB" w:rsidRDefault="006F7714" w:rsidP="00D517CB">
      <w:r>
        <w:rPr>
          <w:noProof/>
          <w:lang w:eastAsia="ru-RU"/>
        </w:rPr>
        <w:drawing>
          <wp:inline distT="0" distB="0" distL="0" distR="0">
            <wp:extent cx="4591050" cy="144780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8C0" w:rsidRDefault="00D517CB" w:rsidP="00D517CB">
      <w:pPr>
        <w:jc w:val="both"/>
      </w:pPr>
      <w:r>
        <w:t xml:space="preserve">То есть команда как минимум </w:t>
      </w:r>
      <w:proofErr w:type="gramStart"/>
      <w:r>
        <w:t>может</w:t>
      </w:r>
      <w:proofErr w:type="gramEnd"/>
      <w:r>
        <w:t xml:space="preserve"> имеет вид </w:t>
      </w:r>
      <w:r w:rsidRPr="00D517CB">
        <w:rPr>
          <w:b/>
        </w:rPr>
        <w:t>LDRB</w:t>
      </w:r>
      <w:r w:rsidRPr="00D517CB">
        <w:t xml:space="preserve"> -  загрузка одного байта</w:t>
      </w:r>
      <w:r>
        <w:t xml:space="preserve"> или например </w:t>
      </w:r>
      <w:r w:rsidRPr="00D517CB">
        <w:rPr>
          <w:b/>
        </w:rPr>
        <w:t>LDRH</w:t>
      </w:r>
      <w:r>
        <w:t xml:space="preserve"> – загрузка полуслова (16 бит) с заполнением нулями слева</w:t>
      </w:r>
    </w:p>
    <w:p w:rsidR="00D517CB" w:rsidRDefault="00D517CB" w:rsidP="00D517CB">
      <w:r>
        <w:t xml:space="preserve">Для </w:t>
      </w:r>
      <w:bookmarkStart w:id="12" w:name="символ_cond_для_ldr"/>
      <w:r>
        <w:t>символа команды {</w:t>
      </w:r>
      <w:proofErr w:type="spellStart"/>
      <w:r>
        <w:t>cond</w:t>
      </w:r>
      <w:proofErr w:type="spellEnd"/>
      <w:r>
        <w:t xml:space="preserve">} </w:t>
      </w:r>
      <w:bookmarkEnd w:id="12"/>
      <w:r>
        <w:t>список вариантов еще более внушителен:</w:t>
      </w:r>
    </w:p>
    <w:p w:rsidR="00D517CB" w:rsidRPr="00D517CB" w:rsidRDefault="006F7714" w:rsidP="00D517CB">
      <w:r>
        <w:rPr>
          <w:noProof/>
          <w:lang w:eastAsia="ru-RU"/>
        </w:rPr>
        <w:lastRenderedPageBreak/>
        <w:drawing>
          <wp:inline distT="0" distB="0" distL="0" distR="0">
            <wp:extent cx="5810250" cy="4248150"/>
            <wp:effectExtent l="19050" t="0" r="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CB" w:rsidRPr="00D517CB" w:rsidRDefault="00D517CB" w:rsidP="00D517CB">
      <w:r>
        <w:t>Правило</w:t>
      </w:r>
      <w:r w:rsidRPr="00D517CB">
        <w:rPr>
          <w:b/>
        </w:rPr>
        <w:t xml:space="preserve"> T</w:t>
      </w:r>
      <w:r w:rsidRPr="00D517CB">
        <w:rPr>
          <w:b/>
          <w:lang w:val="en-US"/>
        </w:rPr>
        <w:t>OKENPARTS</w:t>
      </w:r>
      <w:r w:rsidRPr="00D517CB">
        <w:rPr>
          <w:b/>
        </w:rPr>
        <w:t xml:space="preserve"> </w:t>
      </w:r>
      <w:r w:rsidRPr="00D517CB">
        <w:t>позволяет проводить обработку подстрок именно внутри токена</w:t>
      </w:r>
    </w:p>
    <w:p w:rsidR="00D517CB" w:rsidRPr="003D5080" w:rsidRDefault="00D517CB" w:rsidP="00D517CB">
      <w:pPr>
        <w:pStyle w:val="a8"/>
      </w:pPr>
    </w:p>
    <w:tbl>
      <w:tblPr>
        <w:tblStyle w:val="a9"/>
        <w:tblW w:w="0" w:type="auto"/>
        <w:tblLook w:val="04A0"/>
      </w:tblPr>
      <w:tblGrid>
        <w:gridCol w:w="4785"/>
        <w:gridCol w:w="4786"/>
      </w:tblGrid>
      <w:tr w:rsidR="00D517CB" w:rsidRPr="00D517CB" w:rsidTr="00D517CB">
        <w:tc>
          <w:tcPr>
            <w:tcW w:w="4785" w:type="dxa"/>
          </w:tcPr>
          <w:p w:rsidR="00D517CB" w:rsidRPr="00D517CB" w:rsidRDefault="00D517CB" w:rsidP="00D517CB">
            <w:pPr>
              <w:pStyle w:val="a8"/>
              <w:jc w:val="center"/>
              <w:rPr>
                <w:i w:val="0"/>
              </w:rPr>
            </w:pPr>
            <w:proofErr w:type="spellStart"/>
            <w:r w:rsidRPr="00D517CB">
              <w:rPr>
                <w:i w:val="0"/>
                <w:lang w:val="en-US"/>
              </w:rPr>
              <w:t>Текст</w:t>
            </w:r>
            <w:proofErr w:type="spellEnd"/>
            <w:r w:rsidRPr="00D517CB">
              <w:rPr>
                <w:i w:val="0"/>
                <w:lang w:val="en-US"/>
              </w:rPr>
              <w:t xml:space="preserve"> </w:t>
            </w:r>
            <w:proofErr w:type="spellStart"/>
            <w:r w:rsidRPr="00D517CB">
              <w:rPr>
                <w:i w:val="0"/>
                <w:lang w:val="en-US"/>
              </w:rPr>
              <w:t>правила</w:t>
            </w:r>
            <w:proofErr w:type="spellEnd"/>
          </w:p>
        </w:tc>
        <w:tc>
          <w:tcPr>
            <w:tcW w:w="4786" w:type="dxa"/>
          </w:tcPr>
          <w:p w:rsidR="00D517CB" w:rsidRPr="00D517CB" w:rsidRDefault="00D517CB" w:rsidP="00D517CB">
            <w:pPr>
              <w:pStyle w:val="a8"/>
              <w:jc w:val="center"/>
              <w:rPr>
                <w:i w:val="0"/>
              </w:rPr>
            </w:pPr>
            <w:r w:rsidRPr="00D517CB">
              <w:rPr>
                <w:i w:val="0"/>
              </w:rPr>
              <w:t>Описание</w:t>
            </w:r>
          </w:p>
        </w:tc>
      </w:tr>
      <w:tr w:rsidR="00D517CB" w:rsidTr="00D517CB">
        <w:tc>
          <w:tcPr>
            <w:tcW w:w="4785" w:type="dxa"/>
          </w:tcPr>
          <w:p w:rsidR="00D517CB" w:rsidRPr="00D517CB" w:rsidRDefault="00D517CB" w:rsidP="00D517CB">
            <w:pPr>
              <w:pStyle w:val="a8"/>
            </w:pPr>
            <w:r>
              <w:rPr>
                <w:lang w:val="en-US"/>
              </w:rPr>
              <w:t>[$</w:t>
            </w:r>
            <w:proofErr w:type="spellStart"/>
            <w:r>
              <w:rPr>
                <w:lang w:val="en-US"/>
              </w:rPr>
              <w:t>ldr_oper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786" w:type="dxa"/>
          </w:tcPr>
          <w:p w:rsidR="00D517CB" w:rsidRPr="00D517CB" w:rsidRDefault="00D517CB" w:rsidP="00D517CB"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</w:t>
            </w:r>
            <w:r>
              <w:t>обрабатывающего правила</w:t>
            </w:r>
          </w:p>
        </w:tc>
      </w:tr>
      <w:tr w:rsidR="00D517CB" w:rsidTr="00D517CB">
        <w:tc>
          <w:tcPr>
            <w:tcW w:w="4785" w:type="dxa"/>
          </w:tcPr>
          <w:p w:rsidR="00D517CB" w:rsidRPr="00D517CB" w:rsidRDefault="00D517CB" w:rsidP="00D517CB">
            <w:pPr>
              <w:pStyle w:val="a8"/>
            </w:pPr>
            <w:r>
              <w:rPr>
                <w:lang w:val="en-US"/>
              </w:rPr>
              <w:t>Type=TOKENPARTS</w:t>
            </w:r>
          </w:p>
        </w:tc>
        <w:tc>
          <w:tcPr>
            <w:tcW w:w="4786" w:type="dxa"/>
          </w:tcPr>
          <w:p w:rsidR="00D517CB" w:rsidRPr="00D517CB" w:rsidRDefault="00D517CB" w:rsidP="00D517CB">
            <w:r>
              <w:t>Тип правила</w:t>
            </w:r>
          </w:p>
        </w:tc>
      </w:tr>
      <w:tr w:rsidR="00D517CB" w:rsidRPr="00D517CB" w:rsidTr="00D517CB">
        <w:tc>
          <w:tcPr>
            <w:tcW w:w="4785" w:type="dxa"/>
          </w:tcPr>
          <w:p w:rsidR="00D517CB" w:rsidRDefault="00D517CB" w:rsidP="00D517C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item0=”LDR”</w:t>
            </w:r>
          </w:p>
        </w:tc>
        <w:tc>
          <w:tcPr>
            <w:tcW w:w="4786" w:type="dxa"/>
          </w:tcPr>
          <w:p w:rsidR="00D517CB" w:rsidRPr="00D517CB" w:rsidRDefault="00D517CB" w:rsidP="00D517CB">
            <w:r>
              <w:t xml:space="preserve">Токен должен начинаться с подстроки </w:t>
            </w:r>
            <w:r w:rsidRPr="00D517CB">
              <w:rPr>
                <w:b/>
              </w:rPr>
              <w:t>LDR</w:t>
            </w:r>
          </w:p>
        </w:tc>
      </w:tr>
      <w:tr w:rsidR="00D517CB" w:rsidRPr="00D517CB" w:rsidTr="00D517CB">
        <w:tc>
          <w:tcPr>
            <w:tcW w:w="4785" w:type="dxa"/>
          </w:tcPr>
          <w:p w:rsidR="00D517CB" w:rsidRPr="00D517CB" w:rsidRDefault="00D517CB" w:rsidP="00D517CB">
            <w:pPr>
              <w:pStyle w:val="a8"/>
            </w:pPr>
            <w:r>
              <w:rPr>
                <w:lang w:val="en-US"/>
              </w:rPr>
              <w:t>item1=$type</w:t>
            </w:r>
          </w:p>
        </w:tc>
        <w:tc>
          <w:tcPr>
            <w:tcW w:w="4786" w:type="dxa"/>
          </w:tcPr>
          <w:p w:rsidR="00D517CB" w:rsidRPr="00D517CB" w:rsidRDefault="00D517CB" w:rsidP="00D517CB">
            <w:r>
              <w:t xml:space="preserve">обрабатывается </w:t>
            </w:r>
            <w:r w:rsidRPr="00D517CB">
              <w:t xml:space="preserve">указание на </w:t>
            </w:r>
            <w:r>
              <w:t xml:space="preserve">размер операции в правиле </w:t>
            </w:r>
            <w:r w:rsidRPr="00D517CB">
              <w:rPr>
                <w:b/>
              </w:rPr>
              <w:t>$</w:t>
            </w:r>
            <w:proofErr w:type="spellStart"/>
            <w:r w:rsidRPr="00D517CB">
              <w:rPr>
                <w:b/>
              </w:rPr>
              <w:t>type</w:t>
            </w:r>
            <w:proofErr w:type="spellEnd"/>
          </w:p>
        </w:tc>
      </w:tr>
      <w:tr w:rsidR="00D517CB" w:rsidRPr="00D517CB" w:rsidTr="00D517CB">
        <w:tc>
          <w:tcPr>
            <w:tcW w:w="4785" w:type="dxa"/>
          </w:tcPr>
          <w:p w:rsidR="00D517CB" w:rsidRPr="00D517CB" w:rsidRDefault="00D517CB" w:rsidP="00D517CB">
            <w:pPr>
              <w:pStyle w:val="a8"/>
            </w:pPr>
            <w:r>
              <w:rPr>
                <w:lang w:val="en-US"/>
              </w:rPr>
              <w:t>item2=$</w:t>
            </w:r>
            <w:proofErr w:type="spellStart"/>
            <w:r>
              <w:rPr>
                <w:lang w:val="en-US"/>
              </w:rPr>
              <w:t>cond</w:t>
            </w:r>
            <w:proofErr w:type="spellEnd"/>
          </w:p>
        </w:tc>
        <w:tc>
          <w:tcPr>
            <w:tcW w:w="4786" w:type="dxa"/>
          </w:tcPr>
          <w:p w:rsidR="00D517CB" w:rsidRPr="00D517CB" w:rsidRDefault="00D517CB" w:rsidP="00D517CB">
            <w:r>
              <w:t xml:space="preserve">Обрабатывается условие исполнение операции в правиле </w:t>
            </w:r>
            <w:r w:rsidRPr="00D517CB">
              <w:rPr>
                <w:b/>
              </w:rPr>
              <w:t>$</w:t>
            </w:r>
            <w:proofErr w:type="spellStart"/>
            <w:r w:rsidRPr="00D517CB">
              <w:rPr>
                <w:b/>
              </w:rPr>
              <w:t>cond</w:t>
            </w:r>
            <w:proofErr w:type="spellEnd"/>
          </w:p>
        </w:tc>
      </w:tr>
    </w:tbl>
    <w:p w:rsidR="00D517CB" w:rsidRPr="00D517CB" w:rsidRDefault="00D517CB" w:rsidP="00D517CB">
      <w:pPr>
        <w:pStyle w:val="a8"/>
      </w:pPr>
    </w:p>
    <w:p w:rsidR="00D517CB" w:rsidRPr="003D5080" w:rsidRDefault="00D517CB" w:rsidP="00D517CB">
      <w:pPr>
        <w:jc w:val="both"/>
      </w:pPr>
      <w:r>
        <w:t xml:space="preserve">В данном примере обработка размера операции и обработка условия исполнения вынесены в отдельное правило, так как указание на размер или условие могут иметь варианты или могут отсутствовать одно или оба. В данном случае для обработки будет применено правило типа </w:t>
      </w:r>
      <w:hyperlink w:anchor="PARTSMAYBE" w:history="1">
        <w:r w:rsidRPr="00D517CB">
          <w:rPr>
            <w:rStyle w:val="a4"/>
            <w:rFonts w:cstheme="minorBidi"/>
            <w:b/>
          </w:rPr>
          <w:t>PARTSMAYBE</w:t>
        </w:r>
      </w:hyperlink>
    </w:p>
    <w:p w:rsidR="00D517CB" w:rsidRPr="00DE28C0" w:rsidRDefault="00D517CB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D517CB" w:rsidRDefault="00D517CB">
      <w:pPr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br w:type="page"/>
      </w:r>
    </w:p>
    <w:p w:rsidR="00326E0B" w:rsidRDefault="00326E0B" w:rsidP="00D517CB">
      <w:pPr>
        <w:pStyle w:val="a3"/>
        <w:spacing w:after="0"/>
        <w:jc w:val="center"/>
        <w:rPr>
          <w:rFonts w:ascii="Courier New" w:hAnsi="Courier New" w:cs="Courier New"/>
          <w:b/>
          <w:i/>
          <w:sz w:val="28"/>
          <w:szCs w:val="28"/>
          <w:u w:val="single"/>
        </w:rPr>
      </w:pPr>
      <w:bookmarkStart w:id="13" w:name="PARTSONE"/>
      <w:bookmarkStart w:id="14" w:name="PARTSMAYBE"/>
      <w:r w:rsidRPr="00326E0B">
        <w:rPr>
          <w:rFonts w:ascii="Courier New" w:hAnsi="Courier New" w:cs="Courier New"/>
          <w:b/>
          <w:i/>
          <w:sz w:val="28"/>
          <w:szCs w:val="28"/>
          <w:u w:val="single"/>
        </w:rPr>
        <w:lastRenderedPageBreak/>
        <w:t>PARTSONE</w:t>
      </w:r>
      <w:bookmarkEnd w:id="13"/>
      <w:r w:rsidRPr="00326E0B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    – обязательная часть токена</w:t>
      </w:r>
    </w:p>
    <w:p w:rsidR="00326E0B" w:rsidRDefault="00326E0B" w:rsidP="00D517CB">
      <w:pPr>
        <w:pStyle w:val="a3"/>
        <w:spacing w:after="0"/>
        <w:jc w:val="center"/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326E0B" w:rsidRDefault="00326E0B" w:rsidP="00326E0B">
      <w:pPr>
        <w:jc w:val="both"/>
      </w:pPr>
      <w:r>
        <w:t xml:space="preserve">Тип правила позволяющий описать </w:t>
      </w:r>
      <w:r w:rsidRPr="00D517CB">
        <w:t xml:space="preserve">вариант части </w:t>
      </w:r>
      <w:r>
        <w:t>сложного токена состоящего из различных подстрок</w:t>
      </w:r>
    </w:p>
    <w:p w:rsidR="00326E0B" w:rsidRDefault="00326E0B" w:rsidP="00326E0B">
      <w:pPr>
        <w:jc w:val="both"/>
      </w:pPr>
      <w:r>
        <w:t>Фактически тип правила PARTSONE это правило TOKEN</w:t>
      </w:r>
      <w:r>
        <w:rPr>
          <w:lang w:val="en-US"/>
        </w:rPr>
        <w:t>ONE</w:t>
      </w:r>
      <w:r>
        <w:t xml:space="preserve"> только действующее внутри одного токена</w:t>
      </w:r>
    </w:p>
    <w:p w:rsidR="00326E0B" w:rsidRDefault="00326E0B" w:rsidP="00326E0B">
      <w:r>
        <w:t>Общий формат правила</w:t>
      </w:r>
    </w:p>
    <w:p w:rsidR="00326E0B" w:rsidRDefault="00326E0B" w:rsidP="00326E0B">
      <w:pPr>
        <w:pStyle w:val="a8"/>
      </w:pPr>
      <w:r w:rsidRPr="003D12B2">
        <w:t>[</w:t>
      </w:r>
      <w:proofErr w:type="spellStart"/>
      <w:r>
        <w:t>Имя_правила</w:t>
      </w:r>
      <w:proofErr w:type="spellEnd"/>
      <w:r w:rsidRPr="003D12B2">
        <w:t>]</w:t>
      </w:r>
    </w:p>
    <w:p w:rsidR="00326E0B" w:rsidRPr="00DE28C0" w:rsidRDefault="00326E0B" w:rsidP="00326E0B">
      <w:pPr>
        <w:pStyle w:val="a8"/>
        <w:rPr>
          <w:lang w:val="en-US"/>
        </w:rPr>
      </w:pPr>
      <w:r w:rsidRPr="0052342C">
        <w:rPr>
          <w:lang w:val="en-US"/>
        </w:rPr>
        <w:t>Type=</w:t>
      </w:r>
      <w:r w:rsidRPr="00DE28C0">
        <w:rPr>
          <w:lang w:val="en-US"/>
        </w:rPr>
        <w:t>PARTS</w:t>
      </w:r>
      <w:r>
        <w:rPr>
          <w:lang w:val="en-US"/>
        </w:rPr>
        <w:t>MAYBE</w:t>
      </w:r>
    </w:p>
    <w:p w:rsidR="00326E0B" w:rsidRDefault="00326E0B" w:rsidP="00326E0B">
      <w:pPr>
        <w:pStyle w:val="a8"/>
        <w:rPr>
          <w:lang w:val="en-US"/>
        </w:rPr>
      </w:pPr>
      <w:r>
        <w:rPr>
          <w:lang w:val="en-US"/>
        </w:rPr>
        <w:t>item</w:t>
      </w:r>
      <w:r w:rsidRPr="0052342C">
        <w:rPr>
          <w:lang w:val="en-US"/>
        </w:rPr>
        <w:t>0=”</w:t>
      </w:r>
      <w:r>
        <w:t>Вариант</w:t>
      </w:r>
      <w:r w:rsidRPr="0052342C">
        <w:rPr>
          <w:lang w:val="en-US"/>
        </w:rPr>
        <w:t>1”</w:t>
      </w:r>
    </w:p>
    <w:p w:rsidR="00326E0B" w:rsidRPr="00DE28C0" w:rsidRDefault="00326E0B" w:rsidP="00326E0B">
      <w:pPr>
        <w:pStyle w:val="a8"/>
        <w:rPr>
          <w:lang w:val="en-US"/>
        </w:rPr>
      </w:pPr>
      <w:r>
        <w:rPr>
          <w:lang w:val="en-US"/>
        </w:rPr>
        <w:t>item</w:t>
      </w:r>
      <w:r w:rsidRPr="00DE28C0">
        <w:rPr>
          <w:lang w:val="en-US"/>
        </w:rPr>
        <w:t>1=”</w:t>
      </w:r>
      <w:r>
        <w:t>Вариант</w:t>
      </w:r>
      <w:r w:rsidRPr="00DE28C0">
        <w:rPr>
          <w:lang w:val="en-US"/>
        </w:rPr>
        <w:t>2”</w:t>
      </w:r>
    </w:p>
    <w:p w:rsidR="00326E0B" w:rsidRPr="00FE1954" w:rsidRDefault="00326E0B" w:rsidP="00326E0B">
      <w:pPr>
        <w:pStyle w:val="a8"/>
      </w:pPr>
      <w:r>
        <w:rPr>
          <w:lang w:val="en-US"/>
        </w:rPr>
        <w:t>item</w:t>
      </w:r>
      <w:r w:rsidRPr="00FE1954">
        <w:t>2=”</w:t>
      </w:r>
      <w:r>
        <w:t>Вариант</w:t>
      </w:r>
      <w:r w:rsidRPr="00FE1954">
        <w:t>3”</w:t>
      </w:r>
    </w:p>
    <w:p w:rsidR="00326E0B" w:rsidRDefault="00326E0B" w:rsidP="00326E0B">
      <w:pPr>
        <w:pStyle w:val="a8"/>
      </w:pPr>
      <w:r>
        <w:t>..</w:t>
      </w:r>
    </w:p>
    <w:p w:rsidR="00326E0B" w:rsidRPr="00D517CB" w:rsidRDefault="00326E0B" w:rsidP="00326E0B">
      <w:pPr>
        <w:pStyle w:val="a8"/>
        <w:rPr>
          <w:rFonts w:cs="Courier New"/>
          <w:sz w:val="20"/>
          <w:szCs w:val="20"/>
        </w:rPr>
      </w:pPr>
      <w:proofErr w:type="spellStart"/>
      <w:r w:rsidRPr="00D517CB">
        <w:rPr>
          <w:lang w:val="en-US"/>
        </w:rPr>
        <w:t>itemNN</w:t>
      </w:r>
      <w:proofErr w:type="spellEnd"/>
      <w:r w:rsidRPr="00D517CB">
        <w:t>=”</w:t>
      </w:r>
      <w:r>
        <w:t>Вариант</w:t>
      </w:r>
      <w:r w:rsidRPr="00D517CB">
        <w:rPr>
          <w:lang w:val="en-US"/>
        </w:rPr>
        <w:t>NN</w:t>
      </w:r>
      <w:r w:rsidRPr="00D517CB">
        <w:t>”</w:t>
      </w:r>
    </w:p>
    <w:p w:rsidR="00326E0B" w:rsidRDefault="00326E0B" w:rsidP="00D517CB">
      <w:pPr>
        <w:pStyle w:val="a3"/>
        <w:spacing w:after="0"/>
        <w:jc w:val="center"/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326E0B" w:rsidRDefault="00326E0B" w:rsidP="00D517CB">
      <w:pPr>
        <w:pStyle w:val="a3"/>
        <w:spacing w:after="0"/>
        <w:jc w:val="center"/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326E0B" w:rsidRDefault="00326E0B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</w:rPr>
        <w:br w:type="page"/>
      </w:r>
    </w:p>
    <w:p w:rsidR="00B21854" w:rsidRPr="00D517CB" w:rsidRDefault="00B21854" w:rsidP="00D517CB">
      <w:pPr>
        <w:pStyle w:val="a3"/>
        <w:spacing w:after="0"/>
        <w:jc w:val="center"/>
        <w:rPr>
          <w:rFonts w:ascii="Courier New" w:hAnsi="Courier New" w:cs="Courier New"/>
          <w:b/>
          <w:i/>
          <w:sz w:val="28"/>
          <w:szCs w:val="28"/>
          <w:u w:val="single"/>
        </w:rPr>
      </w:pPr>
      <w:r w:rsidRPr="00D517CB">
        <w:rPr>
          <w:rFonts w:ascii="Courier New" w:hAnsi="Courier New" w:cs="Courier New"/>
          <w:b/>
          <w:i/>
          <w:sz w:val="28"/>
          <w:szCs w:val="28"/>
          <w:u w:val="single"/>
        </w:rPr>
        <w:lastRenderedPageBreak/>
        <w:t>PARTSMAYBE – часть токена которая может отсутствовать</w:t>
      </w:r>
    </w:p>
    <w:bookmarkEnd w:id="14"/>
    <w:p w:rsidR="00D517CB" w:rsidRPr="003D5080" w:rsidRDefault="00D517CB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D517CB" w:rsidRPr="003D5080" w:rsidRDefault="00D517CB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D517CB" w:rsidRDefault="00D517CB" w:rsidP="00D517CB">
      <w:pPr>
        <w:jc w:val="both"/>
      </w:pPr>
      <w:r>
        <w:t xml:space="preserve">Тип правила позволяющий описать </w:t>
      </w:r>
      <w:r w:rsidRPr="00D517CB">
        <w:t xml:space="preserve">вариант части </w:t>
      </w:r>
      <w:r>
        <w:t>сложного токена состоящего из различных подстрок</w:t>
      </w:r>
    </w:p>
    <w:p w:rsidR="00D517CB" w:rsidRDefault="00D517CB" w:rsidP="00D517CB">
      <w:pPr>
        <w:jc w:val="both"/>
      </w:pPr>
      <w:r>
        <w:t>Фактически тип правила PARTSMAYBE это правило TOKEN</w:t>
      </w:r>
      <w:r>
        <w:rPr>
          <w:lang w:val="en-US"/>
        </w:rPr>
        <w:t>MAYBE</w:t>
      </w:r>
      <w:r>
        <w:t xml:space="preserve"> только действующее внутри одного токена</w:t>
      </w:r>
    </w:p>
    <w:p w:rsidR="00D517CB" w:rsidRDefault="00D517CB" w:rsidP="00D517CB">
      <w:r>
        <w:t>Общий формат правила</w:t>
      </w:r>
    </w:p>
    <w:p w:rsidR="00D517CB" w:rsidRDefault="00D517CB" w:rsidP="00D517CB">
      <w:pPr>
        <w:pStyle w:val="a8"/>
      </w:pPr>
      <w:r w:rsidRPr="003D12B2">
        <w:t>[</w:t>
      </w:r>
      <w:r>
        <w:t>Имя_правила</w:t>
      </w:r>
      <w:r w:rsidRPr="003D12B2">
        <w:t>]</w:t>
      </w:r>
    </w:p>
    <w:p w:rsidR="00D517CB" w:rsidRPr="00DE28C0" w:rsidRDefault="00D517CB" w:rsidP="00D517CB">
      <w:pPr>
        <w:pStyle w:val="a8"/>
        <w:rPr>
          <w:lang w:val="en-US"/>
        </w:rPr>
      </w:pPr>
      <w:r w:rsidRPr="0052342C">
        <w:rPr>
          <w:lang w:val="en-US"/>
        </w:rPr>
        <w:t>Type=</w:t>
      </w:r>
      <w:r w:rsidRPr="00DE28C0">
        <w:rPr>
          <w:lang w:val="en-US"/>
        </w:rPr>
        <w:t>PARTS</w:t>
      </w:r>
      <w:r>
        <w:rPr>
          <w:lang w:val="en-US"/>
        </w:rPr>
        <w:t>MAYBE</w:t>
      </w:r>
    </w:p>
    <w:p w:rsidR="00D517CB" w:rsidRDefault="00D517CB" w:rsidP="00D517CB">
      <w:pPr>
        <w:pStyle w:val="a8"/>
        <w:rPr>
          <w:lang w:val="en-US"/>
        </w:rPr>
      </w:pPr>
      <w:r>
        <w:rPr>
          <w:lang w:val="en-US"/>
        </w:rPr>
        <w:t>item</w:t>
      </w:r>
      <w:r w:rsidRPr="0052342C">
        <w:rPr>
          <w:lang w:val="en-US"/>
        </w:rPr>
        <w:t>0=”</w:t>
      </w:r>
      <w:r>
        <w:t>Вариант</w:t>
      </w:r>
      <w:r w:rsidRPr="0052342C">
        <w:rPr>
          <w:lang w:val="en-US"/>
        </w:rPr>
        <w:t>1”</w:t>
      </w:r>
    </w:p>
    <w:p w:rsidR="00D517CB" w:rsidRPr="00DE28C0" w:rsidRDefault="00D517CB" w:rsidP="00D517CB">
      <w:pPr>
        <w:pStyle w:val="a8"/>
        <w:rPr>
          <w:lang w:val="en-US"/>
        </w:rPr>
      </w:pPr>
      <w:r>
        <w:rPr>
          <w:lang w:val="en-US"/>
        </w:rPr>
        <w:t>item</w:t>
      </w:r>
      <w:r w:rsidRPr="00DE28C0">
        <w:rPr>
          <w:lang w:val="en-US"/>
        </w:rPr>
        <w:t>1=”</w:t>
      </w:r>
      <w:r>
        <w:t>Вариант</w:t>
      </w:r>
      <w:r w:rsidRPr="00DE28C0">
        <w:rPr>
          <w:lang w:val="en-US"/>
        </w:rPr>
        <w:t>2”</w:t>
      </w:r>
    </w:p>
    <w:p w:rsidR="00D517CB" w:rsidRPr="00FE1954" w:rsidRDefault="00D517CB" w:rsidP="00D517CB">
      <w:pPr>
        <w:pStyle w:val="a8"/>
      </w:pPr>
      <w:r>
        <w:rPr>
          <w:lang w:val="en-US"/>
        </w:rPr>
        <w:t>item</w:t>
      </w:r>
      <w:r w:rsidRPr="00FE1954">
        <w:t>2=”</w:t>
      </w:r>
      <w:r>
        <w:t>Вариант</w:t>
      </w:r>
      <w:r w:rsidRPr="00FE1954">
        <w:t>3”</w:t>
      </w:r>
    </w:p>
    <w:p w:rsidR="00D517CB" w:rsidRDefault="00D517CB" w:rsidP="00D517CB">
      <w:pPr>
        <w:pStyle w:val="a8"/>
      </w:pPr>
      <w:r>
        <w:t>..</w:t>
      </w:r>
    </w:p>
    <w:p w:rsidR="00D517CB" w:rsidRPr="00D517CB" w:rsidRDefault="00D517CB" w:rsidP="00D517CB">
      <w:pPr>
        <w:pStyle w:val="a8"/>
        <w:rPr>
          <w:rFonts w:cs="Courier New"/>
          <w:sz w:val="20"/>
          <w:szCs w:val="20"/>
        </w:rPr>
      </w:pPr>
      <w:r w:rsidRPr="00D517CB">
        <w:rPr>
          <w:lang w:val="en-US"/>
        </w:rPr>
        <w:t>itemNN</w:t>
      </w:r>
      <w:r w:rsidRPr="00D517CB">
        <w:t>=”</w:t>
      </w:r>
      <w:r>
        <w:t>Вариант</w:t>
      </w:r>
      <w:r w:rsidRPr="00D517CB">
        <w:rPr>
          <w:lang w:val="en-US"/>
        </w:rPr>
        <w:t>NN</w:t>
      </w:r>
      <w:r w:rsidRPr="00D517CB">
        <w:t>”</w:t>
      </w:r>
    </w:p>
    <w:p w:rsidR="00D517CB" w:rsidRPr="00D517CB" w:rsidRDefault="00D517CB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D517CB" w:rsidRPr="00D517CB" w:rsidRDefault="00D517CB" w:rsidP="00D517CB">
      <w:r w:rsidRPr="00D517CB">
        <w:t xml:space="preserve">Для примера опишем </w:t>
      </w:r>
      <w:hyperlink w:anchor="символ_type_для_ldr" w:history="1">
        <w:r w:rsidRPr="00D517CB">
          <w:rPr>
            <w:rStyle w:val="a4"/>
            <w:rFonts w:cstheme="minorBidi"/>
          </w:rPr>
          <w:t xml:space="preserve">символ </w:t>
        </w:r>
        <w:r w:rsidRPr="00D517CB">
          <w:rPr>
            <w:rStyle w:val="a4"/>
            <w:rFonts w:cstheme="minorBidi"/>
            <w:b/>
          </w:rPr>
          <w:t>{</w:t>
        </w:r>
        <w:r w:rsidRPr="00D517CB">
          <w:rPr>
            <w:rStyle w:val="a4"/>
            <w:rFonts w:cstheme="minorBidi"/>
            <w:b/>
            <w:lang w:val="en-US"/>
          </w:rPr>
          <w:t>type</w:t>
        </w:r>
        <w:r w:rsidRPr="00D517CB">
          <w:rPr>
            <w:rStyle w:val="a4"/>
            <w:rFonts w:cstheme="minorBidi"/>
            <w:b/>
          </w:rPr>
          <w:t xml:space="preserve">} </w:t>
        </w:r>
        <w:r w:rsidRPr="00D517CB">
          <w:rPr>
            <w:rStyle w:val="a4"/>
            <w:rFonts w:cstheme="minorBidi"/>
          </w:rPr>
          <w:t xml:space="preserve">команды </w:t>
        </w:r>
        <w:r w:rsidRPr="00D517CB">
          <w:rPr>
            <w:rStyle w:val="a4"/>
            <w:rFonts w:cstheme="minorBidi"/>
            <w:b/>
            <w:lang w:val="en-US"/>
          </w:rPr>
          <w:t>LDR</w:t>
        </w:r>
      </w:hyperlink>
      <w:r w:rsidRPr="00D517CB">
        <w:rPr>
          <w:b/>
        </w:rPr>
        <w:t xml:space="preserve"> </w:t>
      </w:r>
      <w:r w:rsidRPr="00D517CB">
        <w:t xml:space="preserve">из примера к правилу </w:t>
      </w:r>
      <w:hyperlink w:anchor="TOKENPARTS" w:history="1">
        <w:r w:rsidRPr="00D517CB">
          <w:rPr>
            <w:rStyle w:val="a4"/>
            <w:rFonts w:cstheme="minorBidi"/>
            <w:b/>
            <w:lang w:val="en-US"/>
          </w:rPr>
          <w:t>TOKENPARTS</w:t>
        </w:r>
      </w:hyperlink>
    </w:p>
    <w:p w:rsidR="00D517CB" w:rsidRPr="003D5080" w:rsidRDefault="00D517CB" w:rsidP="00D517CB">
      <w:pPr>
        <w:pStyle w:val="a8"/>
        <w:rPr>
          <w:lang w:val="en-US"/>
        </w:rPr>
      </w:pPr>
      <w:r w:rsidRPr="003D5080">
        <w:rPr>
          <w:lang w:val="en-US"/>
        </w:rPr>
        <w:t>[</w:t>
      </w:r>
      <w:r>
        <w:rPr>
          <w:lang w:val="en-US"/>
        </w:rPr>
        <w:t>$type</w:t>
      </w:r>
      <w:r w:rsidRPr="003D5080">
        <w:rPr>
          <w:lang w:val="en-US"/>
        </w:rPr>
        <w:t>]</w:t>
      </w:r>
    </w:p>
    <w:p w:rsidR="00D517CB" w:rsidRPr="003D5080" w:rsidRDefault="00D517CB" w:rsidP="00D517CB">
      <w:pPr>
        <w:pStyle w:val="a8"/>
        <w:rPr>
          <w:lang w:val="en-US"/>
        </w:rPr>
      </w:pPr>
      <w:r w:rsidRPr="0052342C">
        <w:rPr>
          <w:lang w:val="en-US"/>
        </w:rPr>
        <w:t>Type</w:t>
      </w:r>
      <w:r w:rsidRPr="003D5080">
        <w:rPr>
          <w:lang w:val="en-US"/>
        </w:rPr>
        <w:t>=</w:t>
      </w:r>
      <w:r w:rsidRPr="00DE28C0">
        <w:rPr>
          <w:lang w:val="en-US"/>
        </w:rPr>
        <w:t>PARTS</w:t>
      </w:r>
      <w:r>
        <w:rPr>
          <w:lang w:val="en-US"/>
        </w:rPr>
        <w:t>MAYBE</w:t>
      </w:r>
    </w:p>
    <w:p w:rsidR="00D517CB" w:rsidRPr="00D517CB" w:rsidRDefault="00D517CB" w:rsidP="00D517CB">
      <w:pPr>
        <w:pStyle w:val="a8"/>
        <w:rPr>
          <w:lang w:val="en-US"/>
        </w:rPr>
      </w:pPr>
      <w:r>
        <w:rPr>
          <w:lang w:val="en-US"/>
        </w:rPr>
        <w:t>item</w:t>
      </w:r>
      <w:r w:rsidRPr="00D517CB">
        <w:rPr>
          <w:lang w:val="en-US"/>
        </w:rPr>
        <w:t>0=”</w:t>
      </w:r>
      <w:r>
        <w:rPr>
          <w:lang w:val="en-US"/>
        </w:rPr>
        <w:t>B</w:t>
      </w:r>
      <w:r w:rsidRPr="00D517CB">
        <w:rPr>
          <w:lang w:val="en-US"/>
        </w:rPr>
        <w:t>”</w:t>
      </w:r>
    </w:p>
    <w:p w:rsidR="00D517CB" w:rsidRPr="00DE28C0" w:rsidRDefault="00D517CB" w:rsidP="00D517CB">
      <w:pPr>
        <w:pStyle w:val="a8"/>
        <w:rPr>
          <w:lang w:val="en-US"/>
        </w:rPr>
      </w:pPr>
      <w:r>
        <w:rPr>
          <w:lang w:val="en-US"/>
        </w:rPr>
        <w:t>item</w:t>
      </w:r>
      <w:r w:rsidRPr="00DE28C0">
        <w:rPr>
          <w:lang w:val="en-US"/>
        </w:rPr>
        <w:t>1=”</w:t>
      </w:r>
      <w:r>
        <w:rPr>
          <w:lang w:val="en-US"/>
        </w:rPr>
        <w:t>SB</w:t>
      </w:r>
      <w:r w:rsidRPr="00DE28C0">
        <w:rPr>
          <w:lang w:val="en-US"/>
        </w:rPr>
        <w:t>”</w:t>
      </w:r>
    </w:p>
    <w:p w:rsidR="00D517CB" w:rsidRDefault="00D517CB" w:rsidP="00D517CB">
      <w:pPr>
        <w:pStyle w:val="a8"/>
        <w:rPr>
          <w:lang w:val="en-US"/>
        </w:rPr>
      </w:pPr>
      <w:r>
        <w:rPr>
          <w:lang w:val="en-US"/>
        </w:rPr>
        <w:t>item</w:t>
      </w:r>
      <w:r w:rsidRPr="00D517CB">
        <w:rPr>
          <w:lang w:val="en-US"/>
        </w:rPr>
        <w:t>2=”</w:t>
      </w:r>
      <w:r>
        <w:rPr>
          <w:lang w:val="en-US"/>
        </w:rPr>
        <w:t>H</w:t>
      </w:r>
      <w:r w:rsidRPr="00D517CB">
        <w:rPr>
          <w:lang w:val="en-US"/>
        </w:rPr>
        <w:t>”</w:t>
      </w:r>
    </w:p>
    <w:p w:rsidR="00D517CB" w:rsidRPr="003D5080" w:rsidRDefault="00D517CB" w:rsidP="00D517CB">
      <w:pPr>
        <w:pStyle w:val="a8"/>
        <w:rPr>
          <w:lang w:val="en-US"/>
        </w:rPr>
      </w:pPr>
      <w:r>
        <w:rPr>
          <w:lang w:val="en-US"/>
        </w:rPr>
        <w:t>item</w:t>
      </w:r>
      <w:r w:rsidRPr="003D5080">
        <w:rPr>
          <w:lang w:val="en-US"/>
        </w:rPr>
        <w:t>3=”</w:t>
      </w:r>
      <w:r>
        <w:rPr>
          <w:lang w:val="en-US"/>
        </w:rPr>
        <w:t>SH</w:t>
      </w:r>
      <w:r w:rsidRPr="003D5080">
        <w:rPr>
          <w:lang w:val="en-US"/>
        </w:rPr>
        <w:t>”</w:t>
      </w:r>
    </w:p>
    <w:p w:rsidR="00D517CB" w:rsidRPr="003D5080" w:rsidRDefault="00D517CB" w:rsidP="00D517CB">
      <w:pPr>
        <w:pStyle w:val="a8"/>
        <w:rPr>
          <w:lang w:val="en-US"/>
        </w:rPr>
      </w:pPr>
    </w:p>
    <w:p w:rsidR="00D517CB" w:rsidRPr="003D5080" w:rsidRDefault="00D517CB" w:rsidP="00D517CB">
      <w:r w:rsidRPr="00D517CB">
        <w:t xml:space="preserve">И </w:t>
      </w:r>
      <w:hyperlink w:anchor="символ_cond_для_ldr" w:history="1">
        <w:r w:rsidRPr="00D517CB">
          <w:rPr>
            <w:rStyle w:val="a4"/>
            <w:rFonts w:cstheme="minorBidi"/>
          </w:rPr>
          <w:t>символ {</w:t>
        </w:r>
        <w:r w:rsidRPr="00D517CB">
          <w:rPr>
            <w:rStyle w:val="a4"/>
            <w:rFonts w:cstheme="minorBidi"/>
            <w:lang w:val="en-US"/>
          </w:rPr>
          <w:t>cond</w:t>
        </w:r>
        <w:r w:rsidRPr="00D517CB">
          <w:rPr>
            <w:rStyle w:val="a4"/>
            <w:rFonts w:cstheme="minorBidi"/>
          </w:rPr>
          <w:t xml:space="preserve">} команды </w:t>
        </w:r>
        <w:r w:rsidRPr="00D517CB">
          <w:rPr>
            <w:rStyle w:val="a4"/>
            <w:rFonts w:cstheme="minorBidi"/>
            <w:lang w:val="en-US"/>
          </w:rPr>
          <w:t>LDR</w:t>
        </w:r>
      </w:hyperlink>
    </w:p>
    <w:p w:rsidR="00D517CB" w:rsidRPr="003D5080" w:rsidRDefault="00D517CB" w:rsidP="00D517CB">
      <w:pPr>
        <w:pStyle w:val="a8"/>
      </w:pPr>
      <w:r w:rsidRPr="003D5080">
        <w:t>[$</w:t>
      </w:r>
      <w:r w:rsidRPr="00D517CB">
        <w:rPr>
          <w:lang w:val="en-US"/>
        </w:rPr>
        <w:t>cond</w:t>
      </w:r>
      <w:r w:rsidRPr="003D5080">
        <w:t>]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type=PartsMayBe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item0="EQ"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item1="NE"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item2="CS"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item3="HS"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item4="CC"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item5="LO"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item6="MI"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item7="PL"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item8="VS"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item9="VC"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item10="HI"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item11="LS"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item12="GE"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item13="LT"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item14="GT"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item15="LE"</w:t>
      </w:r>
    </w:p>
    <w:p w:rsidR="00D517CB" w:rsidRPr="003D5080" w:rsidRDefault="00D517CB" w:rsidP="00D517CB">
      <w:pPr>
        <w:pStyle w:val="a8"/>
        <w:rPr>
          <w:lang w:val="en-US"/>
        </w:rPr>
      </w:pPr>
      <w:r w:rsidRPr="003D5080">
        <w:rPr>
          <w:lang w:val="en-US"/>
        </w:rPr>
        <w:t xml:space="preserve">item16="AL" </w:t>
      </w:r>
    </w:p>
    <w:p w:rsidR="00D517CB" w:rsidRPr="003D5080" w:rsidRDefault="00D517CB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  <w:lang w:val="en-US"/>
        </w:rPr>
      </w:pPr>
    </w:p>
    <w:p w:rsidR="00D517CB" w:rsidRDefault="00D517CB" w:rsidP="00D517CB">
      <w:r>
        <w:lastRenderedPageBreak/>
        <w:t>Такое задание частей токена совместно с правилом TOKENPARTS позволяет описывать сложные составные токены в которых части могут отсутствовать все или частично</w:t>
      </w:r>
    </w:p>
    <w:p w:rsidR="00D517CB" w:rsidRPr="00D517CB" w:rsidRDefault="00D517CB" w:rsidP="00D517CB">
      <w:r>
        <w:t>Описание инструкции LDR команды с дополнительными условиями выглядит следующим образом:</w:t>
      </w:r>
    </w:p>
    <w:p w:rsidR="00D517CB" w:rsidRPr="003D5080" w:rsidRDefault="00D517CB" w:rsidP="00D517CB">
      <w:pPr>
        <w:pStyle w:val="a8"/>
        <w:rPr>
          <w:lang w:val="en-US"/>
        </w:rPr>
      </w:pPr>
      <w:r w:rsidRPr="003D5080">
        <w:rPr>
          <w:lang w:val="en-US"/>
        </w:rPr>
        <w:t>[$</w:t>
      </w:r>
      <w:r>
        <w:rPr>
          <w:lang w:val="en-US"/>
        </w:rPr>
        <w:t>type</w:t>
      </w:r>
      <w:r w:rsidRPr="003D5080">
        <w:rPr>
          <w:lang w:val="en-US"/>
        </w:rPr>
        <w:t>]</w:t>
      </w:r>
    </w:p>
    <w:p w:rsidR="00D517CB" w:rsidRPr="00D517CB" w:rsidRDefault="00D517CB" w:rsidP="00D517CB">
      <w:pPr>
        <w:pStyle w:val="a8"/>
        <w:rPr>
          <w:lang w:val="en-US"/>
        </w:rPr>
      </w:pPr>
      <w:r w:rsidRPr="0052342C">
        <w:rPr>
          <w:lang w:val="en-US"/>
        </w:rPr>
        <w:t>Type</w:t>
      </w:r>
      <w:r w:rsidRPr="00D517CB">
        <w:rPr>
          <w:lang w:val="en-US"/>
        </w:rPr>
        <w:t>=</w:t>
      </w:r>
      <w:r w:rsidRPr="00DE28C0">
        <w:rPr>
          <w:lang w:val="en-US"/>
        </w:rPr>
        <w:t>PARTS</w:t>
      </w:r>
      <w:r>
        <w:rPr>
          <w:lang w:val="en-US"/>
        </w:rPr>
        <w:t>MAYBE</w:t>
      </w:r>
    </w:p>
    <w:p w:rsidR="00D517CB" w:rsidRPr="00D517CB" w:rsidRDefault="00D517CB" w:rsidP="00D517CB">
      <w:pPr>
        <w:pStyle w:val="a8"/>
        <w:rPr>
          <w:lang w:val="en-US"/>
        </w:rPr>
      </w:pPr>
      <w:r>
        <w:rPr>
          <w:lang w:val="en-US"/>
        </w:rPr>
        <w:t>item</w:t>
      </w:r>
      <w:r w:rsidRPr="00D517CB">
        <w:rPr>
          <w:lang w:val="en-US"/>
        </w:rPr>
        <w:t>0=”</w:t>
      </w:r>
      <w:r>
        <w:rPr>
          <w:lang w:val="en-US"/>
        </w:rPr>
        <w:t>B</w:t>
      </w:r>
      <w:r w:rsidRPr="00D517CB">
        <w:rPr>
          <w:lang w:val="en-US"/>
        </w:rPr>
        <w:t>”</w:t>
      </w:r>
    </w:p>
    <w:p w:rsidR="00D517CB" w:rsidRPr="00DE28C0" w:rsidRDefault="00D517CB" w:rsidP="00D517CB">
      <w:pPr>
        <w:pStyle w:val="a8"/>
        <w:rPr>
          <w:lang w:val="en-US"/>
        </w:rPr>
      </w:pPr>
      <w:r>
        <w:rPr>
          <w:lang w:val="en-US"/>
        </w:rPr>
        <w:t>item</w:t>
      </w:r>
      <w:r w:rsidRPr="00DE28C0">
        <w:rPr>
          <w:lang w:val="en-US"/>
        </w:rPr>
        <w:t>1=”</w:t>
      </w:r>
      <w:r>
        <w:rPr>
          <w:lang w:val="en-US"/>
        </w:rPr>
        <w:t>SB</w:t>
      </w:r>
      <w:r w:rsidRPr="00DE28C0">
        <w:rPr>
          <w:lang w:val="en-US"/>
        </w:rPr>
        <w:t>”</w:t>
      </w:r>
    </w:p>
    <w:p w:rsidR="00D517CB" w:rsidRDefault="00D517CB" w:rsidP="00D517CB">
      <w:pPr>
        <w:pStyle w:val="a8"/>
        <w:rPr>
          <w:lang w:val="en-US"/>
        </w:rPr>
      </w:pPr>
      <w:r>
        <w:rPr>
          <w:lang w:val="en-US"/>
        </w:rPr>
        <w:t>item</w:t>
      </w:r>
      <w:r w:rsidRPr="00D517CB">
        <w:rPr>
          <w:lang w:val="en-US"/>
        </w:rPr>
        <w:t>2=”</w:t>
      </w:r>
      <w:r>
        <w:rPr>
          <w:lang w:val="en-US"/>
        </w:rPr>
        <w:t>H</w:t>
      </w:r>
      <w:r w:rsidRPr="00D517CB">
        <w:rPr>
          <w:lang w:val="en-US"/>
        </w:rPr>
        <w:t>”</w:t>
      </w:r>
    </w:p>
    <w:p w:rsidR="00D517CB" w:rsidRPr="00D517CB" w:rsidRDefault="00D517CB" w:rsidP="00D517CB">
      <w:pPr>
        <w:pStyle w:val="a8"/>
        <w:rPr>
          <w:lang w:val="en-US"/>
        </w:rPr>
      </w:pPr>
      <w:r>
        <w:rPr>
          <w:lang w:val="en-US"/>
        </w:rPr>
        <w:t>item</w:t>
      </w:r>
      <w:r w:rsidRPr="00D517CB">
        <w:rPr>
          <w:lang w:val="en-US"/>
        </w:rPr>
        <w:t>3=”</w:t>
      </w:r>
      <w:r>
        <w:rPr>
          <w:lang w:val="en-US"/>
        </w:rPr>
        <w:t>SH</w:t>
      </w:r>
      <w:r w:rsidRPr="00D517CB">
        <w:rPr>
          <w:lang w:val="en-US"/>
        </w:rPr>
        <w:t>”</w:t>
      </w:r>
    </w:p>
    <w:p w:rsidR="00D517CB" w:rsidRPr="00D517CB" w:rsidRDefault="00D517CB" w:rsidP="00D517CB">
      <w:pPr>
        <w:pStyle w:val="a8"/>
        <w:rPr>
          <w:lang w:val="en-US"/>
        </w:rPr>
      </w:pP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[$cond]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type=</w:t>
      </w:r>
      <w:r w:rsidR="008340EF" w:rsidRPr="00DE28C0">
        <w:rPr>
          <w:lang w:val="en-US"/>
        </w:rPr>
        <w:t>PARTS</w:t>
      </w:r>
      <w:r w:rsidR="008340EF">
        <w:rPr>
          <w:lang w:val="en-US"/>
        </w:rPr>
        <w:t>MAYBE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item0="EQ"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item1="NE"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item2="CS"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item3="HS"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item4="CC"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item5="LO"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item6="MI"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item7="PL"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item8="VS"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item9="VC"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item10="HI"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item11="LS"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item12="GE"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item13="LT"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item14="GT"</w:t>
      </w:r>
    </w:p>
    <w:p w:rsidR="00D517CB" w:rsidRPr="00D517CB" w:rsidRDefault="00D517CB" w:rsidP="00D517CB">
      <w:pPr>
        <w:pStyle w:val="a8"/>
        <w:rPr>
          <w:lang w:val="en-US"/>
        </w:rPr>
      </w:pPr>
      <w:r w:rsidRPr="00D517CB">
        <w:rPr>
          <w:lang w:val="en-US"/>
        </w:rPr>
        <w:t>item15="LE"</w:t>
      </w:r>
    </w:p>
    <w:p w:rsidR="00D517CB" w:rsidRPr="003D5080" w:rsidRDefault="00D517CB" w:rsidP="00D517CB">
      <w:pPr>
        <w:pStyle w:val="a8"/>
        <w:rPr>
          <w:lang w:val="en-US"/>
        </w:rPr>
      </w:pPr>
      <w:r w:rsidRPr="003D5080">
        <w:rPr>
          <w:lang w:val="en-US"/>
        </w:rPr>
        <w:t xml:space="preserve">item16="AL" </w:t>
      </w:r>
    </w:p>
    <w:p w:rsidR="00D517CB" w:rsidRPr="003D5080" w:rsidRDefault="00D517CB" w:rsidP="00D517CB">
      <w:pPr>
        <w:spacing w:after="0"/>
        <w:jc w:val="both"/>
        <w:rPr>
          <w:rFonts w:ascii="Courier New" w:hAnsi="Courier New" w:cs="Courier New"/>
          <w:b/>
          <w:i/>
          <w:sz w:val="20"/>
          <w:szCs w:val="20"/>
          <w:lang w:val="en-US"/>
        </w:rPr>
      </w:pPr>
    </w:p>
    <w:p w:rsidR="00D517CB" w:rsidRPr="003D5080" w:rsidRDefault="00D517CB" w:rsidP="00D517CB">
      <w:pPr>
        <w:pStyle w:val="a8"/>
        <w:rPr>
          <w:lang w:val="en-US"/>
        </w:rPr>
      </w:pPr>
      <w:r>
        <w:rPr>
          <w:lang w:val="en-US"/>
        </w:rPr>
        <w:t>[$ldr_oper]</w:t>
      </w:r>
    </w:p>
    <w:p w:rsidR="00D517CB" w:rsidRPr="003D5080" w:rsidRDefault="00D517CB" w:rsidP="00D517CB">
      <w:pPr>
        <w:pStyle w:val="a8"/>
        <w:rPr>
          <w:rFonts w:cs="Courier New"/>
          <w:sz w:val="20"/>
          <w:szCs w:val="20"/>
          <w:lang w:val="en-US"/>
        </w:rPr>
      </w:pPr>
      <w:r>
        <w:rPr>
          <w:lang w:val="en-US"/>
        </w:rPr>
        <w:t>Type=TOKENPARTS</w:t>
      </w:r>
    </w:p>
    <w:p w:rsidR="00D517CB" w:rsidRPr="003D5080" w:rsidRDefault="00D517CB" w:rsidP="00D517CB">
      <w:pPr>
        <w:pStyle w:val="a8"/>
        <w:rPr>
          <w:lang w:val="en-US"/>
        </w:rPr>
      </w:pPr>
      <w:r>
        <w:rPr>
          <w:lang w:val="en-US"/>
        </w:rPr>
        <w:t>item0=”LDR”</w:t>
      </w:r>
    </w:p>
    <w:p w:rsidR="00D517CB" w:rsidRPr="003D5080" w:rsidRDefault="00D517CB" w:rsidP="00D517CB">
      <w:pPr>
        <w:pStyle w:val="a8"/>
        <w:rPr>
          <w:lang w:val="en-US"/>
        </w:rPr>
      </w:pPr>
      <w:r>
        <w:rPr>
          <w:lang w:val="en-US"/>
        </w:rPr>
        <w:t>item1=$type</w:t>
      </w:r>
    </w:p>
    <w:p w:rsidR="00D517CB" w:rsidRPr="003D5080" w:rsidRDefault="00D517CB" w:rsidP="00D517CB">
      <w:pPr>
        <w:pStyle w:val="a8"/>
        <w:rPr>
          <w:lang w:val="en-US"/>
        </w:rPr>
      </w:pPr>
      <w:r>
        <w:rPr>
          <w:lang w:val="en-US"/>
        </w:rPr>
        <w:t>item</w:t>
      </w:r>
      <w:r w:rsidRPr="003D5080">
        <w:rPr>
          <w:lang w:val="en-US"/>
        </w:rPr>
        <w:t>2=$</w:t>
      </w:r>
      <w:r>
        <w:rPr>
          <w:lang w:val="en-US"/>
        </w:rPr>
        <w:t>cond</w:t>
      </w:r>
    </w:p>
    <w:p w:rsidR="00D517CB" w:rsidRPr="003D5080" w:rsidRDefault="00D517CB" w:rsidP="00D517CB">
      <w:pPr>
        <w:spacing w:after="0"/>
        <w:jc w:val="both"/>
        <w:rPr>
          <w:rFonts w:ascii="Courier New" w:hAnsi="Courier New" w:cs="Courier New"/>
          <w:b/>
          <w:i/>
          <w:sz w:val="20"/>
          <w:szCs w:val="20"/>
          <w:lang w:val="en-US"/>
        </w:rPr>
      </w:pPr>
    </w:p>
    <w:p w:rsidR="00D517CB" w:rsidRPr="000B717F" w:rsidRDefault="000B717F" w:rsidP="000B717F">
      <w:pPr>
        <w:jc w:val="both"/>
        <w:rPr>
          <w:color w:val="FF0000"/>
        </w:rPr>
      </w:pPr>
      <w:r w:rsidRPr="000B717F">
        <w:rPr>
          <w:color w:val="FF0000"/>
        </w:rPr>
        <w:t>ВАЖНО !!</w:t>
      </w:r>
    </w:p>
    <w:p w:rsidR="000B717F" w:rsidRPr="000B717F" w:rsidRDefault="000B717F" w:rsidP="000B717F">
      <w:pPr>
        <w:jc w:val="both"/>
        <w:rPr>
          <w:color w:val="FF0000"/>
        </w:rPr>
      </w:pPr>
      <w:r w:rsidRPr="000B717F">
        <w:rPr>
          <w:color w:val="FF0000"/>
        </w:rPr>
        <w:t>В описании правил TOKENPARTS и PARTSMAYBE не используются параметры itemNNtype так как выделение частей токена не осуществляется. Стиль обрабатываемого токена должен быть определен в вызывающем правиле</w:t>
      </w:r>
      <w:r>
        <w:rPr>
          <w:color w:val="FF0000"/>
        </w:rPr>
        <w:t>.</w:t>
      </w:r>
      <w:r w:rsidRPr="000B717F">
        <w:rPr>
          <w:color w:val="FF0000"/>
        </w:rPr>
        <w:t xml:space="preserve"> </w:t>
      </w:r>
    </w:p>
    <w:p w:rsidR="00D517CB" w:rsidRPr="00D517CB" w:rsidRDefault="00D517CB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FA685F" w:rsidRDefault="00FA685F">
      <w:pPr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br w:type="page"/>
      </w:r>
    </w:p>
    <w:p w:rsidR="00B21854" w:rsidRPr="00F161B5" w:rsidRDefault="00B21854" w:rsidP="00F161B5">
      <w:pPr>
        <w:pStyle w:val="a3"/>
        <w:spacing w:after="0"/>
        <w:jc w:val="center"/>
        <w:rPr>
          <w:rFonts w:ascii="Courier New" w:hAnsi="Courier New" w:cs="Courier New"/>
          <w:b/>
          <w:i/>
          <w:sz w:val="28"/>
          <w:szCs w:val="28"/>
          <w:u w:val="single"/>
        </w:rPr>
      </w:pPr>
      <w:bookmarkStart w:id="15" w:name="EXPRESSION"/>
      <w:r w:rsidRPr="00F161B5">
        <w:rPr>
          <w:rFonts w:ascii="Courier New" w:hAnsi="Courier New" w:cs="Courier New"/>
          <w:b/>
          <w:i/>
          <w:sz w:val="28"/>
          <w:szCs w:val="28"/>
          <w:u w:val="single"/>
        </w:rPr>
        <w:lastRenderedPageBreak/>
        <w:t>EXPRESSION</w:t>
      </w:r>
      <w:bookmarkEnd w:id="15"/>
      <w:r w:rsidRPr="00F161B5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 – числовое выражение</w:t>
      </w:r>
    </w:p>
    <w:p w:rsidR="00FA685F" w:rsidRDefault="00FA685F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FA685F" w:rsidRDefault="00F161B5" w:rsidP="00F161B5">
      <w:r>
        <w:t>Правило осуществляет анализ числового выражения</w:t>
      </w:r>
    </w:p>
    <w:p w:rsidR="00F161B5" w:rsidRDefault="00F161B5" w:rsidP="00F161B5">
      <w:r>
        <w:t>Общий формат правила</w:t>
      </w:r>
    </w:p>
    <w:p w:rsidR="00F161B5" w:rsidRPr="007579DF" w:rsidRDefault="00F161B5" w:rsidP="00F161B5">
      <w:pPr>
        <w:pStyle w:val="a8"/>
        <w:rPr>
          <w:lang w:val="en-US"/>
        </w:rPr>
      </w:pPr>
      <w:r w:rsidRPr="007579DF">
        <w:rPr>
          <w:lang w:val="en-US"/>
        </w:rPr>
        <w:t>[</w:t>
      </w:r>
      <w:r>
        <w:t>Имя</w:t>
      </w:r>
      <w:r w:rsidRPr="007579DF">
        <w:rPr>
          <w:lang w:val="en-US"/>
        </w:rPr>
        <w:t>_</w:t>
      </w:r>
      <w:r>
        <w:t>правила</w:t>
      </w:r>
      <w:r w:rsidRPr="007579DF">
        <w:rPr>
          <w:lang w:val="en-US"/>
        </w:rPr>
        <w:t>]</w:t>
      </w:r>
    </w:p>
    <w:p w:rsidR="00F161B5" w:rsidRDefault="00F161B5" w:rsidP="00F161B5">
      <w:pPr>
        <w:pStyle w:val="a8"/>
        <w:rPr>
          <w:lang w:val="en-US"/>
        </w:rPr>
      </w:pPr>
      <w:r w:rsidRPr="0052342C">
        <w:rPr>
          <w:lang w:val="en-US"/>
        </w:rPr>
        <w:t>Type=</w:t>
      </w:r>
      <w:r>
        <w:rPr>
          <w:lang w:val="en-US"/>
        </w:rPr>
        <w:t>EXPRESSION</w:t>
      </w:r>
    </w:p>
    <w:p w:rsidR="00F161B5" w:rsidRDefault="00F161B5" w:rsidP="00F161B5">
      <w:pPr>
        <w:pStyle w:val="a8"/>
        <w:rPr>
          <w:lang w:val="en-US"/>
        </w:rPr>
      </w:pPr>
      <w:r>
        <w:rPr>
          <w:lang w:val="en-US"/>
        </w:rPr>
        <w:t>min=MinValue</w:t>
      </w:r>
    </w:p>
    <w:p w:rsidR="00F161B5" w:rsidRPr="007579DF" w:rsidRDefault="00F161B5" w:rsidP="00F161B5">
      <w:pPr>
        <w:pStyle w:val="a8"/>
      </w:pPr>
      <w:r>
        <w:rPr>
          <w:lang w:val="en-US"/>
        </w:rPr>
        <w:t>max</w:t>
      </w:r>
      <w:r w:rsidRPr="007579DF">
        <w:t>=</w:t>
      </w:r>
      <w:r>
        <w:rPr>
          <w:lang w:val="en-US"/>
        </w:rPr>
        <w:t>MaxValue</w:t>
      </w:r>
    </w:p>
    <w:p w:rsidR="003D5080" w:rsidRPr="003D5080" w:rsidRDefault="003D5080" w:rsidP="00F161B5">
      <w:pPr>
        <w:pStyle w:val="a8"/>
      </w:pPr>
      <w:r>
        <w:rPr>
          <w:lang w:val="en-US"/>
        </w:rPr>
        <w:t>size</w:t>
      </w:r>
      <w:r w:rsidRPr="003D5080">
        <w:t>=</w:t>
      </w:r>
      <w:r>
        <w:rPr>
          <w:lang w:val="en-US"/>
        </w:rPr>
        <w:t>BitCount</w:t>
      </w:r>
    </w:p>
    <w:p w:rsidR="00F161B5" w:rsidRPr="003D5080" w:rsidRDefault="00F161B5" w:rsidP="00F161B5"/>
    <w:p w:rsidR="003D5080" w:rsidRDefault="00F161B5" w:rsidP="00F161B5">
      <w:r>
        <w:t>Значение проверяется на нахождение в диапазоне от minValue до maxValue (оба крайних значения включаются)</w:t>
      </w:r>
      <w:r w:rsidR="003D5080">
        <w:t>, либо на размер значения в количестве бит (8,16,32)</w:t>
      </w:r>
    </w:p>
    <w:p w:rsidR="00F161B5" w:rsidRPr="00F161B5" w:rsidRDefault="00F161B5" w:rsidP="00F161B5">
      <w:pPr>
        <w:rPr>
          <w:highlight w:val="yellow"/>
        </w:rPr>
      </w:pPr>
      <w:r w:rsidRPr="00F161B5">
        <w:rPr>
          <w:highlight w:val="yellow"/>
        </w:rPr>
        <w:t>ПРИМЕЧАНИЕ!</w:t>
      </w:r>
    </w:p>
    <w:p w:rsidR="00F161B5" w:rsidRPr="00F161B5" w:rsidRDefault="00F161B5" w:rsidP="00F161B5">
      <w:r w:rsidRPr="00F161B5">
        <w:rPr>
          <w:highlight w:val="yellow"/>
        </w:rPr>
        <w:t>В текущей версии программы проверка диапазона не выполнена.</w:t>
      </w:r>
    </w:p>
    <w:p w:rsidR="00F161B5" w:rsidRPr="00F161B5" w:rsidRDefault="00F161B5" w:rsidP="00F161B5">
      <w:pPr>
        <w:jc w:val="both"/>
      </w:pPr>
      <w:r>
        <w:t>Обрабатываются выражения включающие в себя как непосредственно числовые значения, так и значения символов. Значение меток вычисляются на этапе компиляции поэтому при их наличии в выражении проверка не производится</w:t>
      </w:r>
    </w:p>
    <w:p w:rsidR="00F161B5" w:rsidRPr="00F161B5" w:rsidRDefault="00F161B5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F161B5" w:rsidRPr="00F161B5" w:rsidRDefault="00F161B5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B21854" w:rsidRPr="00B247B5" w:rsidRDefault="00B21854" w:rsidP="00B247B5">
      <w:pPr>
        <w:pStyle w:val="a3"/>
        <w:spacing w:after="0"/>
        <w:jc w:val="center"/>
        <w:rPr>
          <w:rFonts w:ascii="Courier New" w:hAnsi="Courier New" w:cs="Courier New"/>
          <w:b/>
          <w:i/>
          <w:sz w:val="28"/>
          <w:szCs w:val="28"/>
          <w:u w:val="single"/>
        </w:rPr>
      </w:pPr>
      <w:bookmarkStart w:id="16" w:name="EXPRESSIONLIST"/>
      <w:r w:rsidRPr="00B247B5">
        <w:rPr>
          <w:rFonts w:ascii="Courier New" w:hAnsi="Courier New" w:cs="Courier New"/>
          <w:b/>
          <w:i/>
          <w:sz w:val="28"/>
          <w:szCs w:val="28"/>
          <w:u w:val="single"/>
        </w:rPr>
        <w:t>EXPRESSIONLIST</w:t>
      </w:r>
      <w:bookmarkEnd w:id="16"/>
      <w:r w:rsidRPr="00B247B5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 – список числовых выражений через запятую</w:t>
      </w:r>
    </w:p>
    <w:p w:rsidR="00B247B5" w:rsidRDefault="00B247B5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B247B5" w:rsidRPr="00B247B5" w:rsidRDefault="00B247B5" w:rsidP="00B247B5">
      <w:r>
        <w:t xml:space="preserve">Правило описывает числовые выражения идущие через запятую, как это обычно происходит в директивах </w:t>
      </w:r>
      <w:r w:rsidRPr="00B247B5">
        <w:rPr>
          <w:b/>
        </w:rPr>
        <w:t>.word</w:t>
      </w:r>
      <w:r>
        <w:t xml:space="preserve">  </w:t>
      </w:r>
      <w:r w:rsidRPr="00B247B5">
        <w:rPr>
          <w:b/>
        </w:rPr>
        <w:t>.hword</w:t>
      </w:r>
      <w:r w:rsidRPr="00B247B5">
        <w:t xml:space="preserve">   </w:t>
      </w:r>
      <w:r w:rsidRPr="00B247B5">
        <w:rPr>
          <w:b/>
        </w:rPr>
        <w:t>.</w:t>
      </w:r>
      <w:r w:rsidRPr="00B247B5">
        <w:rPr>
          <w:b/>
          <w:lang w:val="en-US"/>
        </w:rPr>
        <w:t>byte</w:t>
      </w:r>
    </w:p>
    <w:p w:rsidR="003D5080" w:rsidRDefault="003D5080" w:rsidP="003D5080">
      <w:r>
        <w:t>Общий формат правила</w:t>
      </w:r>
    </w:p>
    <w:p w:rsidR="003D5080" w:rsidRDefault="003D5080" w:rsidP="003D5080">
      <w:pPr>
        <w:pStyle w:val="a8"/>
      </w:pPr>
      <w:r w:rsidRPr="003D12B2">
        <w:t>[</w:t>
      </w:r>
      <w:r>
        <w:t>Имя_правила</w:t>
      </w:r>
      <w:r w:rsidRPr="003D12B2">
        <w:t>]</w:t>
      </w:r>
    </w:p>
    <w:p w:rsidR="003D5080" w:rsidRDefault="003D5080" w:rsidP="003D5080">
      <w:pPr>
        <w:pStyle w:val="a8"/>
        <w:rPr>
          <w:lang w:val="en-US"/>
        </w:rPr>
      </w:pPr>
      <w:r w:rsidRPr="0052342C">
        <w:rPr>
          <w:lang w:val="en-US"/>
        </w:rPr>
        <w:t>Type=</w:t>
      </w:r>
      <w:r>
        <w:rPr>
          <w:lang w:val="en-US"/>
        </w:rPr>
        <w:t>EXPRESSIONLIST</w:t>
      </w:r>
    </w:p>
    <w:p w:rsidR="003D5080" w:rsidRDefault="003D5080" w:rsidP="003D5080">
      <w:pPr>
        <w:pStyle w:val="a8"/>
        <w:rPr>
          <w:lang w:val="en-US"/>
        </w:rPr>
      </w:pPr>
      <w:r>
        <w:rPr>
          <w:lang w:val="en-US"/>
        </w:rPr>
        <w:t>min=MinValue</w:t>
      </w:r>
    </w:p>
    <w:p w:rsidR="003D5080" w:rsidRDefault="003D5080" w:rsidP="003D5080">
      <w:pPr>
        <w:pStyle w:val="a8"/>
        <w:rPr>
          <w:lang w:val="en-US"/>
        </w:rPr>
      </w:pPr>
      <w:r>
        <w:rPr>
          <w:lang w:val="en-US"/>
        </w:rPr>
        <w:t>max=MaxValue</w:t>
      </w:r>
    </w:p>
    <w:p w:rsidR="003D5080" w:rsidRPr="007579DF" w:rsidRDefault="003D5080" w:rsidP="003D5080">
      <w:pPr>
        <w:pStyle w:val="a8"/>
        <w:rPr>
          <w:lang w:val="en-US"/>
        </w:rPr>
      </w:pPr>
      <w:r>
        <w:rPr>
          <w:lang w:val="en-US"/>
        </w:rPr>
        <w:t>size</w:t>
      </w:r>
      <w:r w:rsidRPr="007579DF">
        <w:rPr>
          <w:lang w:val="en-US"/>
        </w:rPr>
        <w:t>=</w:t>
      </w:r>
      <w:r>
        <w:rPr>
          <w:lang w:val="en-US"/>
        </w:rPr>
        <w:t>BitCount</w:t>
      </w:r>
    </w:p>
    <w:p w:rsidR="00B247B5" w:rsidRDefault="00B247B5" w:rsidP="00B247B5">
      <w:pPr>
        <w:pStyle w:val="a8"/>
        <w:rPr>
          <w:lang w:val="en-US"/>
        </w:rPr>
      </w:pPr>
    </w:p>
    <w:p w:rsidR="003D5080" w:rsidRPr="003D5080" w:rsidRDefault="003D5080" w:rsidP="003D5080">
      <w:pPr>
        <w:rPr>
          <w:lang w:val="en-US"/>
        </w:rPr>
      </w:pPr>
      <w:r>
        <w:t>Параметры</w:t>
      </w:r>
      <w:r w:rsidRPr="007579DF">
        <w:rPr>
          <w:lang w:val="en-US"/>
        </w:rPr>
        <w:t xml:space="preserve"> </w:t>
      </w:r>
      <w:r>
        <w:t>аналогичны</w:t>
      </w:r>
      <w:r w:rsidRPr="007579DF">
        <w:rPr>
          <w:lang w:val="en-US"/>
        </w:rPr>
        <w:t xml:space="preserve"> EXPRESSION.</w:t>
      </w:r>
    </w:p>
    <w:p w:rsidR="00B247B5" w:rsidRPr="007579DF" w:rsidRDefault="00B247B5">
      <w:pPr>
        <w:rPr>
          <w:rFonts w:ascii="Courier New" w:hAnsi="Courier New" w:cs="Courier New"/>
          <w:b/>
          <w:i/>
          <w:sz w:val="20"/>
          <w:szCs w:val="20"/>
          <w:lang w:val="en-US"/>
        </w:rPr>
      </w:pPr>
      <w:r w:rsidRPr="007579DF">
        <w:rPr>
          <w:rFonts w:ascii="Courier New" w:hAnsi="Courier New" w:cs="Courier New"/>
          <w:b/>
          <w:i/>
          <w:sz w:val="20"/>
          <w:szCs w:val="20"/>
          <w:lang w:val="en-US"/>
        </w:rPr>
        <w:br w:type="page"/>
      </w:r>
    </w:p>
    <w:p w:rsidR="00B21854" w:rsidRPr="00465878" w:rsidRDefault="00B21854" w:rsidP="00465878">
      <w:pPr>
        <w:pStyle w:val="a3"/>
        <w:spacing w:after="0"/>
        <w:jc w:val="center"/>
        <w:rPr>
          <w:rFonts w:ascii="Courier New" w:hAnsi="Courier New" w:cs="Courier New"/>
          <w:b/>
          <w:i/>
          <w:sz w:val="28"/>
          <w:szCs w:val="28"/>
          <w:u w:val="single"/>
        </w:rPr>
      </w:pPr>
      <w:bookmarkStart w:id="17" w:name="REGISTER"/>
      <w:r w:rsidRPr="00465878">
        <w:rPr>
          <w:rFonts w:ascii="Courier New" w:hAnsi="Courier New" w:cs="Courier New"/>
          <w:b/>
          <w:i/>
          <w:sz w:val="28"/>
          <w:szCs w:val="28"/>
          <w:u w:val="single"/>
        </w:rPr>
        <w:lastRenderedPageBreak/>
        <w:t>REGISTER</w:t>
      </w:r>
      <w:bookmarkEnd w:id="17"/>
      <w:r w:rsidRPr="00465878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 - регистр</w:t>
      </w:r>
    </w:p>
    <w:p w:rsidR="00465878" w:rsidRDefault="00465878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465878" w:rsidRDefault="00465878" w:rsidP="00465878">
      <w:pPr>
        <w:jc w:val="both"/>
      </w:pPr>
      <w:r>
        <w:t xml:space="preserve">Правило определяет регистр. В списке itemNN определяются базовые </w:t>
      </w:r>
      <w:r w:rsidR="00BF125E">
        <w:t>регистры,</w:t>
      </w:r>
      <w:r>
        <w:t xml:space="preserve"> которые </w:t>
      </w:r>
      <w:r w:rsidRPr="00465878">
        <w:rPr>
          <w:b/>
        </w:rPr>
        <w:t>НЕ ДОЛЖНЫ</w:t>
      </w:r>
      <w:r>
        <w:t xml:space="preserve"> быть в обрабатываемом тексте</w:t>
      </w:r>
    </w:p>
    <w:p w:rsidR="00465878" w:rsidRDefault="00465878" w:rsidP="00465878">
      <w:pPr>
        <w:jc w:val="both"/>
      </w:pPr>
      <w:r>
        <w:t xml:space="preserve">Имена регистров: </w:t>
      </w:r>
      <w:r w:rsidRPr="00465878">
        <w:t xml:space="preserve"> R0 R1 R2 R3 R4 R5 R6 R7 R8 R9 R1</w:t>
      </w:r>
      <w:r>
        <w:t xml:space="preserve">0 R11 R12 R13 R14 R15 LR SP PC </w:t>
      </w:r>
    </w:p>
    <w:p w:rsidR="00C25F46" w:rsidRDefault="00C25F46" w:rsidP="00465878">
      <w:pPr>
        <w:jc w:val="both"/>
      </w:pPr>
      <w:r>
        <w:t>Общий формат правила:</w:t>
      </w:r>
    </w:p>
    <w:p w:rsidR="00C25F46" w:rsidRDefault="00C25F46" w:rsidP="00C25F46">
      <w:pPr>
        <w:pStyle w:val="a8"/>
      </w:pPr>
      <w:r>
        <w:t>[</w:t>
      </w:r>
      <w:r w:rsidRPr="00C25F46">
        <w:t>имя_правила</w:t>
      </w:r>
      <w:r>
        <w:t>]</w:t>
      </w:r>
    </w:p>
    <w:p w:rsidR="00C25F46" w:rsidRPr="003D5080" w:rsidRDefault="00C25F46" w:rsidP="00C25F46">
      <w:pPr>
        <w:pStyle w:val="a8"/>
      </w:pPr>
      <w:r>
        <w:rPr>
          <w:lang w:val="en-US"/>
        </w:rPr>
        <w:t>Type</w:t>
      </w:r>
      <w:r w:rsidRPr="003D5080">
        <w:t>=</w:t>
      </w:r>
      <w:r>
        <w:rPr>
          <w:lang w:val="en-US"/>
        </w:rPr>
        <w:t>REGISTER</w:t>
      </w:r>
    </w:p>
    <w:p w:rsidR="00C25F46" w:rsidRPr="007579DF" w:rsidRDefault="00FA6B80" w:rsidP="00C25F46">
      <w:pPr>
        <w:pStyle w:val="a8"/>
      </w:pPr>
      <w:r>
        <w:t>itemNN=</w:t>
      </w:r>
      <w:r w:rsidRPr="007579DF">
        <w:t>”</w:t>
      </w:r>
      <w:r>
        <w:rPr>
          <w:lang w:val="en-US"/>
        </w:rPr>
        <w:t>excludeRegister</w:t>
      </w:r>
      <w:r w:rsidRPr="007579DF">
        <w:t>”</w:t>
      </w:r>
    </w:p>
    <w:p w:rsidR="00FA6B80" w:rsidRPr="007579DF" w:rsidRDefault="00FA6B80" w:rsidP="00C25F46">
      <w:pPr>
        <w:pStyle w:val="a8"/>
      </w:pPr>
    </w:p>
    <w:p w:rsidR="00C25F46" w:rsidRPr="00C25F46" w:rsidRDefault="00C25F46" w:rsidP="00C25F46">
      <w:r>
        <w:t>Пример, из списка возможных вариантов буду исключены регистры PC (</w:t>
      </w:r>
      <w:r>
        <w:rPr>
          <w:lang w:val="en-US"/>
        </w:rPr>
        <w:t>R</w:t>
      </w:r>
      <w:r w:rsidRPr="00C25F46">
        <w:t>15)</w:t>
      </w:r>
      <w:r>
        <w:t xml:space="preserve"> и SP</w:t>
      </w:r>
      <w:r w:rsidRPr="00C25F46">
        <w:t xml:space="preserve"> (</w:t>
      </w:r>
      <w:r>
        <w:rPr>
          <w:lang w:val="en-US"/>
        </w:rPr>
        <w:t>R</w:t>
      </w:r>
      <w:r w:rsidRPr="00C25F46">
        <w:t>13):</w:t>
      </w:r>
    </w:p>
    <w:p w:rsidR="00C25F46" w:rsidRDefault="00C25F46" w:rsidP="00C25F46">
      <w:pPr>
        <w:pStyle w:val="a8"/>
        <w:rPr>
          <w:lang w:val="en-US"/>
        </w:rPr>
      </w:pPr>
      <w:r>
        <w:rPr>
          <w:lang w:val="en-US"/>
        </w:rPr>
        <w:t>[$adr_registers]</w:t>
      </w:r>
    </w:p>
    <w:p w:rsidR="00C25F46" w:rsidRDefault="00C25F46" w:rsidP="00C25F46">
      <w:pPr>
        <w:pStyle w:val="a8"/>
        <w:rPr>
          <w:lang w:val="en-US"/>
        </w:rPr>
      </w:pPr>
      <w:r>
        <w:rPr>
          <w:lang w:val="en-US"/>
        </w:rPr>
        <w:t>Type=REGISTER</w:t>
      </w:r>
    </w:p>
    <w:p w:rsidR="00C25F46" w:rsidRDefault="00C25F46" w:rsidP="00C25F46">
      <w:pPr>
        <w:pStyle w:val="a8"/>
        <w:rPr>
          <w:lang w:val="en-US"/>
        </w:rPr>
      </w:pPr>
      <w:r>
        <w:rPr>
          <w:lang w:val="en-US"/>
        </w:rPr>
        <w:t>item0=”PC”</w:t>
      </w:r>
    </w:p>
    <w:p w:rsidR="00C25F46" w:rsidRDefault="00C25F46" w:rsidP="00C25F46">
      <w:pPr>
        <w:pStyle w:val="a8"/>
        <w:rPr>
          <w:lang w:val="en-US"/>
        </w:rPr>
      </w:pPr>
      <w:r>
        <w:rPr>
          <w:lang w:val="en-US"/>
        </w:rPr>
        <w:t>item1=”R15”</w:t>
      </w:r>
    </w:p>
    <w:p w:rsidR="00C25F46" w:rsidRDefault="00C25F46" w:rsidP="00C25F46">
      <w:pPr>
        <w:pStyle w:val="a8"/>
        <w:rPr>
          <w:lang w:val="en-US"/>
        </w:rPr>
      </w:pPr>
      <w:r>
        <w:rPr>
          <w:lang w:val="en-US"/>
        </w:rPr>
        <w:t>item2=”R13”</w:t>
      </w:r>
    </w:p>
    <w:p w:rsidR="00C25F46" w:rsidRPr="00C25F46" w:rsidRDefault="00C25F46" w:rsidP="00C25F46">
      <w:pPr>
        <w:pStyle w:val="a8"/>
        <w:rPr>
          <w:lang w:val="en-US"/>
        </w:rPr>
      </w:pPr>
      <w:r>
        <w:rPr>
          <w:lang w:val="en-US"/>
        </w:rPr>
        <w:t>item3=”SP”</w:t>
      </w:r>
    </w:p>
    <w:p w:rsidR="00C25F46" w:rsidRPr="00C25F46" w:rsidRDefault="00C25F46" w:rsidP="00C25F46">
      <w:pPr>
        <w:pStyle w:val="a8"/>
        <w:rPr>
          <w:lang w:val="en-US"/>
        </w:rPr>
      </w:pPr>
    </w:p>
    <w:p w:rsidR="00465878" w:rsidRPr="00C25F46" w:rsidRDefault="00465878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  <w:lang w:val="en-US"/>
        </w:rPr>
      </w:pPr>
    </w:p>
    <w:p w:rsidR="00B21854" w:rsidRPr="00465878" w:rsidRDefault="00B21854" w:rsidP="00465878">
      <w:pPr>
        <w:pStyle w:val="a3"/>
        <w:spacing w:after="0"/>
        <w:jc w:val="center"/>
        <w:rPr>
          <w:rFonts w:ascii="Courier New" w:hAnsi="Courier New" w:cs="Courier New"/>
          <w:b/>
          <w:i/>
          <w:sz w:val="28"/>
          <w:szCs w:val="28"/>
          <w:u w:val="single"/>
        </w:rPr>
      </w:pPr>
      <w:bookmarkStart w:id="18" w:name="REGISTERLIST"/>
      <w:r w:rsidRPr="00465878">
        <w:rPr>
          <w:rFonts w:ascii="Courier New" w:hAnsi="Courier New" w:cs="Courier New"/>
          <w:b/>
          <w:i/>
          <w:sz w:val="28"/>
          <w:szCs w:val="28"/>
          <w:u w:val="single"/>
        </w:rPr>
        <w:t>REGISTERLIST</w:t>
      </w:r>
      <w:bookmarkEnd w:id="18"/>
      <w:r w:rsidRPr="00465878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 - список регистров через запятую</w:t>
      </w:r>
    </w:p>
    <w:p w:rsidR="00465878" w:rsidRDefault="00465878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465878" w:rsidRPr="00FA6B80" w:rsidRDefault="00465878" w:rsidP="00465878">
      <w:r>
        <w:t>Правило определяет список регистров через запятую, обычно подобное указание встречается в командах PUSH / POP</w:t>
      </w:r>
      <w:r w:rsidR="00FA6B80" w:rsidRPr="00FA6B80">
        <w:t xml:space="preserve">, в параметрах </w:t>
      </w:r>
      <w:r w:rsidR="00FA6B80">
        <w:rPr>
          <w:lang w:val="en-US"/>
        </w:rPr>
        <w:t>itemNN</w:t>
      </w:r>
      <w:r w:rsidR="00FA6B80" w:rsidRPr="00FA6B80">
        <w:t xml:space="preserve"> указываются регистры исключаемые из списка допустимых.</w:t>
      </w:r>
    </w:p>
    <w:p w:rsidR="00FA6B80" w:rsidRPr="007579DF" w:rsidRDefault="00FA6B80" w:rsidP="00465878">
      <w:pPr>
        <w:rPr>
          <w:lang w:val="en-US"/>
        </w:rPr>
      </w:pPr>
      <w:r>
        <w:t>Пример</w:t>
      </w:r>
      <w:r w:rsidRPr="007579DF">
        <w:rPr>
          <w:lang w:val="en-US"/>
        </w:rPr>
        <w:t xml:space="preserve"> </w:t>
      </w:r>
      <w:r>
        <w:t>использования</w:t>
      </w:r>
      <w:r w:rsidRPr="007579DF">
        <w:rPr>
          <w:lang w:val="en-US"/>
        </w:rPr>
        <w:t>:</w:t>
      </w:r>
    </w:p>
    <w:p w:rsidR="00FA6B80" w:rsidRDefault="00FA6B80" w:rsidP="00FA6B80">
      <w:pPr>
        <w:pStyle w:val="a8"/>
        <w:rPr>
          <w:lang w:val="en-US"/>
        </w:rPr>
      </w:pPr>
      <w:r>
        <w:rPr>
          <w:lang w:val="en-US"/>
        </w:rPr>
        <w:t>[$adr_registers]</w:t>
      </w:r>
    </w:p>
    <w:p w:rsidR="00FA6B80" w:rsidRDefault="00FA6B80" w:rsidP="00FA6B80">
      <w:pPr>
        <w:pStyle w:val="a8"/>
        <w:rPr>
          <w:lang w:val="en-US"/>
        </w:rPr>
      </w:pPr>
      <w:r>
        <w:rPr>
          <w:lang w:val="en-US"/>
        </w:rPr>
        <w:t>Type=REGISTERLIST</w:t>
      </w:r>
    </w:p>
    <w:p w:rsidR="00FA6B80" w:rsidRDefault="00FA6B80" w:rsidP="00FA6B80">
      <w:pPr>
        <w:pStyle w:val="a8"/>
        <w:rPr>
          <w:lang w:val="en-US"/>
        </w:rPr>
      </w:pPr>
      <w:r>
        <w:rPr>
          <w:lang w:val="en-US"/>
        </w:rPr>
        <w:t>item0=”PC”</w:t>
      </w:r>
    </w:p>
    <w:p w:rsidR="00FA6B80" w:rsidRDefault="00FA6B80" w:rsidP="00FA6B80">
      <w:pPr>
        <w:pStyle w:val="a8"/>
        <w:rPr>
          <w:lang w:val="en-US"/>
        </w:rPr>
      </w:pPr>
      <w:r>
        <w:rPr>
          <w:lang w:val="en-US"/>
        </w:rPr>
        <w:t>item1=”R15”</w:t>
      </w:r>
    </w:p>
    <w:p w:rsidR="00FA6B80" w:rsidRDefault="00FA6B80" w:rsidP="00FA6B80">
      <w:pPr>
        <w:pStyle w:val="a8"/>
        <w:rPr>
          <w:lang w:val="en-US"/>
        </w:rPr>
      </w:pPr>
      <w:r>
        <w:rPr>
          <w:lang w:val="en-US"/>
        </w:rPr>
        <w:t>item2=”R13”</w:t>
      </w:r>
    </w:p>
    <w:p w:rsidR="00FA6B80" w:rsidRPr="007579DF" w:rsidRDefault="00FA6B80" w:rsidP="00FA6B80">
      <w:pPr>
        <w:pStyle w:val="a8"/>
      </w:pPr>
      <w:r>
        <w:rPr>
          <w:lang w:val="en-US"/>
        </w:rPr>
        <w:t>item</w:t>
      </w:r>
      <w:r w:rsidRPr="007579DF">
        <w:t>3=”</w:t>
      </w:r>
      <w:r>
        <w:rPr>
          <w:lang w:val="en-US"/>
        </w:rPr>
        <w:t>SP</w:t>
      </w:r>
      <w:r w:rsidRPr="007579DF">
        <w:t>”</w:t>
      </w:r>
    </w:p>
    <w:p w:rsidR="00465878" w:rsidRPr="007579DF" w:rsidRDefault="00465878" w:rsidP="00465878"/>
    <w:p w:rsidR="00465878" w:rsidRPr="007579DF" w:rsidRDefault="00465878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C25F46" w:rsidRPr="007579DF" w:rsidRDefault="00C25F46">
      <w:pPr>
        <w:rPr>
          <w:rFonts w:ascii="Courier New" w:hAnsi="Courier New" w:cs="Courier New"/>
          <w:b/>
          <w:i/>
          <w:sz w:val="28"/>
          <w:szCs w:val="28"/>
          <w:u w:val="single"/>
        </w:rPr>
      </w:pPr>
      <w:bookmarkStart w:id="19" w:name="DEFINESYMBOL"/>
      <w:r w:rsidRPr="007579DF">
        <w:rPr>
          <w:rFonts w:ascii="Courier New" w:hAnsi="Courier New" w:cs="Courier New"/>
          <w:b/>
          <w:i/>
          <w:sz w:val="28"/>
          <w:szCs w:val="28"/>
          <w:u w:val="single"/>
        </w:rPr>
        <w:br w:type="page"/>
      </w:r>
    </w:p>
    <w:p w:rsidR="00B21854" w:rsidRPr="003D5080" w:rsidRDefault="00B21854" w:rsidP="00BF125E">
      <w:pPr>
        <w:pStyle w:val="a3"/>
        <w:spacing w:after="0"/>
        <w:jc w:val="center"/>
        <w:rPr>
          <w:rFonts w:ascii="Courier New" w:hAnsi="Courier New" w:cs="Courier New"/>
          <w:b/>
          <w:i/>
          <w:sz w:val="28"/>
          <w:szCs w:val="28"/>
          <w:u w:val="single"/>
        </w:rPr>
      </w:pPr>
      <w:r w:rsidRPr="00BF125E">
        <w:rPr>
          <w:rFonts w:ascii="Courier New" w:hAnsi="Courier New" w:cs="Courier New"/>
          <w:b/>
          <w:i/>
          <w:sz w:val="28"/>
          <w:szCs w:val="28"/>
          <w:u w:val="single"/>
        </w:rPr>
        <w:lastRenderedPageBreak/>
        <w:t>DEFINESYMBOL</w:t>
      </w:r>
      <w:bookmarkEnd w:id="19"/>
      <w:r w:rsidRPr="00BF125E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 – определение символа программы</w:t>
      </w:r>
    </w:p>
    <w:p w:rsidR="00BF125E" w:rsidRPr="003D5080" w:rsidRDefault="00BF125E" w:rsidP="00B21854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BF125E" w:rsidRPr="00BF125E" w:rsidRDefault="00BF125E" w:rsidP="00BF125E">
      <w:r w:rsidRPr="00BF125E">
        <w:t>Правило задает символ определенный в программе</w:t>
      </w:r>
    </w:p>
    <w:p w:rsidR="00BF125E" w:rsidRDefault="00BF125E" w:rsidP="00BF125E">
      <w:r>
        <w:t>Общий формат правила</w:t>
      </w:r>
      <w:r w:rsidR="00C25F46">
        <w:t>:</w:t>
      </w:r>
    </w:p>
    <w:p w:rsidR="00BF125E" w:rsidRDefault="00BF125E" w:rsidP="00BF125E">
      <w:pPr>
        <w:pStyle w:val="a8"/>
      </w:pPr>
      <w:r w:rsidRPr="003D12B2">
        <w:t>[</w:t>
      </w:r>
      <w:r>
        <w:t>Имя_правила</w:t>
      </w:r>
      <w:r w:rsidRPr="003D12B2">
        <w:t>]</w:t>
      </w:r>
    </w:p>
    <w:p w:rsidR="00BF125E" w:rsidRPr="00BF125E" w:rsidRDefault="00BF125E" w:rsidP="00BF125E">
      <w:r w:rsidRPr="0052342C">
        <w:rPr>
          <w:lang w:val="en-US"/>
        </w:rPr>
        <w:t>Type</w:t>
      </w:r>
      <w:r w:rsidRPr="00BF125E">
        <w:t>=</w:t>
      </w:r>
      <w:r>
        <w:t>DEFINESYMBOL</w:t>
      </w:r>
    </w:p>
    <w:p w:rsidR="00BF125E" w:rsidRPr="00BF125E" w:rsidRDefault="00BF125E" w:rsidP="00BF125E">
      <w:r>
        <w:t xml:space="preserve">Используется для описания директивы ассемблера </w:t>
      </w:r>
      <w:r w:rsidRPr="00BF125E">
        <w:rPr>
          <w:b/>
        </w:rPr>
        <w:t>.equ</w:t>
      </w:r>
    </w:p>
    <w:p w:rsidR="00BF125E" w:rsidRPr="003D5080" w:rsidRDefault="00BF125E" w:rsidP="00BF125E">
      <w:pPr>
        <w:pStyle w:val="a8"/>
        <w:rPr>
          <w:lang w:val="en-US"/>
        </w:rPr>
      </w:pPr>
      <w:r w:rsidRPr="003D5080">
        <w:rPr>
          <w:lang w:val="en-US"/>
        </w:rPr>
        <w:t>[$symb_define]</w:t>
      </w:r>
    </w:p>
    <w:p w:rsidR="00BF125E" w:rsidRPr="003D5080" w:rsidRDefault="00BF125E" w:rsidP="00BF125E">
      <w:pPr>
        <w:pStyle w:val="a8"/>
        <w:rPr>
          <w:lang w:val="en-US"/>
        </w:rPr>
      </w:pPr>
      <w:r w:rsidRPr="003D5080">
        <w:rPr>
          <w:lang w:val="en-US"/>
        </w:rPr>
        <w:t>type=DefineSymbol</w:t>
      </w:r>
    </w:p>
    <w:p w:rsidR="00BF125E" w:rsidRPr="003D5080" w:rsidRDefault="00BF125E" w:rsidP="00BF125E">
      <w:pPr>
        <w:pStyle w:val="a8"/>
        <w:rPr>
          <w:lang w:val="en-US"/>
        </w:rPr>
      </w:pPr>
    </w:p>
    <w:p w:rsidR="00BF125E" w:rsidRPr="003D5080" w:rsidRDefault="00BF125E" w:rsidP="00BF125E">
      <w:pPr>
        <w:pStyle w:val="a8"/>
        <w:rPr>
          <w:lang w:val="en-US"/>
        </w:rPr>
      </w:pPr>
      <w:r w:rsidRPr="003D5080">
        <w:rPr>
          <w:lang w:val="en-US"/>
        </w:rPr>
        <w:t>[$Expression]</w:t>
      </w:r>
    </w:p>
    <w:p w:rsidR="00BF125E" w:rsidRPr="003D5080" w:rsidRDefault="00BF125E" w:rsidP="00BF125E">
      <w:pPr>
        <w:pStyle w:val="a8"/>
        <w:rPr>
          <w:lang w:val="en-US"/>
        </w:rPr>
      </w:pPr>
      <w:r w:rsidRPr="003D5080">
        <w:rPr>
          <w:lang w:val="en-US"/>
        </w:rPr>
        <w:t>type=Expression</w:t>
      </w:r>
    </w:p>
    <w:p w:rsidR="00BF125E" w:rsidRPr="003D5080" w:rsidRDefault="00BF125E" w:rsidP="00BF125E">
      <w:pPr>
        <w:pStyle w:val="a8"/>
        <w:rPr>
          <w:lang w:val="en-US"/>
        </w:rPr>
      </w:pPr>
    </w:p>
    <w:p w:rsidR="00BF125E" w:rsidRPr="00BF125E" w:rsidRDefault="00BF125E" w:rsidP="00BF125E">
      <w:pPr>
        <w:pStyle w:val="a8"/>
        <w:rPr>
          <w:lang w:val="en-US"/>
        </w:rPr>
      </w:pPr>
      <w:r w:rsidRPr="00BF125E">
        <w:rPr>
          <w:lang w:val="en-US"/>
        </w:rPr>
        <w:t>[.EQU]</w:t>
      </w:r>
    </w:p>
    <w:p w:rsidR="00BF125E" w:rsidRPr="00BF125E" w:rsidRDefault="00BF125E" w:rsidP="00BF125E">
      <w:pPr>
        <w:pStyle w:val="a8"/>
        <w:rPr>
          <w:lang w:val="en-US"/>
        </w:rPr>
      </w:pPr>
      <w:r w:rsidRPr="00BF125E">
        <w:rPr>
          <w:lang w:val="en-US"/>
        </w:rPr>
        <w:t>type=TokenList</w:t>
      </w:r>
    </w:p>
    <w:p w:rsidR="00BF125E" w:rsidRPr="00BF125E" w:rsidRDefault="00BF125E" w:rsidP="00BF125E">
      <w:pPr>
        <w:pStyle w:val="a8"/>
        <w:rPr>
          <w:lang w:val="en-US"/>
        </w:rPr>
      </w:pPr>
      <w:r w:rsidRPr="00BF125E">
        <w:rPr>
          <w:lang w:val="en-US"/>
        </w:rPr>
        <w:t>item0=".EQU"</w:t>
      </w:r>
    </w:p>
    <w:p w:rsidR="00BF125E" w:rsidRPr="00BF125E" w:rsidRDefault="00BF125E" w:rsidP="00BF125E">
      <w:pPr>
        <w:pStyle w:val="a8"/>
        <w:rPr>
          <w:lang w:val="en-US"/>
        </w:rPr>
      </w:pPr>
      <w:r w:rsidRPr="00BF125E">
        <w:rPr>
          <w:lang w:val="en-US"/>
        </w:rPr>
        <w:t>item0type=ASMDIR</w:t>
      </w:r>
    </w:p>
    <w:p w:rsidR="00BF125E" w:rsidRPr="00BF125E" w:rsidRDefault="00BF125E" w:rsidP="00BF125E">
      <w:pPr>
        <w:pStyle w:val="a8"/>
        <w:rPr>
          <w:lang w:val="en-US"/>
        </w:rPr>
      </w:pPr>
      <w:r w:rsidRPr="00BF125E">
        <w:rPr>
          <w:lang w:val="en-US"/>
        </w:rPr>
        <w:t>item1=$symb_define</w:t>
      </w:r>
    </w:p>
    <w:p w:rsidR="00BF125E" w:rsidRPr="00BF125E" w:rsidRDefault="00BF125E" w:rsidP="00BF125E">
      <w:pPr>
        <w:pStyle w:val="a8"/>
        <w:rPr>
          <w:lang w:val="en-US"/>
        </w:rPr>
      </w:pPr>
      <w:r w:rsidRPr="00BF125E">
        <w:rPr>
          <w:lang w:val="en-US"/>
        </w:rPr>
        <w:t>item2=","</w:t>
      </w:r>
    </w:p>
    <w:p w:rsidR="00BF125E" w:rsidRPr="003D5080" w:rsidRDefault="00BF125E" w:rsidP="00BF125E">
      <w:pPr>
        <w:pStyle w:val="a8"/>
        <w:rPr>
          <w:lang w:val="en-US"/>
        </w:rPr>
      </w:pPr>
      <w:r w:rsidRPr="003D5080">
        <w:rPr>
          <w:lang w:val="en-US"/>
        </w:rPr>
        <w:t>item3=$Expression</w:t>
      </w:r>
    </w:p>
    <w:p w:rsidR="00BF125E" w:rsidRPr="003D5080" w:rsidRDefault="00BF125E" w:rsidP="00BF125E">
      <w:pPr>
        <w:rPr>
          <w:lang w:val="en-US"/>
        </w:rPr>
      </w:pPr>
    </w:p>
    <w:p w:rsidR="00BF125E" w:rsidRPr="003D5080" w:rsidRDefault="00BF125E" w:rsidP="00BF125E">
      <w:pPr>
        <w:rPr>
          <w:lang w:val="en-US"/>
        </w:rPr>
      </w:pPr>
    </w:p>
    <w:p w:rsidR="00B60785" w:rsidRPr="003D5080" w:rsidRDefault="00B60785">
      <w:pPr>
        <w:rPr>
          <w:rFonts w:ascii="Courier New" w:hAnsi="Courier New" w:cs="Courier New"/>
          <w:b/>
          <w:i/>
          <w:sz w:val="20"/>
          <w:szCs w:val="20"/>
          <w:lang w:val="en-US"/>
        </w:rPr>
      </w:pPr>
      <w:r w:rsidRPr="003D5080">
        <w:rPr>
          <w:rFonts w:ascii="Courier New" w:hAnsi="Courier New" w:cs="Courier New"/>
          <w:b/>
          <w:i/>
          <w:sz w:val="20"/>
          <w:szCs w:val="20"/>
          <w:lang w:val="en-US"/>
        </w:rPr>
        <w:br w:type="page"/>
      </w:r>
    </w:p>
    <w:p w:rsidR="00B21854" w:rsidRPr="003D5080" w:rsidRDefault="00B21854" w:rsidP="00B60785">
      <w:pPr>
        <w:pStyle w:val="a3"/>
        <w:spacing w:after="0"/>
        <w:jc w:val="center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bookmarkStart w:id="20" w:name="STRING"/>
      <w:r w:rsidRPr="003D5080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lastRenderedPageBreak/>
        <w:t>STRING</w:t>
      </w:r>
      <w:bookmarkEnd w:id="20"/>
      <w:r w:rsidR="00B60785" w:rsidRPr="003D5080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  <w:r w:rsidRPr="003D5080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– </w:t>
      </w:r>
      <w:r w:rsidRPr="00B60785">
        <w:rPr>
          <w:rFonts w:ascii="Courier New" w:hAnsi="Courier New" w:cs="Courier New"/>
          <w:b/>
          <w:i/>
          <w:sz w:val="28"/>
          <w:szCs w:val="28"/>
          <w:u w:val="single"/>
        </w:rPr>
        <w:t>строка</w:t>
      </w:r>
      <w:r w:rsidRPr="003D5080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  <w:r w:rsidRPr="00B60785">
        <w:rPr>
          <w:rFonts w:ascii="Courier New" w:hAnsi="Courier New" w:cs="Courier New"/>
          <w:b/>
          <w:i/>
          <w:sz w:val="28"/>
          <w:szCs w:val="28"/>
          <w:u w:val="single"/>
        </w:rPr>
        <w:t>в</w:t>
      </w:r>
      <w:r w:rsidRPr="003D5080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  <w:r w:rsidRPr="00B60785">
        <w:rPr>
          <w:rFonts w:ascii="Courier New" w:hAnsi="Courier New" w:cs="Courier New"/>
          <w:b/>
          <w:i/>
          <w:sz w:val="28"/>
          <w:szCs w:val="28"/>
          <w:u w:val="single"/>
        </w:rPr>
        <w:t>кавычках</w:t>
      </w:r>
    </w:p>
    <w:p w:rsidR="00B60785" w:rsidRPr="003D5080" w:rsidRDefault="00B60785" w:rsidP="00B60785">
      <w:pPr>
        <w:pStyle w:val="a3"/>
        <w:spacing w:after="0"/>
        <w:jc w:val="center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</w:p>
    <w:p w:rsidR="00B60785" w:rsidRDefault="00C25F46" w:rsidP="00C25F46">
      <w:r>
        <w:t>Правило определяет строку заключенную в двойные кавычки</w:t>
      </w:r>
    </w:p>
    <w:p w:rsidR="00C25F46" w:rsidRDefault="00C25F46" w:rsidP="00C25F46">
      <w:r>
        <w:t>Общий формат правила:</w:t>
      </w:r>
    </w:p>
    <w:p w:rsidR="00C25F46" w:rsidRDefault="00C25F46" w:rsidP="00C25F46">
      <w:pPr>
        <w:pStyle w:val="a8"/>
      </w:pPr>
      <w:r>
        <w:t>[имя_правила]</w:t>
      </w:r>
    </w:p>
    <w:p w:rsidR="00C25F46" w:rsidRDefault="00C25F46" w:rsidP="00C25F46">
      <w:pPr>
        <w:pStyle w:val="a8"/>
      </w:pPr>
      <w:r>
        <w:t>type=String</w:t>
      </w:r>
    </w:p>
    <w:p w:rsidR="00B60785" w:rsidRDefault="00B60785" w:rsidP="00B60785">
      <w:pPr>
        <w:pStyle w:val="a3"/>
        <w:spacing w:after="0"/>
        <w:jc w:val="center"/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C25F46" w:rsidRPr="00B60785" w:rsidRDefault="00C25F46" w:rsidP="00B60785">
      <w:pPr>
        <w:pStyle w:val="a3"/>
        <w:spacing w:after="0"/>
        <w:jc w:val="center"/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B21854" w:rsidRPr="00B60785" w:rsidRDefault="00B21854" w:rsidP="00B60785">
      <w:pPr>
        <w:pStyle w:val="a3"/>
        <w:spacing w:after="0"/>
        <w:jc w:val="center"/>
        <w:rPr>
          <w:rFonts w:ascii="Courier New" w:hAnsi="Courier New" w:cs="Courier New"/>
          <w:b/>
          <w:i/>
          <w:sz w:val="28"/>
          <w:szCs w:val="28"/>
          <w:u w:val="single"/>
        </w:rPr>
      </w:pPr>
      <w:bookmarkStart w:id="21" w:name="STRINGLIST"/>
      <w:r w:rsidRPr="00B60785">
        <w:rPr>
          <w:rFonts w:ascii="Courier New" w:hAnsi="Courier New" w:cs="Courier New"/>
          <w:b/>
          <w:i/>
          <w:sz w:val="28"/>
          <w:szCs w:val="28"/>
          <w:u w:val="single"/>
        </w:rPr>
        <w:t>STRINGLIST</w:t>
      </w:r>
      <w:bookmarkEnd w:id="21"/>
      <w:r w:rsidRPr="00B60785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 – строки в кавычках через запятую</w:t>
      </w:r>
    </w:p>
    <w:p w:rsidR="00CE6650" w:rsidRDefault="00CE6650" w:rsidP="00CE6650">
      <w:pPr>
        <w:pStyle w:val="a3"/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CE6650" w:rsidRPr="003D5080" w:rsidRDefault="00C25F46" w:rsidP="00C25F46">
      <w:pPr>
        <w:rPr>
          <w:b/>
        </w:rPr>
      </w:pPr>
      <w:r>
        <w:t xml:space="preserve">Правило определяет одну или несколько строк заключенных в кавычки. Используется для директив ассемблера </w:t>
      </w:r>
      <w:r w:rsidRPr="00C25F46">
        <w:rPr>
          <w:b/>
        </w:rPr>
        <w:t>.ascii</w:t>
      </w:r>
      <w:r>
        <w:t xml:space="preserve"> и </w:t>
      </w:r>
      <w:r w:rsidRPr="00C25F46">
        <w:rPr>
          <w:b/>
        </w:rPr>
        <w:t>.asciz</w:t>
      </w:r>
    </w:p>
    <w:p w:rsidR="00C25F46" w:rsidRDefault="00C25F46" w:rsidP="00C25F46">
      <w:r>
        <w:t>Общий формат правила:</w:t>
      </w:r>
    </w:p>
    <w:p w:rsidR="00C25F46" w:rsidRDefault="00C25F46" w:rsidP="00C25F46">
      <w:pPr>
        <w:pStyle w:val="a8"/>
      </w:pPr>
      <w:r>
        <w:t>[имя_правила]</w:t>
      </w:r>
    </w:p>
    <w:p w:rsidR="00C25F46" w:rsidRDefault="00C25F46" w:rsidP="00C25F46">
      <w:pPr>
        <w:pStyle w:val="a8"/>
        <w:rPr>
          <w:lang w:val="en-US"/>
        </w:rPr>
      </w:pPr>
      <w:proofErr w:type="spellStart"/>
      <w:r>
        <w:t>type=StringList</w:t>
      </w:r>
      <w:proofErr w:type="spellEnd"/>
    </w:p>
    <w:p w:rsidR="00574547" w:rsidRDefault="00574547" w:rsidP="00C25F46">
      <w:pPr>
        <w:pStyle w:val="a8"/>
        <w:rPr>
          <w:lang w:val="en-US"/>
        </w:rPr>
      </w:pPr>
    </w:p>
    <w:p w:rsidR="00574547" w:rsidRDefault="00574547" w:rsidP="00C25F46">
      <w:pPr>
        <w:pStyle w:val="a8"/>
        <w:rPr>
          <w:lang w:val="en-US"/>
        </w:rPr>
      </w:pPr>
    </w:p>
    <w:p w:rsidR="00574547" w:rsidRDefault="00574547" w:rsidP="00C25F46">
      <w:pPr>
        <w:pStyle w:val="a8"/>
        <w:rPr>
          <w:lang w:val="en-US"/>
        </w:rPr>
      </w:pPr>
    </w:p>
    <w:p w:rsidR="00574547" w:rsidRPr="00574547" w:rsidRDefault="00574547" w:rsidP="00574547">
      <w:pPr>
        <w:ind w:firstLine="708"/>
        <w:jc w:val="center"/>
        <w:rPr>
          <w:rFonts w:ascii="Courier New" w:hAnsi="Courier New" w:cs="Courier New"/>
          <w:b/>
          <w:i/>
          <w:sz w:val="28"/>
          <w:szCs w:val="28"/>
          <w:u w:val="single"/>
        </w:rPr>
      </w:pPr>
      <w:bookmarkStart w:id="22" w:name="SECTION"/>
      <w:r w:rsidRPr="00574547">
        <w:rPr>
          <w:rFonts w:ascii="Courier New" w:hAnsi="Courier New" w:cs="Courier New"/>
          <w:b/>
          <w:i/>
          <w:sz w:val="28"/>
          <w:szCs w:val="28"/>
          <w:u w:val="single"/>
        </w:rPr>
        <w:t>SECTION – обработка директивы ассемблера .</w:t>
      </w:r>
      <w:proofErr w:type="spellStart"/>
      <w:r w:rsidRPr="00574547">
        <w:rPr>
          <w:rFonts w:ascii="Courier New" w:hAnsi="Courier New" w:cs="Courier New"/>
          <w:b/>
          <w:i/>
          <w:sz w:val="28"/>
          <w:szCs w:val="28"/>
          <w:u w:val="single"/>
        </w:rPr>
        <w:t>section</w:t>
      </w:r>
      <w:proofErr w:type="spellEnd"/>
    </w:p>
    <w:bookmarkEnd w:id="22"/>
    <w:p w:rsidR="00574547" w:rsidRDefault="00574547" w:rsidP="00C25F46">
      <w:pPr>
        <w:pStyle w:val="a8"/>
        <w:rPr>
          <w:rFonts w:asciiTheme="minorHAnsi" w:hAnsiTheme="minorHAnsi" w:cstheme="minorHAnsi"/>
          <w:b w:val="0"/>
          <w:i w:val="0"/>
        </w:rPr>
      </w:pPr>
      <w:r>
        <w:rPr>
          <w:rFonts w:asciiTheme="minorHAnsi" w:hAnsiTheme="minorHAnsi" w:cstheme="minorHAnsi"/>
          <w:b w:val="0"/>
          <w:i w:val="0"/>
        </w:rPr>
        <w:t>Правило обрабатывает список доступных секций для директивы .</w:t>
      </w:r>
      <w:proofErr w:type="spellStart"/>
      <w:r>
        <w:rPr>
          <w:rFonts w:asciiTheme="minorHAnsi" w:hAnsiTheme="minorHAnsi" w:cstheme="minorHAnsi"/>
          <w:b w:val="0"/>
          <w:i w:val="0"/>
        </w:rPr>
        <w:t>section</w:t>
      </w:r>
      <w:proofErr w:type="spellEnd"/>
      <w:r>
        <w:rPr>
          <w:rFonts w:asciiTheme="minorHAnsi" w:hAnsiTheme="minorHAnsi" w:cstheme="minorHAnsi"/>
          <w:b w:val="0"/>
          <w:i w:val="0"/>
        </w:rPr>
        <w:t xml:space="preserve"> ассемблера.</w:t>
      </w:r>
    </w:p>
    <w:p w:rsidR="00574547" w:rsidRPr="00574547" w:rsidRDefault="00574547" w:rsidP="00574547">
      <w:pPr>
        <w:pStyle w:val="a8"/>
        <w:jc w:val="both"/>
        <w:rPr>
          <w:rFonts w:asciiTheme="minorHAnsi" w:hAnsiTheme="minorHAnsi" w:cstheme="minorHAnsi"/>
          <w:b w:val="0"/>
          <w:i w:val="0"/>
        </w:rPr>
      </w:pPr>
      <w:r>
        <w:rPr>
          <w:rFonts w:asciiTheme="minorHAnsi" w:hAnsiTheme="minorHAnsi" w:cstheme="minorHAnsi"/>
          <w:b w:val="0"/>
          <w:i w:val="0"/>
        </w:rPr>
        <w:t>Сами секции определяются в файле .</w:t>
      </w:r>
      <w:proofErr w:type="spellStart"/>
      <w:r>
        <w:rPr>
          <w:rFonts w:asciiTheme="minorHAnsi" w:hAnsiTheme="minorHAnsi" w:cstheme="minorHAnsi"/>
          <w:b w:val="0"/>
          <w:i w:val="0"/>
        </w:rPr>
        <w:t>ld</w:t>
      </w:r>
      <w:proofErr w:type="spellEnd"/>
      <w:r>
        <w:rPr>
          <w:rFonts w:asciiTheme="minorHAnsi" w:hAnsiTheme="minorHAnsi" w:cstheme="minorHAnsi"/>
          <w:b w:val="0"/>
          <w:i w:val="0"/>
        </w:rPr>
        <w:t xml:space="preserve"> проекта, таким </w:t>
      </w:r>
      <w:proofErr w:type="gramStart"/>
      <w:r>
        <w:rPr>
          <w:rFonts w:asciiTheme="minorHAnsi" w:hAnsiTheme="minorHAnsi" w:cstheme="minorHAnsi"/>
          <w:b w:val="0"/>
          <w:i w:val="0"/>
        </w:rPr>
        <w:t>образом</w:t>
      </w:r>
      <w:proofErr w:type="gramEnd"/>
      <w:r>
        <w:rPr>
          <w:rFonts w:asciiTheme="minorHAnsi" w:hAnsiTheme="minorHAnsi" w:cstheme="minorHAnsi"/>
          <w:b w:val="0"/>
          <w:i w:val="0"/>
        </w:rPr>
        <w:t xml:space="preserve"> вне проекта правило не работает и будет возвращать ошибку</w:t>
      </w:r>
      <w:r w:rsidRPr="00574547">
        <w:rPr>
          <w:rFonts w:asciiTheme="minorHAnsi" w:hAnsiTheme="minorHAnsi" w:cstheme="minorHAnsi"/>
          <w:b w:val="0"/>
          <w:i w:val="0"/>
        </w:rPr>
        <w:t>.</w:t>
      </w:r>
    </w:p>
    <w:p w:rsidR="00574547" w:rsidRPr="00574547" w:rsidRDefault="00574547" w:rsidP="00574547">
      <w:pPr>
        <w:pStyle w:val="a8"/>
        <w:jc w:val="both"/>
        <w:rPr>
          <w:rFonts w:asciiTheme="minorHAnsi" w:hAnsiTheme="minorHAnsi" w:cstheme="minorHAnsi"/>
          <w:b w:val="0"/>
          <w:i w:val="0"/>
        </w:rPr>
      </w:pPr>
      <w:r>
        <w:rPr>
          <w:rFonts w:asciiTheme="minorHAnsi" w:hAnsiTheme="minorHAnsi" w:cstheme="minorHAnsi"/>
          <w:b w:val="0"/>
          <w:i w:val="0"/>
        </w:rPr>
        <w:t>Параметров правило не имеет</w:t>
      </w:r>
    </w:p>
    <w:p w:rsidR="00574547" w:rsidRDefault="00574547" w:rsidP="00574547">
      <w:pPr>
        <w:pStyle w:val="a8"/>
        <w:jc w:val="both"/>
        <w:rPr>
          <w:rFonts w:asciiTheme="minorHAnsi" w:hAnsiTheme="minorHAnsi" w:cstheme="minorHAnsi"/>
          <w:b w:val="0"/>
          <w:i w:val="0"/>
        </w:rPr>
      </w:pPr>
    </w:p>
    <w:p w:rsidR="00574547" w:rsidRDefault="00574547" w:rsidP="00574547">
      <w:r>
        <w:t>Общий формат правила:</w:t>
      </w:r>
    </w:p>
    <w:p w:rsidR="00574547" w:rsidRDefault="00574547" w:rsidP="00574547">
      <w:pPr>
        <w:pStyle w:val="a8"/>
      </w:pPr>
      <w:r>
        <w:t>[</w:t>
      </w:r>
      <w:proofErr w:type="spellStart"/>
      <w:r>
        <w:t>имя_правила</w:t>
      </w:r>
      <w:proofErr w:type="spellEnd"/>
      <w:r>
        <w:t>]</w:t>
      </w:r>
    </w:p>
    <w:p w:rsidR="00574547" w:rsidRPr="00574547" w:rsidRDefault="00574547" w:rsidP="00574547">
      <w:pPr>
        <w:pStyle w:val="a8"/>
        <w:jc w:val="both"/>
        <w:rPr>
          <w:rFonts w:asciiTheme="minorHAnsi" w:hAnsiTheme="minorHAnsi" w:cstheme="minorHAnsi"/>
          <w:b w:val="0"/>
          <w:i w:val="0"/>
          <w:lang w:val="en-US"/>
        </w:rPr>
      </w:pPr>
      <w:proofErr w:type="spellStart"/>
      <w:r>
        <w:t>type=S</w:t>
      </w:r>
      <w:r>
        <w:rPr>
          <w:lang w:val="en-US"/>
        </w:rPr>
        <w:t>ection</w:t>
      </w:r>
      <w:proofErr w:type="spellEnd"/>
    </w:p>
    <w:sectPr w:rsidR="00574547" w:rsidRPr="00574547" w:rsidSect="00344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23628"/>
    <w:multiLevelType w:val="hybridMultilevel"/>
    <w:tmpl w:val="8C6EDF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characterSpacingControl w:val="doNotCompress"/>
  <w:compat/>
  <w:rsids>
    <w:rsidRoot w:val="005123E9"/>
    <w:rsid w:val="000B717F"/>
    <w:rsid w:val="00100A8A"/>
    <w:rsid w:val="00123CAC"/>
    <w:rsid w:val="0013055F"/>
    <w:rsid w:val="00147F16"/>
    <w:rsid w:val="001E352B"/>
    <w:rsid w:val="00326E0B"/>
    <w:rsid w:val="00344D64"/>
    <w:rsid w:val="00371893"/>
    <w:rsid w:val="003D12B2"/>
    <w:rsid w:val="003D5080"/>
    <w:rsid w:val="00465878"/>
    <w:rsid w:val="004E17A7"/>
    <w:rsid w:val="005123E9"/>
    <w:rsid w:val="0052342C"/>
    <w:rsid w:val="00574547"/>
    <w:rsid w:val="005A782F"/>
    <w:rsid w:val="00674123"/>
    <w:rsid w:val="006F7714"/>
    <w:rsid w:val="007579DF"/>
    <w:rsid w:val="008340EF"/>
    <w:rsid w:val="008B3562"/>
    <w:rsid w:val="008B5EB4"/>
    <w:rsid w:val="00902106"/>
    <w:rsid w:val="009028BF"/>
    <w:rsid w:val="009A2FA8"/>
    <w:rsid w:val="009E4C54"/>
    <w:rsid w:val="00A031C8"/>
    <w:rsid w:val="00A16672"/>
    <w:rsid w:val="00A67BD3"/>
    <w:rsid w:val="00A720EC"/>
    <w:rsid w:val="00AC3B20"/>
    <w:rsid w:val="00AC4F3C"/>
    <w:rsid w:val="00B21854"/>
    <w:rsid w:val="00B247B5"/>
    <w:rsid w:val="00B60785"/>
    <w:rsid w:val="00B912EA"/>
    <w:rsid w:val="00BF125E"/>
    <w:rsid w:val="00C168AC"/>
    <w:rsid w:val="00C25F46"/>
    <w:rsid w:val="00C71303"/>
    <w:rsid w:val="00CE6650"/>
    <w:rsid w:val="00D517CB"/>
    <w:rsid w:val="00DE28C0"/>
    <w:rsid w:val="00E955EA"/>
    <w:rsid w:val="00F161B5"/>
    <w:rsid w:val="00F30CBE"/>
    <w:rsid w:val="00FA685F"/>
    <w:rsid w:val="00FA6B80"/>
    <w:rsid w:val="00FE1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547"/>
    <w:rPr>
      <w:rFonts w:cstheme="min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3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2EA"/>
    <w:rPr>
      <w:rFonts w:cs="Times New Roman"/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30CBE"/>
    <w:rPr>
      <w:rFonts w:cs="Times New Roman"/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21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B21854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B21854"/>
    <w:pPr>
      <w:spacing w:after="0" w:line="240" w:lineRule="auto"/>
    </w:pPr>
    <w:rPr>
      <w:rFonts w:ascii="Courier New" w:hAnsi="Courier New" w:cstheme="minorBidi"/>
      <w:b/>
      <w:i/>
      <w:sz w:val="24"/>
    </w:rPr>
  </w:style>
  <w:style w:type="table" w:styleId="a9">
    <w:name w:val="Table Grid"/>
    <w:basedOn w:val="a1"/>
    <w:uiPriority w:val="59"/>
    <w:rsid w:val="00B218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rbukov@yandex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E20D1-9B38-4A8D-86F1-10DCED733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2728</Words>
  <Characters>15554</Characters>
  <Application>Microsoft Office Word</Application>
  <DocSecurity>0</DocSecurity>
  <Lines>129</Lines>
  <Paragraphs>36</Paragraphs>
  <ScaleCrop>false</ScaleCrop>
  <Company/>
  <LinksUpToDate>false</LinksUpToDate>
  <CharactersWithSpaces>18246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VitGo</dc:creator>
  <cp:lastModifiedBy>VitGo</cp:lastModifiedBy>
  <cp:revision>9</cp:revision>
  <dcterms:created xsi:type="dcterms:W3CDTF">2020-11-17T18:12:00Z</dcterms:created>
  <dcterms:modified xsi:type="dcterms:W3CDTF">2020-12-10T20:16:00Z</dcterms:modified>
</cp:coreProperties>
</file>