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80" w:before="0" w:line="312" w:lineRule="auto"/>
        <w:jc w:val="left"/>
      </w:pPr>
      <w:r>
        <w:rPr>
          <w:b/>
          <w:bCs/>
          <w:sz w:val="40"/>
          <w:szCs w:val="40"/>
        </w:rPr>
        <w:t xml:space="preserve">Текст выступления по слайдам</w:t>
      </w:r>
    </w:p>
    <w:p>
      <w:pPr>
        <w:keepNext w:val="false"/>
        <w:keepLines/>
        <w:spacing w:after="60" w:before="0" w:line="312" w:lineRule="auto"/>
        <w:jc w:val="left"/>
      </w:pPr>
      <w:r>
        <w:rPr>
          <w:color w:val="5F6B64"/>
          <w:sz w:val="26"/>
          <w:szCs w:val="26"/>
        </w:rPr>
        <w:t xml:space="preserve">Тенденция снижения роли золота в мировой валютной системе</w:t>
      </w:r>
    </w:p>
    <w:p>
      <w:pPr>
        <w:keepNext w:val="false"/>
        <w:keepLines/>
        <w:spacing w:after="240" w:before="0" w:line="312" w:lineRule="auto"/>
        <w:jc w:val="left"/>
      </w:pPr>
      <w:r>
        <w:rPr>
          <w:color w:val="5F6B64"/>
          <w:sz w:val="22"/>
          <w:szCs w:val="22"/>
        </w:rPr>
        <w:t xml:space="preserve">19 слайдов · около 10,5 мин в спокойном темпе · сокращённый вариант — около 6,5 мин (в конце)</w:t>
      </w:r>
    </w:p>
    <w:p>
      <w:pPr>
        <w:pBdr>
          <w:left w:val="single" w:color="C9A24A" w:sz="18" w:space="10"/>
        </w:pBdr>
        <w:spacing w:after="280" w:line="300"/>
        <w:ind w:left="200"/>
      </w:pPr>
      <w:r>
        <w:rPr>
          <w:b/>
          <w:bCs/>
          <w:sz w:val="22"/>
          <w:szCs w:val="22"/>
        </w:rPr>
        <w:t xml:space="preserve">Как пользоваться. </w:t>
      </w:r>
      <w:r>
        <w:rPr>
          <w:sz w:val="22"/>
          <w:szCs w:val="22"/>
        </w:rPr>
        <w:t xml:space="preserve">Жирным выделены цифры и ключевые слова — их стоит произнести чётко. Серая строка «На экране» напоминает, что видит аудитория. Стрелкой → отмечена фраза-переход к следующему слайду. Время в заголовке — примерное.</w:t>
      </w:r>
    </w:p>
    <w:p>
      <w:pPr>
        <w:keepNext/>
        <w:keepLines/>
        <w:shd w:fill="F3EAD3" w:color="auto" w:val="clear"/>
        <w:tabs>
          <w:tab w:val="right" w:pos="9638"/>
        </w:tabs>
        <w:spacing w:after="80" w:before="200"/>
      </w:pPr>
      <w:r>
        <w:rPr>
          <w:b/>
          <w:bCs/>
          <w:color w:val="8A6414"/>
          <w:spacing w:val="20"/>
          <w:sz w:val="22"/>
          <w:szCs w:val="22"/>
        </w:rPr>
        <w:t xml:space="preserve">СЛАЙД 1</w:t>
      </w:r>
      <w:r>
        <w:rPr>
          <w:b/>
          <w:bCs/>
          <w:sz w:val="26"/>
          <w:szCs w:val="26"/>
        </w:rPr>
        <w:t xml:space="preserve">   Титул</w:t>
      </w:r>
      <w:r>
        <w:rPr>
          <w:color w:val="5F6B64"/>
          <w:sz w:val="20"/>
          <w:szCs w:val="20"/>
        </w:rPr>
        <w:tab/>
        <w:t xml:space="preserve">≈ 20 с · к концу 0:20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Название темы, золотой слиток.</w:t>
      </w:r>
    </w:p>
    <w:p>
      <w:pPr>
        <w:keepNext/>
        <w:keepLines/>
        <w:spacing w:after="120" w:before="0" w:line="312" w:lineRule="auto"/>
        <w:jc w:val="left"/>
      </w:pPr>
      <w:r>
        <w:rPr>
          <w:sz w:val="26"/>
          <w:szCs w:val="26"/>
        </w:rPr>
        <w:t xml:space="preserve">Добрый день! Тема моего доклада — </w:t>
      </w:r>
      <w:r>
        <w:rPr>
          <w:b/>
          <w:bCs/>
          <w:sz w:val="26"/>
          <w:szCs w:val="26"/>
        </w:rPr>
        <w:t xml:space="preserve">«Тенденция снижения роли золота в мировой валютной системе»</w:t>
      </w:r>
      <w:r>
        <w:rPr>
          <w:sz w:val="26"/>
          <w:szCs w:val="26"/>
        </w:rPr>
        <w:t xml:space="preserve">. Я расскажу, как золото прошло путь от монеты в кошельке до резервного актива центральных банков и почему сегодня о нём снова так много говорят.</w:t>
      </w:r>
    </w:p>
    <w:p>
      <w:pPr>
        <w:keepNext w:val="false"/>
        <w:keepLines/>
        <w:spacing w:after="120" w:before="0" w:line="312" w:lineRule="auto"/>
        <w:jc w:val="left"/>
      </w:pPr>
      <w:r>
        <w:rPr>
          <w:i/>
          <w:iCs/>
          <w:color w:val="8A6414"/>
          <w:sz w:val="24"/>
          <w:szCs w:val="24"/>
        </w:rPr>
        <w:t xml:space="preserve">→ Начну с парадокса.</w:t>
      </w:r>
    </w:p>
    <w:p>
      <w:pPr>
        <w:keepNext/>
        <w:keepLines/>
        <w:shd w:fill="F3EAD3" w:color="auto" w:val="clear"/>
        <w:tabs>
          <w:tab w:val="right" w:pos="9638"/>
        </w:tabs>
        <w:spacing w:after="80" w:before="200"/>
      </w:pPr>
      <w:r>
        <w:rPr>
          <w:b/>
          <w:bCs/>
          <w:color w:val="8A6414"/>
          <w:spacing w:val="20"/>
          <w:sz w:val="22"/>
          <w:szCs w:val="22"/>
        </w:rPr>
        <w:t xml:space="preserve">СЛАЙД 2</w:t>
      </w:r>
      <w:r>
        <w:rPr>
          <w:b/>
          <w:bCs/>
          <w:sz w:val="26"/>
          <w:szCs w:val="26"/>
        </w:rPr>
        <w:t xml:space="preserve">   Парадокс золота</w:t>
      </w:r>
      <w:r>
        <w:rPr>
          <w:color w:val="5F6B64"/>
          <w:sz w:val="20"/>
          <w:szCs w:val="20"/>
        </w:rPr>
        <w:tab/>
        <w:t xml:space="preserve">≈ 30 с · к концу 0:50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Две рамки: «1 апреля 1978 — не деньги» и «≈ 20 % резервов в 2024 г.».</w:t>
      </w:r>
    </w:p>
    <w:p>
      <w:pPr>
        <w:keepNext/>
        <w:keepLines/>
        <w:spacing w:after="120" w:before="0" w:line="312" w:lineRule="auto"/>
        <w:jc w:val="left"/>
      </w:pPr>
      <w:r>
        <w:rPr>
          <w:sz w:val="26"/>
          <w:szCs w:val="26"/>
        </w:rPr>
        <w:t xml:space="preserve">Посмотрите на две даты. </w:t>
      </w:r>
      <w:r>
        <w:rPr>
          <w:b/>
          <w:bCs/>
          <w:sz w:val="26"/>
          <w:szCs w:val="26"/>
        </w:rPr>
        <w:t xml:space="preserve">1 апреля 1978 года</w:t>
      </w:r>
      <w:r>
        <w:rPr>
          <w:sz w:val="26"/>
          <w:szCs w:val="26"/>
        </w:rPr>
        <w:t xml:space="preserve"> вступила в силу поправка к уставу МВФ, и золото официально перестало быть деньгами. А по итогам </w:t>
      </w:r>
      <w:r>
        <w:rPr>
          <w:b/>
          <w:bCs/>
          <w:sz w:val="26"/>
          <w:szCs w:val="26"/>
        </w:rPr>
        <w:t xml:space="preserve">2024 года</w:t>
      </w:r>
      <w:r>
        <w:rPr>
          <w:sz w:val="26"/>
          <w:szCs w:val="26"/>
        </w:rPr>
        <w:t xml:space="preserve">, по данным Европейского центрального банка, золото — это около </w:t>
      </w:r>
      <w:r>
        <w:rPr>
          <w:b/>
          <w:bCs/>
          <w:sz w:val="26"/>
          <w:szCs w:val="26"/>
        </w:rPr>
        <w:t xml:space="preserve">20 % мировых резервов</w:t>
      </w:r>
      <w:r>
        <w:rPr>
          <w:sz w:val="26"/>
          <w:szCs w:val="26"/>
        </w:rPr>
        <w:t xml:space="preserve">, второе место после доллара. Золото обогнало евро.</w:t>
      </w:r>
    </w:p>
    <w:p>
      <w:pPr>
        <w:keepNext/>
        <w:keepLines/>
        <w:spacing w:after="120" w:before="0" w:line="312" w:lineRule="auto"/>
        <w:jc w:val="left"/>
      </w:pPr>
      <w:r>
        <w:rPr>
          <w:sz w:val="26"/>
          <w:szCs w:val="26"/>
        </w:rPr>
        <w:t xml:space="preserve">Отсюда главный вопрос доклада: снижение роли золота необратимо — или мы видим его возвращение, так называемую «ремонетизацию»?</w:t>
      </w:r>
    </w:p>
    <w:p>
      <w:pPr>
        <w:keepNext w:val="false"/>
        <w:keepLines/>
        <w:spacing w:after="120" w:before="0" w:line="312" w:lineRule="auto"/>
        <w:jc w:val="left"/>
      </w:pPr>
      <w:r>
        <w:rPr>
          <w:i/>
          <w:iCs/>
          <w:color w:val="8A6414"/>
          <w:sz w:val="24"/>
          <w:szCs w:val="24"/>
        </w:rPr>
        <w:t xml:space="preserve">→ Чтобы ответить, вспомним, что вообще значит «быть деньгами».</w:t>
      </w:r>
    </w:p>
    <w:p>
      <w:pPr>
        <w:keepNext/>
        <w:keepLines/>
        <w:shd w:fill="F3EAD3" w:color="auto" w:val="clear"/>
        <w:tabs>
          <w:tab w:val="right" w:pos="9638"/>
        </w:tabs>
        <w:spacing w:after="80" w:before="200"/>
      </w:pPr>
      <w:r>
        <w:rPr>
          <w:b/>
          <w:bCs/>
          <w:color w:val="8A6414"/>
          <w:spacing w:val="20"/>
          <w:sz w:val="22"/>
          <w:szCs w:val="22"/>
        </w:rPr>
        <w:t xml:space="preserve">СЛАЙД 3</w:t>
      </w:r>
      <w:r>
        <w:rPr>
          <w:b/>
          <w:bCs/>
          <w:sz w:val="26"/>
          <w:szCs w:val="26"/>
        </w:rPr>
        <w:t xml:space="preserve">   Пять функций денег</w:t>
      </w:r>
      <w:r>
        <w:rPr>
          <w:color w:val="5F6B64"/>
          <w:sz w:val="20"/>
          <w:szCs w:val="20"/>
        </w:rPr>
        <w:tab/>
        <w:t xml:space="preserve">≈ 40 с · к концу 1:30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Таблица: пять функций × четыре валютные системы; кружки — выполняет, частично, утрачена.</w:t>
      </w:r>
    </w:p>
    <w:p>
      <w:pPr>
        <w:keepNext/>
        <w:keepLines/>
        <w:spacing w:after="120" w:before="0" w:line="312" w:lineRule="auto"/>
        <w:jc w:val="left"/>
      </w:pPr>
      <w:r>
        <w:rPr>
          <w:sz w:val="26"/>
          <w:szCs w:val="26"/>
        </w:rPr>
        <w:t xml:space="preserve">У денег </w:t>
      </w:r>
      <w:r>
        <w:rPr>
          <w:b/>
          <w:bCs/>
          <w:sz w:val="26"/>
          <w:szCs w:val="26"/>
        </w:rPr>
        <w:t xml:space="preserve">пять функций</w:t>
      </w:r>
      <w:r>
        <w:rPr>
          <w:sz w:val="26"/>
          <w:szCs w:val="26"/>
        </w:rPr>
        <w:t xml:space="preserve">: мера стоимости, средство обращения, средство платежа, средство накопления и мировые деньги. По таблице видно, как золото теряло их от системы к системе.</w:t>
      </w:r>
    </w:p>
    <w:p>
      <w:pPr>
        <w:keepNext/>
        <w:keepLines/>
        <w:spacing w:after="120" w:before="0" w:line="312" w:lineRule="auto"/>
        <w:jc w:val="left"/>
      </w:pPr>
      <w:r>
        <w:rPr>
          <w:sz w:val="26"/>
          <w:szCs w:val="26"/>
        </w:rPr>
        <w:t xml:space="preserve">В Парижской системе золото выполняло все пять. В Генуэзской оно ушло из обращения — золотых монет в кошельках больше нет. В Бреттон-Вудской мерой стоимости и платежа оно оставалось лишь частично. А в Ямайской у золота осталась по сути одна функция — </w:t>
      </w:r>
      <w:r>
        <w:rPr>
          <w:b/>
          <w:bCs/>
          <w:sz w:val="26"/>
          <w:szCs w:val="26"/>
        </w:rPr>
        <w:t xml:space="preserve">средство накопления</w:t>
      </w:r>
      <w:r>
        <w:rPr>
          <w:sz w:val="26"/>
          <w:szCs w:val="26"/>
        </w:rPr>
        <w:t xml:space="preserve">: его держат в резервах на крайний случай. Этот процесс и называется </w:t>
      </w:r>
      <w:r>
        <w:rPr>
          <w:b/>
          <w:bCs/>
          <w:sz w:val="26"/>
          <w:szCs w:val="26"/>
        </w:rPr>
        <w:t xml:space="preserve">демонетизацией</w:t>
      </w:r>
      <w:r>
        <w:rPr>
          <w:sz w:val="26"/>
          <w:szCs w:val="26"/>
        </w:rPr>
        <w:t xml:space="preserve">.</w:t>
      </w:r>
    </w:p>
    <w:p>
      <w:pPr>
        <w:keepNext w:val="false"/>
        <w:keepLines/>
        <w:spacing w:after="120" w:before="0" w:line="312" w:lineRule="auto"/>
        <w:jc w:val="left"/>
      </w:pPr>
      <w:r>
        <w:rPr>
          <w:i/>
          <w:iCs/>
          <w:color w:val="8A6414"/>
          <w:sz w:val="24"/>
          <w:szCs w:val="24"/>
        </w:rPr>
        <w:t xml:space="preserve">→ Пройдём по этим четырём системам по порядку.</w:t>
      </w:r>
    </w:p>
    <w:p>
      <w:pPr>
        <w:keepNext/>
        <w:keepLines/>
        <w:shd w:fill="F3EAD3" w:color="auto" w:val="clear"/>
        <w:tabs>
          <w:tab w:val="right" w:pos="9638"/>
        </w:tabs>
        <w:spacing w:after="80" w:before="200"/>
      </w:pPr>
      <w:r>
        <w:rPr>
          <w:b/>
          <w:bCs/>
          <w:color w:val="8A6414"/>
          <w:spacing w:val="20"/>
          <w:sz w:val="22"/>
          <w:szCs w:val="22"/>
        </w:rPr>
        <w:t xml:space="preserve">СЛАЙД 4</w:t>
      </w:r>
      <w:r>
        <w:rPr>
          <w:b/>
          <w:bCs/>
          <w:sz w:val="26"/>
          <w:szCs w:val="26"/>
        </w:rPr>
        <w:t xml:space="preserve">   Четыре системы</w:t>
      </w:r>
      <w:r>
        <w:rPr>
          <w:color w:val="5F6B64"/>
          <w:sz w:val="20"/>
          <w:szCs w:val="20"/>
        </w:rPr>
        <w:tab/>
        <w:t xml:space="preserve">≈ 20 с · к концу 1:50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Лента: 1867 — 1922 — 1944 — 1976/78, строки «Размен» и «Курсы».</w:t>
      </w:r>
    </w:p>
    <w:p>
      <w:pPr>
        <w:keepNext w:val="false"/>
        <w:keepLines/>
        <w:spacing w:after="120" w:before="0" w:line="312" w:lineRule="auto"/>
        <w:jc w:val="left"/>
      </w:pPr>
      <w:r>
        <w:rPr>
          <w:sz w:val="26"/>
          <w:szCs w:val="26"/>
        </w:rPr>
        <w:t xml:space="preserve">Мировая валютная система менялась </w:t>
      </w:r>
      <w:r>
        <w:rPr>
          <w:b/>
          <w:bCs/>
          <w:sz w:val="26"/>
          <w:szCs w:val="26"/>
        </w:rPr>
        <w:t xml:space="preserve">четыре раза</w:t>
      </w:r>
      <w:r>
        <w:rPr>
          <w:sz w:val="26"/>
          <w:szCs w:val="26"/>
        </w:rPr>
        <w:t xml:space="preserve">. Обратите внимание на строку «Размен»: сначала банкноту можно было свободно обменять на золотую монету, потом — только на слиток или на иностранную валюту, затем доллары на золото могли менять только центральные банки, и наконец размена нет вообще. Каждая система — шаг от золота.</w:t>
      </w:r>
    </w:p>
    <w:p>
      <w:pPr>
        <w:keepNext/>
        <w:keepLines/>
        <w:shd w:fill="F3EAD3" w:color="auto" w:val="clear"/>
        <w:tabs>
          <w:tab w:val="right" w:pos="9638"/>
        </w:tabs>
        <w:spacing w:after="80" w:before="200"/>
      </w:pPr>
      <w:r>
        <w:rPr>
          <w:b/>
          <w:bCs/>
          <w:color w:val="8A6414"/>
          <w:spacing w:val="20"/>
          <w:sz w:val="22"/>
          <w:szCs w:val="22"/>
        </w:rPr>
        <w:t xml:space="preserve">СЛАЙД 5</w:t>
      </w:r>
      <w:r>
        <w:rPr>
          <w:b/>
          <w:bCs/>
          <w:sz w:val="26"/>
          <w:szCs w:val="26"/>
        </w:rPr>
        <w:t xml:space="preserve">   Парижская система</w:t>
      </w:r>
      <w:r>
        <w:rPr>
          <w:color w:val="5F6B64"/>
          <w:sz w:val="20"/>
          <w:szCs w:val="20"/>
        </w:rPr>
        <w:tab/>
        <w:t xml:space="preserve">≈ 40 с · к концу 2:30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Принципы золотомонетного стандарта и хроника перехода стран к нему.</w:t>
      </w:r>
    </w:p>
    <w:p>
      <w:pPr>
        <w:keepNext/>
        <w:keepLines/>
        <w:spacing w:after="120" w:before="0" w:line="312" w:lineRule="auto"/>
        <w:jc w:val="left"/>
      </w:pPr>
      <w:r>
        <w:rPr>
          <w:sz w:val="26"/>
          <w:szCs w:val="26"/>
        </w:rPr>
        <w:t xml:space="preserve">Первая система — </w:t>
      </w:r>
      <w:r>
        <w:rPr>
          <w:b/>
          <w:bCs/>
          <w:sz w:val="26"/>
          <w:szCs w:val="26"/>
        </w:rPr>
        <w:t xml:space="preserve">золотомонетный стандарт</w:t>
      </w:r>
      <w:r>
        <w:rPr>
          <w:sz w:val="26"/>
          <w:szCs w:val="26"/>
        </w:rPr>
        <w:t xml:space="preserve">. Великобритания перешла к нему ещё в 1816 году, а </w:t>
      </w:r>
      <w:r>
        <w:rPr>
          <w:b/>
          <w:bCs/>
          <w:sz w:val="26"/>
          <w:szCs w:val="26"/>
        </w:rPr>
        <w:t xml:space="preserve">Парижская конференция 1867 года</w:t>
      </w:r>
      <w:r>
        <w:rPr>
          <w:sz w:val="26"/>
          <w:szCs w:val="26"/>
        </w:rPr>
        <w:t xml:space="preserve"> признала золото единственной формой мировых денег. К концу XIX века к золотому стандарту пришли Германия, США, Япония и Россия — благодаря реформе Витте 1897 года.</w:t>
      </w:r>
    </w:p>
    <w:p>
      <w:pPr>
        <w:keepNext w:val="false"/>
        <w:keepLines/>
        <w:spacing w:after="120" w:before="0" w:line="312" w:lineRule="auto"/>
        <w:jc w:val="left"/>
      </w:pPr>
      <w:r>
        <w:rPr>
          <w:sz w:val="26"/>
          <w:szCs w:val="26"/>
        </w:rPr>
        <w:t xml:space="preserve">У каждой валюты было золотое содержание, банкноты свободно менялись на золото, а курсы колебались лишь в пределах «золотых точек» — около </w:t>
      </w:r>
      <w:r>
        <w:rPr>
          <w:b/>
          <w:bCs/>
          <w:sz w:val="26"/>
          <w:szCs w:val="26"/>
        </w:rPr>
        <w:t xml:space="preserve">одного процента</w:t>
      </w:r>
      <w:r>
        <w:rPr>
          <w:sz w:val="26"/>
          <w:szCs w:val="26"/>
        </w:rPr>
        <w:t xml:space="preserve">. Это пик роли золота. Но денег могло быть ровно столько, сколько золота, и </w:t>
      </w:r>
      <w:r>
        <w:rPr>
          <w:b/>
          <w:bCs/>
          <w:sz w:val="26"/>
          <w:szCs w:val="26"/>
        </w:rPr>
        <w:t xml:space="preserve">Первая мировая война</w:t>
      </w:r>
      <w:r>
        <w:rPr>
          <w:sz w:val="26"/>
          <w:szCs w:val="26"/>
        </w:rPr>
        <w:t xml:space="preserve"> систему разрушила: размен прекратили, вывоз золота запретили.</w:t>
      </w:r>
    </w:p>
    <w:p>
      <w:pPr>
        <w:keepNext/>
        <w:keepLines/>
        <w:shd w:fill="F3EAD3" w:color="auto" w:val="clear"/>
        <w:tabs>
          <w:tab w:val="right" w:pos="9638"/>
        </w:tabs>
        <w:spacing w:after="80" w:before="200"/>
      </w:pPr>
      <w:r>
        <w:rPr>
          <w:b/>
          <w:bCs/>
          <w:color w:val="8A6414"/>
          <w:spacing w:val="20"/>
          <w:sz w:val="22"/>
          <w:szCs w:val="22"/>
        </w:rPr>
        <w:t xml:space="preserve">СЛАЙД 6</w:t>
      </w:r>
      <w:r>
        <w:rPr>
          <w:b/>
          <w:bCs/>
          <w:sz w:val="26"/>
          <w:szCs w:val="26"/>
        </w:rPr>
        <w:t xml:space="preserve">   Генуэзская система</w:t>
      </w:r>
      <w:r>
        <w:rPr>
          <w:color w:val="5F6B64"/>
          <w:sz w:val="20"/>
          <w:szCs w:val="20"/>
        </w:rPr>
        <w:tab/>
        <w:t xml:space="preserve">≈ 40 с · к концу 3:10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Рамка «12,4 кг = 1 700 £», хроника 1929–1936, цитата Кейнса.</w:t>
      </w:r>
    </w:p>
    <w:p>
      <w:pPr>
        <w:keepNext/>
        <w:keepLines/>
        <w:spacing w:after="120" w:before="0" w:line="312" w:lineRule="auto"/>
        <w:jc w:val="left"/>
      </w:pPr>
      <w:r>
        <w:rPr>
          <w:sz w:val="26"/>
          <w:szCs w:val="26"/>
        </w:rPr>
        <w:t xml:space="preserve">В </w:t>
      </w:r>
      <w:r>
        <w:rPr>
          <w:b/>
          <w:bCs/>
          <w:sz w:val="26"/>
          <w:szCs w:val="26"/>
        </w:rPr>
        <w:t xml:space="preserve">1922 году в Генуе</w:t>
      </w:r>
      <w:r>
        <w:rPr>
          <w:sz w:val="26"/>
          <w:szCs w:val="26"/>
        </w:rPr>
        <w:t xml:space="preserve"> приняли </w:t>
      </w:r>
      <w:r>
        <w:rPr>
          <w:b/>
          <w:bCs/>
          <w:sz w:val="26"/>
          <w:szCs w:val="26"/>
        </w:rPr>
        <w:t xml:space="preserve">золотодевизный стандарт</w:t>
      </w:r>
      <w:r>
        <w:rPr>
          <w:sz w:val="26"/>
          <w:szCs w:val="26"/>
        </w:rPr>
        <w:t xml:space="preserve">: кроме золота резервами стали девизы — фунт и доллар. Золотые монеты из обращения ушли. В Англии банкноты меняли только на слиток около </w:t>
      </w:r>
      <w:r>
        <w:rPr>
          <w:b/>
          <w:bCs/>
          <w:sz w:val="26"/>
          <w:szCs w:val="26"/>
        </w:rPr>
        <w:t xml:space="preserve">12,4 килограмма</w:t>
      </w:r>
      <w:r>
        <w:rPr>
          <w:sz w:val="26"/>
          <w:szCs w:val="26"/>
        </w:rPr>
        <w:t xml:space="preserve"> — это 1 700 фунтов, то есть золото стало доступно лишь крупным держателям.</w:t>
      </w:r>
    </w:p>
    <w:p>
      <w:pPr>
        <w:keepNext w:val="false"/>
        <w:keepLines/>
        <w:spacing w:after="120" w:before="0" w:line="312" w:lineRule="auto"/>
        <w:jc w:val="left"/>
      </w:pPr>
      <w:r>
        <w:rPr>
          <w:sz w:val="26"/>
          <w:szCs w:val="26"/>
        </w:rPr>
        <w:t xml:space="preserve">Великая депрессия разрушила и эту систему: в 1931 году от золота отказалась Великобритания, в 1933-м — США, а в 1934-м доллар девальвировали: цена золота выросла </w:t>
      </w:r>
      <w:r>
        <w:rPr>
          <w:b/>
          <w:bCs/>
          <w:sz w:val="26"/>
          <w:szCs w:val="26"/>
        </w:rPr>
        <w:t xml:space="preserve">с 20,67 до 35 долларов</w:t>
      </w:r>
      <w:r>
        <w:rPr>
          <w:sz w:val="26"/>
          <w:szCs w:val="26"/>
        </w:rPr>
        <w:t xml:space="preserve"> за унцию. Ещё в 1923 году Кейнс назвал золотой стандарт «варварским пережитком».</w:t>
      </w:r>
    </w:p>
    <w:p>
      <w:pPr>
        <w:keepNext/>
        <w:keepLines/>
        <w:shd w:fill="F3EAD3" w:color="auto" w:val="clear"/>
        <w:tabs>
          <w:tab w:val="right" w:pos="9638"/>
        </w:tabs>
        <w:spacing w:after="80" w:before="200"/>
      </w:pPr>
      <w:r>
        <w:rPr>
          <w:b/>
          <w:bCs/>
          <w:color w:val="8A6414"/>
          <w:spacing w:val="20"/>
          <w:sz w:val="22"/>
          <w:szCs w:val="22"/>
        </w:rPr>
        <w:t xml:space="preserve">СЛАЙД 7</w:t>
      </w:r>
      <w:r>
        <w:rPr>
          <w:b/>
          <w:bCs/>
          <w:sz w:val="26"/>
          <w:szCs w:val="26"/>
        </w:rPr>
        <w:t xml:space="preserve">   Бреттон-Вудская система</w:t>
      </w:r>
      <w:r>
        <w:rPr>
          <w:color w:val="5F6B64"/>
          <w:sz w:val="20"/>
          <w:szCs w:val="20"/>
        </w:rPr>
        <w:tab/>
        <w:t xml:space="preserve">≈ 35 с · к концу 3:45</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Рамка «35 $ = 1 унция», график золотого запаса США.</w:t>
      </w:r>
    </w:p>
    <w:p>
      <w:pPr>
        <w:keepNext/>
        <w:keepLines/>
        <w:spacing w:after="120" w:before="0" w:line="312" w:lineRule="auto"/>
        <w:jc w:val="left"/>
      </w:pPr>
      <w:r>
        <w:rPr>
          <w:sz w:val="26"/>
          <w:szCs w:val="26"/>
        </w:rPr>
        <w:t xml:space="preserve">В </w:t>
      </w:r>
      <w:r>
        <w:rPr>
          <w:b/>
          <w:bCs/>
          <w:sz w:val="26"/>
          <w:szCs w:val="26"/>
        </w:rPr>
        <w:t xml:space="preserve">1944 году</w:t>
      </w:r>
      <w:r>
        <w:rPr>
          <w:sz w:val="26"/>
          <w:szCs w:val="26"/>
        </w:rPr>
        <w:t xml:space="preserve"> 44 страны договорились в Бреттон-Вудсе о новой системе. Цена золота — </w:t>
      </w:r>
      <w:r>
        <w:rPr>
          <w:b/>
          <w:bCs/>
          <w:sz w:val="26"/>
          <w:szCs w:val="26"/>
        </w:rPr>
        <w:t xml:space="preserve">35 долларов за тройскую унцию</w:t>
      </w:r>
      <w:r>
        <w:rPr>
          <w:sz w:val="26"/>
          <w:szCs w:val="26"/>
        </w:rPr>
        <w:t xml:space="preserve">, курсы фиксированы с отклонением не больше одного процента, созданы МВФ и Всемирный банк. Но менять доллары на золото теперь могли </w:t>
      </w:r>
      <w:r>
        <w:rPr>
          <w:b/>
          <w:bCs/>
          <w:sz w:val="26"/>
          <w:szCs w:val="26"/>
        </w:rPr>
        <w:t xml:space="preserve">только центральные банки</w:t>
      </w:r>
      <w:r>
        <w:rPr>
          <w:sz w:val="26"/>
          <w:szCs w:val="26"/>
        </w:rPr>
        <w:t xml:space="preserve">.</w:t>
      </w:r>
    </w:p>
    <w:p>
      <w:pPr>
        <w:keepNext/>
        <w:keepLines/>
        <w:spacing w:after="120" w:before="0" w:line="312" w:lineRule="auto"/>
        <w:jc w:val="left"/>
      </w:pPr>
      <w:r>
        <w:rPr>
          <w:sz w:val="26"/>
          <w:szCs w:val="26"/>
        </w:rPr>
        <w:t xml:space="preserve">На графике — золотой запас США: в 1949 году около </w:t>
      </w:r>
      <w:r>
        <w:rPr>
          <w:b/>
          <w:bCs/>
          <w:sz w:val="26"/>
          <w:szCs w:val="26"/>
        </w:rPr>
        <w:t xml:space="preserve">21 700 тонн</w:t>
      </w:r>
      <w:r>
        <w:rPr>
          <w:sz w:val="26"/>
          <w:szCs w:val="26"/>
        </w:rPr>
        <w:t xml:space="preserve">, к августу 1971-го — около </w:t>
      </w:r>
      <w:r>
        <w:rPr>
          <w:b/>
          <w:bCs/>
          <w:sz w:val="26"/>
          <w:szCs w:val="26"/>
        </w:rPr>
        <w:t xml:space="preserve">9 000 тонн</w:t>
      </w:r>
      <w:r>
        <w:rPr>
          <w:sz w:val="26"/>
          <w:szCs w:val="26"/>
        </w:rPr>
        <w:t xml:space="preserve">. Золото уходило, потому что долларов за границей становилось всё больше.</w:t>
      </w:r>
    </w:p>
    <w:p>
      <w:pPr>
        <w:keepNext w:val="false"/>
        <w:keepLines/>
        <w:spacing w:after="120" w:before="0" w:line="312" w:lineRule="auto"/>
        <w:jc w:val="left"/>
      </w:pPr>
      <w:r>
        <w:rPr>
          <w:i/>
          <w:iCs/>
          <w:color w:val="8A6414"/>
          <w:sz w:val="24"/>
          <w:szCs w:val="24"/>
        </w:rPr>
        <w:t xml:space="preserve">→ Почему так происходило, объясняет дилемма Триффина.</w:t>
      </w:r>
    </w:p>
    <w:p>
      <w:pPr>
        <w:keepNext/>
        <w:keepLines/>
        <w:shd w:fill="F3EAD3" w:color="auto" w:val="clear"/>
        <w:tabs>
          <w:tab w:val="right" w:pos="9638"/>
        </w:tabs>
        <w:spacing w:after="80" w:before="200"/>
      </w:pPr>
      <w:r>
        <w:rPr>
          <w:b/>
          <w:bCs/>
          <w:color w:val="8A6414"/>
          <w:spacing w:val="20"/>
          <w:sz w:val="22"/>
          <w:szCs w:val="22"/>
        </w:rPr>
        <w:t xml:space="preserve">СЛАЙД 8</w:t>
      </w:r>
      <w:r>
        <w:rPr>
          <w:b/>
          <w:bCs/>
          <w:sz w:val="26"/>
          <w:szCs w:val="26"/>
        </w:rPr>
        <w:t xml:space="preserve">   Дилемма Триффина и 1971 год</w:t>
      </w:r>
      <w:r>
        <w:rPr>
          <w:color w:val="5F6B64"/>
          <w:sz w:val="20"/>
          <w:szCs w:val="20"/>
        </w:rPr>
        <w:tab/>
        <w:t xml:space="preserve">≈ 45 с · к концу 4:30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Объяснение дилеммы и хроника 1960–1973.</w:t>
      </w:r>
    </w:p>
    <w:p>
      <w:pPr>
        <w:keepNext/>
        <w:keepLines/>
        <w:spacing w:after="120" w:before="0" w:line="312" w:lineRule="auto"/>
        <w:jc w:val="left"/>
      </w:pPr>
      <w:r>
        <w:rPr>
          <w:sz w:val="26"/>
          <w:szCs w:val="26"/>
        </w:rPr>
        <w:t xml:space="preserve">Экономист </w:t>
      </w:r>
      <w:r>
        <w:rPr>
          <w:b/>
          <w:bCs/>
          <w:sz w:val="26"/>
          <w:szCs w:val="26"/>
        </w:rPr>
        <w:t xml:space="preserve">Роберт Триффин</w:t>
      </w:r>
      <w:r>
        <w:rPr>
          <w:sz w:val="26"/>
          <w:szCs w:val="26"/>
        </w:rPr>
        <w:t xml:space="preserve"> в 1960 году заметил противоречие: миру для торговли нужно всё больше долларов, значит, США должны тратить больше, чем получают. Но чем больше долларов за границей, тем меньше веры, что их все можно обменять на золото по 35 долларов.</w:t>
      </w:r>
    </w:p>
    <w:p>
      <w:pPr>
        <w:keepNext w:val="false"/>
        <w:keepLines/>
        <w:spacing w:after="120" w:before="0" w:line="312" w:lineRule="auto"/>
        <w:jc w:val="left"/>
      </w:pPr>
      <w:r>
        <w:rPr>
          <w:sz w:val="26"/>
          <w:szCs w:val="26"/>
        </w:rPr>
        <w:t xml:space="preserve">Дальше — хроника кризиса. В 1960 году золото в Лондоне стоило уже 40 долларов. В 1965-м де Голль начал менять доллары Франции на золото. В 1968-м рынок разделили на официальный и свободный. И </w:t>
      </w:r>
      <w:r>
        <w:rPr>
          <w:b/>
          <w:bCs/>
          <w:sz w:val="26"/>
          <w:szCs w:val="26"/>
        </w:rPr>
        <w:t xml:space="preserve">15 августа 1971 года</w:t>
      </w:r>
      <w:r>
        <w:rPr>
          <w:sz w:val="26"/>
          <w:szCs w:val="26"/>
        </w:rPr>
        <w:t xml:space="preserve"> президент Никсон прекратил обмен долларов на золото — «закрыл золотое окно». В 1973 году страны перешли к плавающим курсам.</w:t>
      </w:r>
    </w:p>
    <w:p>
      <w:pPr>
        <w:keepNext/>
        <w:keepLines/>
        <w:shd w:fill="F3EAD3" w:color="auto" w:val="clear"/>
        <w:tabs>
          <w:tab w:val="right" w:pos="9638"/>
        </w:tabs>
        <w:spacing w:after="80" w:before="200"/>
      </w:pPr>
      <w:r>
        <w:rPr>
          <w:b/>
          <w:bCs/>
          <w:color w:val="8A6414"/>
          <w:spacing w:val="20"/>
          <w:sz w:val="22"/>
          <w:szCs w:val="22"/>
        </w:rPr>
        <w:t xml:space="preserve">СЛАЙД 9</w:t>
      </w:r>
      <w:r>
        <w:rPr>
          <w:b/>
          <w:bCs/>
          <w:sz w:val="26"/>
          <w:szCs w:val="26"/>
        </w:rPr>
        <w:t xml:space="preserve">   Ямайская система</w:t>
      </w:r>
      <w:r>
        <w:rPr>
          <w:color w:val="5F6B64"/>
          <w:sz w:val="20"/>
          <w:szCs w:val="20"/>
        </w:rPr>
        <w:tab/>
        <w:t xml:space="preserve">≈ 30 с · к концу 5:00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Пять «клейм»: нет официальной цены, нет паритетов, нет золота в расчётах с МВФ, ⅓ золота МВФ, стандарт СДР.</w:t>
      </w:r>
    </w:p>
    <w:p>
      <w:pPr>
        <w:keepNext/>
        <w:keepLines/>
        <w:spacing w:after="120" w:before="0" w:line="312" w:lineRule="auto"/>
        <w:jc w:val="left"/>
      </w:pPr>
      <w:r>
        <w:rPr>
          <w:sz w:val="26"/>
          <w:szCs w:val="26"/>
        </w:rPr>
        <w:t xml:space="preserve">Итог подвели в </w:t>
      </w:r>
      <w:r>
        <w:rPr>
          <w:b/>
          <w:bCs/>
          <w:sz w:val="26"/>
          <w:szCs w:val="26"/>
        </w:rPr>
        <w:t xml:space="preserve">Кингстоне на Ямайке в 1976 году</w:t>
      </w:r>
      <w:r>
        <w:rPr>
          <w:sz w:val="26"/>
          <w:szCs w:val="26"/>
        </w:rPr>
        <w:t xml:space="preserve">, решения вступили в силу </w:t>
      </w:r>
      <w:r>
        <w:rPr>
          <w:b/>
          <w:bCs/>
          <w:sz w:val="26"/>
          <w:szCs w:val="26"/>
        </w:rPr>
        <w:t xml:space="preserve">1 апреля 1978-го</w:t>
      </w:r>
      <w:r>
        <w:rPr>
          <w:sz w:val="26"/>
          <w:szCs w:val="26"/>
        </w:rPr>
        <w:t xml:space="preserve">. Это </w:t>
      </w:r>
      <w:r>
        <w:rPr>
          <w:b/>
          <w:bCs/>
          <w:sz w:val="26"/>
          <w:szCs w:val="26"/>
        </w:rPr>
        <w:t xml:space="preserve">юридическая демонетизация золота</w:t>
      </w:r>
      <w:r>
        <w:rPr>
          <w:sz w:val="26"/>
          <w:szCs w:val="26"/>
        </w:rPr>
        <w:t xml:space="preserve">: отменена официальная цена, у валют больше нет золотого содержания, в расчётах с МВФ золото не используется, а сам МВФ продал шестую часть своего золота и ещё шестую вернул странам.</w:t>
      </w:r>
    </w:p>
    <w:p>
      <w:pPr>
        <w:keepNext/>
        <w:keepLines/>
        <w:spacing w:after="120" w:before="0" w:line="312" w:lineRule="auto"/>
        <w:jc w:val="left"/>
      </w:pPr>
      <w:r>
        <w:rPr>
          <w:sz w:val="26"/>
          <w:szCs w:val="26"/>
        </w:rPr>
        <w:t xml:space="preserve">Официально основой системы объявили СДР, но на деле место золота занял доллар.</w:t>
      </w:r>
    </w:p>
    <w:p>
      <w:pPr>
        <w:keepNext w:val="false"/>
        <w:keepLines/>
        <w:spacing w:after="120" w:before="0" w:line="312" w:lineRule="auto"/>
        <w:jc w:val="left"/>
      </w:pPr>
      <w:r>
        <w:rPr>
          <w:i/>
          <w:iCs/>
          <w:color w:val="8A6414"/>
          <w:sz w:val="24"/>
          <w:szCs w:val="24"/>
        </w:rPr>
        <w:t xml:space="preserve">→ Почему так произошло?</w:t>
      </w:r>
    </w:p>
    <w:p>
      <w:pPr>
        <w:keepNext/>
        <w:keepLines/>
        <w:shd w:fill="F3EAD3" w:color="auto" w:val="clear"/>
        <w:tabs>
          <w:tab w:val="right" w:pos="9638"/>
        </w:tabs>
        <w:spacing w:after="80" w:before="200"/>
      </w:pPr>
      <w:r>
        <w:rPr>
          <w:b/>
          <w:bCs/>
          <w:color w:val="8A6414"/>
          <w:spacing w:val="20"/>
          <w:sz w:val="22"/>
          <w:szCs w:val="22"/>
        </w:rPr>
        <w:t xml:space="preserve">СЛАЙД 10</w:t>
      </w:r>
      <w:r>
        <w:rPr>
          <w:b/>
          <w:bCs/>
          <w:sz w:val="26"/>
          <w:szCs w:val="26"/>
        </w:rPr>
        <w:t xml:space="preserve">   Причины</w:t>
      </w:r>
      <w:r>
        <w:rPr>
          <w:color w:val="5F6B64"/>
          <w:sz w:val="20"/>
          <w:szCs w:val="20"/>
        </w:rPr>
        <w:tab/>
        <w:t xml:space="preserve">≈ 35 с · к концу 5:35</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Шесть причин демонетизации.</w:t>
      </w:r>
    </w:p>
    <w:p>
      <w:pPr>
        <w:keepNext/>
        <w:keepLines/>
        <w:spacing w:after="120" w:before="0" w:line="312" w:lineRule="auto"/>
        <w:jc w:val="left"/>
      </w:pPr>
      <w:r>
        <w:rPr>
          <w:sz w:val="26"/>
          <w:szCs w:val="26"/>
        </w:rPr>
        <w:t xml:space="preserve">Я выделяю </w:t>
      </w:r>
      <w:r>
        <w:rPr>
          <w:b/>
          <w:bCs/>
          <w:sz w:val="26"/>
          <w:szCs w:val="26"/>
        </w:rPr>
        <w:t xml:space="preserve">шесть причин</w:t>
      </w:r>
      <w:r>
        <w:rPr>
          <w:sz w:val="26"/>
          <w:szCs w:val="26"/>
        </w:rPr>
        <w:t xml:space="preserve">. Первая — золота мало, добыча не успевает за ростом экономики. Вторая — кредитные деньги удобнее и дешевле. Третья — «золотые оковы»: при золотом стандарте центральный банк не может бороться с кризисом, это показала Великая депрессия.</w:t>
      </w:r>
    </w:p>
    <w:p>
      <w:pPr>
        <w:keepNext w:val="false"/>
        <w:keepLines/>
        <w:spacing w:after="120" w:before="0" w:line="312" w:lineRule="auto"/>
        <w:jc w:val="left"/>
      </w:pPr>
      <w:r>
        <w:rPr>
          <w:sz w:val="26"/>
          <w:szCs w:val="26"/>
        </w:rPr>
        <w:t xml:space="preserve">Четвёртая — лидерство США: отказ от золота закрепил за долларом «непомерную привилегию». Пятая — золото неудобно как резерв: хранение стоит денег, а процентов оно не приносит. Шестая — политика МВФ и США в 1970-х: они продавали золото, чтобы превратить его в обычный товар.</w:t>
      </w:r>
    </w:p>
    <w:p>
      <w:pPr>
        <w:keepNext/>
        <w:keepLines/>
        <w:shd w:fill="F3EAD3" w:color="auto" w:val="clear"/>
        <w:tabs>
          <w:tab w:val="right" w:pos="9638"/>
        </w:tabs>
        <w:spacing w:after="80" w:before="200"/>
      </w:pPr>
      <w:r>
        <w:rPr>
          <w:b/>
          <w:bCs/>
          <w:color w:val="8A6414"/>
          <w:spacing w:val="20"/>
          <w:sz w:val="22"/>
          <w:szCs w:val="22"/>
        </w:rPr>
        <w:t xml:space="preserve">СЛАЙД 11</w:t>
      </w:r>
      <w:r>
        <w:rPr>
          <w:b/>
          <w:bCs/>
          <w:sz w:val="26"/>
          <w:szCs w:val="26"/>
        </w:rPr>
        <w:t xml:space="preserve">   Всё золото мира в одном кубе</w:t>
      </w:r>
      <w:r>
        <w:rPr>
          <w:color w:val="5F6B64"/>
          <w:sz w:val="20"/>
          <w:szCs w:val="20"/>
        </w:rPr>
        <w:tab/>
        <w:t xml:space="preserve">≈ 30 с · к концу 6:05</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Куб со стороной 22 м и цифры: 216 000 т, 3 600 т в год, 30 трлн $.</w:t>
      </w:r>
    </w:p>
    <w:p>
      <w:pPr>
        <w:keepNext w:val="false"/>
        <w:keepLines/>
        <w:spacing w:after="120" w:before="0" w:line="312" w:lineRule="auto"/>
        <w:jc w:val="left"/>
      </w:pPr>
      <w:r>
        <w:rPr>
          <w:sz w:val="26"/>
          <w:szCs w:val="26"/>
        </w:rPr>
        <w:t xml:space="preserve">Масштаб первой причины: всё золото, добытое за историю, — около </w:t>
      </w:r>
      <w:r>
        <w:rPr>
          <w:b/>
          <w:bCs/>
          <w:sz w:val="26"/>
          <w:szCs w:val="26"/>
        </w:rPr>
        <w:t xml:space="preserve">216 тысяч тонн</w:t>
      </w:r>
      <w:r>
        <w:rPr>
          <w:sz w:val="26"/>
          <w:szCs w:val="26"/>
        </w:rPr>
        <w:t xml:space="preserve">. Сплавьте его в куб — сторона будет всего около </w:t>
      </w:r>
      <w:r>
        <w:rPr>
          <w:b/>
          <w:bCs/>
          <w:sz w:val="26"/>
          <w:szCs w:val="26"/>
        </w:rPr>
        <w:t xml:space="preserve">22 метров</w:t>
      </w:r>
      <w:r>
        <w:rPr>
          <w:sz w:val="26"/>
          <w:szCs w:val="26"/>
        </w:rPr>
        <w:t xml:space="preserve">, это дом примерно в семь этажей. В год добывают около 3 600 тонн, меньше двух процентов накопленного. А стоит всё это золото около </w:t>
      </w:r>
      <w:r>
        <w:rPr>
          <w:b/>
          <w:bCs/>
          <w:sz w:val="26"/>
          <w:szCs w:val="26"/>
        </w:rPr>
        <w:t xml:space="preserve">30 триллионов долларов</w:t>
      </w:r>
      <w:r>
        <w:rPr>
          <w:sz w:val="26"/>
          <w:szCs w:val="26"/>
        </w:rPr>
        <w:t xml:space="preserve"> — примерно столько мир торгует за один год. Построить на таком фундаменте денежную систему современной экономики невозможно.</w:t>
      </w:r>
    </w:p>
    <w:p>
      <w:pPr>
        <w:keepNext/>
        <w:keepLines/>
        <w:shd w:fill="F3EAD3" w:color="auto" w:val="clear"/>
        <w:tabs>
          <w:tab w:val="right" w:pos="9638"/>
        </w:tabs>
        <w:spacing w:after="80" w:before="200"/>
      </w:pPr>
      <w:r>
        <w:rPr>
          <w:b/>
          <w:bCs/>
          <w:color w:val="8A6414"/>
          <w:spacing w:val="20"/>
          <w:sz w:val="22"/>
          <w:szCs w:val="22"/>
        </w:rPr>
        <w:t xml:space="preserve">СЛАЙД 12</w:t>
      </w:r>
      <w:r>
        <w:rPr>
          <w:b/>
          <w:bCs/>
          <w:sz w:val="26"/>
          <w:szCs w:val="26"/>
        </w:rPr>
        <w:t xml:space="preserve">   Доля золота в резервах</w:t>
      </w:r>
      <w:r>
        <w:rPr>
          <w:color w:val="5F6B64"/>
          <w:sz w:val="20"/>
          <w:szCs w:val="20"/>
        </w:rPr>
        <w:tab/>
        <w:t xml:space="preserve">≈ 35 с · к концу 6:40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График доли золота в мировых резервах 1950–2025, рамка «42,2222 $».</w:t>
      </w:r>
    </w:p>
    <w:p>
      <w:pPr>
        <w:keepNext/>
        <w:keepLines/>
        <w:spacing w:after="120" w:before="0" w:line="312" w:lineRule="auto"/>
        <w:jc w:val="left"/>
      </w:pPr>
      <w:r>
        <w:rPr>
          <w:sz w:val="26"/>
          <w:szCs w:val="26"/>
        </w:rPr>
        <w:t xml:space="preserve">Как тенденция выглядит в цифрах? В 1950 году золото составляло около </w:t>
      </w:r>
      <w:r>
        <w:rPr>
          <w:b/>
          <w:bCs/>
          <w:sz w:val="26"/>
          <w:szCs w:val="26"/>
        </w:rPr>
        <w:t xml:space="preserve">70 % мировых резервов</w:t>
      </w:r>
      <w:r>
        <w:rPr>
          <w:sz w:val="26"/>
          <w:szCs w:val="26"/>
        </w:rPr>
        <w:t xml:space="preserve">, к 1970-му — около 40 %. Всплеск в 1980 году — это не покупки, а скачок цены до 850 долларов. Дальше доля падала и к 2015 году опустилась примерно до </w:t>
      </w:r>
      <w:r>
        <w:rPr>
          <w:b/>
          <w:bCs/>
          <w:sz w:val="26"/>
          <w:szCs w:val="26"/>
        </w:rPr>
        <w:t xml:space="preserve">9 %</w:t>
      </w:r>
      <w:r>
        <w:rPr>
          <w:sz w:val="26"/>
          <w:szCs w:val="26"/>
        </w:rPr>
        <w:t xml:space="preserve">.</w:t>
      </w:r>
    </w:p>
    <w:p>
      <w:pPr>
        <w:keepNext w:val="false"/>
        <w:keepLines/>
        <w:spacing w:after="120" w:before="0" w:line="312" w:lineRule="auto"/>
        <w:jc w:val="left"/>
      </w:pPr>
      <w:r>
        <w:rPr>
          <w:sz w:val="26"/>
          <w:szCs w:val="26"/>
        </w:rPr>
        <w:t xml:space="preserve">Интересная деталь: Минфин США до сих пор учитывает свои 8 133 тонны золота по старой официальной цене — </w:t>
      </w:r>
      <w:r>
        <w:rPr>
          <w:b/>
          <w:bCs/>
          <w:sz w:val="26"/>
          <w:szCs w:val="26"/>
        </w:rPr>
        <w:t xml:space="preserve">42 доллара 22 цента</w:t>
      </w:r>
      <w:r>
        <w:rPr>
          <w:sz w:val="26"/>
          <w:szCs w:val="26"/>
        </w:rPr>
        <w:t xml:space="preserve"> за унцию. На бумаге это всего около 11 миллиардов долларов.</w:t>
      </w:r>
    </w:p>
    <w:p>
      <w:pPr>
        <w:keepNext/>
        <w:keepLines/>
        <w:shd w:fill="F3EAD3" w:color="auto" w:val="clear"/>
        <w:tabs>
          <w:tab w:val="right" w:pos="9638"/>
        </w:tabs>
        <w:spacing w:after="80" w:before="200"/>
      </w:pPr>
      <w:r>
        <w:rPr>
          <w:b/>
          <w:bCs/>
          <w:color w:val="8A6414"/>
          <w:spacing w:val="20"/>
          <w:sz w:val="22"/>
          <w:szCs w:val="22"/>
        </w:rPr>
        <w:t xml:space="preserve">СЛАЙД 13</w:t>
      </w:r>
      <w:r>
        <w:rPr>
          <w:b/>
          <w:bCs/>
          <w:sz w:val="26"/>
          <w:szCs w:val="26"/>
        </w:rPr>
        <w:t xml:space="preserve">   Двадцать лет распродаж</w:t>
      </w:r>
      <w:r>
        <w:rPr>
          <w:color w:val="5F6B64"/>
          <w:sz w:val="20"/>
          <w:szCs w:val="20"/>
        </w:rPr>
        <w:tab/>
        <w:t xml:space="preserve">≈ 30 с · к концу 7:10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Четыре рамки: Банк Англии, Швейцария, Вашингтонское соглашение, МВФ.</w:t>
      </w:r>
    </w:p>
    <w:p>
      <w:pPr>
        <w:keepNext/>
        <w:keepLines/>
        <w:spacing w:after="120" w:before="0" w:line="312" w:lineRule="auto"/>
        <w:jc w:val="left"/>
      </w:pPr>
      <w:r>
        <w:rPr>
          <w:sz w:val="26"/>
          <w:szCs w:val="26"/>
        </w:rPr>
        <w:t xml:space="preserve">В 1990-е и 2000-е центральные банки считали золото </w:t>
      </w:r>
      <w:r>
        <w:rPr>
          <w:b/>
          <w:bCs/>
          <w:sz w:val="26"/>
          <w:szCs w:val="26"/>
        </w:rPr>
        <w:t xml:space="preserve">«мёртвым активом»</w:t>
      </w:r>
      <w:r>
        <w:rPr>
          <w:sz w:val="26"/>
          <w:szCs w:val="26"/>
        </w:rPr>
        <w:t xml:space="preserve">: процентов оно не приносит. Банк Англии в 1999–2002 годах продал </w:t>
      </w:r>
      <w:r>
        <w:rPr>
          <w:b/>
          <w:bCs/>
          <w:sz w:val="26"/>
          <w:szCs w:val="26"/>
        </w:rPr>
        <w:t xml:space="preserve">395 тонн</w:t>
      </w:r>
      <w:r>
        <w:rPr>
          <w:sz w:val="26"/>
          <w:szCs w:val="26"/>
        </w:rPr>
        <w:t xml:space="preserve"> почти на самом дне цены. Швейцария продала около </w:t>
      </w:r>
      <w:r>
        <w:rPr>
          <w:b/>
          <w:bCs/>
          <w:sz w:val="26"/>
          <w:szCs w:val="26"/>
        </w:rPr>
        <w:t xml:space="preserve">1 550 тонн</w:t>
      </w:r>
      <w:r>
        <w:rPr>
          <w:sz w:val="26"/>
          <w:szCs w:val="26"/>
        </w:rPr>
        <w:t xml:space="preserve">. Продаж было столько, что в 1999 году европейские банки подписали </w:t>
      </w:r>
      <w:r>
        <w:rPr>
          <w:b/>
          <w:bCs/>
          <w:sz w:val="26"/>
          <w:szCs w:val="26"/>
        </w:rPr>
        <w:t xml:space="preserve">Вашингтонское соглашение</w:t>
      </w:r>
      <w:r>
        <w:rPr>
          <w:sz w:val="26"/>
          <w:szCs w:val="26"/>
        </w:rPr>
        <w:t xml:space="preserve"> и ограничили их 400 тоннами в год, чтобы не обрушить рынок.</w:t>
      </w:r>
    </w:p>
    <w:p>
      <w:pPr>
        <w:keepNext w:val="false"/>
        <w:keepLines/>
        <w:spacing w:after="120" w:before="0" w:line="312" w:lineRule="auto"/>
        <w:jc w:val="left"/>
      </w:pPr>
      <w:r>
        <w:rPr>
          <w:i/>
          <w:iCs/>
          <w:color w:val="8A6414"/>
          <w:sz w:val="24"/>
          <w:szCs w:val="24"/>
        </w:rPr>
        <w:t xml:space="preserve">→ Казалось бы, история золота как денег закончена. Но дальше начинается самое интересное.</w:t>
      </w:r>
    </w:p>
    <w:p>
      <w:pPr>
        <w:keepNext/>
        <w:keepLines/>
        <w:shd w:fill="F3EAD3" w:color="auto" w:val="clear"/>
        <w:tabs>
          <w:tab w:val="right" w:pos="9638"/>
        </w:tabs>
        <w:spacing w:after="80" w:before="200"/>
      </w:pPr>
      <w:r>
        <w:rPr>
          <w:b/>
          <w:bCs/>
          <w:color w:val="8A6414"/>
          <w:spacing w:val="20"/>
          <w:sz w:val="22"/>
          <w:szCs w:val="22"/>
        </w:rPr>
        <w:t xml:space="preserve">СЛАЙД 14</w:t>
      </w:r>
      <w:r>
        <w:rPr>
          <w:b/>
          <w:bCs/>
          <w:sz w:val="26"/>
          <w:szCs w:val="26"/>
        </w:rPr>
        <w:t xml:space="preserve">   Разворот: ЦБ снова покупают</w:t>
      </w:r>
      <w:r>
        <w:rPr>
          <w:color w:val="5F6B64"/>
          <w:sz w:val="20"/>
          <w:szCs w:val="20"/>
        </w:rPr>
        <w:tab/>
        <w:t xml:space="preserve">≈ 40 с · к концу 7:50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График покупок золота центральными банками 2010–2025, рамка «≈ 300 млрд $».</w:t>
      </w:r>
    </w:p>
    <w:p>
      <w:pPr>
        <w:keepNext/>
        <w:keepLines/>
        <w:spacing w:after="120" w:before="0" w:line="312" w:lineRule="auto"/>
        <w:jc w:val="left"/>
      </w:pPr>
      <w:r>
        <w:rPr>
          <w:sz w:val="26"/>
          <w:szCs w:val="26"/>
        </w:rPr>
        <w:t xml:space="preserve">После кризиса 2008 года всё развернулось: с </w:t>
      </w:r>
      <w:r>
        <w:rPr>
          <w:b/>
          <w:bCs/>
          <w:sz w:val="26"/>
          <w:szCs w:val="26"/>
        </w:rPr>
        <w:t xml:space="preserve">2010 года</w:t>
      </w:r>
      <w:r>
        <w:rPr>
          <w:sz w:val="26"/>
          <w:szCs w:val="26"/>
        </w:rPr>
        <w:t xml:space="preserve"> центральные банки впервые с 1988-го стали покупать больше золота, чем продавать. Настоящий перелом — </w:t>
      </w:r>
      <w:r>
        <w:rPr>
          <w:b/>
          <w:bCs/>
          <w:sz w:val="26"/>
          <w:szCs w:val="26"/>
        </w:rPr>
        <w:t xml:space="preserve">2022 год</w:t>
      </w:r>
      <w:r>
        <w:rPr>
          <w:sz w:val="26"/>
          <w:szCs w:val="26"/>
        </w:rPr>
        <w:t xml:space="preserve">, когда на Западе заблокировали около </w:t>
      </w:r>
      <w:r>
        <w:rPr>
          <w:b/>
          <w:bCs/>
          <w:sz w:val="26"/>
          <w:szCs w:val="26"/>
        </w:rPr>
        <w:t xml:space="preserve">300 миллиардов долларов</w:t>
      </w:r>
      <w:r>
        <w:rPr>
          <w:sz w:val="26"/>
          <w:szCs w:val="26"/>
        </w:rPr>
        <w:t xml:space="preserve"> резервов Банка России. Все увидели: валюту на счетах за рубежом можно заморозить, а золото в собственном хранилище — нельзя, это ничей долг.</w:t>
      </w:r>
    </w:p>
    <w:p>
      <w:pPr>
        <w:keepNext w:val="false"/>
        <w:keepLines/>
        <w:spacing w:after="120" w:before="0" w:line="312" w:lineRule="auto"/>
        <w:jc w:val="left"/>
      </w:pPr>
      <w:r>
        <w:rPr>
          <w:sz w:val="26"/>
          <w:szCs w:val="26"/>
        </w:rPr>
        <w:t xml:space="preserve">В 2022–2024 годах центральные банки покупали </w:t>
      </w:r>
      <w:r>
        <w:rPr>
          <w:b/>
          <w:bCs/>
          <w:sz w:val="26"/>
          <w:szCs w:val="26"/>
        </w:rPr>
        <w:t xml:space="preserve">больше 1 000 тонн в год</w:t>
      </w:r>
      <w:r>
        <w:rPr>
          <w:sz w:val="26"/>
          <w:szCs w:val="26"/>
        </w:rPr>
        <w:t xml:space="preserve"> — вдвое больше среднего, в 2025-м — 863 тонны. Лидер 2025 года — Польша. И по опросу 2026 года рекордные </w:t>
      </w:r>
      <w:r>
        <w:rPr>
          <w:b/>
          <w:bCs/>
          <w:sz w:val="26"/>
          <w:szCs w:val="26"/>
        </w:rPr>
        <w:t xml:space="preserve">45 % центральных банков</w:t>
      </w:r>
      <w:r>
        <w:rPr>
          <w:sz w:val="26"/>
          <w:szCs w:val="26"/>
        </w:rPr>
        <w:t xml:space="preserve"> собираются наращивать запасы.</w:t>
      </w:r>
    </w:p>
    <w:p>
      <w:pPr>
        <w:keepNext/>
        <w:keepLines/>
        <w:shd w:fill="F3EAD3" w:color="auto" w:val="clear"/>
        <w:tabs>
          <w:tab w:val="right" w:pos="9638"/>
        </w:tabs>
        <w:spacing w:after="80" w:before="200"/>
      </w:pPr>
      <w:r>
        <w:rPr>
          <w:b/>
          <w:bCs/>
          <w:color w:val="8A6414"/>
          <w:spacing w:val="20"/>
          <w:sz w:val="22"/>
          <w:szCs w:val="22"/>
        </w:rPr>
        <w:t xml:space="preserve">СЛАЙД 15</w:t>
      </w:r>
      <w:r>
        <w:rPr>
          <w:b/>
          <w:bCs/>
          <w:sz w:val="26"/>
          <w:szCs w:val="26"/>
        </w:rPr>
        <w:t xml:space="preserve">   Цена унции</w:t>
      </w:r>
      <w:r>
        <w:rPr>
          <w:color w:val="5F6B64"/>
          <w:sz w:val="20"/>
          <w:szCs w:val="20"/>
        </w:rPr>
        <w:tab/>
        <w:t xml:space="preserve">≈ 30 с · к концу 8:20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Полосы цены: зелёные — официальная, золотые — рыночная; рекорд 5 586 $.</w:t>
      </w:r>
    </w:p>
    <w:p>
      <w:pPr>
        <w:keepNext/>
        <w:keepLines/>
        <w:spacing w:after="120" w:before="0" w:line="312" w:lineRule="auto"/>
        <w:jc w:val="left"/>
      </w:pPr>
      <w:r>
        <w:rPr>
          <w:sz w:val="26"/>
          <w:szCs w:val="26"/>
        </w:rPr>
        <w:t xml:space="preserve">Зелёные полоски — официальная цена: 20 долларов 67 центов до 1933 года, 35 долларов до 1971-го — их на графике почти не видно. Золотые — рыночная цена: 850 долларов в 1980-м, около 250 в 1999-м, а </w:t>
      </w:r>
      <w:r>
        <w:rPr>
          <w:b/>
          <w:bCs/>
          <w:sz w:val="26"/>
          <w:szCs w:val="26"/>
        </w:rPr>
        <w:t xml:space="preserve">29 января 2026 года — рекорд, 5 586 долларов</w:t>
      </w:r>
      <w:r>
        <w:rPr>
          <w:sz w:val="26"/>
          <w:szCs w:val="26"/>
        </w:rPr>
        <w:t xml:space="preserve">. Сейчас около 4 400.</w:t>
      </w:r>
    </w:p>
    <w:p>
      <w:pPr>
        <w:keepNext w:val="false"/>
        <w:keepLines/>
        <w:spacing w:after="120" w:before="0" w:line="312" w:lineRule="auto"/>
        <w:jc w:val="left"/>
      </w:pPr>
      <w:r>
        <w:rPr>
          <w:sz w:val="26"/>
          <w:szCs w:val="26"/>
        </w:rPr>
        <w:t xml:space="preserve">Пока цена была официальной, золото измеряло стоимость. Теперь его цена сама меняется на тысячи долларов за несколько месяцев — это рыночный актив, а не мера стоимости.</w:t>
      </w:r>
    </w:p>
    <w:p>
      <w:pPr>
        <w:keepNext/>
        <w:keepLines/>
        <w:shd w:fill="F3EAD3" w:color="auto" w:val="clear"/>
        <w:tabs>
          <w:tab w:val="right" w:pos="9638"/>
        </w:tabs>
        <w:spacing w:after="80" w:before="200"/>
      </w:pPr>
      <w:r>
        <w:rPr>
          <w:b/>
          <w:bCs/>
          <w:color w:val="8A6414"/>
          <w:spacing w:val="20"/>
          <w:sz w:val="22"/>
          <w:szCs w:val="22"/>
        </w:rPr>
        <w:t xml:space="preserve">СЛАЙД 16</w:t>
      </w:r>
      <w:r>
        <w:rPr>
          <w:b/>
          <w:bCs/>
          <w:sz w:val="26"/>
          <w:szCs w:val="26"/>
        </w:rPr>
        <w:t xml:space="preserve">   Кто держит золото и место России</w:t>
      </w:r>
      <w:r>
        <w:rPr>
          <w:color w:val="5F6B64"/>
          <w:sz w:val="20"/>
          <w:szCs w:val="20"/>
        </w:rPr>
        <w:tab/>
        <w:t xml:space="preserve">≈ 30 с · к концу 8:50</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Крупнейшие держатели золота; цифры по России.</w:t>
      </w:r>
    </w:p>
    <w:p>
      <w:pPr>
        <w:keepNext/>
        <w:keepLines/>
        <w:spacing w:after="120" w:before="0" w:line="312" w:lineRule="auto"/>
        <w:jc w:val="left"/>
      </w:pPr>
      <w:r>
        <w:rPr>
          <w:sz w:val="26"/>
          <w:szCs w:val="26"/>
        </w:rPr>
        <w:t xml:space="preserve">Всего у центральных банков около </w:t>
      </w:r>
      <w:r>
        <w:rPr>
          <w:b/>
          <w:bCs/>
          <w:sz w:val="26"/>
          <w:szCs w:val="26"/>
        </w:rPr>
        <w:t xml:space="preserve">36 тысяч тонн</w:t>
      </w:r>
      <w:r>
        <w:rPr>
          <w:sz w:val="26"/>
          <w:szCs w:val="26"/>
        </w:rPr>
        <w:t xml:space="preserve"> золота. Больше всех у США — 8 133 тонны, дальше Германия, МВФ, Италия, Франция, Китай. Россия — около </w:t>
      </w:r>
      <w:r>
        <w:rPr>
          <w:b/>
          <w:bCs/>
          <w:sz w:val="26"/>
          <w:szCs w:val="26"/>
        </w:rPr>
        <w:t xml:space="preserve">2 290 тонн</w:t>
      </w:r>
      <w:r>
        <w:rPr>
          <w:sz w:val="26"/>
          <w:szCs w:val="26"/>
        </w:rPr>
        <w:t xml:space="preserve">, шестое место среди стран.</w:t>
      </w:r>
    </w:p>
    <w:p>
      <w:pPr>
        <w:keepNext w:val="false"/>
        <w:keepLines/>
        <w:spacing w:after="120" w:before="0" w:line="312" w:lineRule="auto"/>
        <w:jc w:val="left"/>
      </w:pPr>
      <w:r>
        <w:rPr>
          <w:sz w:val="26"/>
          <w:szCs w:val="26"/>
        </w:rPr>
        <w:t xml:space="preserve">Для России золото особенно важно: в январе 2026 года оно составляло </w:t>
      </w:r>
      <w:r>
        <w:rPr>
          <w:b/>
          <w:bCs/>
          <w:sz w:val="26"/>
          <w:szCs w:val="26"/>
        </w:rPr>
        <w:t xml:space="preserve">48 % международных резервов</w:t>
      </w:r>
      <w:r>
        <w:rPr>
          <w:sz w:val="26"/>
          <w:szCs w:val="26"/>
        </w:rPr>
        <w:t xml:space="preserve"> — максимум с 1995 года. К середине года доля снизилась примерно до 44 %: цена скорректировалась, и часть золота из Фонда национального благосостояния продали для финансирования бюджета.</w:t>
      </w:r>
    </w:p>
    <w:p>
      <w:pPr>
        <w:keepNext/>
        <w:keepLines/>
        <w:shd w:fill="F3EAD3" w:color="auto" w:val="clear"/>
        <w:tabs>
          <w:tab w:val="right" w:pos="9638"/>
        </w:tabs>
        <w:spacing w:after="80" w:before="200"/>
      </w:pPr>
      <w:r>
        <w:rPr>
          <w:b/>
          <w:bCs/>
          <w:color w:val="8A6414"/>
          <w:spacing w:val="20"/>
          <w:sz w:val="22"/>
          <w:szCs w:val="22"/>
        </w:rPr>
        <w:t xml:space="preserve">СЛАЙД 17</w:t>
      </w:r>
      <w:r>
        <w:rPr>
          <w:b/>
          <w:bCs/>
          <w:sz w:val="26"/>
          <w:szCs w:val="26"/>
        </w:rPr>
        <w:t xml:space="preserve">   Демонетизация или ремонетизация?</w:t>
      </w:r>
      <w:r>
        <w:rPr>
          <w:color w:val="5F6B64"/>
          <w:sz w:val="20"/>
          <w:szCs w:val="20"/>
        </w:rPr>
        <w:tab/>
        <w:t xml:space="preserve">≈ 35 с · к концу 9:25</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Два столбца: «Не вернулось» и «Усилилось».</w:t>
      </w:r>
    </w:p>
    <w:p>
      <w:pPr>
        <w:keepNext/>
        <w:keepLines/>
        <w:spacing w:after="120" w:before="0" w:line="312" w:lineRule="auto"/>
        <w:jc w:val="left"/>
      </w:pPr>
      <w:r>
        <w:rPr>
          <w:sz w:val="26"/>
          <w:szCs w:val="26"/>
        </w:rPr>
        <w:t xml:space="preserve">Так вернулось ли золото в деньги? </w:t>
      </w:r>
      <w:r>
        <w:rPr>
          <w:b/>
          <w:bCs/>
          <w:sz w:val="26"/>
          <w:szCs w:val="26"/>
        </w:rPr>
        <w:t xml:space="preserve">Нет.</w:t>
      </w:r>
      <w:r>
        <w:rPr>
          <w:sz w:val="26"/>
          <w:szCs w:val="26"/>
        </w:rPr>
        <w:t xml:space="preserve"> Ни одна валюта не имеет золотого содержания, цены не выражаются в золоте, им не расплачиваются, и ни одна крупная страна не откажется от собственной денежной политики.</w:t>
      </w:r>
    </w:p>
    <w:p>
      <w:pPr>
        <w:keepNext w:val="false"/>
        <w:keepLines/>
        <w:spacing w:after="120" w:before="0" w:line="312" w:lineRule="auto"/>
        <w:jc w:val="left"/>
      </w:pPr>
      <w:r>
        <w:rPr>
          <w:sz w:val="26"/>
          <w:szCs w:val="26"/>
        </w:rPr>
        <w:t xml:space="preserve">Но как </w:t>
      </w:r>
      <w:r>
        <w:rPr>
          <w:b/>
          <w:bCs/>
          <w:sz w:val="26"/>
          <w:szCs w:val="26"/>
        </w:rPr>
        <w:t xml:space="preserve">резервный актив</w:t>
      </w:r>
      <w:r>
        <w:rPr>
          <w:sz w:val="26"/>
          <w:szCs w:val="26"/>
        </w:rPr>
        <w:t xml:space="preserve"> золото стало сильнее: у него нет риска контрагента, оно помогает разнообразить резервы на фоне дедолларизации и страхует от кризисов и инфляции. Обсуждаются и расчётные единицы с частичным золотым обеспечением, например в БРИКС, — но пока это только дискуссии.</w:t>
      </w:r>
    </w:p>
    <w:p>
      <w:pPr>
        <w:keepNext/>
        <w:keepLines/>
        <w:shd w:fill="F3EAD3" w:color="auto" w:val="clear"/>
        <w:tabs>
          <w:tab w:val="right" w:pos="9638"/>
        </w:tabs>
        <w:spacing w:after="80" w:before="200"/>
      </w:pPr>
      <w:r>
        <w:rPr>
          <w:b/>
          <w:bCs/>
          <w:color w:val="8A6414"/>
          <w:spacing w:val="20"/>
          <w:sz w:val="22"/>
          <w:szCs w:val="22"/>
        </w:rPr>
        <w:t xml:space="preserve">СЛАЙД 18</w:t>
      </w:r>
      <w:r>
        <w:rPr>
          <w:b/>
          <w:bCs/>
          <w:sz w:val="26"/>
          <w:szCs w:val="26"/>
        </w:rPr>
        <w:t xml:space="preserve">   Выводы</w:t>
      </w:r>
      <w:r>
        <w:rPr>
          <w:color w:val="5F6B64"/>
          <w:sz w:val="20"/>
          <w:szCs w:val="20"/>
        </w:rPr>
        <w:tab/>
        <w:t xml:space="preserve">≈ 40 с · к концу 10:05</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Пять выводов и итоговая фраза.</w:t>
      </w:r>
    </w:p>
    <w:p>
      <w:pPr>
        <w:keepNext/>
        <w:keepLines/>
        <w:spacing w:after="120" w:before="0" w:line="312" w:lineRule="auto"/>
        <w:jc w:val="left"/>
      </w:pPr>
      <w:r>
        <w:rPr>
          <w:sz w:val="26"/>
          <w:szCs w:val="26"/>
        </w:rPr>
        <w:t xml:space="preserve">Подведу итоги. </w:t>
      </w:r>
      <w:r>
        <w:rPr>
          <w:b/>
          <w:bCs/>
          <w:sz w:val="26"/>
          <w:szCs w:val="26"/>
        </w:rPr>
        <w:t xml:space="preserve">Первое:</w:t>
      </w:r>
      <w:r>
        <w:rPr>
          <w:sz w:val="26"/>
          <w:szCs w:val="26"/>
        </w:rPr>
        <w:t xml:space="preserve"> снижение роли золота — долгосрочная тенденция XX века, от золотой монеты до юридической демонетизации в 1978 году. </w:t>
      </w:r>
      <w:r>
        <w:rPr>
          <w:b/>
          <w:bCs/>
          <w:sz w:val="26"/>
          <w:szCs w:val="26"/>
        </w:rPr>
        <w:t xml:space="preserve">Второе:</w:t>
      </w:r>
      <w:r>
        <w:rPr>
          <w:sz w:val="26"/>
          <w:szCs w:val="26"/>
        </w:rPr>
        <w:t xml:space="preserve"> её причины — нехватка золота, удобство кредитных денег, потребность в гибкой денежной политике и лидерство доллара. </w:t>
      </w:r>
      <w:r>
        <w:rPr>
          <w:b/>
          <w:bCs/>
          <w:sz w:val="26"/>
          <w:szCs w:val="26"/>
        </w:rPr>
        <w:t xml:space="preserve">Третье:</w:t>
      </w:r>
      <w:r>
        <w:rPr>
          <w:sz w:val="26"/>
          <w:szCs w:val="26"/>
        </w:rPr>
        <w:t xml:space="preserve"> доля золота в резервах упала с 70 до 9 %, центральные банки двадцать лет его продавали.</w:t>
      </w:r>
    </w:p>
    <w:p>
      <w:pPr>
        <w:keepNext w:val="false"/>
        <w:keepLines/>
        <w:spacing w:after="120" w:before="0" w:line="312" w:lineRule="auto"/>
        <w:jc w:val="left"/>
      </w:pPr>
      <w:r>
        <w:rPr>
          <w:b/>
          <w:bCs/>
          <w:sz w:val="26"/>
          <w:szCs w:val="26"/>
        </w:rPr>
        <w:t xml:space="preserve">Четвёртое:</w:t>
      </w:r>
      <w:r>
        <w:rPr>
          <w:sz w:val="26"/>
          <w:szCs w:val="26"/>
        </w:rPr>
        <w:t xml:space="preserve"> с 2010-го и особенно с 2022 года идёт обратный процесс — центральные банки покупают больше тысячи тонн в год. </w:t>
      </w:r>
      <w:r>
        <w:rPr>
          <w:b/>
          <w:bCs/>
          <w:sz w:val="26"/>
          <w:szCs w:val="26"/>
        </w:rPr>
        <w:t xml:space="preserve">Пятое:</w:t>
      </w:r>
      <w:r>
        <w:rPr>
          <w:sz w:val="26"/>
          <w:szCs w:val="26"/>
        </w:rPr>
        <w:t xml:space="preserve"> возврата к золотому стандарту нет. Юридически золото демонетизировано окончательно, но фактически это </w:t>
      </w:r>
      <w:r>
        <w:rPr>
          <w:b/>
          <w:bCs/>
          <w:sz w:val="26"/>
          <w:szCs w:val="26"/>
        </w:rPr>
        <w:t xml:space="preserve">самый нейтральный резервный актив мира</w:t>
      </w:r>
      <w:r>
        <w:rPr>
          <w:sz w:val="26"/>
          <w:szCs w:val="26"/>
        </w:rPr>
        <w:t xml:space="preserve">.</w:t>
      </w:r>
    </w:p>
    <w:p>
      <w:pPr>
        <w:keepNext/>
        <w:keepLines/>
        <w:shd w:fill="F3EAD3" w:color="auto" w:val="clear"/>
        <w:tabs>
          <w:tab w:val="right" w:pos="9638"/>
        </w:tabs>
        <w:spacing w:after="80" w:before="200"/>
      </w:pPr>
      <w:r>
        <w:rPr>
          <w:b/>
          <w:bCs/>
          <w:color w:val="8A6414"/>
          <w:spacing w:val="20"/>
          <w:sz w:val="22"/>
          <w:szCs w:val="22"/>
        </w:rPr>
        <w:t xml:space="preserve">СЛАЙД 19</w:t>
      </w:r>
      <w:r>
        <w:rPr>
          <w:b/>
          <w:bCs/>
          <w:sz w:val="26"/>
          <w:szCs w:val="26"/>
        </w:rPr>
        <w:t xml:space="preserve">   Источники</w:t>
      </w:r>
      <w:r>
        <w:rPr>
          <w:color w:val="5F6B64"/>
          <w:sz w:val="20"/>
          <w:szCs w:val="20"/>
        </w:rPr>
        <w:tab/>
        <w:t xml:space="preserve">≈ 10 с · к концу 10:15</w:t>
      </w:r>
    </w:p>
    <w:p>
      <w:pPr>
        <w:keepNext/>
        <w:keepLines/>
        <w:spacing w:after="100" w:before="0" w:line="312" w:lineRule="auto"/>
        <w:jc w:val="left"/>
      </w:pPr>
      <w:r>
        <w:rPr>
          <w:i/>
          <w:iCs/>
          <w:color w:val="5F6B64"/>
          <w:sz w:val="20"/>
          <w:szCs w:val="20"/>
        </w:rPr>
        <w:t xml:space="preserve">На экране: </w:t>
      </w:r>
      <w:r>
        <w:rPr>
          <w:i/>
          <w:iCs/>
          <w:color w:val="5F6B64"/>
          <w:sz w:val="20"/>
          <w:szCs w:val="20"/>
        </w:rPr>
        <w:t xml:space="preserve">Список литературы, кнопки PDF и DOCX, «Спасибо за внимание».</w:t>
      </w:r>
    </w:p>
    <w:p>
      <w:pPr>
        <w:keepNext w:val="false"/>
        <w:keepLines/>
        <w:spacing w:after="120" w:before="0" w:line="312" w:lineRule="auto"/>
        <w:jc w:val="left"/>
      </w:pPr>
      <w:r>
        <w:rPr>
          <w:sz w:val="26"/>
          <w:szCs w:val="26"/>
        </w:rPr>
        <w:t xml:space="preserve">Основные источники — учебники по международным валютно-кредитным отношениям, документы МВФ, данные Всемирного совета по золоту, ЕЦБ и Банка России. </w:t>
      </w:r>
      <w:r>
        <w:rPr>
          <w:b/>
          <w:bCs/>
          <w:sz w:val="26"/>
          <w:szCs w:val="26"/>
        </w:rPr>
        <w:t xml:space="preserve">Спасибо за внимание! Готов(а) ответить на вопросы.</w:t>
      </w:r>
    </w:p>
    <w:p>
      <w:pPr>
        <w:pageBreakBefore/>
        <w:spacing w:after="120"/>
      </w:pPr>
      <w:r>
        <w:rPr>
          <w:b/>
          <w:bCs/>
          <w:sz w:val="32"/>
          <w:szCs w:val="32"/>
        </w:rPr>
        <w:t xml:space="preserve">Если нужно уложиться в 6,5 минуты</w:t>
      </w:r>
    </w:p>
    <w:p>
      <w:pPr>
        <w:keepNext w:val="false"/>
        <w:keepLines/>
        <w:spacing w:after="160" w:before="0" w:line="312" w:lineRule="auto"/>
        <w:jc w:val="left"/>
      </w:pPr>
      <w:r>
        <w:rPr>
          <w:sz w:val="24"/>
          <w:szCs w:val="24"/>
        </w:rPr>
        <w:t xml:space="preserve">Слайды 1–3, 9, 12, 14, 17–19 рассказывайте полностью, а эти 10 покажите одной фразой:</w:t>
      </w:r>
    </w:p>
    <w:p>
      <w:pPr>
        <w:keepNext w:val="false"/>
        <w:keepLines/>
        <w:spacing w:after="140" w:before="0" w:line="312" w:lineRule="auto"/>
        <w:jc w:val="left"/>
      </w:pPr>
      <w:r>
        <w:rPr>
          <w:b/>
          <w:bCs/>
          <w:sz w:val="24"/>
          <w:szCs w:val="24"/>
        </w:rPr>
        <w:t xml:space="preserve">Слайд 4 · Четыре системы. </w:t>
      </w:r>
      <w:r>
        <w:rPr>
          <w:sz w:val="24"/>
          <w:szCs w:val="24"/>
        </w:rPr>
        <w:t xml:space="preserve">«Система менялась четыре раза, и каждый раз размен на золото становился всё уже — пока не исчез совсем».</w:t>
      </w:r>
    </w:p>
    <w:p>
      <w:pPr>
        <w:keepNext w:val="false"/>
        <w:keepLines/>
        <w:spacing w:after="140" w:before="0" w:line="312" w:lineRule="auto"/>
        <w:jc w:val="left"/>
      </w:pPr>
      <w:r>
        <w:rPr>
          <w:b/>
          <w:bCs/>
          <w:sz w:val="24"/>
          <w:szCs w:val="24"/>
        </w:rPr>
        <w:t xml:space="preserve">Слайд 5 · Парижская система. </w:t>
      </w:r>
      <w:r>
        <w:rPr>
          <w:sz w:val="24"/>
          <w:szCs w:val="24"/>
        </w:rPr>
        <w:t xml:space="preserve">«Парижская система 1867 года — золотомонетный стандарт, пик роли золота; её разрушила Первая мировая война».</w:t>
      </w:r>
    </w:p>
    <w:p>
      <w:pPr>
        <w:keepNext w:val="false"/>
        <w:keepLines/>
        <w:spacing w:after="140" w:before="0" w:line="312" w:lineRule="auto"/>
        <w:jc w:val="left"/>
      </w:pPr>
      <w:r>
        <w:rPr>
          <w:b/>
          <w:bCs/>
          <w:sz w:val="24"/>
          <w:szCs w:val="24"/>
        </w:rPr>
        <w:t xml:space="preserve">Слайд 6 · Генуэзская система. </w:t>
      </w:r>
      <w:r>
        <w:rPr>
          <w:sz w:val="24"/>
          <w:szCs w:val="24"/>
        </w:rPr>
        <w:t xml:space="preserve">«Генуэзская система 1922 года убрала золото из кошельков: банкноты меняли только на слитки или валюту; её разрушила Великая депрессия».</w:t>
      </w:r>
    </w:p>
    <w:p>
      <w:pPr>
        <w:keepNext w:val="false"/>
        <w:keepLines/>
        <w:spacing w:after="140" w:before="0" w:line="312" w:lineRule="auto"/>
        <w:jc w:val="left"/>
      </w:pPr>
      <w:r>
        <w:rPr>
          <w:b/>
          <w:bCs/>
          <w:sz w:val="24"/>
          <w:szCs w:val="24"/>
        </w:rPr>
        <w:t xml:space="preserve">Слайд 7 · Бреттон-Вудская система. </w:t>
      </w:r>
      <w:r>
        <w:rPr>
          <w:sz w:val="24"/>
          <w:szCs w:val="24"/>
        </w:rPr>
        <w:t xml:space="preserve">«Бреттон-Вудс, 1944 год: золото по 35 долларов за унцию, но менять доллары на золото могут только центральные банки; за двадцать лет золотой запас США сократился с 21,7 до 9 тысяч тонн».</w:t>
      </w:r>
    </w:p>
    <w:p>
      <w:pPr>
        <w:keepNext w:val="false"/>
        <w:keepLines/>
        <w:spacing w:after="140" w:before="0" w:line="312" w:lineRule="auto"/>
        <w:jc w:val="left"/>
      </w:pPr>
      <w:r>
        <w:rPr>
          <w:b/>
          <w:bCs/>
          <w:sz w:val="24"/>
          <w:szCs w:val="24"/>
        </w:rPr>
        <w:t xml:space="preserve">Слайд 8 · Дилемма Триффина и 1971 год. </w:t>
      </w:r>
      <w:r>
        <w:rPr>
          <w:sz w:val="24"/>
          <w:szCs w:val="24"/>
        </w:rPr>
        <w:t xml:space="preserve">«Дилемма Триффина: чем больше долларов в мире, тем меньше веры в их обмен на золото — и 15 августа 1971 года Никсон закрыл „золотое окно“».</w:t>
      </w:r>
    </w:p>
    <w:p>
      <w:pPr>
        <w:keepNext w:val="false"/>
        <w:keepLines/>
        <w:spacing w:after="140" w:before="0" w:line="312" w:lineRule="auto"/>
        <w:jc w:val="left"/>
      </w:pPr>
      <w:r>
        <w:rPr>
          <w:b/>
          <w:bCs/>
          <w:sz w:val="24"/>
          <w:szCs w:val="24"/>
        </w:rPr>
        <w:t xml:space="preserve">Слайд 10 · Причины. </w:t>
      </w:r>
      <w:r>
        <w:rPr>
          <w:sz w:val="24"/>
          <w:szCs w:val="24"/>
        </w:rPr>
        <w:t xml:space="preserve">«Главные причины: золота мало, кредитные деньги удобнее, а государствам нужна гибкая денежная политика».</w:t>
      </w:r>
    </w:p>
    <w:p>
      <w:pPr>
        <w:keepNext w:val="false"/>
        <w:keepLines/>
        <w:spacing w:after="140" w:before="0" w:line="312" w:lineRule="auto"/>
        <w:jc w:val="left"/>
      </w:pPr>
      <w:r>
        <w:rPr>
          <w:b/>
          <w:bCs/>
          <w:sz w:val="24"/>
          <w:szCs w:val="24"/>
        </w:rPr>
        <w:t xml:space="preserve">Слайд 11 · Всё золото мира в одном кубе. </w:t>
      </w:r>
      <w:r>
        <w:rPr>
          <w:sz w:val="24"/>
          <w:szCs w:val="24"/>
        </w:rPr>
        <w:t xml:space="preserve">«Всё добытое золото мира — куб со стороной 22 метра: для современной экономики этого мало».</w:t>
      </w:r>
    </w:p>
    <w:p>
      <w:pPr>
        <w:keepNext w:val="false"/>
        <w:keepLines/>
        <w:spacing w:after="140" w:before="0" w:line="312" w:lineRule="auto"/>
        <w:jc w:val="left"/>
      </w:pPr>
      <w:r>
        <w:rPr>
          <w:b/>
          <w:bCs/>
          <w:sz w:val="24"/>
          <w:szCs w:val="24"/>
        </w:rPr>
        <w:t xml:space="preserve">Слайд 13 · Двадцать лет распродаж. </w:t>
      </w:r>
      <w:r>
        <w:rPr>
          <w:sz w:val="24"/>
          <w:szCs w:val="24"/>
        </w:rPr>
        <w:t xml:space="preserve">«В 1990–2000-е центральные банки считали золото мёртвым активом и продавали его сотнями тонн».</w:t>
      </w:r>
    </w:p>
    <w:p>
      <w:pPr>
        <w:keepNext w:val="false"/>
        <w:keepLines/>
        <w:spacing w:after="140" w:before="0" w:line="312" w:lineRule="auto"/>
        <w:jc w:val="left"/>
      </w:pPr>
      <w:r>
        <w:rPr>
          <w:b/>
          <w:bCs/>
          <w:sz w:val="24"/>
          <w:szCs w:val="24"/>
        </w:rPr>
        <w:t xml:space="preserve">Слайд 15 · Цена унции. </w:t>
      </w:r>
      <w:r>
        <w:rPr>
          <w:sz w:val="24"/>
          <w:szCs w:val="24"/>
        </w:rPr>
        <w:t xml:space="preserve">«Цена золота стала рыночной: рекорд — 5 586 долларов в январе 2026 года».</w:t>
      </w:r>
    </w:p>
    <w:p>
      <w:pPr>
        <w:keepNext w:val="false"/>
        <w:keepLines/>
        <w:spacing w:after="140" w:before="0" w:line="312" w:lineRule="auto"/>
        <w:jc w:val="left"/>
      </w:pPr>
      <w:r>
        <w:rPr>
          <w:b/>
          <w:bCs/>
          <w:sz w:val="24"/>
          <w:szCs w:val="24"/>
        </w:rPr>
        <w:t xml:space="preserve">Слайд 16 · Кто держит золото и место России. </w:t>
      </w:r>
      <w:r>
        <w:rPr>
          <w:sz w:val="24"/>
          <w:szCs w:val="24"/>
        </w:rPr>
        <w:t xml:space="preserve">«Россия держит около 2 290 тонн золота; в январе 2026 года это было 48 % её резервов — максимум с 1995 года».</w:t>
      </w:r>
    </w:p>
    <w:p>
      <w:pPr>
        <w:keepNext/>
        <w:spacing w:after="160" w:before="360"/>
      </w:pPr>
      <w:r>
        <w:rPr>
          <w:b/>
          <w:bCs/>
          <w:sz w:val="32"/>
          <w:szCs w:val="32"/>
        </w:rPr>
        <w:t xml:space="preserve">Вопросы, которые могут задать</w:t>
      </w:r>
    </w:p>
    <w:p>
      <w:pPr>
        <w:keepNext/>
        <w:keepLines/>
        <w:spacing w:after="60" w:before="0" w:line="312" w:lineRule="auto"/>
        <w:jc w:val="left"/>
      </w:pPr>
      <w:r>
        <w:rPr>
          <w:b/>
          <w:bCs/>
          <w:sz w:val="24"/>
          <w:szCs w:val="24"/>
        </w:rPr>
        <w:t xml:space="preserve">Что такое демонетизация золота?</w:t>
      </w:r>
    </w:p>
    <w:p>
      <w:pPr>
        <w:keepNext w:val="false"/>
        <w:keepLines/>
        <w:spacing w:after="200" w:before="0" w:line="312" w:lineRule="auto"/>
        <w:jc w:val="left"/>
      </w:pPr>
      <w:r>
        <w:rPr>
          <w:sz w:val="24"/>
          <w:szCs w:val="24"/>
        </w:rPr>
        <w:t xml:space="preserve">Утрата золотом денежных функций. Юридически она завершена Ямайской системой: Вторая поправка к Статьям соглашения МВФ вступила в силу 1 апреля 1978 года — отменены официальная цена золота и золотые паритеты валют.</w:t>
      </w:r>
    </w:p>
    <w:p>
      <w:pPr>
        <w:keepNext/>
        <w:keepLines/>
        <w:spacing w:after="60" w:before="0" w:line="312" w:lineRule="auto"/>
        <w:jc w:val="left"/>
      </w:pPr>
      <w:r>
        <w:rPr>
          <w:b/>
          <w:bCs/>
          <w:sz w:val="24"/>
          <w:szCs w:val="24"/>
        </w:rPr>
        <w:t xml:space="preserve">Чем золотодевизный стандарт отличается от золотомонетного?</w:t>
      </w:r>
    </w:p>
    <w:p>
      <w:pPr>
        <w:keepNext w:val="false"/>
        <w:keepLines/>
        <w:spacing w:after="200" w:before="0" w:line="312" w:lineRule="auto"/>
        <w:jc w:val="left"/>
      </w:pPr>
      <w:r>
        <w:rPr>
          <w:sz w:val="24"/>
          <w:szCs w:val="24"/>
        </w:rPr>
        <w:t xml:space="preserve">При золотомонетном золотые монеты в обращении и банкноты свободно меняются на золото. При золотодевизном монет в обращении нет, банкноты меняют на слитки или на девизы — иностранные валюты, которые сами разменны на золото.</w:t>
      </w:r>
    </w:p>
    <w:p>
      <w:pPr>
        <w:keepNext/>
        <w:keepLines/>
        <w:spacing w:after="60" w:before="0" w:line="312" w:lineRule="auto"/>
        <w:jc w:val="left"/>
      </w:pPr>
      <w:r>
        <w:rPr>
          <w:b/>
          <w:bCs/>
          <w:sz w:val="24"/>
          <w:szCs w:val="24"/>
        </w:rPr>
        <w:t xml:space="preserve">Что такое «золотые точки»?</w:t>
      </w:r>
    </w:p>
    <w:p>
      <w:pPr>
        <w:keepNext w:val="false"/>
        <w:keepLines/>
        <w:spacing w:after="200" w:before="0" w:line="312" w:lineRule="auto"/>
        <w:jc w:val="left"/>
      </w:pPr>
      <w:r>
        <w:rPr>
          <w:sz w:val="24"/>
          <w:szCs w:val="24"/>
        </w:rPr>
        <w:t xml:space="preserve">Пределы колебания курса вокруг монетного паритета (около ±1 %). Они равны затратам на перевозку и страхование золота: если курс выходит за них, выгоднее расплатиться, отправив золото.</w:t>
      </w:r>
    </w:p>
    <w:p>
      <w:pPr>
        <w:keepNext/>
        <w:keepLines/>
        <w:spacing w:after="60" w:before="0" w:line="312" w:lineRule="auto"/>
        <w:jc w:val="left"/>
      </w:pPr>
      <w:r>
        <w:rPr>
          <w:b/>
          <w:bCs/>
          <w:sz w:val="24"/>
          <w:szCs w:val="24"/>
        </w:rPr>
        <w:t xml:space="preserve">В чём суть дилеммы Триффина?</w:t>
      </w:r>
    </w:p>
    <w:p>
      <w:pPr>
        <w:keepNext w:val="false"/>
        <w:keepLines/>
        <w:spacing w:after="200" w:before="0" w:line="312" w:lineRule="auto"/>
        <w:jc w:val="left"/>
      </w:pPr>
      <w:r>
        <w:rPr>
          <w:sz w:val="24"/>
          <w:szCs w:val="24"/>
        </w:rPr>
        <w:t xml:space="preserve">Чтобы снабжать мир долларами, США должны иметь дефицит платёжного баланса. Но чем больше долларов за рубежом, тем меньше доверия к их обмену на золото по фиксированной цене. Либо миру не хватает ликвидности, либо рушится доверие к доллару.</w:t>
      </w:r>
    </w:p>
    <w:p>
      <w:pPr>
        <w:keepNext/>
        <w:keepLines/>
        <w:spacing w:after="60" w:before="0" w:line="312" w:lineRule="auto"/>
        <w:jc w:val="left"/>
      </w:pPr>
      <w:r>
        <w:rPr>
          <w:b/>
          <w:bCs/>
          <w:sz w:val="24"/>
          <w:szCs w:val="24"/>
        </w:rPr>
        <w:t xml:space="preserve">Что такое СДР?</w:t>
      </w:r>
    </w:p>
    <w:p>
      <w:pPr>
        <w:keepNext w:val="false"/>
        <w:keepLines/>
        <w:spacing w:after="200" w:before="0" w:line="312" w:lineRule="auto"/>
        <w:jc w:val="left"/>
      </w:pPr>
      <w:r>
        <w:rPr>
          <w:sz w:val="24"/>
          <w:szCs w:val="24"/>
        </w:rPr>
        <w:t xml:space="preserve">Специальные права заимствования — искусственный резервный актив МВФ, введён в 1969 году. Сегодня его стоимость определяется корзиной пяти валют: доллара, евро, юаня, иены и фунта.</w:t>
      </w:r>
    </w:p>
    <w:p>
      <w:pPr>
        <w:keepNext/>
        <w:keepLines/>
        <w:spacing w:after="60" w:before="0" w:line="312" w:lineRule="auto"/>
        <w:jc w:val="left"/>
      </w:pPr>
      <w:r>
        <w:rPr>
          <w:b/>
          <w:bCs/>
          <w:sz w:val="24"/>
          <w:szCs w:val="24"/>
        </w:rPr>
        <w:t xml:space="preserve">Зачем центральные банки покупают золото, если оно больше не деньги?</w:t>
      </w:r>
    </w:p>
    <w:p>
      <w:pPr>
        <w:keepNext w:val="false"/>
        <w:keepLines/>
        <w:spacing w:after="200" w:before="0" w:line="312" w:lineRule="auto"/>
        <w:jc w:val="left"/>
      </w:pPr>
      <w:r>
        <w:rPr>
          <w:sz w:val="24"/>
          <w:szCs w:val="24"/>
        </w:rPr>
        <w:t xml:space="preserve">Оно не является ничьим долгом, его нельзя заморозить, если оно хранится в своей стране, оно защищает от инфляции и помогает уменьшить зависимость от доллара. После блокировки резервов России в 2022 году этот аргумент стал главным.</w:t>
      </w:r>
    </w:p>
    <w:p>
      <w:pPr>
        <w:keepNext/>
        <w:keepLines/>
        <w:spacing w:after="60" w:before="0" w:line="312" w:lineRule="auto"/>
        <w:jc w:val="left"/>
      </w:pPr>
      <w:r>
        <w:rPr>
          <w:b/>
          <w:bCs/>
          <w:sz w:val="24"/>
          <w:szCs w:val="24"/>
        </w:rPr>
        <w:t xml:space="preserve">Возможен ли возврат к золотому стандарту?</w:t>
      </w:r>
    </w:p>
    <w:p>
      <w:pPr>
        <w:keepNext w:val="false"/>
        <w:keepLines/>
        <w:spacing w:after="200" w:before="0" w:line="312" w:lineRule="auto"/>
        <w:jc w:val="left"/>
      </w:pPr>
      <w:r>
        <w:rPr>
          <w:sz w:val="24"/>
          <w:szCs w:val="24"/>
        </w:rPr>
        <w:t xml:space="preserve">Практически нет. Золота слишком мало для современной экономики, а золотой стандарт лишает государство возможности проводить собственную денежную политику и бороться с кризисами.</w:t>
      </w:r>
    </w:p>
    <w:p>
      <w:pPr>
        <w:keepNext/>
        <w:keepLines/>
        <w:spacing w:after="60" w:before="0" w:line="312" w:lineRule="auto"/>
        <w:jc w:val="left"/>
      </w:pPr>
      <w:r>
        <w:rPr>
          <w:b/>
          <w:bCs/>
          <w:sz w:val="24"/>
          <w:szCs w:val="24"/>
        </w:rPr>
        <w:t xml:space="preserve">Сколько золота у России?</w:t>
      </w:r>
    </w:p>
    <w:p>
      <w:pPr>
        <w:keepNext w:val="false"/>
        <w:keepLines/>
        <w:spacing w:after="200" w:before="0" w:line="312" w:lineRule="auto"/>
        <w:jc w:val="left"/>
      </w:pPr>
      <w:r>
        <w:rPr>
          <w:sz w:val="24"/>
          <w:szCs w:val="24"/>
        </w:rPr>
        <w:t xml:space="preserve">Около 2,3 тысячи тонн (73–74 млн тройских унций в середине 2026 года). В январе 2026 года золото составляло около 48 % международных резервов России — максимум с 1995 года.</w:t>
      </w:r>
    </w:p>
    <w:sectPr>
      <w:footerReference w:type="default" r:id="rId7"/>
      <w:pgSz w:w="11906" w:h="16838" w:orient="portrait"/>
      <w:pgMar w:top="1134" w:right="1134" w:bottom="1134" w:left="1134"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Текст выступления по слайдам</dc:title>
  <dc:creator>Студент</dc:creator>
  <cp:lastModifiedBy>Un-named</cp:lastModifiedBy>
  <cp:revision>1</cp:revision>
  <dcterms:created xsi:type="dcterms:W3CDTF">2026-09-24T12:59:17.765Z</dcterms:created>
  <dcterms:modified xsi:type="dcterms:W3CDTF">2026-09-24T12:59:17.765Z</dcterms:modified>
</cp:coreProperties>
</file>

<file path=docProps/custom.xml><?xml version="1.0" encoding="utf-8"?>
<Properties xmlns="http://schemas.openxmlformats.org/officeDocument/2006/custom-properties" xmlns:vt="http://schemas.openxmlformats.org/officeDocument/2006/docPropsVTypes"/>
</file>