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цель-работы"/>
    <w:p>
      <w:pPr>
        <w:spacing w:line="360" w:lineRule="auto" w:before="0" w:after="0"/>
        <w:ind w:firstLine="0" w:left="0"/>
        <w:jc w:val="center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МИНИСТЕРСТВО ЦИФРОВОГО РАЗВИТИЯ,</w:t>
      </w:r>
    </w:p>
    <w:p>
      <w:pPr>
        <w:spacing w:line="360" w:lineRule="auto" w:before="0" w:after="0"/>
        <w:ind w:firstLine="0" w:left="0"/>
        <w:jc w:val="center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СВЯЗИ И МАССОВЫХ КОММУНИКАЦИЙ</w:t>
      </w:r>
    </w:p>
    <w:p>
      <w:pPr>
        <w:spacing w:line="360" w:lineRule="auto" w:before="0" w:after="0"/>
        <w:ind w:firstLine="0" w:left="0"/>
        <w:jc w:val="center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Ордена Трудового Красного Знамени федеральное</w:t>
      </w:r>
    </w:p>
    <w:p>
      <w:pPr>
        <w:spacing w:line="360" w:lineRule="auto" w:before="0" w:after="0"/>
        <w:ind w:firstLine="0" w:left="0"/>
        <w:jc w:val="center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государственное бюджетное образовательное</w:t>
      </w:r>
    </w:p>
    <w:p>
      <w:pPr>
        <w:spacing w:line="360" w:lineRule="auto" w:before="0" w:after="0"/>
        <w:ind w:firstLine="0" w:left="0"/>
        <w:jc w:val="center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учреждение высшего образования</w:t>
      </w:r>
    </w:p>
    <w:p>
      <w:pPr>
        <w:spacing w:line="360" w:lineRule="auto" w:before="0" w:after="0"/>
        <w:ind w:firstLine="0" w:left="0"/>
        <w:jc w:val="center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МОСКОВСКИЙ ТЕХНИЧЕСКИЙ УНИВЕРСИТЕТ</w:t>
      </w:r>
    </w:p>
    <w:p>
      <w:pPr>
        <w:spacing w:line="360" w:lineRule="auto" w:before="0" w:after="0"/>
        <w:ind w:firstLine="0" w:left="0"/>
        <w:jc w:val="center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СВЯЗИ И ИНФОРМАТИКИ</w:t>
      </w:r>
    </w:p>
    <w:p>
      <w:pPr>
        <w:spacing w:line="240" w:lineRule="auto" w:before="0" w:after="0"/>
        <w:ind w:firstLine="0" w:left="0"/>
        <w:jc w:val="center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Кафедра «Интеллектуальные системы в управлении и автоматизации»</w:t>
      </w:r>
    </w:p>
    <w:p>
      <w:pPr>
        <w:spacing w:line="360" w:lineRule="auto" w:before="720" w:after="0"/>
        <w:ind w:firstLine="0" w:left="0"/>
        <w:jc w:val="center"/>
      </w:pPr>
    </w:p>
    <w:p>
      <w:pPr>
        <w:spacing w:line="360" w:lineRule="auto" w:before="0" w:after="0"/>
        <w:ind w:firstLine="0" w:left="0"/>
        <w:jc w:val="center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ЛАБОРАТОРНАЯ РАБОТА №1</w:t>
      </w:r>
    </w:p>
    <w:p>
      <w:pPr>
        <w:spacing w:line="360" w:lineRule="auto" w:before="0" w:after="0"/>
        <w:ind w:firstLine="0" w:left="0"/>
        <w:jc w:val="center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по дисциплине «Планирование экспериментов в задачах управления»</w:t>
      </w:r>
    </w:p>
    <w:p>
      <w:pPr>
        <w:spacing w:line="360" w:lineRule="auto" w:before="0" w:after="0"/>
        <w:ind w:firstLine="0" w:left="0"/>
        <w:jc w:val="center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на тему:</w:t>
      </w:r>
    </w:p>
    <w:p>
      <w:pPr>
        <w:spacing w:line="360" w:lineRule="auto" w:before="0" w:after="0"/>
        <w:ind w:firstLine="0" w:left="0"/>
        <w:jc w:val="center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«Оценка фактической производительности автоматической письмосортировочной машины (АПСМ) в обычные дни и в дни с предпраздничной нагрузкой»</w:t>
      </w:r>
    </w:p>
    <w:p>
      <w:pPr>
        <w:spacing w:line="360" w:lineRule="auto" w:before="480" w:after="0"/>
        <w:ind w:firstLine="0" w:left="0"/>
        <w:jc w:val="center"/>
      </w:pPr>
    </w:p>
    <w:p>
      <w:pPr>
        <w:spacing w:line="360" w:lineRule="auto" w:before="0" w:after="0"/>
        <w:ind w:firstLine="0" w:left="0"/>
        <w:jc w:val="right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Выполнила:</w:t>
      </w:r>
    </w:p>
    <w:p>
      <w:pPr>
        <w:spacing w:line="360" w:lineRule="auto" w:before="0" w:after="0"/>
        <w:ind w:firstLine="0" w:left="0"/>
        <w:jc w:val="right"/>
      </w:pPr>
      <w:r>
        <w:rPr>
          <w:rFonts w:ascii="Times New Roman" w:hAnsi="Times New Roman" w:eastAsia="Times New Roman" w:cs="Times New Roman"/>
          <w:b w:val="0"/>
          <w:color w:val="000000"/>
          <w:sz w:val="28"/>
          <w:highlight w:val="yellow"/>
        </w:rPr>
        <w:t>Ст. гр. ________</w:t>
      </w:r>
    </w:p>
    <w:p>
      <w:pPr>
        <w:spacing w:line="360" w:lineRule="auto" w:before="0" w:after="0"/>
        <w:ind w:firstLine="0" w:left="0"/>
        <w:jc w:val="right"/>
      </w:pPr>
      <w:r>
        <w:rPr>
          <w:rFonts w:ascii="Times New Roman" w:hAnsi="Times New Roman" w:eastAsia="Times New Roman" w:cs="Times New Roman"/>
          <w:b w:val="0"/>
          <w:color w:val="000000"/>
          <w:sz w:val="28"/>
          <w:highlight w:val="yellow"/>
        </w:rPr>
        <w:t>Фамилия И.О.</w:t>
      </w:r>
    </w:p>
    <w:p>
      <w:pPr>
        <w:spacing w:line="360" w:lineRule="auto" w:before="0" w:after="0"/>
        <w:ind w:firstLine="0" w:left="0"/>
        <w:jc w:val="right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Проверил:</w:t>
      </w:r>
    </w:p>
    <w:p>
      <w:pPr>
        <w:spacing w:line="360" w:lineRule="auto" w:before="0" w:after="0"/>
        <w:ind w:firstLine="0" w:left="0"/>
        <w:jc w:val="right"/>
      </w:pPr>
      <w:r>
        <w:rPr>
          <w:rFonts w:ascii="Times New Roman" w:hAnsi="Times New Roman" w:eastAsia="Times New Roman" w:cs="Times New Roman"/>
          <w:b w:val="0"/>
          <w:color w:val="000000"/>
          <w:sz w:val="28"/>
          <w:highlight w:val="yellow"/>
        </w:rPr>
        <w:t>Должность кафедры ИСУиА</w:t>
      </w:r>
    </w:p>
    <w:p>
      <w:pPr>
        <w:spacing w:line="360" w:lineRule="auto" w:before="0" w:after="0"/>
        <w:ind w:firstLine="0" w:left="0"/>
        <w:jc w:val="right"/>
      </w:pPr>
      <w:r>
        <w:rPr>
          <w:rFonts w:ascii="Times New Roman" w:hAnsi="Times New Roman" w:eastAsia="Times New Roman" w:cs="Times New Roman"/>
          <w:b w:val="0"/>
          <w:color w:val="000000"/>
          <w:sz w:val="28"/>
          <w:highlight w:val="yellow"/>
        </w:rPr>
        <w:t>Фамилия И.О.</w:t>
      </w:r>
    </w:p>
    <w:p>
      <w:pPr>
        <w:spacing w:line="360" w:lineRule="auto" w:before="960" w:after="0"/>
        <w:ind w:firstLine="0" w:left="0"/>
        <w:jc w:val="center"/>
      </w:pPr>
    </w:p>
    <w:p>
      <w:pPr>
        <w:spacing w:line="360" w:lineRule="auto" w:before="0" w:after="0"/>
        <w:ind w:firstLine="0" w:left="0"/>
        <w:jc w:val="center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Москва, 2026 г.</w:t>
      </w:r>
      <w:r>
        <w:br w:type="page"/>
      </w:r>
    </w:p>
    <w:p>
      <w:pPr>
        <w:keepNext/>
        <w:spacing w:line="360" w:lineRule="auto" w:before="120" w:after="0"/>
        <w:ind w:firstLine="709" w:left="0"/>
        <w:jc w:val="left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Цель работы:</w:t>
      </w:r>
    </w:p>
    <w:p>
      <w:pPr>
        <w:numPr>
          <w:ilvl w:val="0"/>
          <w:numId w:val="1001"/>
        </w:numPr>
        <w:pStyle w:val="Compact"/>
        <w:spacing w:line="360" w:lineRule="auto" w:before="0" w:after="0"/>
        <w:ind w:left="0" w:firstLine="0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Изучение статистических приёмов определения значимости различия значений технических характеристик машин в различных режимах эксплуатации.</w:t>
      </w:r>
    </w:p>
    <w:p>
      <w:pPr>
        <w:numPr>
          <w:ilvl w:val="0"/>
          <w:numId w:val="1001"/>
        </w:numPr>
        <w:pStyle w:val="Compact"/>
        <w:spacing w:line="360" w:lineRule="auto" w:before="0" w:after="0"/>
        <w:ind w:left="0" w:firstLine="0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Определение фактической производительности автоматической письмосортировочной машины (АПСМ) МАП-1 в обычные дни и в дни с предпраздничной нагрузкой.</w:t>
      </w:r>
    </w:p>
    <w:p>
      <w:pPr>
        <w:numPr>
          <w:ilvl w:val="0"/>
          <w:numId w:val="1001"/>
        </w:numPr>
        <w:pStyle w:val="Compact"/>
        <w:spacing w:line="360" w:lineRule="auto" w:before="0" w:after="0"/>
        <w:ind w:left="0" w:firstLine="0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Определение того, влияет ли (и если влияет, то как) увеличение доли почтовых карточек в предпраздничном потоке на фактическую производительность АПСМ.</w:t>
      </w:r>
    </w:p>
    <w:bookmarkEnd w:id="20"/>
    <w:bookmarkStart w:id="21" w:name="исходные-данные"/>
    <w:p>
      <w:pPr>
        <w:keepNext/>
        <w:spacing w:line="360" w:lineRule="auto" w:before="120" w:after="0"/>
        <w:ind w:firstLine="709" w:left="0"/>
        <w:jc w:val="left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Исходные данные:</w:t>
      </w:r>
    </w:p>
    <w:p>
      <w:pPr>
        <w:pStyle w:val="FirstParagraph"/>
        <w:spacing w:line="360" w:lineRule="auto" w:before="0" w:after="0"/>
        <w:ind w:firstLine="709" w:left="0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Выборочные данные о фактической производительности АПСМ МАП-1</w:t>
      </w:r>
      <w:r>
        <w:rPr>
          <w:rFonts w:ascii="Times New Roman" w:hAnsi="Times New Roman" w:eastAsia="Times New Roman" w:cs="Times New Roman"/>
          <w:color w:val="000000"/>
          <w:sz w:val="28"/>
        </w:rP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rPr>
          <w:rFonts w:ascii="Times New Roman" w:hAnsi="Times New Roman" w:eastAsia="Times New Roman" w:cs="Times New Roman"/>
          <w:color w:val="000000"/>
          <w:sz w:val="28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8"/>
        </w:rPr>
        <w:t xml:space="preserve">(писем в час) приведены в таблице 1.</w:t>
      </w:r>
    </w:p>
    <w:p>
      <w:pPr>
        <w:pStyle w:val="BodyText"/>
        <w:keepNext/>
        <w:spacing w:line="360" w:lineRule="auto" w:before="120" w:after="0"/>
        <w:ind w:firstLine="0" w:left="0"/>
        <w:jc w:val="left"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Таблица 1 – Выборочные данные о фактической производительности МАП-1, писем/ч</w:t>
      </w:r>
    </w:p>
    <w:tbl>
      <w:tblPr>
        <w:tblStyle w:val="Table"/>
        <w:tblW w:type="pct" w:w="5000"/>
        <w:jc w:val="center"/>
        <w:tblLook w:firstRow="1" w:lastRow="0" w:firstColumn="0" w:lastColumn="0" w:noHBand="0" w:noVBand="0" w:val="002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spacing w:line="240" w:lineRule="auto" w:before="0" w:after="0"/>
              <w:ind w:firstLine="0" w:left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№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 w:left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Обычные дни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 </w:t>
            </w:r>
            <m:oMath>
              <m:sSubSup>
                <m:e>
                  <m:r>
                    <m:t>y</m:t>
                  </m:r>
                </m:e>
                <m:sub>
                  <m:r>
                    <m:t>1</m:t>
                  </m:r>
                </m:sub>
                <m:sup>
                  <m:r>
                    <m:t>о</m:t>
                  </m:r>
                </m:sup>
              </m:sSubSup>
            </m:oMath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(13.03–18.04)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 w:left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Предпраздничные дни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 </w:t>
            </w:r>
            <m:oMath>
              <m:sSubSup>
                <m:e>
                  <m:r>
                    <m:t>y</m:t>
                  </m:r>
                </m:e>
                <m:sub>
                  <m:r>
                    <m:t>1</m:t>
                  </m:r>
                </m:sub>
                <m:sup>
                  <m:r>
                    <m:t>п</m:t>
                  </m:r>
                </m:sup>
              </m:sSubSup>
            </m:oMath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(21.04–07.05)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  <w:ind w:firstLine="0" w:left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 w:left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17981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 w:left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15942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  <w:ind w:firstLine="0" w:left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2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 w:left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18694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 w:left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15429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  <w:ind w:firstLine="0" w:left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3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 w:left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19205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 w:left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16339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  <w:ind w:firstLine="0" w:left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4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 w:left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18698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 w:left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17853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  <w:ind w:firstLine="0" w:left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5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 w:left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18753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 w:left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17894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  <w:ind w:firstLine="0" w:left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6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 w:left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18880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 w:left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17329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  <w:ind w:firstLine="0" w:left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7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 w:left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18661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 w:left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17620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  <w:ind w:firstLine="0" w:left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8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 w:left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16844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 w:left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16939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  <w:ind w:firstLine="0" w:left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9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 w:left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17707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 w:left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15735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  <w:ind w:firstLine="0" w:left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10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 w:left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17535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 w:left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17949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  <w:ind w:firstLine="0" w:left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11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 w:left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17972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 w:left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16404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  <w:ind w:firstLine="0" w:left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12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 w:left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18584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 w:left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15354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  <w:ind w:firstLine="0" w:left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13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 w:left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16351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 w:left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–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  <w:ind w:firstLine="0" w:left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14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 w:left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17432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 w:left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–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  <w:ind w:firstLine="0" w:left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15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 w:left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17947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 w:left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–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  <w:ind w:firstLine="0" w:left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16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 w:left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17738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 w:left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–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  <w:ind w:firstLine="0" w:left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17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 w:left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16160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 w:left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–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  <w:ind w:firstLine="0" w:left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18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 w:left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15897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 w:left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–</w:t>
            </w:r>
          </w:p>
        </w:tc>
      </w:tr>
    </w:tbl>
    <w:p>
      <w:pPr>
        <w:pStyle w:val="BodyText"/>
        <w:spacing w:line="360" w:lineRule="auto" w:before="160" w:after="0"/>
        <w:ind w:firstLine="709" w:left="0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Объём выборок:</w:t>
      </w:r>
      <w:r>
        <w:rPr>
          <w:rFonts w:ascii="Times New Roman" w:hAnsi="Times New Roman" w:eastAsia="Times New Roman" w:cs="Times New Roman"/>
          <w:color w:val="000000"/>
          <w:sz w:val="28"/>
        </w:rP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18</m:t>
        </m:r>
      </m:oMath>
      <w:r>
        <w:rPr>
          <w:rFonts w:ascii="Times New Roman" w:hAnsi="Times New Roman" w:eastAsia="Times New Roman" w:cs="Times New Roman"/>
          <w:color w:val="000000"/>
          <w:sz w:val="28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8"/>
        </w:rPr>
        <w:t xml:space="preserve">(обычные дни),</w:t>
      </w:r>
      <w:r>
        <w:rPr>
          <w:rFonts w:ascii="Times New Roman" w:hAnsi="Times New Roman" w:eastAsia="Times New Roman" w:cs="Times New Roman"/>
          <w:color w:val="000000"/>
          <w:sz w:val="28"/>
        </w:rP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12</m:t>
        </m:r>
      </m:oMath>
      <w:r>
        <w:rPr>
          <w:rFonts w:ascii="Times New Roman" w:hAnsi="Times New Roman" w:eastAsia="Times New Roman" w:cs="Times New Roman"/>
          <w:color w:val="000000"/>
          <w:sz w:val="28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8"/>
        </w:rPr>
        <w:t xml:space="preserve">(предпраздничные дни). Уровень значимости</w:t>
      </w:r>
      <w:r>
        <w:rPr>
          <w:rFonts w:ascii="Times New Roman" w:hAnsi="Times New Roman" w:eastAsia="Times New Roman" w:cs="Times New Roman"/>
          <w:color w:val="000000"/>
          <w:sz w:val="28"/>
        </w:rPr>
        <w:t xml:space="preserve"> </w:t>
      </w:r>
      <m:oMath>
        <m:r>
          <m:t>α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05</m:t>
        </m:r>
      </m:oMath>
      <w:r>
        <w:rPr>
          <w:rFonts w:ascii="Times New Roman" w:hAnsi="Times New Roman" w:eastAsia="Times New Roman" w:cs="Times New Roman"/>
          <w:color w:val="000000"/>
          <w:sz w:val="28"/>
        </w:rPr>
        <w:t xml:space="preserve">.</w:t>
      </w:r>
    </w:p>
    <w:p>
      <w:pPr>
        <w:pStyle w:val="BodyText"/>
        <w:spacing w:line="360" w:lineRule="auto" w:before="0" w:after="0"/>
        <w:ind w:firstLine="709" w:left="0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Расчёты выполнены в среде Python (библиотеки NumPy, SciPy, Matplotlib), код программы приведён в листинге 1.</w:t>
      </w:r>
    </w:p>
    <w:bookmarkEnd w:id="21"/>
    <w:bookmarkStart w:id="41" w:name="ход-работы"/>
    <w:p>
      <w:pPr>
        <w:keepNext/>
        <w:spacing w:line="360" w:lineRule="auto" w:before="120" w:after="0"/>
        <w:ind w:firstLine="709" w:left="0"/>
        <w:jc w:val="left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Ход работы:</w:t>
      </w:r>
    </w:p>
    <w:bookmarkStart w:id="25" w:name="X724ac25cbe59a90644cae8434d4016ac9a790ce"/>
    <w:p>
      <w:pPr>
        <w:keepNext/>
        <w:spacing w:line="360" w:lineRule="auto" w:before="120" w:after="0"/>
        <w:ind w:firstLine="709" w:left="0"/>
        <w:jc w:val="left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1. Расчёт статистических характеристик (п. 3.1 задания)</w:t>
      </w:r>
    </w:p>
    <w:p>
      <w:pPr>
        <w:pStyle w:val="FirstParagraph"/>
        <w:spacing w:line="360" w:lineRule="auto" w:before="0" w:after="0"/>
        <w:ind w:firstLine="709" w:left="0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Среднее арифметическое и среднее квадратическое отклонение для каждой выборки рассчитываются по формулам:</w:t>
      </w:r>
    </w:p>
    <w:p>
      <w:pPr>
        <w:pStyle w:val="BodyText"/>
        <w:spacing w:line="360" w:lineRule="auto" w:before="60" w:after="60"/>
        <w:ind w:firstLine="0" w:left="0"/>
        <w:jc w:val="center"/>
      </w:pPr>
      <m:oMathPara>
        <m:oMathParaPr>
          <m:jc m:val="center"/>
        </m:oMathParaPr>
        <m:oMath>
          <m:sSubSup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1</m:t>
              </m:r>
            </m:sub>
            <m:sup>
              <m:r>
                <m:t>о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sup>
                <m:e>
                  <m:sSubSup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  <m:r>
                        <m:t>i</m:t>
                      </m:r>
                    </m:sub>
                    <m:sup>
                      <m:r>
                        <m:t>о</m:t>
                      </m:r>
                    </m:sup>
                  </m:sSubSup>
                </m:e>
              </m:nary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sSubSup>
                <m:e>
                  <m:r>
                    <m:t>y</m:t>
                  </m:r>
                </m:e>
                <m:sub>
                  <m:r>
                    <m:t>1</m:t>
                  </m:r>
                </m:sub>
                <m:sup>
                  <m:r>
                    <m:t>о</m:t>
                  </m:r>
                </m:sup>
              </m:sSubSup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p>
                    <m:e>
                      <m:sSup>
                        <m:e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sSubSup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1</m:t>
                                  </m:r>
                                  <m:r>
                                    <m:t>i</m:t>
                                  </m:r>
                                </m:sub>
                                <m:sup>
                                  <m:r>
                                    <m:t>о</m:t>
                                  </m:r>
                                </m:sup>
                              </m:sSub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Sup>
                                <m:e>
                                  <m:acc>
                                    <m:accPr>
                                      <m:chr m:val="‾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b>
                                  <m:r>
                                    <m:t>1</m:t>
                                  </m:r>
                                </m:sub>
                                <m:sup>
                                  <m:r>
                                    <m:t>о</m:t>
                                  </m:r>
                                </m:sup>
                              </m:sSubSup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  <w:spacing w:line="360" w:lineRule="auto" w:before="60" w:after="60"/>
        <w:ind w:firstLine="0" w:left="0"/>
        <w:jc w:val="center"/>
      </w:pPr>
      <m:oMathPara>
        <m:oMathParaPr>
          <m:jc m:val="center"/>
        </m:oMathParaPr>
        <m:oMath>
          <m:sSubSup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1</m:t>
              </m:r>
            </m:sub>
            <m:sup>
              <m:r>
                <m:t>п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sup>
                <m:e>
                  <m:sSubSup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  <m:r>
                        <m:t>i</m:t>
                      </m:r>
                    </m:sub>
                    <m:sup>
                      <m:r>
                        <m:t>п</m:t>
                      </m:r>
                    </m:sup>
                  </m:sSubSup>
                </m:e>
              </m:nary>
            </m:num>
            <m:den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sSubSup>
                <m:e>
                  <m:r>
                    <m:t>y</m:t>
                  </m:r>
                </m:e>
                <m:sub>
                  <m:r>
                    <m:t>1</m:t>
                  </m:r>
                </m:sub>
                <m:sup>
                  <m:r>
                    <m:t>п</m:t>
                  </m:r>
                </m:sup>
              </m:sSubSup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p>
                    <m:e>
                      <m:sSup>
                        <m:e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sSubSup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1</m:t>
                                  </m:r>
                                  <m:r>
                                    <m:t>i</m:t>
                                  </m:r>
                                </m:sub>
                                <m:sup>
                                  <m:r>
                                    <m:t>п</m:t>
                                  </m:r>
                                </m:sup>
                              </m:sSub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Sup>
                                <m:e>
                                  <m:acc>
                                    <m:accPr>
                                      <m:chr m:val="‾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b>
                                  <m:r>
                                    <m:t>1</m:t>
                                  </m:r>
                                </m:sub>
                                <m:sup>
                                  <m:r>
                                    <m:t>п</m:t>
                                  </m:r>
                                </m:sup>
                              </m:sSubSup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  <w:keepNext/>
        <w:spacing w:line="240" w:lineRule="auto" w:before="120" w:after="120"/>
        <w:ind w:firstLine="0" w:left="0"/>
        <w:jc w:val="center"/>
      </w:pPr>
      <w:r>
        <w:drawing>
          <wp:inline>
            <wp:extent cx="5760000" cy="843149"/>
            <wp:effectExtent b="0" l="0" r="0" t="0"/>
            <wp:docPr descr="" title="" id="23" name="Picture"/>
            <a:graphic>
              <a:graphicData uri="http://schemas.openxmlformats.org/drawingml/2006/picture">
                <pic:pic>
                  <pic:nvPicPr>
                    <pic:cNvPr descr="t1_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00" cy="8431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keepNext/>
        <w:spacing w:line="360" w:lineRule="auto" w:before="120" w:after="0"/>
        <w:ind w:firstLine="0" w:left="0"/>
        <w:jc w:val="left"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Таблица 2 – Статистические характеристики выборок</w:t>
      </w:r>
    </w:p>
    <w:tbl>
      <w:tblPr>
        <w:tblStyle w:val="Table"/>
        <w:tblW w:type="pct" w:w="5000"/>
        <w:jc w:val="center"/>
        <w:tblLook w:firstRow="1" w:lastRow="0" w:firstColumn="0" w:lastColumn="0" w:noHBand="0" w:noVBand="0" w:val="002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Показатель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 w:left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Обычные дни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 w:left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Предпраздничные дни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Объём выборки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</w:t>
            </w:r>
            <m:oMath>
              <m:r>
                <m:t>n</m:t>
              </m:r>
            </m:oMath>
          </w:p>
        </w:tc>
        <w:tc>
          <w:tcPr/>
          <w:p>
            <w:pPr>
              <w:pStyle w:val="Compact"/>
              <w:spacing w:line="240" w:lineRule="auto" w:before="0" w:after="0"/>
              <w:ind w:firstLine="0" w:left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18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 w:left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12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Сумма значений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</w:t>
            </w:r>
            <m:oMath>
              <m:r>
                <m:rPr>
                  <m:sty m:val="p"/>
                </m:rPr>
                <m:t>∑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  <m:r>
                    <m:t>i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, писем/ч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 w:left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321 039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 w:left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200 787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Среднее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, писем/ч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 w:left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17 835,50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 w:left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16 732,25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Сумма квадратов отклонений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</w:t>
            </w:r>
            <m:oMath>
              <m:r>
                <m:rPr>
                  <m:sty m:val="p"/>
                </m:rPr>
                <m:t>∑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1</m:t>
                          </m:r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  <w:spacing w:line="240" w:lineRule="auto" w:before="0" w:after="0"/>
              <w:ind w:firstLine="0" w:left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16 614 208,5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 w:left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10 752 610,25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Среднее квадратическое отклонение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</w:t>
            </w:r>
            <m:oMath>
              <m:sSub>
                <m:e>
                  <m:r>
                    <m:t>S</m:t>
                  </m:r>
                </m:e>
                <m:sub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</m:sSub>
            </m:oMath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, писем/ч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 w:left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988,59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 w:left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988,69</w:t>
            </w:r>
          </w:p>
        </w:tc>
      </w:tr>
    </w:tbl>
    <w:p>
      <w:pPr>
        <w:pStyle w:val="BodyText"/>
        <w:spacing w:line="360" w:lineRule="auto" w:before="160" w:after="60"/>
        <w:ind w:firstLine="0" w:left="0"/>
        <w:jc w:val="center"/>
      </w:pPr>
      <m:oMathPara>
        <m:oMathParaPr>
          <m:jc m:val="center"/>
        </m:oMathParaPr>
        <m:oMath>
          <m:sSubSup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1</m:t>
              </m:r>
            </m:sub>
            <m:sup>
              <m:r>
                <m:t>о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321039</m:t>
              </m:r>
            </m:num>
            <m:den>
              <m:r>
                <m:t>18</m:t>
              </m:r>
            </m:den>
          </m:f>
          <m:r>
            <m:rPr>
              <m:sty m:val="p"/>
            </m:rPr>
            <m:t>=</m:t>
          </m:r>
          <m:r>
            <m:t>17835</m:t>
          </m:r>
          <m:r>
            <m:rPr>
              <m:sty m:val="p"/>
            </m:rPr>
            <m:t>,</m:t>
          </m:r>
          <m:r>
            <m:t>50</m:t>
          </m:r>
          <m:r>
            <m:rPr>
              <m:nor/>
              <m:sty m:val="p"/>
            </m:rPr>
            <m:t> писем/ч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sSubSup>
                <m:e>
                  <m:r>
                    <m:t>y</m:t>
                  </m:r>
                </m:e>
                <m:sub>
                  <m:r>
                    <m:t>1</m:t>
                  </m:r>
                </m:sub>
                <m:sup>
                  <m:r>
                    <m:t>о</m:t>
                  </m:r>
                </m:sup>
              </m:sSubSup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16614208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num>
                <m:den>
                  <m:r>
                    <m:t>17</m:t>
                  </m:r>
                </m:den>
              </m:f>
            </m:e>
          </m:rad>
          <m:r>
            <m:rPr>
              <m:sty m:val="p"/>
            </m:rPr>
            <m:t>=</m:t>
          </m:r>
          <m:r>
            <m:t>988</m:t>
          </m:r>
          <m:r>
            <m:rPr>
              <m:sty m:val="p"/>
            </m:rPr>
            <m:t>,</m:t>
          </m:r>
          <m:r>
            <m:t>59</m:t>
          </m:r>
          <m:r>
            <m:rPr>
              <m:nor/>
              <m:sty m:val="p"/>
            </m:rPr>
            <m:t> писем/ч</m:t>
          </m:r>
          <m:r>
            <m:rPr>
              <m:sty m:val="p"/>
            </m:rPr>
            <m:t>;</m:t>
          </m:r>
        </m:oMath>
      </m:oMathPara>
    </w:p>
    <w:p>
      <w:pPr>
        <w:pStyle w:val="FirstParagraph"/>
        <w:spacing w:line="360" w:lineRule="auto" w:before="60" w:after="60"/>
        <w:ind w:firstLine="0" w:left="0"/>
        <w:jc w:val="center"/>
      </w:pPr>
      <m:oMathPara>
        <m:oMathParaPr>
          <m:jc m:val="center"/>
        </m:oMathParaPr>
        <m:oMath>
          <m:sSubSup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1</m:t>
              </m:r>
            </m:sub>
            <m:sup>
              <m:r>
                <m:t>п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200787</m:t>
              </m:r>
            </m:num>
            <m:den>
              <m:r>
                <m:t>12</m:t>
              </m:r>
            </m:den>
          </m:f>
          <m:r>
            <m:rPr>
              <m:sty m:val="p"/>
            </m:rPr>
            <m:t>=</m:t>
          </m:r>
          <m:r>
            <m:t>16732</m:t>
          </m:r>
          <m:r>
            <m:rPr>
              <m:sty m:val="p"/>
            </m:rPr>
            <m:t>,</m:t>
          </m:r>
          <m:r>
            <m:t>25</m:t>
          </m:r>
          <m:r>
            <m:rPr>
              <m:nor/>
              <m:sty m:val="p"/>
            </m:rPr>
            <m:t> писем/ч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sSubSup>
                <m:e>
                  <m:r>
                    <m:t>y</m:t>
                  </m:r>
                </m:e>
                <m:sub>
                  <m:r>
                    <m:t>1</m:t>
                  </m:r>
                </m:sub>
                <m:sup>
                  <m:r>
                    <m:t>п</m:t>
                  </m:r>
                </m:sup>
              </m:sSubSup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10752610</m:t>
                  </m:r>
                  <m:r>
                    <m:rPr>
                      <m:sty m:val="p"/>
                    </m:rPr>
                    <m:t>,</m:t>
                  </m:r>
                  <m:r>
                    <m:t>25</m:t>
                  </m:r>
                </m:num>
                <m:den>
                  <m:r>
                    <m:t>11</m:t>
                  </m:r>
                </m:den>
              </m:f>
            </m:e>
          </m:rad>
          <m:r>
            <m:rPr>
              <m:sty m:val="p"/>
            </m:rPr>
            <m:t>=</m:t>
          </m:r>
          <m:r>
            <m:t>988</m:t>
          </m:r>
          <m:r>
            <m:rPr>
              <m:sty m:val="p"/>
            </m:rPr>
            <m:t>,</m:t>
          </m:r>
          <m:r>
            <m:t>69</m:t>
          </m:r>
          <m:r>
            <m:rPr>
              <m:nor/>
              <m:sty m:val="p"/>
            </m:rPr>
            <m:t> писем/ч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  <w:spacing w:line="360" w:lineRule="auto" w:before="0" w:after="0"/>
        <w:ind w:firstLine="709" w:left="0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Средняя производительность в предпраздничные дни ниже, чем в обычные, при практически одинаковом разбросе значений.</w:t>
      </w:r>
    </w:p>
    <w:bookmarkEnd w:id="25"/>
    <w:bookmarkStart w:id="29" w:name="X664f38d2d8d79db3d410572995428c0c8c8f02a"/>
    <w:p>
      <w:pPr>
        <w:keepNext/>
        <w:spacing w:line="360" w:lineRule="auto" w:before="120" w:after="0"/>
        <w:ind w:firstLine="709" w:left="0"/>
        <w:jc w:val="left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2. 95% доверительные интервалы для средних значений (п. 3.2 задания)</w:t>
      </w:r>
    </w:p>
    <w:p>
      <w:pPr>
        <w:pStyle w:val="FirstParagraph"/>
        <w:spacing w:line="360" w:lineRule="auto" w:before="60" w:after="60"/>
        <w:ind w:firstLine="0" w:left="0"/>
        <w:jc w:val="center"/>
      </w:pPr>
      <m:oMathPara>
        <m:oMathParaPr>
          <m:jc m:val="center"/>
        </m:oMathParaPr>
        <m:oMath>
          <m:sSubSup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1</m:t>
              </m:r>
            </m:sub>
            <m:sup>
              <m:r>
                <m:t>о</m:t>
              </m:r>
            </m:sup>
          </m:sSubSup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05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;</m:t>
              </m:r>
              <m:r>
                <m:t> 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sSubSup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о</m:t>
                      </m:r>
                    </m:sup>
                  </m:sSubSup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=</m:t>
          </m:r>
          <m:r>
            <m:t>17835</m:t>
          </m:r>
          <m:r>
            <m:rPr>
              <m:sty m:val="p"/>
            </m:rPr>
            <m:t>,</m:t>
          </m:r>
          <m:r>
            <m:t>5</m:t>
          </m:r>
          <m:r>
            <m:rPr>
              <m:sty m:val="p"/>
            </m:rPr>
            <m:t>±</m:t>
          </m:r>
          <m:r>
            <m:t>2</m:t>
          </m:r>
          <m:r>
            <m:rPr>
              <m:sty m:val="p"/>
            </m:rPr>
            <m:t>,</m:t>
          </m:r>
          <m:r>
            <m:t>11</m:t>
          </m:r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988</m:t>
              </m:r>
              <m:r>
                <m:rPr>
                  <m:sty m:val="p"/>
                </m:rPr>
                <m:t>,</m:t>
              </m:r>
              <m:r>
                <m:t>59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18</m:t>
                  </m:r>
                </m:e>
              </m:rad>
            </m:den>
          </m:f>
          <m:r>
            <m:rPr>
              <m:sty m:val="p"/>
            </m:rPr>
            <m:t>=</m:t>
          </m:r>
          <m:r>
            <m:t>17835</m:t>
          </m:r>
          <m:r>
            <m:rPr>
              <m:sty m:val="p"/>
            </m:rPr>
            <m:t>,</m:t>
          </m:r>
          <m:r>
            <m:t>5</m:t>
          </m:r>
          <m:r>
            <m:rPr>
              <m:sty m:val="p"/>
            </m:rPr>
            <m:t>±</m:t>
          </m:r>
          <m:r>
            <m:t>491</m:t>
          </m:r>
          <m:r>
            <m:rPr>
              <m:sty m:val="p"/>
            </m:rPr>
            <m:t>,</m:t>
          </m:r>
          <m:r>
            <m:t>6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  <w:spacing w:line="360" w:lineRule="auto" w:before="60" w:after="60"/>
        <w:ind w:firstLine="0" w:left="0"/>
        <w:jc w:val="center"/>
      </w:pPr>
      <m:oMathPara>
        <m:oMathParaPr>
          <m:jc m:val="center"/>
        </m:oMathParaPr>
        <m:oMath>
          <m:sSubSup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1</m:t>
              </m:r>
            </m:sub>
            <m:sup>
              <m:r>
                <m:t>п</m:t>
              </m:r>
            </m:sup>
          </m:sSubSup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05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;</m:t>
              </m:r>
              <m:r>
                <m:t> 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sSubSup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п</m:t>
                      </m:r>
                    </m:sup>
                  </m:sSubSup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=</m:t>
          </m:r>
          <m:r>
            <m:t>16732</m:t>
          </m:r>
          <m:r>
            <m:rPr>
              <m:sty m:val="p"/>
            </m:rPr>
            <m:t>,</m:t>
          </m:r>
          <m:r>
            <m:t>25</m:t>
          </m:r>
          <m:r>
            <m:rPr>
              <m:sty m:val="p"/>
            </m:rPr>
            <m:t>±</m:t>
          </m:r>
          <m:r>
            <m:t>2</m:t>
          </m:r>
          <m:r>
            <m:rPr>
              <m:sty m:val="p"/>
            </m:rPr>
            <m:t>,</m:t>
          </m:r>
          <m:r>
            <m:t>2</m:t>
          </m:r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988</m:t>
              </m:r>
              <m:r>
                <m:rPr>
                  <m:sty m:val="p"/>
                </m:rPr>
                <m:t>,</m:t>
              </m:r>
              <m:r>
                <m:t>69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12</m:t>
                  </m:r>
                </m:e>
              </m:rad>
            </m:den>
          </m:f>
          <m:r>
            <m:rPr>
              <m:sty m:val="p"/>
            </m:rPr>
            <m:t>=</m:t>
          </m:r>
          <m:r>
            <m:t>16732</m:t>
          </m:r>
          <m:r>
            <m:rPr>
              <m:sty m:val="p"/>
            </m:rPr>
            <m:t>,</m:t>
          </m:r>
          <m:r>
            <m:t>25</m:t>
          </m:r>
          <m:r>
            <m:rPr>
              <m:sty m:val="p"/>
            </m:rPr>
            <m:t>±</m:t>
          </m:r>
          <m:r>
            <m:t>628</m:t>
          </m:r>
          <m:r>
            <m:rPr>
              <m:sty m:val="p"/>
            </m:rPr>
            <m:t>,</m:t>
          </m:r>
          <m:r>
            <m:t>2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  <w:spacing w:line="360" w:lineRule="auto" w:before="0" w:after="0"/>
        <w:ind w:firstLine="709" w:left="0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где</w:t>
      </w:r>
      <w:r>
        <w:rPr>
          <w:rFonts w:ascii="Times New Roman" w:hAnsi="Times New Roman" w:eastAsia="Times New Roman" w:cs="Times New Roman"/>
          <w:color w:val="000000"/>
          <w:sz w:val="28"/>
        </w:rP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975</m:t>
            </m:r>
            <m:r>
              <m:rPr>
                <m:sty m:val="p"/>
              </m:rPr>
              <m:t>;</m:t>
            </m:r>
            <m:r>
              <m:t> </m:t>
            </m:r>
            <m:r>
              <m:t>17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11</m:t>
        </m:r>
      </m:oMath>
      <w:r>
        <w:rPr>
          <w:rFonts w:ascii="Times New Roman" w:hAnsi="Times New Roman" w:eastAsia="Times New Roman" w:cs="Times New Roman"/>
          <w:color w:val="000000"/>
          <w:sz w:val="28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8"/>
        </w:rPr>
        <w:t xml:space="preserve">и</w:t>
      </w:r>
      <w:r>
        <w:rPr>
          <w:rFonts w:ascii="Times New Roman" w:hAnsi="Times New Roman" w:eastAsia="Times New Roman" w:cs="Times New Roman"/>
          <w:color w:val="000000"/>
          <w:sz w:val="28"/>
        </w:rP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975</m:t>
            </m:r>
            <m:r>
              <m:rPr>
                <m:sty m:val="p"/>
              </m:rPr>
              <m:t>;</m:t>
            </m:r>
            <m:r>
              <m:t> </m:t>
            </m:r>
            <m:r>
              <m:t>11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2</m:t>
        </m:r>
      </m:oMath>
      <w:r>
        <w:rPr>
          <w:rFonts w:ascii="Times New Roman" w:hAnsi="Times New Roman" w:eastAsia="Times New Roman" w:cs="Times New Roman"/>
          <w:color w:val="000000"/>
          <w:sz w:val="28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8"/>
        </w:rPr>
        <w:t xml:space="preserve">– табличные значения t-критерия Стьюдента.</w:t>
      </w:r>
    </w:p>
    <w:p>
      <w:pPr>
        <w:pStyle w:val="BodyText"/>
        <w:keepNext/>
        <w:spacing w:line="240" w:lineRule="auto" w:before="120" w:after="120"/>
        <w:ind w:firstLine="0" w:left="0"/>
        <w:jc w:val="center"/>
      </w:pPr>
      <w:r>
        <w:drawing>
          <wp:inline>
            <wp:extent cx="5760000" cy="1045633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t1_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00" cy="10456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line="360" w:lineRule="auto" w:before="0" w:after="0"/>
        <w:ind w:firstLine="709" w:left="0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Таким образом, с доверительной вероятностью 0,95:</w:t>
      </w:r>
    </w:p>
    <w:p>
      <w:pPr>
        <w:pStyle w:val="BodyText"/>
        <w:spacing w:line="360" w:lineRule="auto" w:before="60" w:after="60"/>
        <w:ind w:firstLine="0" w:left="0"/>
        <w:jc w:val="center"/>
      </w:pPr>
      <m:oMathPara>
        <m:oMathParaPr>
          <m:jc m:val="center"/>
        </m:oMathParaPr>
        <m:oMath>
          <m:r>
            <m:t>17343</m:t>
          </m:r>
          <m:r>
            <m:rPr>
              <m:sty m:val="p"/>
            </m:rPr>
            <m:t>,</m:t>
          </m:r>
          <m:r>
            <m:t>9</m:t>
          </m:r>
          <m:r>
            <m:rPr>
              <m:sty m:val="p"/>
            </m:rPr>
            <m:t>&lt;</m:t>
          </m:r>
          <m:sSubSup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1</m:t>
              </m:r>
            </m:sub>
            <m:sup>
              <m:r>
                <m:t>о</m:t>
              </m:r>
            </m:sup>
          </m:sSubSup>
          <m:r>
            <m:rPr>
              <m:sty m:val="p"/>
            </m:rPr>
            <m:t>&lt;</m:t>
          </m:r>
          <m:r>
            <m:t>18327</m:t>
          </m:r>
          <m:r>
            <m:rPr>
              <m:sty m:val="p"/>
            </m:rPr>
            <m:t>,</m:t>
          </m:r>
          <m:r>
            <m:t>1</m:t>
          </m:r>
          <m:r>
            <m:rPr>
              <m:nor/>
              <m:sty m:val="p"/>
            </m:rPr>
            <m:t> писем/ч</m:t>
          </m:r>
          <m:r>
            <m:rPr>
              <m:sty m:val="p"/>
            </m:rPr>
            <m:t>;</m:t>
          </m:r>
        </m:oMath>
      </m:oMathPara>
    </w:p>
    <w:p>
      <w:pPr>
        <w:pStyle w:val="FirstParagraph"/>
        <w:spacing w:line="360" w:lineRule="auto" w:before="60" w:after="60"/>
        <w:ind w:firstLine="0" w:left="0"/>
        <w:jc w:val="center"/>
      </w:pPr>
      <m:oMathPara>
        <m:oMathParaPr>
          <m:jc m:val="center"/>
        </m:oMathParaPr>
        <m:oMath>
          <m:r>
            <m:t>16104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&lt;</m:t>
          </m:r>
          <m:sSubSup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1</m:t>
              </m:r>
            </m:sub>
            <m:sup>
              <m:r>
                <m:t>п</m:t>
              </m:r>
            </m:sup>
          </m:sSubSup>
          <m:r>
            <m:rPr>
              <m:sty m:val="p"/>
            </m:rPr>
            <m:t>&lt;</m:t>
          </m:r>
          <m:r>
            <m:t>17360</m:t>
          </m:r>
          <m:r>
            <m:rPr>
              <m:sty m:val="p"/>
            </m:rPr>
            <m:t>,</m:t>
          </m:r>
          <m:r>
            <m:t>4</m:t>
          </m:r>
          <m:r>
            <m:rPr>
              <m:nor/>
              <m:sty m:val="p"/>
            </m:rPr>
            <m:t> писем/ч</m:t>
          </m:r>
          <m:r>
            <m:rPr>
              <m:sty m:val="p"/>
            </m:rPr>
            <m:t>.</m:t>
          </m:r>
        </m:oMath>
      </m:oMathPara>
    </w:p>
    <w:bookmarkEnd w:id="29"/>
    <w:bookmarkStart w:id="36" w:name="X0b1e377b75187bc5ba7e498d184128915fd0306"/>
    <w:p>
      <w:pPr>
        <w:keepNext/>
        <w:spacing w:line="360" w:lineRule="auto" w:before="120" w:after="0"/>
        <w:ind w:firstLine="709" w:left="0"/>
        <w:jc w:val="left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3. Проверка пересечения доверительных интервалов (п. 3.3 задания)</w:t>
      </w:r>
    </w:p>
    <w:p>
      <w:pPr>
        <w:pStyle w:val="FirstParagraph"/>
        <w:spacing w:line="360" w:lineRule="auto" w:before="0" w:after="0"/>
        <w:ind w:firstLine="709" w:left="0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Верхняя граница интервала для предпраздничных дней (17 360,4) больше нижней границы интервала для обычных дней (17 343,9), то есть интервалы незначительно пересекаются: ширина области пересечения составляет всего 16,5 писем/ч.</w:t>
      </w:r>
    </w:p>
    <w:p>
      <w:pPr>
        <w:pStyle w:val="BodyText"/>
        <w:keepNext/>
        <w:spacing w:line="240" w:lineRule="auto" w:before="120" w:after="120"/>
        <w:ind w:firstLine="0" w:left="0"/>
        <w:jc w:val="center"/>
      </w:pPr>
      <w:r>
        <w:drawing>
          <wp:inline>
            <wp:extent cx="5760000" cy="644739"/>
            <wp:effectExtent b="0" l="0" r="0" t="0"/>
            <wp:docPr descr="" title="" id="31" name="Picture"/>
            <a:graphic>
              <a:graphicData uri="http://schemas.openxmlformats.org/drawingml/2006/picture">
                <pic:pic>
                  <pic:nvPicPr>
                    <pic:cNvPr descr="t1_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00" cy="6447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line="360" w:lineRule="auto" w:before="0" w:after="0"/>
        <w:ind w:firstLine="709" w:left="0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Наглядно исходные данные, средние значения и доверительные интервалы показаны на рисунке 1.</w:t>
      </w:r>
    </w:p>
    <w:p>
      <w:pPr>
        <w:pStyle w:val="BodyText"/>
        <w:keepNext/>
        <w:spacing w:line="240" w:lineRule="auto" w:before="120" w:after="120"/>
        <w:ind w:firstLine="0" w:left="0"/>
        <w:jc w:val="center"/>
      </w:pPr>
      <w:r>
        <w:drawing>
          <wp:inline>
            <wp:extent cx="5760000" cy="4320000"/>
            <wp:effectExtent b="0" l="0" r="0" t="0"/>
            <wp:docPr descr="chart" title="" id="34" name="Picture"/>
            <a:graphic>
              <a:graphicData uri="http://schemas.openxmlformats.org/drawingml/2006/picture">
                <pic:pic>
                  <pic:nvPicPr>
                    <pic:cNvPr descr="prak1_ci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00" cy="432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line="360" w:lineRule="auto" w:before="0" w:after="120"/>
        <w:ind w:firstLine="0" w:left="0"/>
        <w:jc w:val="center"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Рисунок 1 – Фактическая производительность МАП-1 и 95% доверительные интервалы для средних</w:t>
      </w:r>
    </w:p>
    <w:p>
      <w:pPr>
        <w:pStyle w:val="BodyText"/>
        <w:spacing w:line="360" w:lineRule="auto" w:before="0" w:after="0"/>
        <w:ind w:firstLine="709" w:left="0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Поскольку интервалы пересекаются, по п. 3.3.2 задания необходимо проверить значимость различия с помощью доверительного интервала для разности средних.</w:t>
      </w:r>
    </w:p>
    <w:bookmarkEnd w:id="36"/>
    <w:bookmarkStart w:id="40" w:name="X420120ae82dec0fbd428c25b31a494893db480f"/>
    <w:p>
      <w:pPr>
        <w:keepNext/>
        <w:spacing w:line="360" w:lineRule="auto" w:before="120" w:after="0"/>
        <w:ind w:firstLine="709" w:left="0"/>
        <w:jc w:val="left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4. Доверительный интервал для разности средних (п. 3.3.2 задания)</w:t>
      </w:r>
    </w:p>
    <w:p>
      <w:pPr>
        <w:pStyle w:val="FirstParagraph"/>
        <w:spacing w:line="360" w:lineRule="auto" w:before="0" w:after="0"/>
        <w:ind w:firstLine="709" w:left="0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95% доверительный интервал для разности средних значений рассчитывается по формуле (1):</w:t>
      </w:r>
    </w:p>
    <w:p>
      <w:pPr>
        <w:pStyle w:val="BodyText"/>
        <w:spacing w:line="360" w:lineRule="auto" w:before="60" w:after="60"/>
        <w:ind w:firstLine="0" w:left="0"/>
        <w:jc w:val="center"/>
      </w:pPr>
      <m:oMathPara>
        <m:oMathParaPr>
          <m:jc m:val="center"/>
        </m:oMathParaPr>
        <m:oMath>
          <m:d>
            <m:dPr>
              <m:begChr m:val="("/>
              <m:endChr m:val=")"/>
              <m:sepChr m:val=""/>
              <m:grow/>
            </m:dPr>
            <m:e>
              <m:sSubSup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1</m:t>
                  </m:r>
                </m:sub>
                <m:sup>
                  <m:r>
                    <m:t>о</m:t>
                  </m:r>
                </m:sup>
              </m:sSubSup>
              <m:r>
                <m:rPr>
                  <m:sty m:val="p"/>
                </m:rPr>
                <m:t>−</m:t>
              </m:r>
              <m:sSubSup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1</m:t>
                  </m:r>
                </m:sub>
                <m:sup>
                  <m:r>
                    <m:t>п</m:t>
                  </m:r>
                </m:sup>
              </m:sSubSup>
            </m:e>
          </m:d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05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;</m:t>
              </m:r>
              <m:r>
                <m:t> 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⋅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sSubSup>
                    <m:e>
                      <m:r>
                        <m:t>S</m:t>
                      </m:r>
                    </m:e>
                    <m:sub>
                      <m:sSubSup>
                        <m:e>
                          <m:r>
                            <m:t>y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о</m:t>
                          </m:r>
                        </m:sup>
                      </m:sSubSup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sSubSup>
                    <m:e>
                      <m:r>
                        <m:t>S</m:t>
                      </m:r>
                    </m:e>
                    <m:sub>
                      <m:sSubSup>
                        <m:e>
                          <m:r>
                            <m:t>y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п</m:t>
                          </m:r>
                        </m:sup>
                      </m:sSubSup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</m:e>
          </m:d>
        </m:oMath>
      </m:oMathPara>
    </w:p>
    <w:p>
      <w:pPr>
        <w:pStyle w:val="FirstParagraph"/>
        <w:spacing w:line="360" w:lineRule="auto" w:before="0" w:after="0"/>
        <w:ind w:firstLine="709" w:left="0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где</w:t>
      </w:r>
      <w:r>
        <w:rPr>
          <w:rFonts w:ascii="Times New Roman" w:hAnsi="Times New Roman" w:eastAsia="Times New Roman" w:cs="Times New Roman"/>
          <w:color w:val="000000"/>
          <w:sz w:val="28"/>
        </w:rP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975</m:t>
            </m:r>
            <m:r>
              <m:rPr>
                <m:sty m:val="p"/>
              </m:rPr>
              <m:t>;</m:t>
            </m:r>
            <m:r>
              <m:t> </m:t>
            </m:r>
            <m:r>
              <m:t>28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048</m:t>
        </m:r>
      </m:oMath>
      <w:r>
        <w:rPr>
          <w:rFonts w:ascii="Times New Roman" w:hAnsi="Times New Roman" w:eastAsia="Times New Roman" w:cs="Times New Roman"/>
          <w:color w:val="000000"/>
          <w:sz w:val="28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8"/>
        </w:rPr>
        <w:t xml:space="preserve">– табличное значение t-критерия.</w:t>
      </w:r>
    </w:p>
    <w:p>
      <w:pPr>
        <w:pStyle w:val="BodyText"/>
        <w:spacing w:line="360" w:lineRule="auto" w:before="0" w:after="0"/>
        <w:ind w:firstLine="709" w:left="0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Объединённая оценка среднего квадратического отклонения:</w:t>
      </w:r>
    </w:p>
    <w:p>
      <w:pPr>
        <w:pStyle w:val="BodyText"/>
        <w:spacing w:line="360" w:lineRule="auto" w:before="60" w:after="60"/>
        <w:ind w:firstLine="0" w:left="0"/>
        <w:jc w:val="center"/>
      </w:pPr>
      <m:oMathPara>
        <m:oMathParaPr>
          <m:jc m:val="center"/>
        </m:oMathParaPr>
        <m:oMath>
          <m:r>
            <m:t>S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17</m:t>
                  </m:r>
                  <m:r>
                    <m:rPr>
                      <m:sty m:val="p"/>
                    </m:rPr>
                    <m:t>⋅</m:t>
                  </m:r>
                  <m:r>
                    <m:t>988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59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11</m:t>
                  </m:r>
                  <m:r>
                    <m:rPr>
                      <m:sty m:val="p"/>
                    </m:rPr>
                    <m:t>⋅</m:t>
                  </m:r>
                  <m:r>
                    <m:t>988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69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28</m:t>
                  </m:r>
                </m:den>
              </m:f>
            </m:e>
          </m:ra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27366818</m:t>
                  </m:r>
                  <m:r>
                    <m:rPr>
                      <m:sty m:val="p"/>
                    </m:rPr>
                    <m:t>,</m:t>
                  </m:r>
                  <m:r>
                    <m:t>75</m:t>
                  </m:r>
                </m:num>
                <m:den>
                  <m:r>
                    <m:t>28</m:t>
                  </m:r>
                </m:den>
              </m:f>
            </m:e>
          </m:rad>
          <m:r>
            <m:rPr>
              <m:sty m:val="p"/>
            </m:rPr>
            <m:t>=</m:t>
          </m:r>
          <m:r>
            <m:t>988</m:t>
          </m:r>
          <m:r>
            <m:rPr>
              <m:sty m:val="p"/>
            </m:rPr>
            <m:t>,</m:t>
          </m:r>
          <m:r>
            <m:t>63</m:t>
          </m:r>
          <m:r>
            <m:rPr>
              <m:nor/>
              <m:sty m:val="p"/>
            </m:rPr>
            <m:t> писем/ч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  <w:spacing w:line="360" w:lineRule="auto" w:before="0" w:after="0"/>
        <w:ind w:firstLine="709" w:left="0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Разность средних:</w:t>
      </w:r>
      <w:r>
        <w:rPr>
          <w:rFonts w:ascii="Times New Roman" w:hAnsi="Times New Roman" w:eastAsia="Times New Roman" w:cs="Times New Roman"/>
          <w:color w:val="000000"/>
          <w:sz w:val="28"/>
        </w:rPr>
        <w:t xml:space="preserve"> </w:t>
      </w:r>
      <m:oMath>
        <m:sSubSup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  <m:sup>
            <m:r>
              <m:t>о</m:t>
            </m:r>
          </m:sup>
        </m:sSubSup>
        <m:r>
          <m:rPr>
            <m:sty m:val="p"/>
          </m:rPr>
          <m:t>−</m:t>
        </m:r>
        <m:sSubSup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  <m:sup>
            <m:r>
              <m:t>п</m:t>
            </m:r>
          </m:sup>
        </m:sSubSup>
        <m:r>
          <m:rPr>
            <m:sty m:val="p"/>
          </m:rPr>
          <m:t>=</m:t>
        </m:r>
        <m:r>
          <m:t>17835</m:t>
        </m:r>
        <m:r>
          <m:rPr>
            <m:sty m:val="p"/>
          </m:rPr>
          <m:t>,</m:t>
        </m:r>
        <m:r>
          <m:t>50</m:t>
        </m:r>
        <m:r>
          <m:rPr>
            <m:sty m:val="p"/>
          </m:rPr>
          <m:t>−</m:t>
        </m:r>
        <m:r>
          <m:t>16732</m:t>
        </m:r>
        <m:r>
          <m:rPr>
            <m:sty m:val="p"/>
          </m:rPr>
          <m:t>,</m:t>
        </m:r>
        <m:r>
          <m:t>25</m:t>
        </m:r>
        <m:r>
          <m:rPr>
            <m:sty m:val="p"/>
          </m:rPr>
          <m:t>=</m:t>
        </m:r>
        <m:r>
          <m:t>1103</m:t>
        </m:r>
        <m:r>
          <m:rPr>
            <m:sty m:val="p"/>
          </m:rPr>
          <m:t>,</m:t>
        </m:r>
        <m:r>
          <m:t>25</m:t>
        </m:r>
      </m:oMath>
      <w:r>
        <w:rPr>
          <w:rFonts w:ascii="Times New Roman" w:hAnsi="Times New Roman" w:eastAsia="Times New Roman" w:cs="Times New Roman"/>
          <w:color w:val="000000"/>
          <w:sz w:val="28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8"/>
        </w:rPr>
        <w:t xml:space="preserve">писем/ч.</w:t>
      </w:r>
    </w:p>
    <w:p>
      <w:pPr>
        <w:pStyle w:val="BodyText"/>
        <w:spacing w:line="360" w:lineRule="auto" w:before="0" w:after="0"/>
        <w:ind w:firstLine="709" w:left="0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Полуширина интервала:</w:t>
      </w:r>
    </w:p>
    <w:p>
      <w:pPr>
        <w:pStyle w:val="BodyText"/>
        <w:spacing w:line="360" w:lineRule="auto" w:before="60" w:after="60"/>
        <w:ind w:firstLine="0" w:left="0"/>
        <w:jc w:val="center"/>
      </w:pPr>
      <m:oMathPara>
        <m:oMathParaPr>
          <m:jc m:val="center"/>
        </m:oMathParaPr>
        <m:oMath>
          <m:r>
            <m:t>2</m:t>
          </m:r>
          <m:r>
            <m:rPr>
              <m:sty m:val="p"/>
            </m:rPr>
            <m:t>,</m:t>
          </m:r>
          <m:r>
            <m:t>048</m:t>
          </m:r>
          <m:r>
            <m:rPr>
              <m:sty m:val="p"/>
            </m:rPr>
            <m:t>⋅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30</m:t>
                  </m:r>
                </m:num>
                <m:den>
                  <m:r>
                    <m:t>216</m:t>
                  </m:r>
                </m:den>
              </m:f>
            </m:e>
          </m:rad>
          <m:r>
            <m:rPr>
              <m:sty m:val="p"/>
            </m:rPr>
            <m:t>⋅</m:t>
          </m:r>
          <m:r>
            <m:t>988</m:t>
          </m:r>
          <m:r>
            <m:rPr>
              <m:sty m:val="p"/>
            </m:rPr>
            <m:t>,</m:t>
          </m:r>
          <m:r>
            <m:t>63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,</m:t>
          </m:r>
          <m:r>
            <m:t>048</m:t>
          </m:r>
          <m:r>
            <m:rPr>
              <m:sty m:val="p"/>
            </m:rPr>
            <m:t>⋅</m:t>
          </m:r>
          <m:r>
            <m:t>0</m:t>
          </m:r>
          <m:r>
            <m:rPr>
              <m:sty m:val="p"/>
            </m:rPr>
            <m:t>,</m:t>
          </m:r>
          <m:r>
            <m:t>3727</m:t>
          </m:r>
          <m:r>
            <m:rPr>
              <m:sty m:val="p"/>
            </m:rPr>
            <m:t>⋅</m:t>
          </m:r>
          <m:r>
            <m:t>988</m:t>
          </m:r>
          <m:r>
            <m:rPr>
              <m:sty m:val="p"/>
            </m:rPr>
            <m:t>,</m:t>
          </m:r>
          <m:r>
            <m:t>63</m:t>
          </m:r>
          <m:r>
            <m:rPr>
              <m:sty m:val="p"/>
            </m:rPr>
            <m:t>=</m:t>
          </m:r>
          <m:r>
            <m:t>754</m:t>
          </m:r>
          <m:r>
            <m:rPr>
              <m:sty m:val="p"/>
            </m:rPr>
            <m:t>,</m:t>
          </m:r>
          <m:r>
            <m:t>6</m:t>
          </m:r>
          <m:r>
            <m:rPr>
              <m:nor/>
              <m:sty m:val="p"/>
            </m:rPr>
            <m:t> писем/ч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  <w:spacing w:line="360" w:lineRule="auto" w:before="0" w:after="0"/>
        <w:ind w:firstLine="709" w:left="0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Таким образом:</w:t>
      </w:r>
    </w:p>
    <w:p>
      <w:pPr>
        <w:pStyle w:val="BodyText"/>
        <w:spacing w:line="360" w:lineRule="auto" w:before="60" w:after="60"/>
        <w:ind w:firstLine="0" w:left="0"/>
        <w:jc w:val="center"/>
      </w:pPr>
      <m:oMathPara>
        <m:oMathParaPr>
          <m:jc m:val="center"/>
        </m:oMathParaPr>
        <m:oMath>
          <m:r>
            <m:t>1103</m:t>
          </m:r>
          <m:r>
            <m:rPr>
              <m:sty m:val="p"/>
            </m:rPr>
            <m:t>,</m:t>
          </m:r>
          <m:r>
            <m:t>25</m:t>
          </m:r>
          <m:r>
            <m:rPr>
              <m:sty m:val="p"/>
            </m:rPr>
            <m:t>±</m:t>
          </m:r>
          <m:r>
            <m:t>754</m:t>
          </m:r>
          <m:r>
            <m:rPr>
              <m:sty m:val="p"/>
            </m:rPr>
            <m:t>,</m:t>
          </m:r>
          <m:r>
            <m:t>6</m:t>
          </m:r>
          <m:r>
            <m:rPr>
              <m:sty m:val="p"/>
            </m:rPr>
            <m:t>,</m:t>
          </m:r>
          <m:r>
            <m:t>  </m:t>
          </m:r>
          <m:r>
            <m:t>348</m:t>
          </m:r>
          <m:r>
            <m:rPr>
              <m:sty m:val="p"/>
            </m:rPr>
            <m:t>,</m:t>
          </m:r>
          <m:r>
            <m:t>7</m:t>
          </m:r>
          <m:r>
            <m:rPr>
              <m:sty m:val="p"/>
            </m:rPr>
            <m:t>&lt;</m:t>
          </m:r>
          <m:sSubSup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1</m:t>
              </m:r>
            </m:sub>
            <m:sup>
              <m:r>
                <m:t>о</m:t>
              </m:r>
            </m:sup>
          </m:sSubSup>
          <m:r>
            <m:rPr>
              <m:sty m:val="p"/>
            </m:rPr>
            <m:t>−</m:t>
          </m:r>
          <m:sSubSup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1</m:t>
              </m:r>
            </m:sub>
            <m:sup>
              <m:r>
                <m:t>п</m:t>
              </m:r>
            </m:sup>
          </m:sSubSup>
          <m:r>
            <m:rPr>
              <m:sty m:val="p"/>
            </m:rPr>
            <m:t>&lt;</m:t>
          </m:r>
          <m:r>
            <m:t>1857</m:t>
          </m:r>
          <m:r>
            <m:rPr>
              <m:sty m:val="p"/>
            </m:rPr>
            <m:t>,</m:t>
          </m:r>
          <m:r>
            <m:t>8</m:t>
          </m:r>
          <m:r>
            <m:rPr>
              <m:nor/>
              <m:sty m:val="p"/>
            </m:rPr>
            <m:t> писем/ч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  <w:keepNext/>
        <w:spacing w:line="240" w:lineRule="auto" w:before="120" w:after="120"/>
        <w:ind w:firstLine="0" w:left="0"/>
        <w:jc w:val="center"/>
      </w:pPr>
      <w:r>
        <w:drawing>
          <wp:inline>
            <wp:extent cx="5760000" cy="1951134"/>
            <wp:effectExtent b="0" l="0" r="0" t="0"/>
            <wp:docPr descr="" title="" id="38" name="Picture"/>
            <a:graphic>
              <a:graphicData uri="http://schemas.openxmlformats.org/drawingml/2006/picture">
                <pic:pic>
                  <pic:nvPicPr>
                    <pic:cNvPr descr="t1_4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00" cy="19511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line="360" w:lineRule="auto" w:before="0" w:after="0"/>
        <w:ind w:firstLine="709" w:left="0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Доверительный интервал не содержит 0, следовательно, разница в фактической производительности МАП-1 в обычные и предпраздничные дни значима. Тот же вывод даёт расчётное значение t-критерия:</w:t>
      </w:r>
    </w:p>
    <w:p>
      <w:pPr>
        <w:pStyle w:val="BodyText"/>
        <w:spacing w:line="360" w:lineRule="auto" w:before="60" w:after="60"/>
        <w:ind w:firstLine="0" w:left="0"/>
        <w:jc w:val="center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р</m:t>
              </m:r>
              <m:r>
                <m:t>а</m:t>
              </m:r>
              <m:r>
                <m:t>с</m:t>
              </m:r>
              <m:r>
                <m:t>ч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Sup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1</m:t>
                  </m:r>
                </m:sub>
                <m:sup>
                  <m:r>
                    <m:t>о</m:t>
                  </m:r>
                </m:sup>
              </m:sSubSup>
              <m:r>
                <m:rPr>
                  <m:sty m:val="p"/>
                </m:rPr>
                <m:t>−</m:t>
              </m:r>
              <m:sSubSup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1</m:t>
                  </m:r>
                </m:sub>
                <m:sup>
                  <m:r>
                    <m:t>п</m:t>
                  </m:r>
                </m:sup>
              </m:sSubSup>
            </m:num>
            <m:den>
              <m:r>
                <m:t>S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1103</m:t>
              </m:r>
              <m:r>
                <m:rPr>
                  <m:sty m:val="p"/>
                </m:rPr>
                <m:t>,</m:t>
              </m:r>
              <m:r>
                <m:t>25</m:t>
              </m:r>
            </m:num>
            <m:den>
              <m:r>
                <m:t>988</m:t>
              </m:r>
              <m:r>
                <m:rPr>
                  <m:sty m:val="p"/>
                </m:rPr>
                <m:t>,</m:t>
              </m:r>
              <m:r>
                <m:t>63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3727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,</m:t>
          </m:r>
          <m:r>
            <m:t>99</m:t>
          </m:r>
          <m:r>
            <m:rPr>
              <m:sty m:val="p"/>
            </m:rPr>
            <m:t>&gt;</m:t>
          </m:r>
          <m:sSub>
            <m:e>
              <m:r>
                <m:t>t</m:t>
              </m:r>
            </m:e>
            <m:sub>
              <m:r>
                <m:t>т</m:t>
              </m:r>
              <m:r>
                <m:t>а</m:t>
              </m:r>
              <m:r>
                <m:t>б</m:t>
              </m:r>
              <m:r>
                <m:t>л</m:t>
              </m:r>
            </m:sub>
          </m:sSub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,</m:t>
          </m:r>
          <m:r>
            <m:t>048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  <w:spacing w:line="360" w:lineRule="auto" w:before="0" w:after="0"/>
        <w:ind w:firstLine="709" w:left="0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Снижение средней производительности в предпраздничные дни составляет</w:t>
      </w:r>
      <w:r>
        <w:rPr>
          <w:rFonts w:ascii="Times New Roman" w:hAnsi="Times New Roman" w:eastAsia="Times New Roman" w:cs="Times New Roman"/>
          <w:color w:val="000000"/>
          <w:sz w:val="28"/>
        </w:rPr>
        <w:t xml:space="preserve"> </w:t>
      </w:r>
      <m:oMath>
        <m:f>
          <m:fPr>
            <m:type m:val="bar"/>
          </m:fPr>
          <m:num>
            <m:r>
              <m:t>1103</m:t>
            </m:r>
            <m:r>
              <m:rPr>
                <m:sty m:val="p"/>
              </m:rPr>
              <m:t>,</m:t>
            </m:r>
            <m:r>
              <m:t>25</m:t>
            </m:r>
          </m:num>
          <m:den>
            <m:r>
              <m:t>17835</m:t>
            </m:r>
            <m:r>
              <m:rPr>
                <m:sty m:val="p"/>
              </m:rPr>
              <m:t>,</m:t>
            </m:r>
            <m:r>
              <m:t>5</m:t>
            </m:r>
          </m:den>
        </m:f>
        <m:r>
          <m:rPr>
            <m:sty m:val="p"/>
          </m:rPr>
          <m:t>⋅</m:t>
        </m:r>
        <m:r>
          <m:t>100</m:t>
        </m:r>
        <m:r>
          <m:rPr>
            <m:sty m:val="p"/>
          </m:rPr>
          <m:t>%</m:t>
        </m:r>
        <m:r>
          <m:rPr>
            <m:sty m:val="p"/>
          </m:rPr>
          <m:t>≈</m:t>
        </m:r>
        <m:r>
          <m:t>6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%</m:t>
        </m:r>
      </m:oMath>
      <w:r>
        <w:rPr>
          <w:rFonts w:ascii="Times New Roman" w:hAnsi="Times New Roman" w:eastAsia="Times New Roman" w:cs="Times New Roman"/>
          <w:color w:val="000000"/>
          <w:sz w:val="28"/>
        </w:rPr>
        <w:t xml:space="preserve">.</w:t>
      </w:r>
    </w:p>
    <w:p>
      <w:pPr>
        <w:pStyle w:val="BodyText"/>
        <w:spacing w:line="360" w:lineRule="auto" w:before="0" w:after="0"/>
        <w:ind w:firstLine="709" w:left="0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(В выводе программы значения полуширины и границ интервала отличаются от ручного расчёта в десятых долях, так как программа использует неокруглённое значение</w:t>
      </w:r>
      <w:r>
        <w:rPr>
          <w:rFonts w:ascii="Times New Roman" w:hAnsi="Times New Roman" w:eastAsia="Times New Roman" w:cs="Times New Roman"/>
          <w:color w:val="000000"/>
          <w:sz w:val="28"/>
        </w:rP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975</m:t>
            </m:r>
            <m:r>
              <m:rPr>
                <m:sty m:val="p"/>
              </m:rPr>
              <m:t>;</m:t>
            </m:r>
            <m:r>
              <m:t> </m:t>
            </m:r>
            <m:r>
              <m:t>28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0484</m:t>
        </m:r>
      </m:oMath>
      <w:r>
        <w:rPr>
          <w:rFonts w:ascii="Times New Roman" w:hAnsi="Times New Roman" w:eastAsia="Times New Roman" w:cs="Times New Roman"/>
          <w:color w:val="000000"/>
          <w:sz w:val="28"/>
        </w:rPr>
        <w:t xml:space="preserve">.)</w:t>
      </w:r>
    </w:p>
    <w:bookmarkEnd w:id="40"/>
    <w:bookmarkEnd w:id="41"/>
    <w:bookmarkStart w:id="42" w:name="вывод"/>
    <w:p>
      <w:pPr>
        <w:keepNext/>
        <w:spacing w:line="360" w:lineRule="auto" w:before="120" w:after="0"/>
        <w:ind w:firstLine="709" w:left="0"/>
        <w:jc w:val="left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Вывод:</w:t>
      </w:r>
    </w:p>
    <w:p>
      <w:pPr>
        <w:numPr>
          <w:ilvl w:val="0"/>
          <w:numId w:val="1002"/>
        </w:numPr>
        <w:spacing w:line="360" w:lineRule="auto" w:before="0" w:after="0"/>
        <w:ind w:left="0" w:firstLine="0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По п. 1.2 цели работы. Фактическая производительность АПСМ МАП-1 в обычные дни составляет в среднем 17 835,5 писем/ч (95% доверительный интервал от 17 343,9 до 18 327,1 писем/ч), в дни с предпраздничной нагрузкой – 16 732,25 писем/ч (от 16 104,1 до 17 360,4 писем/ч). Доверительные интервалы для средних незначительно пересекаются, однако 95% доверительный интервал для разности средних (от 348,7 до 1 857,8 писем/ч) не содержит нуля. Следовательно, различие производительности статистически значимо: в предпраздничные дни производительность ниже в среднем на 1 103 писем/ч, то есть примерно на 6,2 %.</w:t>
      </w:r>
    </w:p>
    <w:p>
      <w:pPr>
        <w:numPr>
          <w:ilvl w:val="0"/>
          <w:numId w:val="1002"/>
        </w:numPr>
        <w:spacing w:line="360" w:lineRule="auto" w:before="0" w:after="0"/>
        <w:ind w:left="0" w:firstLine="0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По п. 1.3 цели работы. Увеличение доли почтовых карточек в предпраздничном потоке влияет на фактическую производительность АПСМ, причём отрицательно: производительность снижается. Это объясняется тем, что почтовые карточки тоньше и менее жёсткие, чем стандартные конверты, поэтому хуже отделяются и транспортируются трактом машины. Растёт число сдвоенных подач, задержек и остановок машины, увеличивается доля отбракованной корреспонденции, что уменьшает количество писем, обработанных за час.</w:t>
      </w:r>
    </w:p>
    <w:p>
      <w:pPr>
        <w:numPr>
          <w:ilvl w:val="0"/>
          <w:numId w:val="1002"/>
        </w:numPr>
        <w:spacing w:line="360" w:lineRule="auto" w:before="0" w:after="0"/>
        <w:ind w:left="0" w:firstLine="0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Методически работа показала, что одного сравнения доверительных интервалов для средних недостаточно: при их пересечении вывод о значимости различия нужно делать по доверительному интервалу для разности средних (или по t-критерию).</w:t>
      </w:r>
    </w:p>
    <w:bookmarkEnd w:id="42"/>
    <w:bookmarkStart w:id="43" w:name="Xbe967663bc50fa28a58ff966fa5c2f641f8c0b4"/>
    <w:p>
      <w:pPr>
        <w:keepNext/>
        <w:spacing w:line="360" w:lineRule="auto" w:before="120" w:after="0"/>
        <w:ind w:firstLine="709" w:left="0"/>
        <w:jc w:val="left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Рекомендации по практическому использованию результатов:</w:t>
      </w:r>
    </w:p>
    <w:p>
      <w:pPr>
        <w:numPr>
          <w:ilvl w:val="0"/>
          <w:numId w:val="1003"/>
        </w:numPr>
        <w:pStyle w:val="Compact"/>
        <w:spacing w:line="360" w:lineRule="auto" w:before="0" w:after="0"/>
        <w:ind w:left="0" w:firstLine="0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При планировании производственного процесса в предпраздничные периоды закладывать в расчёт фактическую производительность МАП-1 около 16,7 тыс. писем/ч (а с запасом – по нижней границе 16,1 тыс. писем/ч), а не значение для обычных дней. Требуемое время работы машины или число машин при этом возрастает примерно на 6–7 %.</w:t>
      </w:r>
    </w:p>
    <w:p>
      <w:pPr>
        <w:numPr>
          <w:ilvl w:val="0"/>
          <w:numId w:val="1003"/>
        </w:numPr>
        <w:pStyle w:val="Compact"/>
        <w:spacing w:line="360" w:lineRule="auto" w:before="0" w:after="0"/>
        <w:ind w:left="0" w:firstLine="0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Для сохранения контрольных сроков обработки в предпраздничные дни целесообразно предусматривать дополнительные смены, резерв оборудования или предварительное выделение почтовых карточек из потока с их обработкой отдельным потоком.</w:t>
      </w:r>
    </w:p>
    <w:p>
      <w:pPr>
        <w:numPr>
          <w:ilvl w:val="0"/>
          <w:numId w:val="1003"/>
        </w:numPr>
        <w:pStyle w:val="Compact"/>
        <w:spacing w:line="360" w:lineRule="auto" w:before="0" w:after="0"/>
        <w:ind w:left="0" w:firstLine="0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Полученные оценки можно использовать как исходные данные при моделировании работы участка механизированной сортировки и при обосновании требований к тракту машины по обработке тонких отправлений.</w:t>
      </w:r>
    </w:p>
    <w:bookmarkEnd w:id="43"/>
    <w:bookmarkStart w:id="44" w:name="листинг-программы"/>
    <w:p>
      <w:pPr>
        <w:keepNext/>
        <w:spacing w:line="360" w:lineRule="auto" w:before="120" w:after="0"/>
        <w:ind w:firstLine="709" w:left="0"/>
        <w:jc w:val="left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Листинг программы</w:t>
      </w:r>
    </w:p>
    <w:p>
      <w:pPr>
        <w:pStyle w:val="FirstParagraph"/>
        <w:keepNext/>
        <w:spacing w:line="360" w:lineRule="auto" w:before="120" w:after="0"/>
        <w:ind w:firstLine="0" w:left="0"/>
        <w:jc w:val="left"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Листинг 1 – Код программы</w:t>
      </w:r>
    </w:p>
    <w:p>
      <w:pPr>
        <w:pStyle w:val="SourceCode"/>
        <w:spacing w:line="240" w:lineRule="auto" w:before="0" w:after="0"/>
        <w:ind w:firstLine="0" w:left="0"/>
        <w:jc w:val="left"/>
      </w:pPr>
      <w:r>
        <w:rPr>
          <w:rStyle w:val="ImportTok"/>
          <w:rFonts w:ascii="Courier New" w:hAnsi="Courier New" w:eastAsia="Courier New" w:cs="Courier New"/>
          <w:color w:val="000000"/>
          <w:sz w:val="20"/>
        </w:rPr>
        <w:t xml:space="preserve">import</w:t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 numpy </w:t>
      </w:r>
      <w:r>
        <w:rPr>
          <w:rStyle w:val="ImportTok"/>
          <w:rFonts w:ascii="Courier New" w:hAnsi="Courier New" w:eastAsia="Courier New" w:cs="Courier New"/>
          <w:color w:val="000000"/>
          <w:sz w:val="20"/>
        </w:rPr>
        <w:t xml:space="preserve">as</w:t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 np</w:t>
      </w:r>
      <w:r>
        <w:rPr>
          <w:rFonts w:ascii="Courier New" w:hAnsi="Courier New" w:eastAsia="Courier New" w:cs="Courier New"/>
          <w:color w:val="000000"/>
          <w:sz w:val="20"/>
        </w:rPr>
        <w:br/>
      </w:r>
      <w:r>
        <w:rPr>
          <w:rStyle w:val="ImportTok"/>
          <w:rFonts w:ascii="Courier New" w:hAnsi="Courier New" w:eastAsia="Courier New" w:cs="Courier New"/>
          <w:color w:val="000000"/>
          <w:sz w:val="20"/>
        </w:rPr>
        <w:t xml:space="preserve">import</w:t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 matplotlib.pyplot </w:t>
      </w:r>
      <w:r>
        <w:rPr>
          <w:rStyle w:val="ImportTok"/>
          <w:rFonts w:ascii="Courier New" w:hAnsi="Courier New" w:eastAsia="Courier New" w:cs="Courier New"/>
          <w:color w:val="000000"/>
          <w:sz w:val="20"/>
        </w:rPr>
        <w:t xml:space="preserve">as</w:t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 plt</w:t>
      </w:r>
      <w:r>
        <w:rPr>
          <w:rFonts w:ascii="Courier New" w:hAnsi="Courier New" w:eastAsia="Courier New" w:cs="Courier New"/>
          <w:color w:val="000000"/>
          <w:sz w:val="20"/>
        </w:rPr>
        <w:br/>
      </w:r>
      <w:r>
        <w:rPr>
          <w:rStyle w:val="ImportTok"/>
          <w:rFonts w:ascii="Courier New" w:hAnsi="Courier New" w:eastAsia="Courier New" w:cs="Courier New"/>
          <w:color w:val="000000"/>
          <w:sz w:val="20"/>
        </w:rPr>
        <w:t xml:space="preserve">from</w:t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 scipy </w:t>
      </w:r>
      <w:r>
        <w:rPr>
          <w:rStyle w:val="ImportTok"/>
          <w:rFonts w:ascii="Courier New" w:hAnsi="Courier New" w:eastAsia="Courier New" w:cs="Courier New"/>
          <w:color w:val="000000"/>
          <w:sz w:val="20"/>
        </w:rPr>
        <w:t xml:space="preserve">import</w:t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 stats</w:t>
      </w:r>
      <w:r>
        <w:rPr>
          <w:rFonts w:ascii="Courier New" w:hAnsi="Courier New" w:eastAsia="Courier New" w:cs="Courier New"/>
          <w:color w:val="000000"/>
          <w:sz w:val="20"/>
        </w:rPr>
        <w:br/>
      </w:r>
      <w:r>
        <w:rPr>
          <w:rFonts w:ascii="Courier New" w:hAnsi="Courier New" w:eastAsia="Courier New" w:cs="Courier New"/>
          <w:color w:val="000000"/>
          <w:sz w:val="20"/>
        </w:rPr>
        <w:br/>
      </w:r>
      <w:r>
        <w:rPr>
          <w:rStyle w:val="CommentTok"/>
          <w:rFonts w:ascii="Courier New" w:hAnsi="Courier New" w:eastAsia="Courier New" w:cs="Courier New"/>
          <w:color w:val="000000"/>
          <w:sz w:val="20"/>
        </w:rPr>
        <w:t xml:space="preserve"># Исходные данные: фактическая производительность МАП-1, писем в час</w:t>
      </w:r>
      <w:r>
        <w:rPr>
          <w:rFonts w:ascii="Courier New" w:hAnsi="Courier New" w:eastAsia="Courier New" w:cs="Courier New"/>
          <w:color w:val="000000"/>
          <w:sz w:val="20"/>
        </w:rPr>
        <w:br/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y_o </w:t>
      </w:r>
      <w:r>
        <w:rPr>
          <w:rStyle w:val="OperatorTok"/>
          <w:rFonts w:ascii="Courier New" w:hAnsi="Courier New" w:eastAsia="Courier New" w:cs="Courier New"/>
          <w:color w:val="000000"/>
          <w:sz w:val="20"/>
        </w:rPr>
        <w:t xml:space="preserve">=</w:t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 np.array([</w:t>
      </w:r>
      <w:r>
        <w:rPr>
          <w:rStyle w:val="DecValTok"/>
          <w:rFonts w:ascii="Courier New" w:hAnsi="Courier New" w:eastAsia="Courier New" w:cs="Courier New"/>
          <w:color w:val="000000"/>
          <w:sz w:val="20"/>
        </w:rPr>
        <w:t xml:space="preserve">17981</w:t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, </w:t>
      </w:r>
      <w:r>
        <w:rPr>
          <w:rStyle w:val="DecValTok"/>
          <w:rFonts w:ascii="Courier New" w:hAnsi="Courier New" w:eastAsia="Courier New" w:cs="Courier New"/>
          <w:color w:val="000000"/>
          <w:sz w:val="20"/>
        </w:rPr>
        <w:t xml:space="preserve">18694</w:t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, </w:t>
      </w:r>
      <w:r>
        <w:rPr>
          <w:rStyle w:val="DecValTok"/>
          <w:rFonts w:ascii="Courier New" w:hAnsi="Courier New" w:eastAsia="Courier New" w:cs="Courier New"/>
          <w:color w:val="000000"/>
          <w:sz w:val="20"/>
        </w:rPr>
        <w:t xml:space="preserve">19205</w:t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, </w:t>
      </w:r>
      <w:r>
        <w:rPr>
          <w:rStyle w:val="DecValTok"/>
          <w:rFonts w:ascii="Courier New" w:hAnsi="Courier New" w:eastAsia="Courier New" w:cs="Courier New"/>
          <w:color w:val="000000"/>
          <w:sz w:val="20"/>
        </w:rPr>
        <w:t xml:space="preserve">18698</w:t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, </w:t>
      </w:r>
      <w:r>
        <w:rPr>
          <w:rStyle w:val="DecValTok"/>
          <w:rFonts w:ascii="Courier New" w:hAnsi="Courier New" w:eastAsia="Courier New" w:cs="Courier New"/>
          <w:color w:val="000000"/>
          <w:sz w:val="20"/>
        </w:rPr>
        <w:t xml:space="preserve">18753</w:t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, </w:t>
      </w:r>
      <w:r>
        <w:rPr>
          <w:rStyle w:val="DecValTok"/>
          <w:rFonts w:ascii="Courier New" w:hAnsi="Courier New" w:eastAsia="Courier New" w:cs="Courier New"/>
          <w:color w:val="000000"/>
          <w:sz w:val="20"/>
        </w:rPr>
        <w:t xml:space="preserve">18880</w:t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,</w:t>
      </w:r>
      <w:r>
        <w:rPr>
          <w:rFonts w:ascii="Courier New" w:hAnsi="Courier New" w:eastAsia="Courier New" w:cs="Courier New"/>
          <w:color w:val="000000"/>
          <w:sz w:val="20"/>
        </w:rPr>
        <w:br/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                </w:t>
      </w:r>
      <w:r>
        <w:rPr>
          <w:rStyle w:val="DecValTok"/>
          <w:rFonts w:ascii="Courier New" w:hAnsi="Courier New" w:eastAsia="Courier New" w:cs="Courier New"/>
          <w:color w:val="000000"/>
          <w:sz w:val="20"/>
        </w:rPr>
        <w:t xml:space="preserve">18661</w:t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, </w:t>
      </w:r>
      <w:r>
        <w:rPr>
          <w:rStyle w:val="DecValTok"/>
          <w:rFonts w:ascii="Courier New" w:hAnsi="Courier New" w:eastAsia="Courier New" w:cs="Courier New"/>
          <w:color w:val="000000"/>
          <w:sz w:val="20"/>
        </w:rPr>
        <w:t xml:space="preserve">16844</w:t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, </w:t>
      </w:r>
      <w:r>
        <w:rPr>
          <w:rStyle w:val="DecValTok"/>
          <w:rFonts w:ascii="Courier New" w:hAnsi="Courier New" w:eastAsia="Courier New" w:cs="Courier New"/>
          <w:color w:val="000000"/>
          <w:sz w:val="20"/>
        </w:rPr>
        <w:t xml:space="preserve">17707</w:t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, </w:t>
      </w:r>
      <w:r>
        <w:rPr>
          <w:rStyle w:val="DecValTok"/>
          <w:rFonts w:ascii="Courier New" w:hAnsi="Courier New" w:eastAsia="Courier New" w:cs="Courier New"/>
          <w:color w:val="000000"/>
          <w:sz w:val="20"/>
        </w:rPr>
        <w:t xml:space="preserve">17535</w:t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, </w:t>
      </w:r>
      <w:r>
        <w:rPr>
          <w:rStyle w:val="DecValTok"/>
          <w:rFonts w:ascii="Courier New" w:hAnsi="Courier New" w:eastAsia="Courier New" w:cs="Courier New"/>
          <w:color w:val="000000"/>
          <w:sz w:val="20"/>
        </w:rPr>
        <w:t xml:space="preserve">17972</w:t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, </w:t>
      </w:r>
      <w:r>
        <w:rPr>
          <w:rStyle w:val="DecValTok"/>
          <w:rFonts w:ascii="Courier New" w:hAnsi="Courier New" w:eastAsia="Courier New" w:cs="Courier New"/>
          <w:color w:val="000000"/>
          <w:sz w:val="20"/>
        </w:rPr>
        <w:t xml:space="preserve">18584</w:t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,</w:t>
      </w:r>
      <w:r>
        <w:rPr>
          <w:rFonts w:ascii="Courier New" w:hAnsi="Courier New" w:eastAsia="Courier New" w:cs="Courier New"/>
          <w:color w:val="000000"/>
          <w:sz w:val="20"/>
        </w:rPr>
        <w:br/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                </w:t>
      </w:r>
      <w:r>
        <w:rPr>
          <w:rStyle w:val="DecValTok"/>
          <w:rFonts w:ascii="Courier New" w:hAnsi="Courier New" w:eastAsia="Courier New" w:cs="Courier New"/>
          <w:color w:val="000000"/>
          <w:sz w:val="20"/>
        </w:rPr>
        <w:t xml:space="preserve">16351</w:t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, </w:t>
      </w:r>
      <w:r>
        <w:rPr>
          <w:rStyle w:val="DecValTok"/>
          <w:rFonts w:ascii="Courier New" w:hAnsi="Courier New" w:eastAsia="Courier New" w:cs="Courier New"/>
          <w:color w:val="000000"/>
          <w:sz w:val="20"/>
        </w:rPr>
        <w:t xml:space="preserve">17432</w:t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, </w:t>
      </w:r>
      <w:r>
        <w:rPr>
          <w:rStyle w:val="DecValTok"/>
          <w:rFonts w:ascii="Courier New" w:hAnsi="Courier New" w:eastAsia="Courier New" w:cs="Courier New"/>
          <w:color w:val="000000"/>
          <w:sz w:val="20"/>
        </w:rPr>
        <w:t xml:space="preserve">17947</w:t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, </w:t>
      </w:r>
      <w:r>
        <w:rPr>
          <w:rStyle w:val="DecValTok"/>
          <w:rFonts w:ascii="Courier New" w:hAnsi="Courier New" w:eastAsia="Courier New" w:cs="Courier New"/>
          <w:color w:val="000000"/>
          <w:sz w:val="20"/>
        </w:rPr>
        <w:t xml:space="preserve">17738</w:t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, </w:t>
      </w:r>
      <w:r>
        <w:rPr>
          <w:rStyle w:val="DecValTok"/>
          <w:rFonts w:ascii="Courier New" w:hAnsi="Courier New" w:eastAsia="Courier New" w:cs="Courier New"/>
          <w:color w:val="000000"/>
          <w:sz w:val="20"/>
        </w:rPr>
        <w:t xml:space="preserve">16160</w:t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, </w:t>
      </w:r>
      <w:r>
        <w:rPr>
          <w:rStyle w:val="DecValTok"/>
          <w:rFonts w:ascii="Courier New" w:hAnsi="Courier New" w:eastAsia="Courier New" w:cs="Courier New"/>
          <w:color w:val="000000"/>
          <w:sz w:val="20"/>
        </w:rPr>
        <w:t xml:space="preserve">15897</w:t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], dtype</w:t>
      </w:r>
      <w:r>
        <w:rPr>
          <w:rStyle w:val="OperatorTok"/>
          <w:rFonts w:ascii="Courier New" w:hAnsi="Courier New" w:eastAsia="Courier New" w:cs="Courier New"/>
          <w:color w:val="000000"/>
          <w:sz w:val="20"/>
        </w:rPr>
        <w:t xml:space="preserve">=</w:t>
      </w:r>
      <w:r>
        <w:rPr>
          <w:rStyle w:val="BuiltInTok"/>
          <w:rFonts w:ascii="Courier New" w:hAnsi="Courier New" w:eastAsia="Courier New" w:cs="Courier New"/>
          <w:color w:val="000000"/>
          <w:sz w:val="20"/>
        </w:rPr>
        <w:t xml:space="preserve">float</w:t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)  </w:t>
      </w:r>
      <w:r>
        <w:rPr>
          <w:rStyle w:val="CommentTok"/>
          <w:rFonts w:ascii="Courier New" w:hAnsi="Courier New" w:eastAsia="Courier New" w:cs="Courier New"/>
          <w:color w:val="000000"/>
          <w:sz w:val="20"/>
        </w:rPr>
        <w:t xml:space="preserve"># обычные дни</w:t>
      </w:r>
      <w:r>
        <w:rPr>
          <w:rFonts w:ascii="Courier New" w:hAnsi="Courier New" w:eastAsia="Courier New" w:cs="Courier New"/>
          <w:color w:val="000000"/>
          <w:sz w:val="20"/>
        </w:rPr>
        <w:br/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y_p </w:t>
      </w:r>
      <w:r>
        <w:rPr>
          <w:rStyle w:val="OperatorTok"/>
          <w:rFonts w:ascii="Courier New" w:hAnsi="Courier New" w:eastAsia="Courier New" w:cs="Courier New"/>
          <w:color w:val="000000"/>
          <w:sz w:val="20"/>
        </w:rPr>
        <w:t xml:space="preserve">=</w:t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 np.array([</w:t>
      </w:r>
      <w:r>
        <w:rPr>
          <w:rStyle w:val="DecValTok"/>
          <w:rFonts w:ascii="Courier New" w:hAnsi="Courier New" w:eastAsia="Courier New" w:cs="Courier New"/>
          <w:color w:val="000000"/>
          <w:sz w:val="20"/>
        </w:rPr>
        <w:t xml:space="preserve">15942</w:t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, </w:t>
      </w:r>
      <w:r>
        <w:rPr>
          <w:rStyle w:val="DecValTok"/>
          <w:rFonts w:ascii="Courier New" w:hAnsi="Courier New" w:eastAsia="Courier New" w:cs="Courier New"/>
          <w:color w:val="000000"/>
          <w:sz w:val="20"/>
        </w:rPr>
        <w:t xml:space="preserve">15429</w:t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, </w:t>
      </w:r>
      <w:r>
        <w:rPr>
          <w:rStyle w:val="DecValTok"/>
          <w:rFonts w:ascii="Courier New" w:hAnsi="Courier New" w:eastAsia="Courier New" w:cs="Courier New"/>
          <w:color w:val="000000"/>
          <w:sz w:val="20"/>
        </w:rPr>
        <w:t xml:space="preserve">16339</w:t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, </w:t>
      </w:r>
      <w:r>
        <w:rPr>
          <w:rStyle w:val="DecValTok"/>
          <w:rFonts w:ascii="Courier New" w:hAnsi="Courier New" w:eastAsia="Courier New" w:cs="Courier New"/>
          <w:color w:val="000000"/>
          <w:sz w:val="20"/>
        </w:rPr>
        <w:t xml:space="preserve">17853</w:t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, </w:t>
      </w:r>
      <w:r>
        <w:rPr>
          <w:rStyle w:val="DecValTok"/>
          <w:rFonts w:ascii="Courier New" w:hAnsi="Courier New" w:eastAsia="Courier New" w:cs="Courier New"/>
          <w:color w:val="000000"/>
          <w:sz w:val="20"/>
        </w:rPr>
        <w:t xml:space="preserve">17894</w:t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, </w:t>
      </w:r>
      <w:r>
        <w:rPr>
          <w:rStyle w:val="DecValTok"/>
          <w:rFonts w:ascii="Courier New" w:hAnsi="Courier New" w:eastAsia="Courier New" w:cs="Courier New"/>
          <w:color w:val="000000"/>
          <w:sz w:val="20"/>
        </w:rPr>
        <w:t xml:space="preserve">17329</w:t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,</w:t>
      </w:r>
      <w:r>
        <w:rPr>
          <w:rFonts w:ascii="Courier New" w:hAnsi="Courier New" w:eastAsia="Courier New" w:cs="Courier New"/>
          <w:color w:val="000000"/>
          <w:sz w:val="20"/>
        </w:rPr>
        <w:br/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                </w:t>
      </w:r>
      <w:r>
        <w:rPr>
          <w:rStyle w:val="DecValTok"/>
          <w:rFonts w:ascii="Courier New" w:hAnsi="Courier New" w:eastAsia="Courier New" w:cs="Courier New"/>
          <w:color w:val="000000"/>
          <w:sz w:val="20"/>
        </w:rPr>
        <w:t xml:space="preserve">17620</w:t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, </w:t>
      </w:r>
      <w:r>
        <w:rPr>
          <w:rStyle w:val="DecValTok"/>
          <w:rFonts w:ascii="Courier New" w:hAnsi="Courier New" w:eastAsia="Courier New" w:cs="Courier New"/>
          <w:color w:val="000000"/>
          <w:sz w:val="20"/>
        </w:rPr>
        <w:t xml:space="preserve">16939</w:t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, </w:t>
      </w:r>
      <w:r>
        <w:rPr>
          <w:rStyle w:val="DecValTok"/>
          <w:rFonts w:ascii="Courier New" w:hAnsi="Courier New" w:eastAsia="Courier New" w:cs="Courier New"/>
          <w:color w:val="000000"/>
          <w:sz w:val="20"/>
        </w:rPr>
        <w:t xml:space="preserve">15735</w:t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, </w:t>
      </w:r>
      <w:r>
        <w:rPr>
          <w:rStyle w:val="DecValTok"/>
          <w:rFonts w:ascii="Courier New" w:hAnsi="Courier New" w:eastAsia="Courier New" w:cs="Courier New"/>
          <w:color w:val="000000"/>
          <w:sz w:val="20"/>
        </w:rPr>
        <w:t xml:space="preserve">17949</w:t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, </w:t>
      </w:r>
      <w:r>
        <w:rPr>
          <w:rStyle w:val="DecValTok"/>
          <w:rFonts w:ascii="Courier New" w:hAnsi="Courier New" w:eastAsia="Courier New" w:cs="Courier New"/>
          <w:color w:val="000000"/>
          <w:sz w:val="20"/>
        </w:rPr>
        <w:t xml:space="preserve">16404</w:t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, </w:t>
      </w:r>
      <w:r>
        <w:rPr>
          <w:rStyle w:val="DecValTok"/>
          <w:rFonts w:ascii="Courier New" w:hAnsi="Courier New" w:eastAsia="Courier New" w:cs="Courier New"/>
          <w:color w:val="000000"/>
          <w:sz w:val="20"/>
        </w:rPr>
        <w:t xml:space="preserve">15354</w:t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], dtype</w:t>
      </w:r>
      <w:r>
        <w:rPr>
          <w:rStyle w:val="OperatorTok"/>
          <w:rFonts w:ascii="Courier New" w:hAnsi="Courier New" w:eastAsia="Courier New" w:cs="Courier New"/>
          <w:color w:val="000000"/>
          <w:sz w:val="20"/>
        </w:rPr>
        <w:t xml:space="preserve">=</w:t>
      </w:r>
      <w:r>
        <w:rPr>
          <w:rStyle w:val="BuiltInTok"/>
          <w:rFonts w:ascii="Courier New" w:hAnsi="Courier New" w:eastAsia="Courier New" w:cs="Courier New"/>
          <w:color w:val="000000"/>
          <w:sz w:val="20"/>
        </w:rPr>
        <w:t xml:space="preserve">float</w:t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)  </w:t>
      </w:r>
      <w:r>
        <w:rPr>
          <w:rStyle w:val="CommentTok"/>
          <w:rFonts w:ascii="Courier New" w:hAnsi="Courier New" w:eastAsia="Courier New" w:cs="Courier New"/>
          <w:color w:val="000000"/>
          <w:sz w:val="20"/>
        </w:rPr>
        <w:t xml:space="preserve"># предпраздничные дни</w:t>
      </w:r>
      <w:r>
        <w:rPr>
          <w:rFonts w:ascii="Courier New" w:hAnsi="Courier New" w:eastAsia="Courier New" w:cs="Courier New"/>
          <w:color w:val="000000"/>
          <w:sz w:val="20"/>
        </w:rPr>
        <w:br/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n1, n2 </w:t>
      </w:r>
      <w:r>
        <w:rPr>
          <w:rStyle w:val="OperatorTok"/>
          <w:rFonts w:ascii="Courier New" w:hAnsi="Courier New" w:eastAsia="Courier New" w:cs="Courier New"/>
          <w:color w:val="000000"/>
          <w:sz w:val="20"/>
        </w:rPr>
        <w:t xml:space="preserve">=</w:t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 </w:t>
      </w:r>
      <w:r>
        <w:rPr>
          <w:rStyle w:val="BuiltInTok"/>
          <w:rFonts w:ascii="Courier New" w:hAnsi="Courier New" w:eastAsia="Courier New" w:cs="Courier New"/>
          <w:color w:val="000000"/>
          <w:sz w:val="20"/>
        </w:rPr>
        <w:t xml:space="preserve">len</w:t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(y_o), </w:t>
      </w:r>
      <w:r>
        <w:rPr>
          <w:rStyle w:val="BuiltInTok"/>
          <w:rFonts w:ascii="Courier New" w:hAnsi="Courier New" w:eastAsia="Courier New" w:cs="Courier New"/>
          <w:color w:val="000000"/>
          <w:sz w:val="20"/>
        </w:rPr>
        <w:t xml:space="preserve">len</w:t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(y_p)</w:t>
      </w:r>
      <w:r>
        <w:rPr>
          <w:rFonts w:ascii="Courier New" w:hAnsi="Courier New" w:eastAsia="Courier New" w:cs="Courier New"/>
          <w:color w:val="000000"/>
          <w:sz w:val="20"/>
        </w:rPr>
        <w:br/>
      </w:r>
      <w:r>
        <w:rPr>
          <w:rFonts w:ascii="Courier New" w:hAnsi="Courier New" w:eastAsia="Courier New" w:cs="Courier New"/>
          <w:color w:val="000000"/>
          <w:sz w:val="20"/>
        </w:rPr>
        <w:br/>
      </w:r>
      <w:r>
        <w:rPr>
          <w:rStyle w:val="CommentTok"/>
          <w:rFonts w:ascii="Courier New" w:hAnsi="Courier New" w:eastAsia="Courier New" w:cs="Courier New"/>
          <w:color w:val="000000"/>
          <w:sz w:val="20"/>
        </w:rPr>
        <w:t xml:space="preserve"># 3.1. Среднее арифметическое и среднее квадратическое отклонение</w:t>
      </w:r>
      <w:r>
        <w:rPr>
          <w:rFonts w:ascii="Courier New" w:hAnsi="Courier New" w:eastAsia="Courier New" w:cs="Courier New"/>
          <w:color w:val="000000"/>
          <w:sz w:val="20"/>
        </w:rPr>
        <w:br/>
      </w:r>
      <w:r>
        <w:rPr>
          <w:rStyle w:val="KeywordTok"/>
          <w:rFonts w:ascii="Courier New" w:hAnsi="Courier New" w:eastAsia="Courier New" w:cs="Courier New"/>
          <w:color w:val="000000"/>
          <w:sz w:val="20"/>
        </w:rPr>
        <w:t xml:space="preserve">def</w:t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 characteristics(y):</w:t>
      </w:r>
      <w:r>
        <w:rPr>
          <w:rFonts w:ascii="Courier New" w:hAnsi="Courier New" w:eastAsia="Courier New" w:cs="Courier New"/>
          <w:color w:val="000000"/>
          <w:sz w:val="20"/>
        </w:rPr>
        <w:br/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    mean </w:t>
      </w:r>
      <w:r>
        <w:rPr>
          <w:rStyle w:val="OperatorTok"/>
          <w:rFonts w:ascii="Courier New" w:hAnsi="Courier New" w:eastAsia="Courier New" w:cs="Courier New"/>
          <w:color w:val="000000"/>
          <w:sz w:val="20"/>
        </w:rPr>
        <w:t xml:space="preserve">=</w:t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 np.</w:t>
      </w:r>
      <w:r>
        <w:rPr>
          <w:rStyle w:val="BuiltInTok"/>
          <w:rFonts w:ascii="Courier New" w:hAnsi="Courier New" w:eastAsia="Courier New" w:cs="Courier New"/>
          <w:color w:val="000000"/>
          <w:sz w:val="20"/>
        </w:rPr>
        <w:t xml:space="preserve">sum</w:t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(y) </w:t>
      </w:r>
      <w:r>
        <w:rPr>
          <w:rStyle w:val="OperatorTok"/>
          <w:rFonts w:ascii="Courier New" w:hAnsi="Courier New" w:eastAsia="Courier New" w:cs="Courier New"/>
          <w:color w:val="000000"/>
          <w:sz w:val="20"/>
        </w:rPr>
        <w:t xml:space="preserve">/</w:t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 </w:t>
      </w:r>
      <w:r>
        <w:rPr>
          <w:rStyle w:val="BuiltInTok"/>
          <w:rFonts w:ascii="Courier New" w:hAnsi="Courier New" w:eastAsia="Courier New" w:cs="Courier New"/>
          <w:color w:val="000000"/>
          <w:sz w:val="20"/>
        </w:rPr>
        <w:t xml:space="preserve">len</w:t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(y)</w:t>
      </w:r>
      <w:r>
        <w:rPr>
          <w:rFonts w:ascii="Courier New" w:hAnsi="Courier New" w:eastAsia="Courier New" w:cs="Courier New"/>
          <w:color w:val="000000"/>
          <w:sz w:val="20"/>
        </w:rPr>
        <w:br/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    s </w:t>
      </w:r>
      <w:r>
        <w:rPr>
          <w:rStyle w:val="OperatorTok"/>
          <w:rFonts w:ascii="Courier New" w:hAnsi="Courier New" w:eastAsia="Courier New" w:cs="Courier New"/>
          <w:color w:val="000000"/>
          <w:sz w:val="20"/>
        </w:rPr>
        <w:t xml:space="preserve">=</w:t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 np.sqrt(np.</w:t>
      </w:r>
      <w:r>
        <w:rPr>
          <w:rStyle w:val="BuiltInTok"/>
          <w:rFonts w:ascii="Courier New" w:hAnsi="Courier New" w:eastAsia="Courier New" w:cs="Courier New"/>
          <w:color w:val="000000"/>
          <w:sz w:val="20"/>
        </w:rPr>
        <w:t xml:space="preserve">sum</w:t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((y </w:t>
      </w:r>
      <w:r>
        <w:rPr>
          <w:rStyle w:val="OperatorTok"/>
          <w:rFonts w:ascii="Courier New" w:hAnsi="Courier New" w:eastAsia="Courier New" w:cs="Courier New"/>
          <w:color w:val="000000"/>
          <w:sz w:val="20"/>
        </w:rPr>
        <w:t xml:space="preserve">-</w:t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 mean) </w:t>
      </w:r>
      <w:r>
        <w:rPr>
          <w:rStyle w:val="OperatorTok"/>
          <w:rFonts w:ascii="Courier New" w:hAnsi="Courier New" w:eastAsia="Courier New" w:cs="Courier New"/>
          <w:color w:val="000000"/>
          <w:sz w:val="20"/>
        </w:rPr>
        <w:t xml:space="preserve">**</w:t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 </w:t>
      </w:r>
      <w:r>
        <w:rPr>
          <w:rStyle w:val="DecValTok"/>
          <w:rFonts w:ascii="Courier New" w:hAnsi="Courier New" w:eastAsia="Courier New" w:cs="Courier New"/>
          <w:color w:val="000000"/>
          <w:sz w:val="20"/>
        </w:rPr>
        <w:t xml:space="preserve">2</w:t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) </w:t>
      </w:r>
      <w:r>
        <w:rPr>
          <w:rStyle w:val="OperatorTok"/>
          <w:rFonts w:ascii="Courier New" w:hAnsi="Courier New" w:eastAsia="Courier New" w:cs="Courier New"/>
          <w:color w:val="000000"/>
          <w:sz w:val="20"/>
        </w:rPr>
        <w:t xml:space="preserve">/</w:t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 (</w:t>
      </w:r>
      <w:r>
        <w:rPr>
          <w:rStyle w:val="BuiltInTok"/>
          <w:rFonts w:ascii="Courier New" w:hAnsi="Courier New" w:eastAsia="Courier New" w:cs="Courier New"/>
          <w:color w:val="000000"/>
          <w:sz w:val="20"/>
        </w:rPr>
        <w:t xml:space="preserve">len</w:t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(y) </w:t>
      </w:r>
      <w:r>
        <w:rPr>
          <w:rStyle w:val="OperatorTok"/>
          <w:rFonts w:ascii="Courier New" w:hAnsi="Courier New" w:eastAsia="Courier New" w:cs="Courier New"/>
          <w:color w:val="000000"/>
          <w:sz w:val="20"/>
        </w:rPr>
        <w:t xml:space="preserve">-</w:t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 </w:t>
      </w:r>
      <w:r>
        <w:rPr>
          <w:rStyle w:val="DecValTok"/>
          <w:rFonts w:ascii="Courier New" w:hAnsi="Courier New" w:eastAsia="Courier New" w:cs="Courier New"/>
          <w:color w:val="000000"/>
          <w:sz w:val="20"/>
        </w:rPr>
        <w:t xml:space="preserve">1</w:t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))</w:t>
      </w:r>
      <w:r>
        <w:rPr>
          <w:rFonts w:ascii="Courier New" w:hAnsi="Courier New" w:eastAsia="Courier New" w:cs="Courier New"/>
          <w:color w:val="000000"/>
          <w:sz w:val="20"/>
        </w:rPr>
        <w:br/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    </w:t>
      </w:r>
      <w:r>
        <w:rPr>
          <w:rStyle w:val="ControlFlowTok"/>
          <w:rFonts w:ascii="Courier New" w:hAnsi="Courier New" w:eastAsia="Courier New" w:cs="Courier New"/>
          <w:color w:val="000000"/>
          <w:sz w:val="20"/>
        </w:rPr>
        <w:t xml:space="preserve">return</w:t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 mean, s</w:t>
      </w:r>
      <w:r>
        <w:rPr>
          <w:rFonts w:ascii="Courier New" w:hAnsi="Courier New" w:eastAsia="Courier New" w:cs="Courier New"/>
          <w:color w:val="000000"/>
          <w:sz w:val="20"/>
        </w:rPr>
        <w:br/>
      </w:r>
      <w:r>
        <w:rPr>
          <w:rFonts w:ascii="Courier New" w:hAnsi="Courier New" w:eastAsia="Courier New" w:cs="Courier New"/>
          <w:color w:val="000000"/>
          <w:sz w:val="20"/>
        </w:rPr>
        <w:br/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mean_o, s_o </w:t>
      </w:r>
      <w:r>
        <w:rPr>
          <w:rStyle w:val="OperatorTok"/>
          <w:rFonts w:ascii="Courier New" w:hAnsi="Courier New" w:eastAsia="Courier New" w:cs="Courier New"/>
          <w:color w:val="000000"/>
          <w:sz w:val="20"/>
        </w:rPr>
        <w:t xml:space="preserve">=</w:t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 characteristics(y_o)</w:t>
      </w:r>
      <w:r>
        <w:rPr>
          <w:rFonts w:ascii="Courier New" w:hAnsi="Courier New" w:eastAsia="Courier New" w:cs="Courier New"/>
          <w:color w:val="000000"/>
          <w:sz w:val="20"/>
        </w:rPr>
        <w:br/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mean_p, s_p </w:t>
      </w:r>
      <w:r>
        <w:rPr>
          <w:rStyle w:val="OperatorTok"/>
          <w:rFonts w:ascii="Courier New" w:hAnsi="Courier New" w:eastAsia="Courier New" w:cs="Courier New"/>
          <w:color w:val="000000"/>
          <w:sz w:val="20"/>
        </w:rPr>
        <w:t xml:space="preserve">=</w:t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 characteristics(y_p)</w:t>
      </w:r>
      <w:r>
        <w:rPr>
          <w:rFonts w:ascii="Courier New" w:hAnsi="Courier New" w:eastAsia="Courier New" w:cs="Courier New"/>
          <w:color w:val="000000"/>
          <w:sz w:val="20"/>
        </w:rPr>
        <w:br/>
      </w:r>
      <w:r>
        <w:rPr>
          <w:rStyle w:val="BuiltInTok"/>
          <w:rFonts w:ascii="Courier New" w:hAnsi="Courier New" w:eastAsia="Courier New" w:cs="Courier New"/>
          <w:color w:val="000000"/>
          <w:sz w:val="20"/>
        </w:rPr>
        <w:t xml:space="preserve">print</w:t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(</w:t>
      </w:r>
      <w:r>
        <w:rPr>
          <w:rStyle w:val="StringTok"/>
          <w:rFonts w:ascii="Courier New" w:hAnsi="Courier New" w:eastAsia="Courier New" w:cs="Courier New"/>
          <w:color w:val="000000"/>
          <w:sz w:val="20"/>
        </w:rPr>
        <w:t xml:space="preserve">"3.1. Статистические характеристики"</w:t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)</w:t>
      </w:r>
      <w:r>
        <w:rPr>
          <w:rFonts w:ascii="Courier New" w:hAnsi="Courier New" w:eastAsia="Courier New" w:cs="Courier New"/>
          <w:color w:val="000000"/>
          <w:sz w:val="20"/>
        </w:rPr>
        <w:br/>
      </w:r>
      <w:r>
        <w:rPr>
          <w:rStyle w:val="BuiltInTok"/>
          <w:rFonts w:ascii="Courier New" w:hAnsi="Courier New" w:eastAsia="Courier New" w:cs="Courier New"/>
          <w:color w:val="000000"/>
          <w:sz w:val="20"/>
        </w:rPr>
        <w:t xml:space="preserve">print</w:t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(</w:t>
      </w:r>
      <w:r>
        <w:rPr>
          <w:rStyle w:val="SpecialStringTok"/>
          <w:rFonts w:ascii="Courier New" w:hAnsi="Courier New" w:eastAsia="Courier New" w:cs="Courier New"/>
          <w:color w:val="000000"/>
          <w:sz w:val="20"/>
        </w:rPr>
        <w:t xml:space="preserve">f"Обычные дни:         n1 = </w:t>
      </w:r>
      <w:r>
        <w:rPr>
          <w:rStyle w:val="SpecialCharTok"/>
          <w:rFonts w:ascii="Courier New" w:hAnsi="Courier New" w:eastAsia="Courier New" w:cs="Courier New"/>
          <w:color w:val="000000"/>
          <w:sz w:val="20"/>
        </w:rPr>
        <w:t xml:space="preserve">{</w:t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n1</w:t>
      </w:r>
      <w:r>
        <w:rPr>
          <w:rStyle w:val="SpecialCharTok"/>
          <w:rFonts w:ascii="Courier New" w:hAnsi="Courier New" w:eastAsia="Courier New" w:cs="Courier New"/>
          <w:color w:val="000000"/>
          <w:sz w:val="20"/>
        </w:rPr>
        <w:t xml:space="preserve">}</w:t>
      </w:r>
      <w:r>
        <w:rPr>
          <w:rStyle w:val="SpecialStringTok"/>
          <w:rFonts w:ascii="Courier New" w:hAnsi="Courier New" w:eastAsia="Courier New" w:cs="Courier New"/>
          <w:color w:val="000000"/>
          <w:sz w:val="20"/>
        </w:rPr>
        <w:t xml:space="preserve">, y_ср = </w:t>
      </w:r>
      <w:r>
        <w:rPr>
          <w:rStyle w:val="SpecialCharTok"/>
          <w:rFonts w:ascii="Courier New" w:hAnsi="Courier New" w:eastAsia="Courier New" w:cs="Courier New"/>
          <w:color w:val="000000"/>
          <w:sz w:val="20"/>
        </w:rPr>
        <w:t xml:space="preserve">{</w:t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mean_o</w:t>
      </w:r>
      <w:r>
        <w:rPr>
          <w:rStyle w:val="SpecialCharTok"/>
          <w:rFonts w:ascii="Courier New" w:hAnsi="Courier New" w:eastAsia="Courier New" w:cs="Courier New"/>
          <w:color w:val="000000"/>
          <w:sz w:val="20"/>
        </w:rPr>
        <w:t xml:space="preserve">:.2f}</w:t>
      </w:r>
      <w:r>
        <w:rPr>
          <w:rStyle w:val="SpecialStringTok"/>
          <w:rFonts w:ascii="Courier New" w:hAnsi="Courier New" w:eastAsia="Courier New" w:cs="Courier New"/>
          <w:color w:val="000000"/>
          <w:sz w:val="20"/>
        </w:rPr>
        <w:t xml:space="preserve">, S = </w:t>
      </w:r>
      <w:r>
        <w:rPr>
          <w:rStyle w:val="SpecialCharTok"/>
          <w:rFonts w:ascii="Courier New" w:hAnsi="Courier New" w:eastAsia="Courier New" w:cs="Courier New"/>
          <w:color w:val="000000"/>
          <w:sz w:val="20"/>
        </w:rPr>
        <w:t xml:space="preserve">{</w:t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s_o</w:t>
      </w:r>
      <w:r>
        <w:rPr>
          <w:rStyle w:val="SpecialCharTok"/>
          <w:rFonts w:ascii="Courier New" w:hAnsi="Courier New" w:eastAsia="Courier New" w:cs="Courier New"/>
          <w:color w:val="000000"/>
          <w:sz w:val="20"/>
        </w:rPr>
        <w:t xml:space="preserve">:.2f}</w:t>
      </w:r>
      <w:r>
        <w:rPr>
          <w:rStyle w:val="SpecialStringTok"/>
          <w:rFonts w:ascii="Courier New" w:hAnsi="Courier New" w:eastAsia="Courier New" w:cs="Courier New"/>
          <w:color w:val="000000"/>
          <w:sz w:val="20"/>
        </w:rPr>
        <w:t xml:space="preserve">"</w:t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)</w:t>
      </w:r>
      <w:r>
        <w:rPr>
          <w:rFonts w:ascii="Courier New" w:hAnsi="Courier New" w:eastAsia="Courier New" w:cs="Courier New"/>
          <w:color w:val="000000"/>
          <w:sz w:val="20"/>
        </w:rPr>
        <w:br/>
      </w:r>
      <w:r>
        <w:rPr>
          <w:rStyle w:val="BuiltInTok"/>
          <w:rFonts w:ascii="Courier New" w:hAnsi="Courier New" w:eastAsia="Courier New" w:cs="Courier New"/>
          <w:color w:val="000000"/>
          <w:sz w:val="20"/>
        </w:rPr>
        <w:t xml:space="preserve">print</w:t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(</w:t>
      </w:r>
      <w:r>
        <w:rPr>
          <w:rStyle w:val="SpecialStringTok"/>
          <w:rFonts w:ascii="Courier New" w:hAnsi="Courier New" w:eastAsia="Courier New" w:cs="Courier New"/>
          <w:color w:val="000000"/>
          <w:sz w:val="20"/>
        </w:rPr>
        <w:t xml:space="preserve">f"Предпраздничные дни: n2 = </w:t>
      </w:r>
      <w:r>
        <w:rPr>
          <w:rStyle w:val="SpecialCharTok"/>
          <w:rFonts w:ascii="Courier New" w:hAnsi="Courier New" w:eastAsia="Courier New" w:cs="Courier New"/>
          <w:color w:val="000000"/>
          <w:sz w:val="20"/>
        </w:rPr>
        <w:t xml:space="preserve">{</w:t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n2</w:t>
      </w:r>
      <w:r>
        <w:rPr>
          <w:rStyle w:val="SpecialCharTok"/>
          <w:rFonts w:ascii="Courier New" w:hAnsi="Courier New" w:eastAsia="Courier New" w:cs="Courier New"/>
          <w:color w:val="000000"/>
          <w:sz w:val="20"/>
        </w:rPr>
        <w:t xml:space="preserve">}</w:t>
      </w:r>
      <w:r>
        <w:rPr>
          <w:rStyle w:val="SpecialStringTok"/>
          <w:rFonts w:ascii="Courier New" w:hAnsi="Courier New" w:eastAsia="Courier New" w:cs="Courier New"/>
          <w:color w:val="000000"/>
          <w:sz w:val="20"/>
        </w:rPr>
        <w:t xml:space="preserve">, y_ср = </w:t>
      </w:r>
      <w:r>
        <w:rPr>
          <w:rStyle w:val="SpecialCharTok"/>
          <w:rFonts w:ascii="Courier New" w:hAnsi="Courier New" w:eastAsia="Courier New" w:cs="Courier New"/>
          <w:color w:val="000000"/>
          <w:sz w:val="20"/>
        </w:rPr>
        <w:t xml:space="preserve">{</w:t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mean_p</w:t>
      </w:r>
      <w:r>
        <w:rPr>
          <w:rStyle w:val="SpecialCharTok"/>
          <w:rFonts w:ascii="Courier New" w:hAnsi="Courier New" w:eastAsia="Courier New" w:cs="Courier New"/>
          <w:color w:val="000000"/>
          <w:sz w:val="20"/>
        </w:rPr>
        <w:t xml:space="preserve">:.2f}</w:t>
      </w:r>
      <w:r>
        <w:rPr>
          <w:rStyle w:val="SpecialStringTok"/>
          <w:rFonts w:ascii="Courier New" w:hAnsi="Courier New" w:eastAsia="Courier New" w:cs="Courier New"/>
          <w:color w:val="000000"/>
          <w:sz w:val="20"/>
        </w:rPr>
        <w:t xml:space="preserve">, S = </w:t>
      </w:r>
      <w:r>
        <w:rPr>
          <w:rStyle w:val="SpecialCharTok"/>
          <w:rFonts w:ascii="Courier New" w:hAnsi="Courier New" w:eastAsia="Courier New" w:cs="Courier New"/>
          <w:color w:val="000000"/>
          <w:sz w:val="20"/>
        </w:rPr>
        <w:t xml:space="preserve">{</w:t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s_p</w:t>
      </w:r>
      <w:r>
        <w:rPr>
          <w:rStyle w:val="SpecialCharTok"/>
          <w:rFonts w:ascii="Courier New" w:hAnsi="Courier New" w:eastAsia="Courier New" w:cs="Courier New"/>
          <w:color w:val="000000"/>
          <w:sz w:val="20"/>
        </w:rPr>
        <w:t xml:space="preserve">:.2f}</w:t>
      </w:r>
      <w:r>
        <w:rPr>
          <w:rStyle w:val="SpecialStringTok"/>
          <w:rFonts w:ascii="Courier New" w:hAnsi="Courier New" w:eastAsia="Courier New" w:cs="Courier New"/>
          <w:color w:val="000000"/>
          <w:sz w:val="20"/>
        </w:rPr>
        <w:t xml:space="preserve">"</w:t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)</w:t>
      </w:r>
      <w:r>
        <w:rPr>
          <w:rFonts w:ascii="Courier New" w:hAnsi="Courier New" w:eastAsia="Courier New" w:cs="Courier New"/>
          <w:color w:val="000000"/>
          <w:sz w:val="20"/>
        </w:rPr>
        <w:br/>
      </w:r>
      <w:r>
        <w:rPr>
          <w:rStyle w:val="BuiltInTok"/>
          <w:rFonts w:ascii="Courier New" w:hAnsi="Courier New" w:eastAsia="Courier New" w:cs="Courier New"/>
          <w:color w:val="000000"/>
          <w:sz w:val="20"/>
        </w:rPr>
        <w:t xml:space="preserve">print</w:t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()</w:t>
      </w:r>
      <w:r>
        <w:rPr>
          <w:rFonts w:ascii="Courier New" w:hAnsi="Courier New" w:eastAsia="Courier New" w:cs="Courier New"/>
          <w:color w:val="000000"/>
          <w:sz w:val="20"/>
        </w:rPr>
        <w:br/>
      </w:r>
      <w:r>
        <w:rPr>
          <w:rFonts w:ascii="Courier New" w:hAnsi="Courier New" w:eastAsia="Courier New" w:cs="Courier New"/>
          <w:color w:val="000000"/>
          <w:sz w:val="20"/>
        </w:rPr>
        <w:br/>
      </w:r>
      <w:r>
        <w:rPr>
          <w:rStyle w:val="CommentTok"/>
          <w:rFonts w:ascii="Courier New" w:hAnsi="Courier New" w:eastAsia="Courier New" w:cs="Courier New"/>
          <w:color w:val="000000"/>
          <w:sz w:val="20"/>
        </w:rPr>
        <w:t xml:space="preserve"># 3.2. 95% доверительные интервалы для средних значений</w:t>
      </w:r>
      <w:r>
        <w:rPr>
          <w:rFonts w:ascii="Courier New" w:hAnsi="Courier New" w:eastAsia="Courier New" w:cs="Courier New"/>
          <w:color w:val="000000"/>
          <w:sz w:val="20"/>
        </w:rPr>
        <w:br/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t_o </w:t>
      </w:r>
      <w:r>
        <w:rPr>
          <w:rStyle w:val="OperatorTok"/>
          <w:rFonts w:ascii="Courier New" w:hAnsi="Courier New" w:eastAsia="Courier New" w:cs="Courier New"/>
          <w:color w:val="000000"/>
          <w:sz w:val="20"/>
        </w:rPr>
        <w:t xml:space="preserve">=</w:t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 stats.t.ppf(</w:t>
      </w:r>
      <w:r>
        <w:rPr>
          <w:rStyle w:val="DecValTok"/>
          <w:rFonts w:ascii="Courier New" w:hAnsi="Courier New" w:eastAsia="Courier New" w:cs="Courier New"/>
          <w:color w:val="000000"/>
          <w:sz w:val="20"/>
        </w:rPr>
        <w:t xml:space="preserve">1</w:t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 </w:t>
      </w:r>
      <w:r>
        <w:rPr>
          <w:rStyle w:val="OperatorTok"/>
          <w:rFonts w:ascii="Courier New" w:hAnsi="Courier New" w:eastAsia="Courier New" w:cs="Courier New"/>
          <w:color w:val="000000"/>
          <w:sz w:val="20"/>
        </w:rPr>
        <w:t xml:space="preserve">-</w:t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 </w:t>
      </w:r>
      <w:r>
        <w:rPr>
          <w:rStyle w:val="FloatTok"/>
          <w:rFonts w:ascii="Courier New" w:hAnsi="Courier New" w:eastAsia="Courier New" w:cs="Courier New"/>
          <w:color w:val="000000"/>
          <w:sz w:val="20"/>
        </w:rPr>
        <w:t xml:space="preserve">0.05</w:t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 </w:t>
      </w:r>
      <w:r>
        <w:rPr>
          <w:rStyle w:val="OperatorTok"/>
          <w:rFonts w:ascii="Courier New" w:hAnsi="Courier New" w:eastAsia="Courier New" w:cs="Courier New"/>
          <w:color w:val="000000"/>
          <w:sz w:val="20"/>
        </w:rPr>
        <w:t xml:space="preserve">/</w:t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 </w:t>
      </w:r>
      <w:r>
        <w:rPr>
          <w:rStyle w:val="DecValTok"/>
          <w:rFonts w:ascii="Courier New" w:hAnsi="Courier New" w:eastAsia="Courier New" w:cs="Courier New"/>
          <w:color w:val="000000"/>
          <w:sz w:val="20"/>
        </w:rPr>
        <w:t xml:space="preserve">2</w:t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, n1 </w:t>
      </w:r>
      <w:r>
        <w:rPr>
          <w:rStyle w:val="OperatorTok"/>
          <w:rFonts w:ascii="Courier New" w:hAnsi="Courier New" w:eastAsia="Courier New" w:cs="Courier New"/>
          <w:color w:val="000000"/>
          <w:sz w:val="20"/>
        </w:rPr>
        <w:t xml:space="preserve">-</w:t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 </w:t>
      </w:r>
      <w:r>
        <w:rPr>
          <w:rStyle w:val="DecValTok"/>
          <w:rFonts w:ascii="Courier New" w:hAnsi="Courier New" w:eastAsia="Courier New" w:cs="Courier New"/>
          <w:color w:val="000000"/>
          <w:sz w:val="20"/>
        </w:rPr>
        <w:t xml:space="preserve">1</w:t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)   </w:t>
      </w:r>
      <w:r>
        <w:rPr>
          <w:rStyle w:val="CommentTok"/>
          <w:rFonts w:ascii="Courier New" w:hAnsi="Courier New" w:eastAsia="Courier New" w:cs="Courier New"/>
          <w:color w:val="000000"/>
          <w:sz w:val="20"/>
        </w:rPr>
        <w:t xml:space="preserve"># 2,11</w:t>
      </w:r>
      <w:r>
        <w:rPr>
          <w:rFonts w:ascii="Courier New" w:hAnsi="Courier New" w:eastAsia="Courier New" w:cs="Courier New"/>
          <w:color w:val="000000"/>
          <w:sz w:val="20"/>
        </w:rPr>
        <w:br/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t_p </w:t>
      </w:r>
      <w:r>
        <w:rPr>
          <w:rStyle w:val="OperatorTok"/>
          <w:rFonts w:ascii="Courier New" w:hAnsi="Courier New" w:eastAsia="Courier New" w:cs="Courier New"/>
          <w:color w:val="000000"/>
          <w:sz w:val="20"/>
        </w:rPr>
        <w:t xml:space="preserve">=</w:t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 stats.t.ppf(</w:t>
      </w:r>
      <w:r>
        <w:rPr>
          <w:rStyle w:val="DecValTok"/>
          <w:rFonts w:ascii="Courier New" w:hAnsi="Courier New" w:eastAsia="Courier New" w:cs="Courier New"/>
          <w:color w:val="000000"/>
          <w:sz w:val="20"/>
        </w:rPr>
        <w:t xml:space="preserve">1</w:t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 </w:t>
      </w:r>
      <w:r>
        <w:rPr>
          <w:rStyle w:val="OperatorTok"/>
          <w:rFonts w:ascii="Courier New" w:hAnsi="Courier New" w:eastAsia="Courier New" w:cs="Courier New"/>
          <w:color w:val="000000"/>
          <w:sz w:val="20"/>
        </w:rPr>
        <w:t xml:space="preserve">-</w:t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 </w:t>
      </w:r>
      <w:r>
        <w:rPr>
          <w:rStyle w:val="FloatTok"/>
          <w:rFonts w:ascii="Courier New" w:hAnsi="Courier New" w:eastAsia="Courier New" w:cs="Courier New"/>
          <w:color w:val="000000"/>
          <w:sz w:val="20"/>
        </w:rPr>
        <w:t xml:space="preserve">0.05</w:t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 </w:t>
      </w:r>
      <w:r>
        <w:rPr>
          <w:rStyle w:val="OperatorTok"/>
          <w:rFonts w:ascii="Courier New" w:hAnsi="Courier New" w:eastAsia="Courier New" w:cs="Courier New"/>
          <w:color w:val="000000"/>
          <w:sz w:val="20"/>
        </w:rPr>
        <w:t xml:space="preserve">/</w:t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 </w:t>
      </w:r>
      <w:r>
        <w:rPr>
          <w:rStyle w:val="DecValTok"/>
          <w:rFonts w:ascii="Courier New" w:hAnsi="Courier New" w:eastAsia="Courier New" w:cs="Courier New"/>
          <w:color w:val="000000"/>
          <w:sz w:val="20"/>
        </w:rPr>
        <w:t xml:space="preserve">2</w:t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, n2 </w:t>
      </w:r>
      <w:r>
        <w:rPr>
          <w:rStyle w:val="OperatorTok"/>
          <w:rFonts w:ascii="Courier New" w:hAnsi="Courier New" w:eastAsia="Courier New" w:cs="Courier New"/>
          <w:color w:val="000000"/>
          <w:sz w:val="20"/>
        </w:rPr>
        <w:t xml:space="preserve">-</w:t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 </w:t>
      </w:r>
      <w:r>
        <w:rPr>
          <w:rStyle w:val="DecValTok"/>
          <w:rFonts w:ascii="Courier New" w:hAnsi="Courier New" w:eastAsia="Courier New" w:cs="Courier New"/>
          <w:color w:val="000000"/>
          <w:sz w:val="20"/>
        </w:rPr>
        <w:t xml:space="preserve">1</w:t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)   </w:t>
      </w:r>
      <w:r>
        <w:rPr>
          <w:rStyle w:val="CommentTok"/>
          <w:rFonts w:ascii="Courier New" w:hAnsi="Courier New" w:eastAsia="Courier New" w:cs="Courier New"/>
          <w:color w:val="000000"/>
          <w:sz w:val="20"/>
        </w:rPr>
        <w:t xml:space="preserve"># 2,20</w:t>
      </w:r>
      <w:r>
        <w:rPr>
          <w:rFonts w:ascii="Courier New" w:hAnsi="Courier New" w:eastAsia="Courier New" w:cs="Courier New"/>
          <w:color w:val="000000"/>
          <w:sz w:val="20"/>
        </w:rPr>
        <w:br/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d_o </w:t>
      </w:r>
      <w:r>
        <w:rPr>
          <w:rStyle w:val="OperatorTok"/>
          <w:rFonts w:ascii="Courier New" w:hAnsi="Courier New" w:eastAsia="Courier New" w:cs="Courier New"/>
          <w:color w:val="000000"/>
          <w:sz w:val="20"/>
        </w:rPr>
        <w:t xml:space="preserve">=</w:t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 t_o </w:t>
      </w:r>
      <w:r>
        <w:rPr>
          <w:rStyle w:val="OperatorTok"/>
          <w:rFonts w:ascii="Courier New" w:hAnsi="Courier New" w:eastAsia="Courier New" w:cs="Courier New"/>
          <w:color w:val="000000"/>
          <w:sz w:val="20"/>
        </w:rPr>
        <w:t xml:space="preserve">*</w:t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 s_o </w:t>
      </w:r>
      <w:r>
        <w:rPr>
          <w:rStyle w:val="OperatorTok"/>
          <w:rFonts w:ascii="Courier New" w:hAnsi="Courier New" w:eastAsia="Courier New" w:cs="Courier New"/>
          <w:color w:val="000000"/>
          <w:sz w:val="20"/>
        </w:rPr>
        <w:t xml:space="preserve">/</w:t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 np.sqrt(n1)</w:t>
      </w:r>
      <w:r>
        <w:rPr>
          <w:rFonts w:ascii="Courier New" w:hAnsi="Courier New" w:eastAsia="Courier New" w:cs="Courier New"/>
          <w:color w:val="000000"/>
          <w:sz w:val="20"/>
        </w:rPr>
        <w:br/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d_p </w:t>
      </w:r>
      <w:r>
        <w:rPr>
          <w:rStyle w:val="OperatorTok"/>
          <w:rFonts w:ascii="Courier New" w:hAnsi="Courier New" w:eastAsia="Courier New" w:cs="Courier New"/>
          <w:color w:val="000000"/>
          <w:sz w:val="20"/>
        </w:rPr>
        <w:t xml:space="preserve">=</w:t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 t_p </w:t>
      </w:r>
      <w:r>
        <w:rPr>
          <w:rStyle w:val="OperatorTok"/>
          <w:rFonts w:ascii="Courier New" w:hAnsi="Courier New" w:eastAsia="Courier New" w:cs="Courier New"/>
          <w:color w:val="000000"/>
          <w:sz w:val="20"/>
        </w:rPr>
        <w:t xml:space="preserve">*</w:t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 s_p </w:t>
      </w:r>
      <w:r>
        <w:rPr>
          <w:rStyle w:val="OperatorTok"/>
          <w:rFonts w:ascii="Courier New" w:hAnsi="Courier New" w:eastAsia="Courier New" w:cs="Courier New"/>
          <w:color w:val="000000"/>
          <w:sz w:val="20"/>
        </w:rPr>
        <w:t xml:space="preserve">/</w:t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 np.sqrt(n2)</w:t>
      </w:r>
      <w:r>
        <w:rPr>
          <w:rFonts w:ascii="Courier New" w:hAnsi="Courier New" w:eastAsia="Courier New" w:cs="Courier New"/>
          <w:color w:val="000000"/>
          <w:sz w:val="20"/>
        </w:rPr>
        <w:br/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ci_o </w:t>
      </w:r>
      <w:r>
        <w:rPr>
          <w:rStyle w:val="OperatorTok"/>
          <w:rFonts w:ascii="Courier New" w:hAnsi="Courier New" w:eastAsia="Courier New" w:cs="Courier New"/>
          <w:color w:val="000000"/>
          <w:sz w:val="20"/>
        </w:rPr>
        <w:t xml:space="preserve">=</w:t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 (mean_o </w:t>
      </w:r>
      <w:r>
        <w:rPr>
          <w:rStyle w:val="OperatorTok"/>
          <w:rFonts w:ascii="Courier New" w:hAnsi="Courier New" w:eastAsia="Courier New" w:cs="Courier New"/>
          <w:color w:val="000000"/>
          <w:sz w:val="20"/>
        </w:rPr>
        <w:t xml:space="preserve">-</w:t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 d_o, mean_o </w:t>
      </w:r>
      <w:r>
        <w:rPr>
          <w:rStyle w:val="OperatorTok"/>
          <w:rFonts w:ascii="Courier New" w:hAnsi="Courier New" w:eastAsia="Courier New" w:cs="Courier New"/>
          <w:color w:val="000000"/>
          <w:sz w:val="20"/>
        </w:rPr>
        <w:t xml:space="preserve">+</w:t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 d_o)</w:t>
      </w:r>
      <w:r>
        <w:rPr>
          <w:rFonts w:ascii="Courier New" w:hAnsi="Courier New" w:eastAsia="Courier New" w:cs="Courier New"/>
          <w:color w:val="000000"/>
          <w:sz w:val="20"/>
        </w:rPr>
        <w:br/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ci_p </w:t>
      </w:r>
      <w:r>
        <w:rPr>
          <w:rStyle w:val="OperatorTok"/>
          <w:rFonts w:ascii="Courier New" w:hAnsi="Courier New" w:eastAsia="Courier New" w:cs="Courier New"/>
          <w:color w:val="000000"/>
          <w:sz w:val="20"/>
        </w:rPr>
        <w:t xml:space="preserve">=</w:t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 (mean_p </w:t>
      </w:r>
      <w:r>
        <w:rPr>
          <w:rStyle w:val="OperatorTok"/>
          <w:rFonts w:ascii="Courier New" w:hAnsi="Courier New" w:eastAsia="Courier New" w:cs="Courier New"/>
          <w:color w:val="000000"/>
          <w:sz w:val="20"/>
        </w:rPr>
        <w:t xml:space="preserve">-</w:t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 d_p, mean_p </w:t>
      </w:r>
      <w:r>
        <w:rPr>
          <w:rStyle w:val="OperatorTok"/>
          <w:rFonts w:ascii="Courier New" w:hAnsi="Courier New" w:eastAsia="Courier New" w:cs="Courier New"/>
          <w:color w:val="000000"/>
          <w:sz w:val="20"/>
        </w:rPr>
        <w:t xml:space="preserve">+</w:t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 d_p)</w:t>
      </w:r>
      <w:r>
        <w:rPr>
          <w:rFonts w:ascii="Courier New" w:hAnsi="Courier New" w:eastAsia="Courier New" w:cs="Courier New"/>
          <w:color w:val="000000"/>
          <w:sz w:val="20"/>
        </w:rPr>
        <w:br/>
      </w:r>
      <w:r>
        <w:rPr>
          <w:rStyle w:val="BuiltInTok"/>
          <w:rFonts w:ascii="Courier New" w:hAnsi="Courier New" w:eastAsia="Courier New" w:cs="Courier New"/>
          <w:color w:val="000000"/>
          <w:sz w:val="20"/>
        </w:rPr>
        <w:t xml:space="preserve">print</w:t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(</w:t>
      </w:r>
      <w:r>
        <w:rPr>
          <w:rStyle w:val="StringTok"/>
          <w:rFonts w:ascii="Courier New" w:hAnsi="Courier New" w:eastAsia="Courier New" w:cs="Courier New"/>
          <w:color w:val="000000"/>
          <w:sz w:val="20"/>
        </w:rPr>
        <w:t xml:space="preserve">"3.2. 95% доверительные интервалы для средних"</w:t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)</w:t>
      </w:r>
      <w:r>
        <w:rPr>
          <w:rFonts w:ascii="Courier New" w:hAnsi="Courier New" w:eastAsia="Courier New" w:cs="Courier New"/>
          <w:color w:val="000000"/>
          <w:sz w:val="20"/>
        </w:rPr>
        <w:br/>
      </w:r>
      <w:r>
        <w:rPr>
          <w:rStyle w:val="BuiltInTok"/>
          <w:rFonts w:ascii="Courier New" w:hAnsi="Courier New" w:eastAsia="Courier New" w:cs="Courier New"/>
          <w:color w:val="000000"/>
          <w:sz w:val="20"/>
        </w:rPr>
        <w:t xml:space="preserve">print</w:t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(</w:t>
      </w:r>
      <w:r>
        <w:rPr>
          <w:rStyle w:val="SpecialStringTok"/>
          <w:rFonts w:ascii="Courier New" w:hAnsi="Courier New" w:eastAsia="Courier New" w:cs="Courier New"/>
          <w:color w:val="000000"/>
          <w:sz w:val="20"/>
        </w:rPr>
        <w:t xml:space="preserve">f"t(0,975; </w:t>
      </w:r>
      <w:r>
        <w:rPr>
          <w:rStyle w:val="SpecialCharTok"/>
          <w:rFonts w:ascii="Courier New" w:hAnsi="Courier New" w:eastAsia="Courier New" w:cs="Courier New"/>
          <w:color w:val="000000"/>
          <w:sz w:val="20"/>
        </w:rPr>
        <w:t xml:space="preserve">{</w:t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n1 </w:t>
      </w:r>
      <w:r>
        <w:rPr>
          <w:rStyle w:val="OperatorTok"/>
          <w:rFonts w:ascii="Courier New" w:hAnsi="Courier New" w:eastAsia="Courier New" w:cs="Courier New"/>
          <w:color w:val="000000"/>
          <w:sz w:val="20"/>
        </w:rPr>
        <w:t xml:space="preserve">-</w:t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 </w:t>
      </w:r>
      <w:r>
        <w:rPr>
          <w:rStyle w:val="DecValTok"/>
          <w:rFonts w:ascii="Courier New" w:hAnsi="Courier New" w:eastAsia="Courier New" w:cs="Courier New"/>
          <w:color w:val="000000"/>
          <w:sz w:val="20"/>
        </w:rPr>
        <w:t xml:space="preserve">1</w:t>
      </w:r>
      <w:r>
        <w:rPr>
          <w:rStyle w:val="SpecialCharTok"/>
          <w:rFonts w:ascii="Courier New" w:hAnsi="Courier New" w:eastAsia="Courier New" w:cs="Courier New"/>
          <w:color w:val="000000"/>
          <w:sz w:val="20"/>
        </w:rPr>
        <w:t xml:space="preserve">}</w:t>
      </w:r>
      <w:r>
        <w:rPr>
          <w:rStyle w:val="SpecialStringTok"/>
          <w:rFonts w:ascii="Courier New" w:hAnsi="Courier New" w:eastAsia="Courier New" w:cs="Courier New"/>
          <w:color w:val="000000"/>
          <w:sz w:val="20"/>
        </w:rPr>
        <w:t xml:space="preserve">) = </w:t>
      </w:r>
      <w:r>
        <w:rPr>
          <w:rStyle w:val="SpecialCharTok"/>
          <w:rFonts w:ascii="Courier New" w:hAnsi="Courier New" w:eastAsia="Courier New" w:cs="Courier New"/>
          <w:color w:val="000000"/>
          <w:sz w:val="20"/>
        </w:rPr>
        <w:t xml:space="preserve">{</w:t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t_o</w:t>
      </w:r>
      <w:r>
        <w:rPr>
          <w:rStyle w:val="SpecialCharTok"/>
          <w:rFonts w:ascii="Courier New" w:hAnsi="Courier New" w:eastAsia="Courier New" w:cs="Courier New"/>
          <w:color w:val="000000"/>
          <w:sz w:val="20"/>
        </w:rPr>
        <w:t xml:space="preserve">:.3f}</w:t>
      </w:r>
      <w:r>
        <w:rPr>
          <w:rStyle w:val="SpecialStringTok"/>
          <w:rFonts w:ascii="Courier New" w:hAnsi="Courier New" w:eastAsia="Courier New" w:cs="Courier New"/>
          <w:color w:val="000000"/>
          <w:sz w:val="20"/>
        </w:rPr>
        <w:t xml:space="preserve">, t(0,975; </w:t>
      </w:r>
      <w:r>
        <w:rPr>
          <w:rStyle w:val="SpecialCharTok"/>
          <w:rFonts w:ascii="Courier New" w:hAnsi="Courier New" w:eastAsia="Courier New" w:cs="Courier New"/>
          <w:color w:val="000000"/>
          <w:sz w:val="20"/>
        </w:rPr>
        <w:t xml:space="preserve">{</w:t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n2 </w:t>
      </w:r>
      <w:r>
        <w:rPr>
          <w:rStyle w:val="OperatorTok"/>
          <w:rFonts w:ascii="Courier New" w:hAnsi="Courier New" w:eastAsia="Courier New" w:cs="Courier New"/>
          <w:color w:val="000000"/>
          <w:sz w:val="20"/>
        </w:rPr>
        <w:t xml:space="preserve">-</w:t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 </w:t>
      </w:r>
      <w:r>
        <w:rPr>
          <w:rStyle w:val="DecValTok"/>
          <w:rFonts w:ascii="Courier New" w:hAnsi="Courier New" w:eastAsia="Courier New" w:cs="Courier New"/>
          <w:color w:val="000000"/>
          <w:sz w:val="20"/>
        </w:rPr>
        <w:t xml:space="preserve">1</w:t>
      </w:r>
      <w:r>
        <w:rPr>
          <w:rStyle w:val="SpecialCharTok"/>
          <w:rFonts w:ascii="Courier New" w:hAnsi="Courier New" w:eastAsia="Courier New" w:cs="Courier New"/>
          <w:color w:val="000000"/>
          <w:sz w:val="20"/>
        </w:rPr>
        <w:t xml:space="preserve">}</w:t>
      </w:r>
      <w:r>
        <w:rPr>
          <w:rStyle w:val="SpecialStringTok"/>
          <w:rFonts w:ascii="Courier New" w:hAnsi="Courier New" w:eastAsia="Courier New" w:cs="Courier New"/>
          <w:color w:val="000000"/>
          <w:sz w:val="20"/>
        </w:rPr>
        <w:t xml:space="preserve">) = </w:t>
      </w:r>
      <w:r>
        <w:rPr>
          <w:rStyle w:val="SpecialCharTok"/>
          <w:rFonts w:ascii="Courier New" w:hAnsi="Courier New" w:eastAsia="Courier New" w:cs="Courier New"/>
          <w:color w:val="000000"/>
          <w:sz w:val="20"/>
        </w:rPr>
        <w:t xml:space="preserve">{</w:t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t_p</w:t>
      </w:r>
      <w:r>
        <w:rPr>
          <w:rStyle w:val="SpecialCharTok"/>
          <w:rFonts w:ascii="Courier New" w:hAnsi="Courier New" w:eastAsia="Courier New" w:cs="Courier New"/>
          <w:color w:val="000000"/>
          <w:sz w:val="20"/>
        </w:rPr>
        <w:t xml:space="preserve">:.3f}</w:t>
      </w:r>
      <w:r>
        <w:rPr>
          <w:rStyle w:val="SpecialStringTok"/>
          <w:rFonts w:ascii="Courier New" w:hAnsi="Courier New" w:eastAsia="Courier New" w:cs="Courier New"/>
          <w:color w:val="000000"/>
          <w:sz w:val="20"/>
        </w:rPr>
        <w:t xml:space="preserve">"</w:t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)</w:t>
      </w:r>
      <w:r>
        <w:rPr>
          <w:rFonts w:ascii="Courier New" w:hAnsi="Courier New" w:eastAsia="Courier New" w:cs="Courier New"/>
          <w:color w:val="000000"/>
          <w:sz w:val="20"/>
        </w:rPr>
        <w:br/>
      </w:r>
      <w:r>
        <w:rPr>
          <w:rStyle w:val="BuiltInTok"/>
          <w:rFonts w:ascii="Courier New" w:hAnsi="Courier New" w:eastAsia="Courier New" w:cs="Courier New"/>
          <w:color w:val="000000"/>
          <w:sz w:val="20"/>
        </w:rPr>
        <w:t xml:space="preserve">print</w:t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(</w:t>
      </w:r>
      <w:r>
        <w:rPr>
          <w:rStyle w:val="SpecialStringTok"/>
          <w:rFonts w:ascii="Courier New" w:hAnsi="Courier New" w:eastAsia="Courier New" w:cs="Courier New"/>
          <w:color w:val="000000"/>
          <w:sz w:val="20"/>
        </w:rPr>
        <w:t xml:space="preserve">f"Обычные дни:         </w:t>
      </w:r>
      <w:r>
        <w:rPr>
          <w:rStyle w:val="SpecialCharTok"/>
          <w:rFonts w:ascii="Courier New" w:hAnsi="Courier New" w:eastAsia="Courier New" w:cs="Courier New"/>
          <w:color w:val="000000"/>
          <w:sz w:val="20"/>
        </w:rPr>
        <w:t xml:space="preserve">{</w:t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mean_o</w:t>
      </w:r>
      <w:r>
        <w:rPr>
          <w:rStyle w:val="SpecialCharTok"/>
          <w:rFonts w:ascii="Courier New" w:hAnsi="Courier New" w:eastAsia="Courier New" w:cs="Courier New"/>
          <w:color w:val="000000"/>
          <w:sz w:val="20"/>
        </w:rPr>
        <w:t xml:space="preserve">:.1f}</w:t>
      </w:r>
      <w:r>
        <w:rPr>
          <w:rStyle w:val="SpecialStringTok"/>
          <w:rFonts w:ascii="Courier New" w:hAnsi="Courier New" w:eastAsia="Courier New" w:cs="Courier New"/>
          <w:color w:val="000000"/>
          <w:sz w:val="20"/>
        </w:rPr>
        <w:t xml:space="preserve"> ± </w:t>
      </w:r>
      <w:r>
        <w:rPr>
          <w:rStyle w:val="SpecialCharTok"/>
          <w:rFonts w:ascii="Courier New" w:hAnsi="Courier New" w:eastAsia="Courier New" w:cs="Courier New"/>
          <w:color w:val="000000"/>
          <w:sz w:val="20"/>
        </w:rPr>
        <w:t xml:space="preserve">{</w:t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d_o</w:t>
      </w:r>
      <w:r>
        <w:rPr>
          <w:rStyle w:val="SpecialCharTok"/>
          <w:rFonts w:ascii="Courier New" w:hAnsi="Courier New" w:eastAsia="Courier New" w:cs="Courier New"/>
          <w:color w:val="000000"/>
          <w:sz w:val="20"/>
        </w:rPr>
        <w:t xml:space="preserve">:.1f}</w:t>
      </w:r>
      <w:r>
        <w:rPr>
          <w:rStyle w:val="SpecialStringTok"/>
          <w:rFonts w:ascii="Courier New" w:hAnsi="Courier New" w:eastAsia="Courier New" w:cs="Courier New"/>
          <w:color w:val="000000"/>
          <w:sz w:val="20"/>
        </w:rPr>
        <w:t xml:space="preserve"> -&gt; [</w:t>
      </w:r>
      <w:r>
        <w:rPr>
          <w:rStyle w:val="SpecialCharTok"/>
          <w:rFonts w:ascii="Courier New" w:hAnsi="Courier New" w:eastAsia="Courier New" w:cs="Courier New"/>
          <w:color w:val="000000"/>
          <w:sz w:val="20"/>
        </w:rPr>
        <w:t xml:space="preserve">{</w:t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ci_o[</w:t>
      </w:r>
      <w:r>
        <w:rPr>
          <w:rStyle w:val="DecValTok"/>
          <w:rFonts w:ascii="Courier New" w:hAnsi="Courier New" w:eastAsia="Courier New" w:cs="Courier New"/>
          <w:color w:val="000000"/>
          <w:sz w:val="20"/>
        </w:rPr>
        <w:t xml:space="preserve">0</w:t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]</w:t>
      </w:r>
      <w:r>
        <w:rPr>
          <w:rStyle w:val="SpecialCharTok"/>
          <w:rFonts w:ascii="Courier New" w:hAnsi="Courier New" w:eastAsia="Courier New" w:cs="Courier New"/>
          <w:color w:val="000000"/>
          <w:sz w:val="20"/>
        </w:rPr>
        <w:t xml:space="preserve">:.1f}</w:t>
      </w:r>
      <w:r>
        <w:rPr>
          <w:rStyle w:val="SpecialStringTok"/>
          <w:rFonts w:ascii="Courier New" w:hAnsi="Courier New" w:eastAsia="Courier New" w:cs="Courier New"/>
          <w:color w:val="000000"/>
          <w:sz w:val="20"/>
        </w:rPr>
        <w:t xml:space="preserve">; </w:t>
      </w:r>
      <w:r>
        <w:rPr>
          <w:rStyle w:val="SpecialCharTok"/>
          <w:rFonts w:ascii="Courier New" w:hAnsi="Courier New" w:eastAsia="Courier New" w:cs="Courier New"/>
          <w:color w:val="000000"/>
          <w:sz w:val="20"/>
        </w:rPr>
        <w:t xml:space="preserve">{</w:t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ci_o[</w:t>
      </w:r>
      <w:r>
        <w:rPr>
          <w:rStyle w:val="DecValTok"/>
          <w:rFonts w:ascii="Courier New" w:hAnsi="Courier New" w:eastAsia="Courier New" w:cs="Courier New"/>
          <w:color w:val="000000"/>
          <w:sz w:val="20"/>
        </w:rPr>
        <w:t xml:space="preserve">1</w:t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]</w:t>
      </w:r>
      <w:r>
        <w:rPr>
          <w:rStyle w:val="SpecialCharTok"/>
          <w:rFonts w:ascii="Courier New" w:hAnsi="Courier New" w:eastAsia="Courier New" w:cs="Courier New"/>
          <w:color w:val="000000"/>
          <w:sz w:val="20"/>
        </w:rPr>
        <w:t xml:space="preserve">:.1f}</w:t>
      </w:r>
      <w:r>
        <w:rPr>
          <w:rStyle w:val="SpecialStringTok"/>
          <w:rFonts w:ascii="Courier New" w:hAnsi="Courier New" w:eastAsia="Courier New" w:cs="Courier New"/>
          <w:color w:val="000000"/>
          <w:sz w:val="20"/>
        </w:rPr>
        <w:t xml:space="preserve">]"</w:t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)</w:t>
      </w:r>
      <w:r>
        <w:rPr>
          <w:rFonts w:ascii="Courier New" w:hAnsi="Courier New" w:eastAsia="Courier New" w:cs="Courier New"/>
          <w:color w:val="000000"/>
          <w:sz w:val="20"/>
        </w:rPr>
        <w:br/>
      </w:r>
      <w:r>
        <w:rPr>
          <w:rStyle w:val="BuiltInTok"/>
          <w:rFonts w:ascii="Courier New" w:hAnsi="Courier New" w:eastAsia="Courier New" w:cs="Courier New"/>
          <w:color w:val="000000"/>
          <w:sz w:val="20"/>
        </w:rPr>
        <w:t xml:space="preserve">print</w:t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(</w:t>
      </w:r>
      <w:r>
        <w:rPr>
          <w:rStyle w:val="SpecialStringTok"/>
          <w:rFonts w:ascii="Courier New" w:hAnsi="Courier New" w:eastAsia="Courier New" w:cs="Courier New"/>
          <w:color w:val="000000"/>
          <w:sz w:val="20"/>
        </w:rPr>
        <w:t xml:space="preserve">f"Предпраздничные дни: </w:t>
      </w:r>
      <w:r>
        <w:rPr>
          <w:rStyle w:val="SpecialCharTok"/>
          <w:rFonts w:ascii="Courier New" w:hAnsi="Courier New" w:eastAsia="Courier New" w:cs="Courier New"/>
          <w:color w:val="000000"/>
          <w:sz w:val="20"/>
        </w:rPr>
        <w:t xml:space="preserve">{</w:t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mean_p</w:t>
      </w:r>
      <w:r>
        <w:rPr>
          <w:rStyle w:val="SpecialCharTok"/>
          <w:rFonts w:ascii="Courier New" w:hAnsi="Courier New" w:eastAsia="Courier New" w:cs="Courier New"/>
          <w:color w:val="000000"/>
          <w:sz w:val="20"/>
        </w:rPr>
        <w:t xml:space="preserve">:.1f}</w:t>
      </w:r>
      <w:r>
        <w:rPr>
          <w:rStyle w:val="SpecialStringTok"/>
          <w:rFonts w:ascii="Courier New" w:hAnsi="Courier New" w:eastAsia="Courier New" w:cs="Courier New"/>
          <w:color w:val="000000"/>
          <w:sz w:val="20"/>
        </w:rPr>
        <w:t xml:space="preserve"> ± </w:t>
      </w:r>
      <w:r>
        <w:rPr>
          <w:rStyle w:val="SpecialCharTok"/>
          <w:rFonts w:ascii="Courier New" w:hAnsi="Courier New" w:eastAsia="Courier New" w:cs="Courier New"/>
          <w:color w:val="000000"/>
          <w:sz w:val="20"/>
        </w:rPr>
        <w:t xml:space="preserve">{</w:t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d_p</w:t>
      </w:r>
      <w:r>
        <w:rPr>
          <w:rStyle w:val="SpecialCharTok"/>
          <w:rFonts w:ascii="Courier New" w:hAnsi="Courier New" w:eastAsia="Courier New" w:cs="Courier New"/>
          <w:color w:val="000000"/>
          <w:sz w:val="20"/>
        </w:rPr>
        <w:t xml:space="preserve">:.1f}</w:t>
      </w:r>
      <w:r>
        <w:rPr>
          <w:rStyle w:val="SpecialStringTok"/>
          <w:rFonts w:ascii="Courier New" w:hAnsi="Courier New" w:eastAsia="Courier New" w:cs="Courier New"/>
          <w:color w:val="000000"/>
          <w:sz w:val="20"/>
        </w:rPr>
        <w:t xml:space="preserve"> -&gt; [</w:t>
      </w:r>
      <w:r>
        <w:rPr>
          <w:rStyle w:val="SpecialCharTok"/>
          <w:rFonts w:ascii="Courier New" w:hAnsi="Courier New" w:eastAsia="Courier New" w:cs="Courier New"/>
          <w:color w:val="000000"/>
          <w:sz w:val="20"/>
        </w:rPr>
        <w:t xml:space="preserve">{</w:t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ci_p[</w:t>
      </w:r>
      <w:r>
        <w:rPr>
          <w:rStyle w:val="DecValTok"/>
          <w:rFonts w:ascii="Courier New" w:hAnsi="Courier New" w:eastAsia="Courier New" w:cs="Courier New"/>
          <w:color w:val="000000"/>
          <w:sz w:val="20"/>
        </w:rPr>
        <w:t xml:space="preserve">0</w:t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]</w:t>
      </w:r>
      <w:r>
        <w:rPr>
          <w:rStyle w:val="SpecialCharTok"/>
          <w:rFonts w:ascii="Courier New" w:hAnsi="Courier New" w:eastAsia="Courier New" w:cs="Courier New"/>
          <w:color w:val="000000"/>
          <w:sz w:val="20"/>
        </w:rPr>
        <w:t xml:space="preserve">:.1f}</w:t>
      </w:r>
      <w:r>
        <w:rPr>
          <w:rStyle w:val="SpecialStringTok"/>
          <w:rFonts w:ascii="Courier New" w:hAnsi="Courier New" w:eastAsia="Courier New" w:cs="Courier New"/>
          <w:color w:val="000000"/>
          <w:sz w:val="20"/>
        </w:rPr>
        <w:t xml:space="preserve">; </w:t>
      </w:r>
      <w:r>
        <w:rPr>
          <w:rStyle w:val="SpecialCharTok"/>
          <w:rFonts w:ascii="Courier New" w:hAnsi="Courier New" w:eastAsia="Courier New" w:cs="Courier New"/>
          <w:color w:val="000000"/>
          <w:sz w:val="20"/>
        </w:rPr>
        <w:t xml:space="preserve">{</w:t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ci_p[</w:t>
      </w:r>
      <w:r>
        <w:rPr>
          <w:rStyle w:val="DecValTok"/>
          <w:rFonts w:ascii="Courier New" w:hAnsi="Courier New" w:eastAsia="Courier New" w:cs="Courier New"/>
          <w:color w:val="000000"/>
          <w:sz w:val="20"/>
        </w:rPr>
        <w:t xml:space="preserve">1</w:t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]</w:t>
      </w:r>
      <w:r>
        <w:rPr>
          <w:rStyle w:val="SpecialCharTok"/>
          <w:rFonts w:ascii="Courier New" w:hAnsi="Courier New" w:eastAsia="Courier New" w:cs="Courier New"/>
          <w:color w:val="000000"/>
          <w:sz w:val="20"/>
        </w:rPr>
        <w:t xml:space="preserve">:.1f}</w:t>
      </w:r>
      <w:r>
        <w:rPr>
          <w:rStyle w:val="SpecialStringTok"/>
          <w:rFonts w:ascii="Courier New" w:hAnsi="Courier New" w:eastAsia="Courier New" w:cs="Courier New"/>
          <w:color w:val="000000"/>
          <w:sz w:val="20"/>
        </w:rPr>
        <w:t xml:space="preserve">]"</w:t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)</w:t>
      </w:r>
      <w:r>
        <w:rPr>
          <w:rFonts w:ascii="Courier New" w:hAnsi="Courier New" w:eastAsia="Courier New" w:cs="Courier New"/>
          <w:color w:val="000000"/>
          <w:sz w:val="20"/>
        </w:rPr>
        <w:br/>
      </w:r>
      <w:r>
        <w:rPr>
          <w:rStyle w:val="BuiltInTok"/>
          <w:rFonts w:ascii="Courier New" w:hAnsi="Courier New" w:eastAsia="Courier New" w:cs="Courier New"/>
          <w:color w:val="000000"/>
          <w:sz w:val="20"/>
        </w:rPr>
        <w:t xml:space="preserve">print</w:t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()</w:t>
      </w:r>
      <w:r>
        <w:rPr>
          <w:rFonts w:ascii="Courier New" w:hAnsi="Courier New" w:eastAsia="Courier New" w:cs="Courier New"/>
          <w:color w:val="000000"/>
          <w:sz w:val="20"/>
        </w:rPr>
        <w:br/>
      </w:r>
      <w:r>
        <w:rPr>
          <w:rFonts w:ascii="Courier New" w:hAnsi="Courier New" w:eastAsia="Courier New" w:cs="Courier New"/>
          <w:color w:val="000000"/>
          <w:sz w:val="20"/>
        </w:rPr>
        <w:br/>
      </w:r>
      <w:r>
        <w:rPr>
          <w:rStyle w:val="CommentTok"/>
          <w:rFonts w:ascii="Courier New" w:hAnsi="Courier New" w:eastAsia="Courier New" w:cs="Courier New"/>
          <w:color w:val="000000"/>
          <w:sz w:val="20"/>
        </w:rPr>
        <w:t xml:space="preserve"># 3.3. Проверка пересечения интервалов</w:t>
      </w:r>
      <w:r>
        <w:rPr>
          <w:rFonts w:ascii="Courier New" w:hAnsi="Courier New" w:eastAsia="Courier New" w:cs="Courier New"/>
          <w:color w:val="000000"/>
          <w:sz w:val="20"/>
        </w:rPr>
        <w:br/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overlap </w:t>
      </w:r>
      <w:r>
        <w:rPr>
          <w:rStyle w:val="OperatorTok"/>
          <w:rFonts w:ascii="Courier New" w:hAnsi="Courier New" w:eastAsia="Courier New" w:cs="Courier New"/>
          <w:color w:val="000000"/>
          <w:sz w:val="20"/>
        </w:rPr>
        <w:t xml:space="preserve">=</w:t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 ci_p[</w:t>
      </w:r>
      <w:r>
        <w:rPr>
          <w:rStyle w:val="DecValTok"/>
          <w:rFonts w:ascii="Courier New" w:hAnsi="Courier New" w:eastAsia="Courier New" w:cs="Courier New"/>
          <w:color w:val="000000"/>
          <w:sz w:val="20"/>
        </w:rPr>
        <w:t xml:space="preserve">1</w:t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] </w:t>
      </w:r>
      <w:r>
        <w:rPr>
          <w:rStyle w:val="OperatorTok"/>
          <w:rFonts w:ascii="Courier New" w:hAnsi="Courier New" w:eastAsia="Courier New" w:cs="Courier New"/>
          <w:color w:val="000000"/>
          <w:sz w:val="20"/>
        </w:rPr>
        <w:t xml:space="preserve">-</w:t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 ci_o[</w:t>
      </w:r>
      <w:r>
        <w:rPr>
          <w:rStyle w:val="DecValTok"/>
          <w:rFonts w:ascii="Courier New" w:hAnsi="Courier New" w:eastAsia="Courier New" w:cs="Courier New"/>
          <w:color w:val="000000"/>
          <w:sz w:val="20"/>
        </w:rPr>
        <w:t xml:space="preserve">0</w:t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]</w:t>
      </w:r>
      <w:r>
        <w:rPr>
          <w:rFonts w:ascii="Courier New" w:hAnsi="Courier New" w:eastAsia="Courier New" w:cs="Courier New"/>
          <w:color w:val="000000"/>
          <w:sz w:val="20"/>
        </w:rPr>
        <w:br/>
      </w:r>
      <w:r>
        <w:rPr>
          <w:rStyle w:val="BuiltInTok"/>
          <w:rFonts w:ascii="Courier New" w:hAnsi="Courier New" w:eastAsia="Courier New" w:cs="Courier New"/>
          <w:color w:val="000000"/>
          <w:sz w:val="20"/>
        </w:rPr>
        <w:t xml:space="preserve">print</w:t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(</w:t>
      </w:r>
      <w:r>
        <w:rPr>
          <w:rStyle w:val="StringTok"/>
          <w:rFonts w:ascii="Courier New" w:hAnsi="Courier New" w:eastAsia="Courier New" w:cs="Courier New"/>
          <w:color w:val="000000"/>
          <w:sz w:val="20"/>
        </w:rPr>
        <w:t xml:space="preserve">"3.3. Пересечение доверительных интервалов"</w:t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)</w:t>
      </w:r>
      <w:r>
        <w:rPr>
          <w:rFonts w:ascii="Courier New" w:hAnsi="Courier New" w:eastAsia="Courier New" w:cs="Courier New"/>
          <w:color w:val="000000"/>
          <w:sz w:val="20"/>
        </w:rPr>
        <w:br/>
      </w:r>
      <w:r>
        <w:rPr>
          <w:rStyle w:val="ControlFlowTok"/>
          <w:rFonts w:ascii="Courier New" w:hAnsi="Courier New" w:eastAsia="Courier New" w:cs="Courier New"/>
          <w:color w:val="000000"/>
          <w:sz w:val="20"/>
        </w:rPr>
        <w:t xml:space="preserve">if</w:t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 overlap </w:t>
      </w:r>
      <w:r>
        <w:rPr>
          <w:rStyle w:val="OperatorTok"/>
          <w:rFonts w:ascii="Courier New" w:hAnsi="Courier New" w:eastAsia="Courier New" w:cs="Courier New"/>
          <w:color w:val="000000"/>
          <w:sz w:val="20"/>
        </w:rPr>
        <w:t xml:space="preserve">&gt;</w:t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 </w:t>
      </w:r>
      <w:r>
        <w:rPr>
          <w:rStyle w:val="DecValTok"/>
          <w:rFonts w:ascii="Courier New" w:hAnsi="Courier New" w:eastAsia="Courier New" w:cs="Courier New"/>
          <w:color w:val="000000"/>
          <w:sz w:val="20"/>
        </w:rPr>
        <w:t xml:space="preserve">0</w:t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:</w:t>
      </w:r>
      <w:r>
        <w:rPr>
          <w:rFonts w:ascii="Courier New" w:hAnsi="Courier New" w:eastAsia="Courier New" w:cs="Courier New"/>
          <w:color w:val="000000"/>
          <w:sz w:val="20"/>
        </w:rPr>
        <w:br/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    </w:t>
      </w:r>
      <w:r>
        <w:rPr>
          <w:rStyle w:val="BuiltInTok"/>
          <w:rFonts w:ascii="Courier New" w:hAnsi="Courier New" w:eastAsia="Courier New" w:cs="Courier New"/>
          <w:color w:val="000000"/>
          <w:sz w:val="20"/>
        </w:rPr>
        <w:t xml:space="preserve">print</w:t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(</w:t>
      </w:r>
      <w:r>
        <w:rPr>
          <w:rStyle w:val="SpecialStringTok"/>
          <w:rFonts w:ascii="Courier New" w:hAnsi="Courier New" w:eastAsia="Courier New" w:cs="Courier New"/>
          <w:color w:val="000000"/>
          <w:sz w:val="20"/>
        </w:rPr>
        <w:t xml:space="preserve">f"Интервалы пересекаются, ширина пересечения </w:t>
      </w:r>
      <w:r>
        <w:rPr>
          <w:rStyle w:val="SpecialCharTok"/>
          <w:rFonts w:ascii="Courier New" w:hAnsi="Courier New" w:eastAsia="Courier New" w:cs="Courier New"/>
          <w:color w:val="000000"/>
          <w:sz w:val="20"/>
        </w:rPr>
        <w:t xml:space="preserve">{</w:t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overlap</w:t>
      </w:r>
      <w:r>
        <w:rPr>
          <w:rStyle w:val="SpecialCharTok"/>
          <w:rFonts w:ascii="Courier New" w:hAnsi="Courier New" w:eastAsia="Courier New" w:cs="Courier New"/>
          <w:color w:val="000000"/>
          <w:sz w:val="20"/>
        </w:rPr>
        <w:t xml:space="preserve">:.1f}</w:t>
      </w:r>
      <w:r>
        <w:rPr>
          <w:rStyle w:val="SpecialStringTok"/>
          <w:rFonts w:ascii="Courier New" w:hAnsi="Courier New" w:eastAsia="Courier New" w:cs="Courier New"/>
          <w:color w:val="000000"/>
          <w:sz w:val="20"/>
        </w:rPr>
        <w:t xml:space="preserve"> писем/ч"</w:t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)</w:t>
      </w:r>
      <w:r>
        <w:rPr>
          <w:rFonts w:ascii="Courier New" w:hAnsi="Courier New" w:eastAsia="Courier New" w:cs="Courier New"/>
          <w:color w:val="000000"/>
          <w:sz w:val="20"/>
        </w:rPr>
        <w:br/>
      </w:r>
      <w:r>
        <w:rPr>
          <w:rStyle w:val="ControlFlowTok"/>
          <w:rFonts w:ascii="Courier New" w:hAnsi="Courier New" w:eastAsia="Courier New" w:cs="Courier New"/>
          <w:color w:val="000000"/>
          <w:sz w:val="20"/>
        </w:rPr>
        <w:t xml:space="preserve">else</w:t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:</w:t>
      </w:r>
      <w:r>
        <w:rPr>
          <w:rFonts w:ascii="Courier New" w:hAnsi="Courier New" w:eastAsia="Courier New" w:cs="Courier New"/>
          <w:color w:val="000000"/>
          <w:sz w:val="20"/>
        </w:rPr>
        <w:br/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    </w:t>
      </w:r>
      <w:r>
        <w:rPr>
          <w:rStyle w:val="BuiltInTok"/>
          <w:rFonts w:ascii="Courier New" w:hAnsi="Courier New" w:eastAsia="Courier New" w:cs="Courier New"/>
          <w:color w:val="000000"/>
          <w:sz w:val="20"/>
        </w:rPr>
        <w:t xml:space="preserve">print</w:t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(</w:t>
      </w:r>
      <w:r>
        <w:rPr>
          <w:rStyle w:val="StringTok"/>
          <w:rFonts w:ascii="Courier New" w:hAnsi="Courier New" w:eastAsia="Courier New" w:cs="Courier New"/>
          <w:color w:val="000000"/>
          <w:sz w:val="20"/>
        </w:rPr>
        <w:t xml:space="preserve">"Интервалы не пересекаются: различие значимо"</w:t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)</w:t>
      </w:r>
      <w:r>
        <w:rPr>
          <w:rFonts w:ascii="Courier New" w:hAnsi="Courier New" w:eastAsia="Courier New" w:cs="Courier New"/>
          <w:color w:val="000000"/>
          <w:sz w:val="20"/>
        </w:rPr>
        <w:br/>
      </w:r>
      <w:r>
        <w:rPr>
          <w:rStyle w:val="BuiltInTok"/>
          <w:rFonts w:ascii="Courier New" w:hAnsi="Courier New" w:eastAsia="Courier New" w:cs="Courier New"/>
          <w:color w:val="000000"/>
          <w:sz w:val="20"/>
        </w:rPr>
        <w:t xml:space="preserve">print</w:t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()</w:t>
      </w:r>
      <w:r>
        <w:rPr>
          <w:rFonts w:ascii="Courier New" w:hAnsi="Courier New" w:eastAsia="Courier New" w:cs="Courier New"/>
          <w:color w:val="000000"/>
          <w:sz w:val="20"/>
        </w:rPr>
        <w:br/>
      </w:r>
      <w:r>
        <w:rPr>
          <w:rFonts w:ascii="Courier New" w:hAnsi="Courier New" w:eastAsia="Courier New" w:cs="Courier New"/>
          <w:color w:val="000000"/>
          <w:sz w:val="20"/>
        </w:rPr>
        <w:br/>
      </w:r>
      <w:r>
        <w:rPr>
          <w:rStyle w:val="CommentTok"/>
          <w:rFonts w:ascii="Courier New" w:hAnsi="Courier New" w:eastAsia="Courier New" w:cs="Courier New"/>
          <w:color w:val="000000"/>
          <w:sz w:val="20"/>
        </w:rPr>
        <w:t xml:space="preserve"># 3.3.2. 95% доверительный интервал для разности средних, формула (1)</w:t>
      </w:r>
      <w:r>
        <w:rPr>
          <w:rFonts w:ascii="Courier New" w:hAnsi="Courier New" w:eastAsia="Courier New" w:cs="Courier New"/>
          <w:color w:val="000000"/>
          <w:sz w:val="20"/>
        </w:rPr>
        <w:br/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t_d </w:t>
      </w:r>
      <w:r>
        <w:rPr>
          <w:rStyle w:val="OperatorTok"/>
          <w:rFonts w:ascii="Courier New" w:hAnsi="Courier New" w:eastAsia="Courier New" w:cs="Courier New"/>
          <w:color w:val="000000"/>
          <w:sz w:val="20"/>
        </w:rPr>
        <w:t xml:space="preserve">=</w:t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 stats.t.ppf(</w:t>
      </w:r>
      <w:r>
        <w:rPr>
          <w:rStyle w:val="DecValTok"/>
          <w:rFonts w:ascii="Courier New" w:hAnsi="Courier New" w:eastAsia="Courier New" w:cs="Courier New"/>
          <w:color w:val="000000"/>
          <w:sz w:val="20"/>
        </w:rPr>
        <w:t xml:space="preserve">1</w:t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 </w:t>
      </w:r>
      <w:r>
        <w:rPr>
          <w:rStyle w:val="OperatorTok"/>
          <w:rFonts w:ascii="Courier New" w:hAnsi="Courier New" w:eastAsia="Courier New" w:cs="Courier New"/>
          <w:color w:val="000000"/>
          <w:sz w:val="20"/>
        </w:rPr>
        <w:t xml:space="preserve">-</w:t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 </w:t>
      </w:r>
      <w:r>
        <w:rPr>
          <w:rStyle w:val="FloatTok"/>
          <w:rFonts w:ascii="Courier New" w:hAnsi="Courier New" w:eastAsia="Courier New" w:cs="Courier New"/>
          <w:color w:val="000000"/>
          <w:sz w:val="20"/>
        </w:rPr>
        <w:t xml:space="preserve">0.05</w:t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 </w:t>
      </w:r>
      <w:r>
        <w:rPr>
          <w:rStyle w:val="OperatorTok"/>
          <w:rFonts w:ascii="Courier New" w:hAnsi="Courier New" w:eastAsia="Courier New" w:cs="Courier New"/>
          <w:color w:val="000000"/>
          <w:sz w:val="20"/>
        </w:rPr>
        <w:t xml:space="preserve">/</w:t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 </w:t>
      </w:r>
      <w:r>
        <w:rPr>
          <w:rStyle w:val="DecValTok"/>
          <w:rFonts w:ascii="Courier New" w:hAnsi="Courier New" w:eastAsia="Courier New" w:cs="Courier New"/>
          <w:color w:val="000000"/>
          <w:sz w:val="20"/>
        </w:rPr>
        <w:t xml:space="preserve">2</w:t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, n1 </w:t>
      </w:r>
      <w:r>
        <w:rPr>
          <w:rStyle w:val="OperatorTok"/>
          <w:rFonts w:ascii="Courier New" w:hAnsi="Courier New" w:eastAsia="Courier New" w:cs="Courier New"/>
          <w:color w:val="000000"/>
          <w:sz w:val="20"/>
        </w:rPr>
        <w:t xml:space="preserve">+</w:t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 n2 </w:t>
      </w:r>
      <w:r>
        <w:rPr>
          <w:rStyle w:val="OperatorTok"/>
          <w:rFonts w:ascii="Courier New" w:hAnsi="Courier New" w:eastAsia="Courier New" w:cs="Courier New"/>
          <w:color w:val="000000"/>
          <w:sz w:val="20"/>
        </w:rPr>
        <w:t xml:space="preserve">-</w:t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 </w:t>
      </w:r>
      <w:r>
        <w:rPr>
          <w:rStyle w:val="DecValTok"/>
          <w:rFonts w:ascii="Courier New" w:hAnsi="Courier New" w:eastAsia="Courier New" w:cs="Courier New"/>
          <w:color w:val="000000"/>
          <w:sz w:val="20"/>
        </w:rPr>
        <w:t xml:space="preserve">2</w:t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)   </w:t>
      </w:r>
      <w:r>
        <w:rPr>
          <w:rStyle w:val="CommentTok"/>
          <w:rFonts w:ascii="Courier New" w:hAnsi="Courier New" w:eastAsia="Courier New" w:cs="Courier New"/>
          <w:color w:val="000000"/>
          <w:sz w:val="20"/>
        </w:rPr>
        <w:t xml:space="preserve"># 2,048</w:t>
      </w:r>
      <w:r>
        <w:rPr>
          <w:rFonts w:ascii="Courier New" w:hAnsi="Courier New" w:eastAsia="Courier New" w:cs="Courier New"/>
          <w:color w:val="000000"/>
          <w:sz w:val="20"/>
        </w:rPr>
        <w:br/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s_pool </w:t>
      </w:r>
      <w:r>
        <w:rPr>
          <w:rStyle w:val="OperatorTok"/>
          <w:rFonts w:ascii="Courier New" w:hAnsi="Courier New" w:eastAsia="Courier New" w:cs="Courier New"/>
          <w:color w:val="000000"/>
          <w:sz w:val="20"/>
        </w:rPr>
        <w:t xml:space="preserve">=</w:t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 np.sqrt(((n1 </w:t>
      </w:r>
      <w:r>
        <w:rPr>
          <w:rStyle w:val="OperatorTok"/>
          <w:rFonts w:ascii="Courier New" w:hAnsi="Courier New" w:eastAsia="Courier New" w:cs="Courier New"/>
          <w:color w:val="000000"/>
          <w:sz w:val="20"/>
        </w:rPr>
        <w:t xml:space="preserve">-</w:t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 </w:t>
      </w:r>
      <w:r>
        <w:rPr>
          <w:rStyle w:val="DecValTok"/>
          <w:rFonts w:ascii="Courier New" w:hAnsi="Courier New" w:eastAsia="Courier New" w:cs="Courier New"/>
          <w:color w:val="000000"/>
          <w:sz w:val="20"/>
        </w:rPr>
        <w:t xml:space="preserve">1</w:t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) </w:t>
      </w:r>
      <w:r>
        <w:rPr>
          <w:rStyle w:val="OperatorTok"/>
          <w:rFonts w:ascii="Courier New" w:hAnsi="Courier New" w:eastAsia="Courier New" w:cs="Courier New"/>
          <w:color w:val="000000"/>
          <w:sz w:val="20"/>
        </w:rPr>
        <w:t xml:space="preserve">*</w:t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 s_o </w:t>
      </w:r>
      <w:r>
        <w:rPr>
          <w:rStyle w:val="OperatorTok"/>
          <w:rFonts w:ascii="Courier New" w:hAnsi="Courier New" w:eastAsia="Courier New" w:cs="Courier New"/>
          <w:color w:val="000000"/>
          <w:sz w:val="20"/>
        </w:rPr>
        <w:t xml:space="preserve">**</w:t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 </w:t>
      </w:r>
      <w:r>
        <w:rPr>
          <w:rStyle w:val="DecValTok"/>
          <w:rFonts w:ascii="Courier New" w:hAnsi="Courier New" w:eastAsia="Courier New" w:cs="Courier New"/>
          <w:color w:val="000000"/>
          <w:sz w:val="20"/>
        </w:rPr>
        <w:t xml:space="preserve">2</w:t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 </w:t>
      </w:r>
      <w:r>
        <w:rPr>
          <w:rStyle w:val="OperatorTok"/>
          <w:rFonts w:ascii="Courier New" w:hAnsi="Courier New" w:eastAsia="Courier New" w:cs="Courier New"/>
          <w:color w:val="000000"/>
          <w:sz w:val="20"/>
        </w:rPr>
        <w:t xml:space="preserve">+</w:t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 (n2 </w:t>
      </w:r>
      <w:r>
        <w:rPr>
          <w:rStyle w:val="OperatorTok"/>
          <w:rFonts w:ascii="Courier New" w:hAnsi="Courier New" w:eastAsia="Courier New" w:cs="Courier New"/>
          <w:color w:val="000000"/>
          <w:sz w:val="20"/>
        </w:rPr>
        <w:t xml:space="preserve">-</w:t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 </w:t>
      </w:r>
      <w:r>
        <w:rPr>
          <w:rStyle w:val="DecValTok"/>
          <w:rFonts w:ascii="Courier New" w:hAnsi="Courier New" w:eastAsia="Courier New" w:cs="Courier New"/>
          <w:color w:val="000000"/>
          <w:sz w:val="20"/>
        </w:rPr>
        <w:t xml:space="preserve">1</w:t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) </w:t>
      </w:r>
      <w:r>
        <w:rPr>
          <w:rStyle w:val="OperatorTok"/>
          <w:rFonts w:ascii="Courier New" w:hAnsi="Courier New" w:eastAsia="Courier New" w:cs="Courier New"/>
          <w:color w:val="000000"/>
          <w:sz w:val="20"/>
        </w:rPr>
        <w:t xml:space="preserve">*</w:t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 s_p </w:t>
      </w:r>
      <w:r>
        <w:rPr>
          <w:rStyle w:val="OperatorTok"/>
          <w:rFonts w:ascii="Courier New" w:hAnsi="Courier New" w:eastAsia="Courier New" w:cs="Courier New"/>
          <w:color w:val="000000"/>
          <w:sz w:val="20"/>
        </w:rPr>
        <w:t xml:space="preserve">**</w:t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 </w:t>
      </w:r>
      <w:r>
        <w:rPr>
          <w:rStyle w:val="DecValTok"/>
          <w:rFonts w:ascii="Courier New" w:hAnsi="Courier New" w:eastAsia="Courier New" w:cs="Courier New"/>
          <w:color w:val="000000"/>
          <w:sz w:val="20"/>
        </w:rPr>
        <w:t xml:space="preserve">2</w:t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) </w:t>
      </w:r>
      <w:r>
        <w:rPr>
          <w:rStyle w:val="OperatorTok"/>
          <w:rFonts w:ascii="Courier New" w:hAnsi="Courier New" w:eastAsia="Courier New" w:cs="Courier New"/>
          <w:color w:val="000000"/>
          <w:sz w:val="20"/>
        </w:rPr>
        <w:t xml:space="preserve">/</w:t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 (n1 </w:t>
      </w:r>
      <w:r>
        <w:rPr>
          <w:rStyle w:val="OperatorTok"/>
          <w:rFonts w:ascii="Courier New" w:hAnsi="Courier New" w:eastAsia="Courier New" w:cs="Courier New"/>
          <w:color w:val="000000"/>
          <w:sz w:val="20"/>
        </w:rPr>
        <w:t xml:space="preserve">+</w:t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 n2 </w:t>
      </w:r>
      <w:r>
        <w:rPr>
          <w:rStyle w:val="OperatorTok"/>
          <w:rFonts w:ascii="Courier New" w:hAnsi="Courier New" w:eastAsia="Courier New" w:cs="Courier New"/>
          <w:color w:val="000000"/>
          <w:sz w:val="20"/>
        </w:rPr>
        <w:t xml:space="preserve">-</w:t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 </w:t>
      </w:r>
      <w:r>
        <w:rPr>
          <w:rStyle w:val="DecValTok"/>
          <w:rFonts w:ascii="Courier New" w:hAnsi="Courier New" w:eastAsia="Courier New" w:cs="Courier New"/>
          <w:color w:val="000000"/>
          <w:sz w:val="20"/>
        </w:rPr>
        <w:t xml:space="preserve">2</w:t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))</w:t>
      </w:r>
      <w:r>
        <w:rPr>
          <w:rFonts w:ascii="Courier New" w:hAnsi="Courier New" w:eastAsia="Courier New" w:cs="Courier New"/>
          <w:color w:val="000000"/>
          <w:sz w:val="20"/>
        </w:rPr>
        <w:br/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diff </w:t>
      </w:r>
      <w:r>
        <w:rPr>
          <w:rStyle w:val="OperatorTok"/>
          <w:rFonts w:ascii="Courier New" w:hAnsi="Courier New" w:eastAsia="Courier New" w:cs="Courier New"/>
          <w:color w:val="000000"/>
          <w:sz w:val="20"/>
        </w:rPr>
        <w:t xml:space="preserve">=</w:t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 mean_o </w:t>
      </w:r>
      <w:r>
        <w:rPr>
          <w:rStyle w:val="OperatorTok"/>
          <w:rFonts w:ascii="Courier New" w:hAnsi="Courier New" w:eastAsia="Courier New" w:cs="Courier New"/>
          <w:color w:val="000000"/>
          <w:sz w:val="20"/>
        </w:rPr>
        <w:t xml:space="preserve">-</w:t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 mean_p</w:t>
      </w:r>
      <w:r>
        <w:rPr>
          <w:rFonts w:ascii="Courier New" w:hAnsi="Courier New" w:eastAsia="Courier New" w:cs="Courier New"/>
          <w:color w:val="000000"/>
          <w:sz w:val="20"/>
        </w:rPr>
        <w:br/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d_diff </w:t>
      </w:r>
      <w:r>
        <w:rPr>
          <w:rStyle w:val="OperatorTok"/>
          <w:rFonts w:ascii="Courier New" w:hAnsi="Courier New" w:eastAsia="Courier New" w:cs="Courier New"/>
          <w:color w:val="000000"/>
          <w:sz w:val="20"/>
        </w:rPr>
        <w:t xml:space="preserve">=</w:t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 t_d </w:t>
      </w:r>
      <w:r>
        <w:rPr>
          <w:rStyle w:val="OperatorTok"/>
          <w:rFonts w:ascii="Courier New" w:hAnsi="Courier New" w:eastAsia="Courier New" w:cs="Courier New"/>
          <w:color w:val="000000"/>
          <w:sz w:val="20"/>
        </w:rPr>
        <w:t xml:space="preserve">*</w:t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 np.sqrt((n1 </w:t>
      </w:r>
      <w:r>
        <w:rPr>
          <w:rStyle w:val="OperatorTok"/>
          <w:rFonts w:ascii="Courier New" w:hAnsi="Courier New" w:eastAsia="Courier New" w:cs="Courier New"/>
          <w:color w:val="000000"/>
          <w:sz w:val="20"/>
        </w:rPr>
        <w:t xml:space="preserve">+</w:t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 n2) </w:t>
      </w:r>
      <w:r>
        <w:rPr>
          <w:rStyle w:val="OperatorTok"/>
          <w:rFonts w:ascii="Courier New" w:hAnsi="Courier New" w:eastAsia="Courier New" w:cs="Courier New"/>
          <w:color w:val="000000"/>
          <w:sz w:val="20"/>
        </w:rPr>
        <w:t xml:space="preserve">/</w:t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 (n1 </w:t>
      </w:r>
      <w:r>
        <w:rPr>
          <w:rStyle w:val="OperatorTok"/>
          <w:rFonts w:ascii="Courier New" w:hAnsi="Courier New" w:eastAsia="Courier New" w:cs="Courier New"/>
          <w:color w:val="000000"/>
          <w:sz w:val="20"/>
        </w:rPr>
        <w:t xml:space="preserve">*</w:t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 n2)) </w:t>
      </w:r>
      <w:r>
        <w:rPr>
          <w:rStyle w:val="OperatorTok"/>
          <w:rFonts w:ascii="Courier New" w:hAnsi="Courier New" w:eastAsia="Courier New" w:cs="Courier New"/>
          <w:color w:val="000000"/>
          <w:sz w:val="20"/>
        </w:rPr>
        <w:t xml:space="preserve">*</w:t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 s_pool</w:t>
      </w:r>
      <w:r>
        <w:rPr>
          <w:rFonts w:ascii="Courier New" w:hAnsi="Courier New" w:eastAsia="Courier New" w:cs="Courier New"/>
          <w:color w:val="000000"/>
          <w:sz w:val="20"/>
        </w:rPr>
        <w:br/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ci_diff </w:t>
      </w:r>
      <w:r>
        <w:rPr>
          <w:rStyle w:val="OperatorTok"/>
          <w:rFonts w:ascii="Courier New" w:hAnsi="Courier New" w:eastAsia="Courier New" w:cs="Courier New"/>
          <w:color w:val="000000"/>
          <w:sz w:val="20"/>
        </w:rPr>
        <w:t xml:space="preserve">=</w:t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 (diff </w:t>
      </w:r>
      <w:r>
        <w:rPr>
          <w:rStyle w:val="OperatorTok"/>
          <w:rFonts w:ascii="Courier New" w:hAnsi="Courier New" w:eastAsia="Courier New" w:cs="Courier New"/>
          <w:color w:val="000000"/>
          <w:sz w:val="20"/>
        </w:rPr>
        <w:t xml:space="preserve">-</w:t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 d_diff, diff </w:t>
      </w:r>
      <w:r>
        <w:rPr>
          <w:rStyle w:val="OperatorTok"/>
          <w:rFonts w:ascii="Courier New" w:hAnsi="Courier New" w:eastAsia="Courier New" w:cs="Courier New"/>
          <w:color w:val="000000"/>
          <w:sz w:val="20"/>
        </w:rPr>
        <w:t xml:space="preserve">+</w:t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 d_diff)</w:t>
      </w:r>
      <w:r>
        <w:rPr>
          <w:rFonts w:ascii="Courier New" w:hAnsi="Courier New" w:eastAsia="Courier New" w:cs="Courier New"/>
          <w:color w:val="000000"/>
          <w:sz w:val="20"/>
        </w:rPr>
        <w:br/>
      </w:r>
      <w:r>
        <w:rPr>
          <w:rStyle w:val="BuiltInTok"/>
          <w:rFonts w:ascii="Courier New" w:hAnsi="Courier New" w:eastAsia="Courier New" w:cs="Courier New"/>
          <w:color w:val="000000"/>
          <w:sz w:val="20"/>
        </w:rPr>
        <w:t xml:space="preserve">print</w:t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(</w:t>
      </w:r>
      <w:r>
        <w:rPr>
          <w:rStyle w:val="StringTok"/>
          <w:rFonts w:ascii="Courier New" w:hAnsi="Courier New" w:eastAsia="Courier New" w:cs="Courier New"/>
          <w:color w:val="000000"/>
          <w:sz w:val="20"/>
        </w:rPr>
        <w:t xml:space="preserve">"3.3.2. Доверительный интервал для разности средних"</w:t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)</w:t>
      </w:r>
      <w:r>
        <w:rPr>
          <w:rFonts w:ascii="Courier New" w:hAnsi="Courier New" w:eastAsia="Courier New" w:cs="Courier New"/>
          <w:color w:val="000000"/>
          <w:sz w:val="20"/>
        </w:rPr>
        <w:br/>
      </w:r>
      <w:r>
        <w:rPr>
          <w:rStyle w:val="BuiltInTok"/>
          <w:rFonts w:ascii="Courier New" w:hAnsi="Courier New" w:eastAsia="Courier New" w:cs="Courier New"/>
          <w:color w:val="000000"/>
          <w:sz w:val="20"/>
        </w:rPr>
        <w:t xml:space="preserve">print</w:t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(</w:t>
      </w:r>
      <w:r>
        <w:rPr>
          <w:rStyle w:val="SpecialStringTok"/>
          <w:rFonts w:ascii="Courier New" w:hAnsi="Courier New" w:eastAsia="Courier New" w:cs="Courier New"/>
          <w:color w:val="000000"/>
          <w:sz w:val="20"/>
        </w:rPr>
        <w:t xml:space="preserve">f"t(0,975; </w:t>
      </w:r>
      <w:r>
        <w:rPr>
          <w:rStyle w:val="SpecialCharTok"/>
          <w:rFonts w:ascii="Courier New" w:hAnsi="Courier New" w:eastAsia="Courier New" w:cs="Courier New"/>
          <w:color w:val="000000"/>
          <w:sz w:val="20"/>
        </w:rPr>
        <w:t xml:space="preserve">{</w:t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n1 </w:t>
      </w:r>
      <w:r>
        <w:rPr>
          <w:rStyle w:val="OperatorTok"/>
          <w:rFonts w:ascii="Courier New" w:hAnsi="Courier New" w:eastAsia="Courier New" w:cs="Courier New"/>
          <w:color w:val="000000"/>
          <w:sz w:val="20"/>
        </w:rPr>
        <w:t xml:space="preserve">+</w:t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 n2 </w:t>
      </w:r>
      <w:r>
        <w:rPr>
          <w:rStyle w:val="OperatorTok"/>
          <w:rFonts w:ascii="Courier New" w:hAnsi="Courier New" w:eastAsia="Courier New" w:cs="Courier New"/>
          <w:color w:val="000000"/>
          <w:sz w:val="20"/>
        </w:rPr>
        <w:t xml:space="preserve">-</w:t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 </w:t>
      </w:r>
      <w:r>
        <w:rPr>
          <w:rStyle w:val="DecValTok"/>
          <w:rFonts w:ascii="Courier New" w:hAnsi="Courier New" w:eastAsia="Courier New" w:cs="Courier New"/>
          <w:color w:val="000000"/>
          <w:sz w:val="20"/>
        </w:rPr>
        <w:t xml:space="preserve">2</w:t>
      </w:r>
      <w:r>
        <w:rPr>
          <w:rStyle w:val="SpecialCharTok"/>
          <w:rFonts w:ascii="Courier New" w:hAnsi="Courier New" w:eastAsia="Courier New" w:cs="Courier New"/>
          <w:color w:val="000000"/>
          <w:sz w:val="20"/>
        </w:rPr>
        <w:t xml:space="preserve">}</w:t>
      </w:r>
      <w:r>
        <w:rPr>
          <w:rStyle w:val="SpecialStringTok"/>
          <w:rFonts w:ascii="Courier New" w:hAnsi="Courier New" w:eastAsia="Courier New" w:cs="Courier New"/>
          <w:color w:val="000000"/>
          <w:sz w:val="20"/>
        </w:rPr>
        <w:t xml:space="preserve">) = </w:t>
      </w:r>
      <w:r>
        <w:rPr>
          <w:rStyle w:val="SpecialCharTok"/>
          <w:rFonts w:ascii="Courier New" w:hAnsi="Courier New" w:eastAsia="Courier New" w:cs="Courier New"/>
          <w:color w:val="000000"/>
          <w:sz w:val="20"/>
        </w:rPr>
        <w:t xml:space="preserve">{</w:t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t_d</w:t>
      </w:r>
      <w:r>
        <w:rPr>
          <w:rStyle w:val="SpecialCharTok"/>
          <w:rFonts w:ascii="Courier New" w:hAnsi="Courier New" w:eastAsia="Courier New" w:cs="Courier New"/>
          <w:color w:val="000000"/>
          <w:sz w:val="20"/>
        </w:rPr>
        <w:t xml:space="preserve">:.3f}</w:t>
      </w:r>
      <w:r>
        <w:rPr>
          <w:rStyle w:val="SpecialStringTok"/>
          <w:rFonts w:ascii="Courier New" w:hAnsi="Courier New" w:eastAsia="Courier New" w:cs="Courier New"/>
          <w:color w:val="000000"/>
          <w:sz w:val="20"/>
        </w:rPr>
        <w:t xml:space="preserve">, S_объед = </w:t>
      </w:r>
      <w:r>
        <w:rPr>
          <w:rStyle w:val="SpecialCharTok"/>
          <w:rFonts w:ascii="Courier New" w:hAnsi="Courier New" w:eastAsia="Courier New" w:cs="Courier New"/>
          <w:color w:val="000000"/>
          <w:sz w:val="20"/>
        </w:rPr>
        <w:t xml:space="preserve">{</w:t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s_pool</w:t>
      </w:r>
      <w:r>
        <w:rPr>
          <w:rStyle w:val="SpecialCharTok"/>
          <w:rFonts w:ascii="Courier New" w:hAnsi="Courier New" w:eastAsia="Courier New" w:cs="Courier New"/>
          <w:color w:val="000000"/>
          <w:sz w:val="20"/>
        </w:rPr>
        <w:t xml:space="preserve">:.2f}</w:t>
      </w:r>
      <w:r>
        <w:rPr>
          <w:rStyle w:val="SpecialStringTok"/>
          <w:rFonts w:ascii="Courier New" w:hAnsi="Courier New" w:eastAsia="Courier New" w:cs="Courier New"/>
          <w:color w:val="000000"/>
          <w:sz w:val="20"/>
        </w:rPr>
        <w:t xml:space="preserve">"</w:t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)</w:t>
      </w:r>
      <w:r>
        <w:rPr>
          <w:rFonts w:ascii="Courier New" w:hAnsi="Courier New" w:eastAsia="Courier New" w:cs="Courier New"/>
          <w:color w:val="000000"/>
          <w:sz w:val="20"/>
        </w:rPr>
        <w:br/>
      </w:r>
      <w:r>
        <w:rPr>
          <w:rStyle w:val="BuiltInTok"/>
          <w:rFonts w:ascii="Courier New" w:hAnsi="Courier New" w:eastAsia="Courier New" w:cs="Courier New"/>
          <w:color w:val="000000"/>
          <w:sz w:val="20"/>
        </w:rPr>
        <w:t xml:space="preserve">print</w:t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(</w:t>
      </w:r>
      <w:r>
        <w:rPr>
          <w:rStyle w:val="SpecialStringTok"/>
          <w:rFonts w:ascii="Courier New" w:hAnsi="Courier New" w:eastAsia="Courier New" w:cs="Courier New"/>
          <w:color w:val="000000"/>
          <w:sz w:val="20"/>
        </w:rPr>
        <w:t xml:space="preserve">f"</w:t>
      </w:r>
      <w:r>
        <w:rPr>
          <w:rStyle w:val="SpecialCharTok"/>
          <w:rFonts w:ascii="Courier New" w:hAnsi="Courier New" w:eastAsia="Courier New" w:cs="Courier New"/>
          <w:color w:val="000000"/>
          <w:sz w:val="20"/>
        </w:rPr>
        <w:t xml:space="preserve">{</w:t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diff</w:t>
      </w:r>
      <w:r>
        <w:rPr>
          <w:rStyle w:val="SpecialCharTok"/>
          <w:rFonts w:ascii="Courier New" w:hAnsi="Courier New" w:eastAsia="Courier New" w:cs="Courier New"/>
          <w:color w:val="000000"/>
          <w:sz w:val="20"/>
        </w:rPr>
        <w:t xml:space="preserve">:.2f}</w:t>
      </w:r>
      <w:r>
        <w:rPr>
          <w:rStyle w:val="SpecialStringTok"/>
          <w:rFonts w:ascii="Courier New" w:hAnsi="Courier New" w:eastAsia="Courier New" w:cs="Courier New"/>
          <w:color w:val="000000"/>
          <w:sz w:val="20"/>
        </w:rPr>
        <w:t xml:space="preserve"> ± </w:t>
      </w:r>
      <w:r>
        <w:rPr>
          <w:rStyle w:val="SpecialCharTok"/>
          <w:rFonts w:ascii="Courier New" w:hAnsi="Courier New" w:eastAsia="Courier New" w:cs="Courier New"/>
          <w:color w:val="000000"/>
          <w:sz w:val="20"/>
        </w:rPr>
        <w:t xml:space="preserve">{</w:t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d_diff</w:t>
      </w:r>
      <w:r>
        <w:rPr>
          <w:rStyle w:val="SpecialCharTok"/>
          <w:rFonts w:ascii="Courier New" w:hAnsi="Courier New" w:eastAsia="Courier New" w:cs="Courier New"/>
          <w:color w:val="000000"/>
          <w:sz w:val="20"/>
        </w:rPr>
        <w:t xml:space="preserve">:.2f}</w:t>
      </w:r>
      <w:r>
        <w:rPr>
          <w:rStyle w:val="SpecialStringTok"/>
          <w:rFonts w:ascii="Courier New" w:hAnsi="Courier New" w:eastAsia="Courier New" w:cs="Courier New"/>
          <w:color w:val="000000"/>
          <w:sz w:val="20"/>
        </w:rPr>
        <w:t xml:space="preserve"> -&gt; [</w:t>
      </w:r>
      <w:r>
        <w:rPr>
          <w:rStyle w:val="SpecialCharTok"/>
          <w:rFonts w:ascii="Courier New" w:hAnsi="Courier New" w:eastAsia="Courier New" w:cs="Courier New"/>
          <w:color w:val="000000"/>
          <w:sz w:val="20"/>
        </w:rPr>
        <w:t xml:space="preserve">{</w:t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ci_diff[</w:t>
      </w:r>
      <w:r>
        <w:rPr>
          <w:rStyle w:val="DecValTok"/>
          <w:rFonts w:ascii="Courier New" w:hAnsi="Courier New" w:eastAsia="Courier New" w:cs="Courier New"/>
          <w:color w:val="000000"/>
          <w:sz w:val="20"/>
        </w:rPr>
        <w:t xml:space="preserve">0</w:t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]</w:t>
      </w:r>
      <w:r>
        <w:rPr>
          <w:rStyle w:val="SpecialCharTok"/>
          <w:rFonts w:ascii="Courier New" w:hAnsi="Courier New" w:eastAsia="Courier New" w:cs="Courier New"/>
          <w:color w:val="000000"/>
          <w:sz w:val="20"/>
        </w:rPr>
        <w:t xml:space="preserve">:.1f}</w:t>
      </w:r>
      <w:r>
        <w:rPr>
          <w:rStyle w:val="SpecialStringTok"/>
          <w:rFonts w:ascii="Courier New" w:hAnsi="Courier New" w:eastAsia="Courier New" w:cs="Courier New"/>
          <w:color w:val="000000"/>
          <w:sz w:val="20"/>
        </w:rPr>
        <w:t xml:space="preserve">; </w:t>
      </w:r>
      <w:r>
        <w:rPr>
          <w:rStyle w:val="SpecialCharTok"/>
          <w:rFonts w:ascii="Courier New" w:hAnsi="Courier New" w:eastAsia="Courier New" w:cs="Courier New"/>
          <w:color w:val="000000"/>
          <w:sz w:val="20"/>
        </w:rPr>
        <w:t xml:space="preserve">{</w:t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ci_diff[</w:t>
      </w:r>
      <w:r>
        <w:rPr>
          <w:rStyle w:val="DecValTok"/>
          <w:rFonts w:ascii="Courier New" w:hAnsi="Courier New" w:eastAsia="Courier New" w:cs="Courier New"/>
          <w:color w:val="000000"/>
          <w:sz w:val="20"/>
        </w:rPr>
        <w:t xml:space="preserve">1</w:t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]</w:t>
      </w:r>
      <w:r>
        <w:rPr>
          <w:rStyle w:val="SpecialCharTok"/>
          <w:rFonts w:ascii="Courier New" w:hAnsi="Courier New" w:eastAsia="Courier New" w:cs="Courier New"/>
          <w:color w:val="000000"/>
          <w:sz w:val="20"/>
        </w:rPr>
        <w:t xml:space="preserve">:.1f}</w:t>
      </w:r>
      <w:r>
        <w:rPr>
          <w:rStyle w:val="SpecialStringTok"/>
          <w:rFonts w:ascii="Courier New" w:hAnsi="Courier New" w:eastAsia="Courier New" w:cs="Courier New"/>
          <w:color w:val="000000"/>
          <w:sz w:val="20"/>
        </w:rPr>
        <w:t xml:space="preserve">]"</w:t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)</w:t>
      </w:r>
      <w:r>
        <w:rPr>
          <w:rFonts w:ascii="Courier New" w:hAnsi="Courier New" w:eastAsia="Courier New" w:cs="Courier New"/>
          <w:color w:val="000000"/>
          <w:sz w:val="20"/>
        </w:rPr>
        <w:br/>
      </w:r>
      <w:r>
        <w:rPr>
          <w:rStyle w:val="BuiltInTok"/>
          <w:rFonts w:ascii="Courier New" w:hAnsi="Courier New" w:eastAsia="Courier New" w:cs="Courier New"/>
          <w:color w:val="000000"/>
          <w:sz w:val="20"/>
        </w:rPr>
        <w:t xml:space="preserve">print</w:t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(</w:t>
      </w:r>
      <w:r>
        <w:rPr>
          <w:rStyle w:val="StringTok"/>
          <w:rFonts w:ascii="Courier New" w:hAnsi="Courier New" w:eastAsia="Courier New" w:cs="Courier New"/>
          <w:color w:val="000000"/>
          <w:sz w:val="20"/>
        </w:rPr>
        <w:t xml:space="preserve">"Интервал не содержит 0: различие значимо"</w:t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 </w:t>
      </w:r>
      <w:r>
        <w:rPr>
          <w:rStyle w:val="ControlFlowTok"/>
          <w:rFonts w:ascii="Courier New" w:hAnsi="Courier New" w:eastAsia="Courier New" w:cs="Courier New"/>
          <w:color w:val="000000"/>
          <w:sz w:val="20"/>
        </w:rPr>
        <w:t xml:space="preserve">if</w:t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 ci_diff[</w:t>
      </w:r>
      <w:r>
        <w:rPr>
          <w:rStyle w:val="DecValTok"/>
          <w:rFonts w:ascii="Courier New" w:hAnsi="Courier New" w:eastAsia="Courier New" w:cs="Courier New"/>
          <w:color w:val="000000"/>
          <w:sz w:val="20"/>
        </w:rPr>
        <w:t xml:space="preserve">0</w:t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] </w:t>
      </w:r>
      <w:r>
        <w:rPr>
          <w:rStyle w:val="OperatorTok"/>
          <w:rFonts w:ascii="Courier New" w:hAnsi="Courier New" w:eastAsia="Courier New" w:cs="Courier New"/>
          <w:color w:val="000000"/>
          <w:sz w:val="20"/>
        </w:rPr>
        <w:t xml:space="preserve">&gt;</w:t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 </w:t>
      </w:r>
      <w:r>
        <w:rPr>
          <w:rStyle w:val="DecValTok"/>
          <w:rFonts w:ascii="Courier New" w:hAnsi="Courier New" w:eastAsia="Courier New" w:cs="Courier New"/>
          <w:color w:val="000000"/>
          <w:sz w:val="20"/>
        </w:rPr>
        <w:t xml:space="preserve">0</w:t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 </w:t>
      </w:r>
      <w:r>
        <w:rPr>
          <w:rStyle w:val="KeywordTok"/>
          <w:rFonts w:ascii="Courier New" w:hAnsi="Courier New" w:eastAsia="Courier New" w:cs="Courier New"/>
          <w:color w:val="000000"/>
          <w:sz w:val="20"/>
        </w:rPr>
        <w:t xml:space="preserve">or</w:t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 ci_diff[</w:t>
      </w:r>
      <w:r>
        <w:rPr>
          <w:rStyle w:val="DecValTok"/>
          <w:rFonts w:ascii="Courier New" w:hAnsi="Courier New" w:eastAsia="Courier New" w:cs="Courier New"/>
          <w:color w:val="000000"/>
          <w:sz w:val="20"/>
        </w:rPr>
        <w:t xml:space="preserve">1</w:t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] </w:t>
      </w:r>
      <w:r>
        <w:rPr>
          <w:rStyle w:val="OperatorTok"/>
          <w:rFonts w:ascii="Courier New" w:hAnsi="Courier New" w:eastAsia="Courier New" w:cs="Courier New"/>
          <w:color w:val="000000"/>
          <w:sz w:val="20"/>
        </w:rPr>
        <w:t xml:space="preserve">&lt;</w:t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 </w:t>
      </w:r>
      <w:r>
        <w:rPr>
          <w:rStyle w:val="DecValTok"/>
          <w:rFonts w:ascii="Courier New" w:hAnsi="Courier New" w:eastAsia="Courier New" w:cs="Courier New"/>
          <w:color w:val="000000"/>
          <w:sz w:val="20"/>
        </w:rPr>
        <w:t xml:space="preserve">0</w:t>
      </w:r>
      <w:r>
        <w:rPr>
          <w:rFonts w:ascii="Courier New" w:hAnsi="Courier New" w:eastAsia="Courier New" w:cs="Courier New"/>
          <w:color w:val="000000"/>
          <w:sz w:val="20"/>
        </w:rPr>
        <w:br/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      </w:t>
      </w:r>
      <w:r>
        <w:rPr>
          <w:rStyle w:val="ControlFlowTok"/>
          <w:rFonts w:ascii="Courier New" w:hAnsi="Courier New" w:eastAsia="Courier New" w:cs="Courier New"/>
          <w:color w:val="000000"/>
          <w:sz w:val="20"/>
        </w:rPr>
        <w:t xml:space="preserve">else</w:t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 </w:t>
      </w:r>
      <w:r>
        <w:rPr>
          <w:rStyle w:val="StringTok"/>
          <w:rFonts w:ascii="Courier New" w:hAnsi="Courier New" w:eastAsia="Courier New" w:cs="Courier New"/>
          <w:color w:val="000000"/>
          <w:sz w:val="20"/>
        </w:rPr>
        <w:t xml:space="preserve">"Интервал содержит 0: различие незначимо"</w:t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)</w:t>
      </w:r>
      <w:r>
        <w:rPr>
          <w:rFonts w:ascii="Courier New" w:hAnsi="Courier New" w:eastAsia="Courier New" w:cs="Courier New"/>
          <w:color w:val="000000"/>
          <w:sz w:val="20"/>
        </w:rPr>
        <w:br/>
      </w:r>
      <w:r>
        <w:rPr>
          <w:rStyle w:val="BuiltInTok"/>
          <w:rFonts w:ascii="Courier New" w:hAnsi="Courier New" w:eastAsia="Courier New" w:cs="Courier New"/>
          <w:color w:val="000000"/>
          <w:sz w:val="20"/>
        </w:rPr>
        <w:t xml:space="preserve">print</w:t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()</w:t>
      </w:r>
      <w:r>
        <w:rPr>
          <w:rFonts w:ascii="Courier New" w:hAnsi="Courier New" w:eastAsia="Courier New" w:cs="Courier New"/>
          <w:color w:val="000000"/>
          <w:sz w:val="20"/>
        </w:rPr>
        <w:br/>
      </w:r>
      <w:r>
        <w:rPr>
          <w:rFonts w:ascii="Courier New" w:hAnsi="Courier New" w:eastAsia="Courier New" w:cs="Courier New"/>
          <w:color w:val="000000"/>
          <w:sz w:val="20"/>
        </w:rPr>
        <w:br/>
      </w:r>
      <w:r>
        <w:rPr>
          <w:rStyle w:val="CommentTok"/>
          <w:rFonts w:ascii="Courier New" w:hAnsi="Courier New" w:eastAsia="Courier New" w:cs="Courier New"/>
          <w:color w:val="000000"/>
          <w:sz w:val="20"/>
        </w:rPr>
        <w:t xml:space="preserve"># Проверка расчётным значением t-критерия Стьюдента</w:t>
      </w:r>
      <w:r>
        <w:rPr>
          <w:rFonts w:ascii="Courier New" w:hAnsi="Courier New" w:eastAsia="Courier New" w:cs="Courier New"/>
          <w:color w:val="000000"/>
          <w:sz w:val="20"/>
        </w:rPr>
        <w:br/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t_calc </w:t>
      </w:r>
      <w:r>
        <w:rPr>
          <w:rStyle w:val="OperatorTok"/>
          <w:rFonts w:ascii="Courier New" w:hAnsi="Courier New" w:eastAsia="Courier New" w:cs="Courier New"/>
          <w:color w:val="000000"/>
          <w:sz w:val="20"/>
        </w:rPr>
        <w:t xml:space="preserve">=</w:t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 diff </w:t>
      </w:r>
      <w:r>
        <w:rPr>
          <w:rStyle w:val="OperatorTok"/>
          <w:rFonts w:ascii="Courier New" w:hAnsi="Courier New" w:eastAsia="Courier New" w:cs="Courier New"/>
          <w:color w:val="000000"/>
          <w:sz w:val="20"/>
        </w:rPr>
        <w:t xml:space="preserve">/</w:t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 (s_pool </w:t>
      </w:r>
      <w:r>
        <w:rPr>
          <w:rStyle w:val="OperatorTok"/>
          <w:rFonts w:ascii="Courier New" w:hAnsi="Courier New" w:eastAsia="Courier New" w:cs="Courier New"/>
          <w:color w:val="000000"/>
          <w:sz w:val="20"/>
        </w:rPr>
        <w:t xml:space="preserve">*</w:t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 np.sqrt((n1 </w:t>
      </w:r>
      <w:r>
        <w:rPr>
          <w:rStyle w:val="OperatorTok"/>
          <w:rFonts w:ascii="Courier New" w:hAnsi="Courier New" w:eastAsia="Courier New" w:cs="Courier New"/>
          <w:color w:val="000000"/>
          <w:sz w:val="20"/>
        </w:rPr>
        <w:t xml:space="preserve">+</w:t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 n2) </w:t>
      </w:r>
      <w:r>
        <w:rPr>
          <w:rStyle w:val="OperatorTok"/>
          <w:rFonts w:ascii="Courier New" w:hAnsi="Courier New" w:eastAsia="Courier New" w:cs="Courier New"/>
          <w:color w:val="000000"/>
          <w:sz w:val="20"/>
        </w:rPr>
        <w:t xml:space="preserve">/</w:t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 (n1 </w:t>
      </w:r>
      <w:r>
        <w:rPr>
          <w:rStyle w:val="OperatorTok"/>
          <w:rFonts w:ascii="Courier New" w:hAnsi="Courier New" w:eastAsia="Courier New" w:cs="Courier New"/>
          <w:color w:val="000000"/>
          <w:sz w:val="20"/>
        </w:rPr>
        <w:t xml:space="preserve">*</w:t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 n2)))</w:t>
      </w:r>
      <w:r>
        <w:rPr>
          <w:rFonts w:ascii="Courier New" w:hAnsi="Courier New" w:eastAsia="Courier New" w:cs="Courier New"/>
          <w:color w:val="000000"/>
          <w:sz w:val="20"/>
        </w:rPr>
        <w:br/>
      </w:r>
      <w:r>
        <w:rPr>
          <w:rStyle w:val="BuiltInTok"/>
          <w:rFonts w:ascii="Courier New" w:hAnsi="Courier New" w:eastAsia="Courier New" w:cs="Courier New"/>
          <w:color w:val="000000"/>
          <w:sz w:val="20"/>
        </w:rPr>
        <w:t xml:space="preserve">print</w:t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(</w:t>
      </w:r>
      <w:r>
        <w:rPr>
          <w:rStyle w:val="SpecialStringTok"/>
          <w:rFonts w:ascii="Courier New" w:hAnsi="Courier New" w:eastAsia="Courier New" w:cs="Courier New"/>
          <w:color w:val="000000"/>
          <w:sz w:val="20"/>
        </w:rPr>
        <w:t xml:space="preserve">f"Расчётный t = </w:t>
      </w:r>
      <w:r>
        <w:rPr>
          <w:rStyle w:val="SpecialCharTok"/>
          <w:rFonts w:ascii="Courier New" w:hAnsi="Courier New" w:eastAsia="Courier New" w:cs="Courier New"/>
          <w:color w:val="000000"/>
          <w:sz w:val="20"/>
        </w:rPr>
        <w:t xml:space="preserve">{</w:t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t_calc</w:t>
      </w:r>
      <w:r>
        <w:rPr>
          <w:rStyle w:val="SpecialCharTok"/>
          <w:rFonts w:ascii="Courier New" w:hAnsi="Courier New" w:eastAsia="Courier New" w:cs="Courier New"/>
          <w:color w:val="000000"/>
          <w:sz w:val="20"/>
        </w:rPr>
        <w:t xml:space="preserve">:.3f}</w:t>
      </w:r>
      <w:r>
        <w:rPr>
          <w:rStyle w:val="SpecialStringTok"/>
          <w:rFonts w:ascii="Courier New" w:hAnsi="Courier New" w:eastAsia="Courier New" w:cs="Courier New"/>
          <w:color w:val="000000"/>
          <w:sz w:val="20"/>
        </w:rPr>
        <w:t xml:space="preserve">, табличный t = </w:t>
      </w:r>
      <w:r>
        <w:rPr>
          <w:rStyle w:val="SpecialCharTok"/>
          <w:rFonts w:ascii="Courier New" w:hAnsi="Courier New" w:eastAsia="Courier New" w:cs="Courier New"/>
          <w:color w:val="000000"/>
          <w:sz w:val="20"/>
        </w:rPr>
        <w:t xml:space="preserve">{</w:t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t_d</w:t>
      </w:r>
      <w:r>
        <w:rPr>
          <w:rStyle w:val="SpecialCharTok"/>
          <w:rFonts w:ascii="Courier New" w:hAnsi="Courier New" w:eastAsia="Courier New" w:cs="Courier New"/>
          <w:color w:val="000000"/>
          <w:sz w:val="20"/>
        </w:rPr>
        <w:t xml:space="preserve">:.3f}</w:t>
      </w:r>
      <w:r>
        <w:rPr>
          <w:rStyle w:val="SpecialStringTok"/>
          <w:rFonts w:ascii="Courier New" w:hAnsi="Courier New" w:eastAsia="Courier New" w:cs="Courier New"/>
          <w:color w:val="000000"/>
          <w:sz w:val="20"/>
        </w:rPr>
        <w:t xml:space="preserve">"</w:t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)</w:t>
      </w:r>
      <w:r>
        <w:rPr>
          <w:rFonts w:ascii="Courier New" w:hAnsi="Courier New" w:eastAsia="Courier New" w:cs="Courier New"/>
          <w:color w:val="000000"/>
          <w:sz w:val="20"/>
        </w:rPr>
        <w:br/>
      </w:r>
      <w:r>
        <w:rPr>
          <w:rStyle w:val="BuiltInTok"/>
          <w:rFonts w:ascii="Courier New" w:hAnsi="Courier New" w:eastAsia="Courier New" w:cs="Courier New"/>
          <w:color w:val="000000"/>
          <w:sz w:val="20"/>
        </w:rPr>
        <w:t xml:space="preserve">print</w:t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(</w:t>
      </w:r>
      <w:r>
        <w:rPr>
          <w:rStyle w:val="SpecialStringTok"/>
          <w:rFonts w:ascii="Courier New" w:hAnsi="Courier New" w:eastAsia="Courier New" w:cs="Courier New"/>
          <w:color w:val="000000"/>
          <w:sz w:val="20"/>
        </w:rPr>
        <w:t xml:space="preserve">f"Снижение производительности: </w:t>
      </w:r>
      <w:r>
        <w:rPr>
          <w:rStyle w:val="SpecialCharTok"/>
          <w:rFonts w:ascii="Courier New" w:hAnsi="Courier New" w:eastAsia="Courier New" w:cs="Courier New"/>
          <w:color w:val="000000"/>
          <w:sz w:val="20"/>
        </w:rPr>
        <w:t xml:space="preserve">{</w:t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diff </w:t>
      </w:r>
      <w:r>
        <w:rPr>
          <w:rStyle w:val="OperatorTok"/>
          <w:rFonts w:ascii="Courier New" w:hAnsi="Courier New" w:eastAsia="Courier New" w:cs="Courier New"/>
          <w:color w:val="000000"/>
          <w:sz w:val="20"/>
        </w:rPr>
        <w:t xml:space="preserve">/</w:t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 mean_o </w:t>
      </w:r>
      <w:r>
        <w:rPr>
          <w:rStyle w:val="OperatorTok"/>
          <w:rFonts w:ascii="Courier New" w:hAnsi="Courier New" w:eastAsia="Courier New" w:cs="Courier New"/>
          <w:color w:val="000000"/>
          <w:sz w:val="20"/>
        </w:rPr>
        <w:t xml:space="preserve">*</w:t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 </w:t>
      </w:r>
      <w:r>
        <w:rPr>
          <w:rStyle w:val="DecValTok"/>
          <w:rFonts w:ascii="Courier New" w:hAnsi="Courier New" w:eastAsia="Courier New" w:cs="Courier New"/>
          <w:color w:val="000000"/>
          <w:sz w:val="20"/>
        </w:rPr>
        <w:t xml:space="preserve">100</w:t>
      </w:r>
      <w:r>
        <w:rPr>
          <w:rStyle w:val="SpecialCharTok"/>
          <w:rFonts w:ascii="Courier New" w:hAnsi="Courier New" w:eastAsia="Courier New" w:cs="Courier New"/>
          <w:color w:val="000000"/>
          <w:sz w:val="20"/>
        </w:rPr>
        <w:t xml:space="preserve">:.1f}</w:t>
      </w:r>
      <w:r>
        <w:rPr>
          <w:rStyle w:val="SpecialStringTok"/>
          <w:rFonts w:ascii="Courier New" w:hAnsi="Courier New" w:eastAsia="Courier New" w:cs="Courier New"/>
          <w:color w:val="000000"/>
          <w:sz w:val="20"/>
        </w:rPr>
        <w:t xml:space="preserve"> %"</w:t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)</w:t>
      </w:r>
      <w:r>
        <w:rPr>
          <w:rFonts w:ascii="Courier New" w:hAnsi="Courier New" w:eastAsia="Courier New" w:cs="Courier New"/>
          <w:color w:val="000000"/>
          <w:sz w:val="20"/>
        </w:rPr>
        <w:br/>
      </w:r>
      <w:r>
        <w:rPr>
          <w:rFonts w:ascii="Courier New" w:hAnsi="Courier New" w:eastAsia="Courier New" w:cs="Courier New"/>
          <w:color w:val="000000"/>
          <w:sz w:val="20"/>
        </w:rPr>
        <w:br/>
      </w:r>
      <w:r>
        <w:rPr>
          <w:rStyle w:val="CommentTok"/>
          <w:rFonts w:ascii="Courier New" w:hAnsi="Courier New" w:eastAsia="Courier New" w:cs="Courier New"/>
          <w:color w:val="000000"/>
          <w:sz w:val="20"/>
        </w:rPr>
        <w:t xml:space="preserve"># График: исходные данные и доверительные интервалы</w:t>
      </w:r>
      <w:r>
        <w:rPr>
          <w:rFonts w:ascii="Courier New" w:hAnsi="Courier New" w:eastAsia="Courier New" w:cs="Courier New"/>
          <w:color w:val="000000"/>
          <w:sz w:val="20"/>
        </w:rPr>
        <w:br/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fig, ax </w:t>
      </w:r>
      <w:r>
        <w:rPr>
          <w:rStyle w:val="OperatorTok"/>
          <w:rFonts w:ascii="Courier New" w:hAnsi="Courier New" w:eastAsia="Courier New" w:cs="Courier New"/>
          <w:color w:val="000000"/>
          <w:sz w:val="20"/>
        </w:rPr>
        <w:t xml:space="preserve">=</w:t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 plt.subplots(figsize</w:t>
      </w:r>
      <w:r>
        <w:rPr>
          <w:rStyle w:val="OperatorTok"/>
          <w:rFonts w:ascii="Courier New" w:hAnsi="Courier New" w:eastAsia="Courier New" w:cs="Courier New"/>
          <w:color w:val="000000"/>
          <w:sz w:val="20"/>
        </w:rPr>
        <w:t xml:space="preserve">=</w:t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(</w:t>
      </w:r>
      <w:r>
        <w:rPr>
          <w:rStyle w:val="DecValTok"/>
          <w:rFonts w:ascii="Courier New" w:hAnsi="Courier New" w:eastAsia="Courier New" w:cs="Courier New"/>
          <w:color w:val="000000"/>
          <w:sz w:val="20"/>
        </w:rPr>
        <w:t xml:space="preserve">8</w:t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, </w:t>
      </w:r>
      <w:r>
        <w:rPr>
          <w:rStyle w:val="DecValTok"/>
          <w:rFonts w:ascii="Courier New" w:hAnsi="Courier New" w:eastAsia="Courier New" w:cs="Courier New"/>
          <w:color w:val="000000"/>
          <w:sz w:val="20"/>
        </w:rPr>
        <w:t xml:space="preserve">6</w:t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))</w:t>
      </w:r>
      <w:r>
        <w:rPr>
          <w:rFonts w:ascii="Courier New" w:hAnsi="Courier New" w:eastAsia="Courier New" w:cs="Courier New"/>
          <w:color w:val="000000"/>
          <w:sz w:val="20"/>
        </w:rPr>
        <w:br/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rng </w:t>
      </w:r>
      <w:r>
        <w:rPr>
          <w:rStyle w:val="OperatorTok"/>
          <w:rFonts w:ascii="Courier New" w:hAnsi="Courier New" w:eastAsia="Courier New" w:cs="Courier New"/>
          <w:color w:val="000000"/>
          <w:sz w:val="20"/>
        </w:rPr>
        <w:t xml:space="preserve">=</w:t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 np.random.default_rng(</w:t>
      </w:r>
      <w:r>
        <w:rPr>
          <w:rStyle w:val="DecValTok"/>
          <w:rFonts w:ascii="Courier New" w:hAnsi="Courier New" w:eastAsia="Courier New" w:cs="Courier New"/>
          <w:color w:val="000000"/>
          <w:sz w:val="20"/>
        </w:rPr>
        <w:t xml:space="preserve">1</w:t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)</w:t>
      </w:r>
      <w:r>
        <w:rPr>
          <w:rFonts w:ascii="Courier New" w:hAnsi="Courier New" w:eastAsia="Courier New" w:cs="Courier New"/>
          <w:color w:val="000000"/>
          <w:sz w:val="20"/>
        </w:rPr>
        <w:br/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ax.scatter(</w:t>
      </w:r>
      <w:r>
        <w:rPr>
          <w:rStyle w:val="DecValTok"/>
          <w:rFonts w:ascii="Courier New" w:hAnsi="Courier New" w:eastAsia="Courier New" w:cs="Courier New"/>
          <w:color w:val="000000"/>
          <w:sz w:val="20"/>
        </w:rPr>
        <w:t xml:space="preserve">1</w:t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 </w:t>
      </w:r>
      <w:r>
        <w:rPr>
          <w:rStyle w:val="OperatorTok"/>
          <w:rFonts w:ascii="Courier New" w:hAnsi="Courier New" w:eastAsia="Courier New" w:cs="Courier New"/>
          <w:color w:val="000000"/>
          <w:sz w:val="20"/>
        </w:rPr>
        <w:t xml:space="preserve">+</w:t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 rng.uniform(</w:t>
      </w:r>
      <w:r>
        <w:rPr>
          <w:rStyle w:val="OperatorTok"/>
          <w:rFonts w:ascii="Courier New" w:hAnsi="Courier New" w:eastAsia="Courier New" w:cs="Courier New"/>
          <w:color w:val="000000"/>
          <w:sz w:val="20"/>
        </w:rPr>
        <w:t xml:space="preserve">-</w:t>
      </w:r>
      <w:r>
        <w:rPr>
          <w:rStyle w:val="FloatTok"/>
          <w:rFonts w:ascii="Courier New" w:hAnsi="Courier New" w:eastAsia="Courier New" w:cs="Courier New"/>
          <w:color w:val="000000"/>
          <w:sz w:val="20"/>
        </w:rPr>
        <w:t xml:space="preserve">0.08</w:t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, </w:t>
      </w:r>
      <w:r>
        <w:rPr>
          <w:rStyle w:val="FloatTok"/>
          <w:rFonts w:ascii="Courier New" w:hAnsi="Courier New" w:eastAsia="Courier New" w:cs="Courier New"/>
          <w:color w:val="000000"/>
          <w:sz w:val="20"/>
        </w:rPr>
        <w:t xml:space="preserve">0.08</w:t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, n1), y_o, color</w:t>
      </w:r>
      <w:r>
        <w:rPr>
          <w:rStyle w:val="OperatorTok"/>
          <w:rFonts w:ascii="Courier New" w:hAnsi="Courier New" w:eastAsia="Courier New" w:cs="Courier New"/>
          <w:color w:val="000000"/>
          <w:sz w:val="20"/>
        </w:rPr>
        <w:t xml:space="preserve">=</w:t>
      </w:r>
      <w:r>
        <w:rPr>
          <w:rStyle w:val="StringTok"/>
          <w:rFonts w:ascii="Courier New" w:hAnsi="Courier New" w:eastAsia="Courier New" w:cs="Courier New"/>
          <w:color w:val="000000"/>
          <w:sz w:val="20"/>
        </w:rPr>
        <w:t xml:space="preserve">"tab:blue"</w:t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, alpha</w:t>
      </w:r>
      <w:r>
        <w:rPr>
          <w:rStyle w:val="OperatorTok"/>
          <w:rFonts w:ascii="Courier New" w:hAnsi="Courier New" w:eastAsia="Courier New" w:cs="Courier New"/>
          <w:color w:val="000000"/>
          <w:sz w:val="20"/>
        </w:rPr>
        <w:t xml:space="preserve">=</w:t>
      </w:r>
      <w:r>
        <w:rPr>
          <w:rStyle w:val="FloatTok"/>
          <w:rFonts w:ascii="Courier New" w:hAnsi="Courier New" w:eastAsia="Courier New" w:cs="Courier New"/>
          <w:color w:val="000000"/>
          <w:sz w:val="20"/>
        </w:rPr>
        <w:t xml:space="preserve">0.6</w:t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, label</w:t>
      </w:r>
      <w:r>
        <w:rPr>
          <w:rStyle w:val="OperatorTok"/>
          <w:rFonts w:ascii="Courier New" w:hAnsi="Courier New" w:eastAsia="Courier New" w:cs="Courier New"/>
          <w:color w:val="000000"/>
          <w:sz w:val="20"/>
        </w:rPr>
        <w:t xml:space="preserve">=</w:t>
      </w:r>
      <w:r>
        <w:rPr>
          <w:rStyle w:val="StringTok"/>
          <w:rFonts w:ascii="Courier New" w:hAnsi="Courier New" w:eastAsia="Courier New" w:cs="Courier New"/>
          <w:color w:val="000000"/>
          <w:sz w:val="20"/>
        </w:rPr>
        <w:t xml:space="preserve">"Обычные дни"</w:t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)</w:t>
      </w:r>
      <w:r>
        <w:rPr>
          <w:rFonts w:ascii="Courier New" w:hAnsi="Courier New" w:eastAsia="Courier New" w:cs="Courier New"/>
          <w:color w:val="000000"/>
          <w:sz w:val="20"/>
        </w:rPr>
        <w:br/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ax.scatter(</w:t>
      </w:r>
      <w:r>
        <w:rPr>
          <w:rStyle w:val="DecValTok"/>
          <w:rFonts w:ascii="Courier New" w:hAnsi="Courier New" w:eastAsia="Courier New" w:cs="Courier New"/>
          <w:color w:val="000000"/>
          <w:sz w:val="20"/>
        </w:rPr>
        <w:t xml:space="preserve">2</w:t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 </w:t>
      </w:r>
      <w:r>
        <w:rPr>
          <w:rStyle w:val="OperatorTok"/>
          <w:rFonts w:ascii="Courier New" w:hAnsi="Courier New" w:eastAsia="Courier New" w:cs="Courier New"/>
          <w:color w:val="000000"/>
          <w:sz w:val="20"/>
        </w:rPr>
        <w:t xml:space="preserve">+</w:t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 rng.uniform(</w:t>
      </w:r>
      <w:r>
        <w:rPr>
          <w:rStyle w:val="OperatorTok"/>
          <w:rFonts w:ascii="Courier New" w:hAnsi="Courier New" w:eastAsia="Courier New" w:cs="Courier New"/>
          <w:color w:val="000000"/>
          <w:sz w:val="20"/>
        </w:rPr>
        <w:t xml:space="preserve">-</w:t>
      </w:r>
      <w:r>
        <w:rPr>
          <w:rStyle w:val="FloatTok"/>
          <w:rFonts w:ascii="Courier New" w:hAnsi="Courier New" w:eastAsia="Courier New" w:cs="Courier New"/>
          <w:color w:val="000000"/>
          <w:sz w:val="20"/>
        </w:rPr>
        <w:t xml:space="preserve">0.08</w:t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, </w:t>
      </w:r>
      <w:r>
        <w:rPr>
          <w:rStyle w:val="FloatTok"/>
          <w:rFonts w:ascii="Courier New" w:hAnsi="Courier New" w:eastAsia="Courier New" w:cs="Courier New"/>
          <w:color w:val="000000"/>
          <w:sz w:val="20"/>
        </w:rPr>
        <w:t xml:space="preserve">0.08</w:t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, n2), y_p, color</w:t>
      </w:r>
      <w:r>
        <w:rPr>
          <w:rStyle w:val="OperatorTok"/>
          <w:rFonts w:ascii="Courier New" w:hAnsi="Courier New" w:eastAsia="Courier New" w:cs="Courier New"/>
          <w:color w:val="000000"/>
          <w:sz w:val="20"/>
        </w:rPr>
        <w:t xml:space="preserve">=</w:t>
      </w:r>
      <w:r>
        <w:rPr>
          <w:rStyle w:val="StringTok"/>
          <w:rFonts w:ascii="Courier New" w:hAnsi="Courier New" w:eastAsia="Courier New" w:cs="Courier New"/>
          <w:color w:val="000000"/>
          <w:sz w:val="20"/>
        </w:rPr>
        <w:t xml:space="preserve">"tab:orange"</w:t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, alpha</w:t>
      </w:r>
      <w:r>
        <w:rPr>
          <w:rStyle w:val="OperatorTok"/>
          <w:rFonts w:ascii="Courier New" w:hAnsi="Courier New" w:eastAsia="Courier New" w:cs="Courier New"/>
          <w:color w:val="000000"/>
          <w:sz w:val="20"/>
        </w:rPr>
        <w:t xml:space="preserve">=</w:t>
      </w:r>
      <w:r>
        <w:rPr>
          <w:rStyle w:val="FloatTok"/>
          <w:rFonts w:ascii="Courier New" w:hAnsi="Courier New" w:eastAsia="Courier New" w:cs="Courier New"/>
          <w:color w:val="000000"/>
          <w:sz w:val="20"/>
        </w:rPr>
        <w:t xml:space="preserve">0.6</w:t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, label</w:t>
      </w:r>
      <w:r>
        <w:rPr>
          <w:rStyle w:val="OperatorTok"/>
          <w:rFonts w:ascii="Courier New" w:hAnsi="Courier New" w:eastAsia="Courier New" w:cs="Courier New"/>
          <w:color w:val="000000"/>
          <w:sz w:val="20"/>
        </w:rPr>
        <w:t xml:space="preserve">=</w:t>
      </w:r>
      <w:r>
        <w:rPr>
          <w:rStyle w:val="StringTok"/>
          <w:rFonts w:ascii="Courier New" w:hAnsi="Courier New" w:eastAsia="Courier New" w:cs="Courier New"/>
          <w:color w:val="000000"/>
          <w:sz w:val="20"/>
        </w:rPr>
        <w:t xml:space="preserve">"Предпраздничные дни"</w:t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)</w:t>
      </w:r>
      <w:r>
        <w:rPr>
          <w:rFonts w:ascii="Courier New" w:hAnsi="Courier New" w:eastAsia="Courier New" w:cs="Courier New"/>
          <w:color w:val="000000"/>
          <w:sz w:val="20"/>
        </w:rPr>
        <w:br/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ax.errorbar([</w:t>
      </w:r>
      <w:r>
        <w:rPr>
          <w:rStyle w:val="FloatTok"/>
          <w:rFonts w:ascii="Courier New" w:hAnsi="Courier New" w:eastAsia="Courier New" w:cs="Courier New"/>
          <w:color w:val="000000"/>
          <w:sz w:val="20"/>
        </w:rPr>
        <w:t xml:space="preserve">1.25</w:t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], [mean_o], yerr</w:t>
      </w:r>
      <w:r>
        <w:rPr>
          <w:rStyle w:val="OperatorTok"/>
          <w:rFonts w:ascii="Courier New" w:hAnsi="Courier New" w:eastAsia="Courier New" w:cs="Courier New"/>
          <w:color w:val="000000"/>
          <w:sz w:val="20"/>
        </w:rPr>
        <w:t xml:space="preserve">=</w:t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[[d_o], [d_o]], fmt</w:t>
      </w:r>
      <w:r>
        <w:rPr>
          <w:rStyle w:val="OperatorTok"/>
          <w:rFonts w:ascii="Courier New" w:hAnsi="Courier New" w:eastAsia="Courier New" w:cs="Courier New"/>
          <w:color w:val="000000"/>
          <w:sz w:val="20"/>
        </w:rPr>
        <w:t xml:space="preserve">=</w:t>
      </w:r>
      <w:r>
        <w:rPr>
          <w:rStyle w:val="StringTok"/>
          <w:rFonts w:ascii="Courier New" w:hAnsi="Courier New" w:eastAsia="Courier New" w:cs="Courier New"/>
          <w:color w:val="000000"/>
          <w:sz w:val="20"/>
        </w:rPr>
        <w:t xml:space="preserve">"s"</w:t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, color</w:t>
      </w:r>
      <w:r>
        <w:rPr>
          <w:rStyle w:val="OperatorTok"/>
          <w:rFonts w:ascii="Courier New" w:hAnsi="Courier New" w:eastAsia="Courier New" w:cs="Courier New"/>
          <w:color w:val="000000"/>
          <w:sz w:val="20"/>
        </w:rPr>
        <w:t xml:space="preserve">=</w:t>
      </w:r>
      <w:r>
        <w:rPr>
          <w:rStyle w:val="StringTok"/>
          <w:rFonts w:ascii="Courier New" w:hAnsi="Courier New" w:eastAsia="Courier New" w:cs="Courier New"/>
          <w:color w:val="000000"/>
          <w:sz w:val="20"/>
        </w:rPr>
        <w:t xml:space="preserve">"tab:blue"</w:t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, capsize</w:t>
      </w:r>
      <w:r>
        <w:rPr>
          <w:rStyle w:val="OperatorTok"/>
          <w:rFonts w:ascii="Courier New" w:hAnsi="Courier New" w:eastAsia="Courier New" w:cs="Courier New"/>
          <w:color w:val="000000"/>
          <w:sz w:val="20"/>
        </w:rPr>
        <w:t xml:space="preserve">=</w:t>
      </w:r>
      <w:r>
        <w:rPr>
          <w:rStyle w:val="DecValTok"/>
          <w:rFonts w:ascii="Courier New" w:hAnsi="Courier New" w:eastAsia="Courier New" w:cs="Courier New"/>
          <w:color w:val="000000"/>
          <w:sz w:val="20"/>
        </w:rPr>
        <w:t xml:space="preserve">8</w:t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, label</w:t>
      </w:r>
      <w:r>
        <w:rPr>
          <w:rStyle w:val="OperatorTok"/>
          <w:rFonts w:ascii="Courier New" w:hAnsi="Courier New" w:eastAsia="Courier New" w:cs="Courier New"/>
          <w:color w:val="000000"/>
          <w:sz w:val="20"/>
        </w:rPr>
        <w:t xml:space="preserve">=</w:t>
      </w:r>
      <w:r>
        <w:rPr>
          <w:rStyle w:val="StringTok"/>
          <w:rFonts w:ascii="Courier New" w:hAnsi="Courier New" w:eastAsia="Courier New" w:cs="Courier New"/>
          <w:color w:val="000000"/>
          <w:sz w:val="20"/>
        </w:rPr>
        <w:t xml:space="preserve">"Среднее и 95% ДИ"</w:t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)</w:t>
      </w:r>
      <w:r>
        <w:rPr>
          <w:rFonts w:ascii="Courier New" w:hAnsi="Courier New" w:eastAsia="Courier New" w:cs="Courier New"/>
          <w:color w:val="000000"/>
          <w:sz w:val="20"/>
        </w:rPr>
        <w:br/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ax.errorbar([</w:t>
      </w:r>
      <w:r>
        <w:rPr>
          <w:rStyle w:val="FloatTok"/>
          <w:rFonts w:ascii="Courier New" w:hAnsi="Courier New" w:eastAsia="Courier New" w:cs="Courier New"/>
          <w:color w:val="000000"/>
          <w:sz w:val="20"/>
        </w:rPr>
        <w:t xml:space="preserve">2.25</w:t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], [mean_p], yerr</w:t>
      </w:r>
      <w:r>
        <w:rPr>
          <w:rStyle w:val="OperatorTok"/>
          <w:rFonts w:ascii="Courier New" w:hAnsi="Courier New" w:eastAsia="Courier New" w:cs="Courier New"/>
          <w:color w:val="000000"/>
          <w:sz w:val="20"/>
        </w:rPr>
        <w:t xml:space="preserve">=</w:t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[[d_p], [d_p]], fmt</w:t>
      </w:r>
      <w:r>
        <w:rPr>
          <w:rStyle w:val="OperatorTok"/>
          <w:rFonts w:ascii="Courier New" w:hAnsi="Courier New" w:eastAsia="Courier New" w:cs="Courier New"/>
          <w:color w:val="000000"/>
          <w:sz w:val="20"/>
        </w:rPr>
        <w:t xml:space="preserve">=</w:t>
      </w:r>
      <w:r>
        <w:rPr>
          <w:rStyle w:val="StringTok"/>
          <w:rFonts w:ascii="Courier New" w:hAnsi="Courier New" w:eastAsia="Courier New" w:cs="Courier New"/>
          <w:color w:val="000000"/>
          <w:sz w:val="20"/>
        </w:rPr>
        <w:t xml:space="preserve">"s"</w:t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, color</w:t>
      </w:r>
      <w:r>
        <w:rPr>
          <w:rStyle w:val="OperatorTok"/>
          <w:rFonts w:ascii="Courier New" w:hAnsi="Courier New" w:eastAsia="Courier New" w:cs="Courier New"/>
          <w:color w:val="000000"/>
          <w:sz w:val="20"/>
        </w:rPr>
        <w:t xml:space="preserve">=</w:t>
      </w:r>
      <w:r>
        <w:rPr>
          <w:rStyle w:val="StringTok"/>
          <w:rFonts w:ascii="Courier New" w:hAnsi="Courier New" w:eastAsia="Courier New" w:cs="Courier New"/>
          <w:color w:val="000000"/>
          <w:sz w:val="20"/>
        </w:rPr>
        <w:t xml:space="preserve">"tab:orange"</w:t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, capsize</w:t>
      </w:r>
      <w:r>
        <w:rPr>
          <w:rStyle w:val="OperatorTok"/>
          <w:rFonts w:ascii="Courier New" w:hAnsi="Courier New" w:eastAsia="Courier New" w:cs="Courier New"/>
          <w:color w:val="000000"/>
          <w:sz w:val="20"/>
        </w:rPr>
        <w:t xml:space="preserve">=</w:t>
      </w:r>
      <w:r>
        <w:rPr>
          <w:rStyle w:val="DecValTok"/>
          <w:rFonts w:ascii="Courier New" w:hAnsi="Courier New" w:eastAsia="Courier New" w:cs="Courier New"/>
          <w:color w:val="000000"/>
          <w:sz w:val="20"/>
        </w:rPr>
        <w:t xml:space="preserve">8</w:t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)</w:t>
      </w:r>
      <w:r>
        <w:rPr>
          <w:rFonts w:ascii="Courier New" w:hAnsi="Courier New" w:eastAsia="Courier New" w:cs="Courier New"/>
          <w:color w:val="000000"/>
          <w:sz w:val="20"/>
        </w:rPr>
        <w:br/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ax.axhspan(ci_o[</w:t>
      </w:r>
      <w:r>
        <w:rPr>
          <w:rStyle w:val="DecValTok"/>
          <w:rFonts w:ascii="Courier New" w:hAnsi="Courier New" w:eastAsia="Courier New" w:cs="Courier New"/>
          <w:color w:val="000000"/>
          <w:sz w:val="20"/>
        </w:rPr>
        <w:t xml:space="preserve">0</w:t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], ci_p[</w:t>
      </w:r>
      <w:r>
        <w:rPr>
          <w:rStyle w:val="DecValTok"/>
          <w:rFonts w:ascii="Courier New" w:hAnsi="Courier New" w:eastAsia="Courier New" w:cs="Courier New"/>
          <w:color w:val="000000"/>
          <w:sz w:val="20"/>
        </w:rPr>
        <w:t xml:space="preserve">1</w:t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], color</w:t>
      </w:r>
      <w:r>
        <w:rPr>
          <w:rStyle w:val="OperatorTok"/>
          <w:rFonts w:ascii="Courier New" w:hAnsi="Courier New" w:eastAsia="Courier New" w:cs="Courier New"/>
          <w:color w:val="000000"/>
          <w:sz w:val="20"/>
        </w:rPr>
        <w:t xml:space="preserve">=</w:t>
      </w:r>
      <w:r>
        <w:rPr>
          <w:rStyle w:val="StringTok"/>
          <w:rFonts w:ascii="Courier New" w:hAnsi="Courier New" w:eastAsia="Courier New" w:cs="Courier New"/>
          <w:color w:val="000000"/>
          <w:sz w:val="20"/>
        </w:rPr>
        <w:t xml:space="preserve">"grey"</w:t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, alpha</w:t>
      </w:r>
      <w:r>
        <w:rPr>
          <w:rStyle w:val="OperatorTok"/>
          <w:rFonts w:ascii="Courier New" w:hAnsi="Courier New" w:eastAsia="Courier New" w:cs="Courier New"/>
          <w:color w:val="000000"/>
          <w:sz w:val="20"/>
        </w:rPr>
        <w:t xml:space="preserve">=</w:t>
      </w:r>
      <w:r>
        <w:rPr>
          <w:rStyle w:val="FloatTok"/>
          <w:rFonts w:ascii="Courier New" w:hAnsi="Courier New" w:eastAsia="Courier New" w:cs="Courier New"/>
          <w:color w:val="000000"/>
          <w:sz w:val="20"/>
        </w:rPr>
        <w:t xml:space="preserve">0.2</w:t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, label</w:t>
      </w:r>
      <w:r>
        <w:rPr>
          <w:rStyle w:val="OperatorTok"/>
          <w:rFonts w:ascii="Courier New" w:hAnsi="Courier New" w:eastAsia="Courier New" w:cs="Courier New"/>
          <w:color w:val="000000"/>
          <w:sz w:val="20"/>
        </w:rPr>
        <w:t xml:space="preserve">=</w:t>
      </w:r>
      <w:r>
        <w:rPr>
          <w:rStyle w:val="StringTok"/>
          <w:rFonts w:ascii="Courier New" w:hAnsi="Courier New" w:eastAsia="Courier New" w:cs="Courier New"/>
          <w:color w:val="000000"/>
          <w:sz w:val="20"/>
        </w:rPr>
        <w:t xml:space="preserve">"Пересечение интервалов"</w:t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)</w:t>
      </w:r>
      <w:r>
        <w:rPr>
          <w:rFonts w:ascii="Courier New" w:hAnsi="Courier New" w:eastAsia="Courier New" w:cs="Courier New"/>
          <w:color w:val="000000"/>
          <w:sz w:val="20"/>
        </w:rPr>
        <w:br/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ax.set_xticks([</w:t>
      </w:r>
      <w:r>
        <w:rPr>
          <w:rStyle w:val="DecValTok"/>
          <w:rFonts w:ascii="Courier New" w:hAnsi="Courier New" w:eastAsia="Courier New" w:cs="Courier New"/>
          <w:color w:val="000000"/>
          <w:sz w:val="20"/>
        </w:rPr>
        <w:t xml:space="preserve">1</w:t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, </w:t>
      </w:r>
      <w:r>
        <w:rPr>
          <w:rStyle w:val="DecValTok"/>
          <w:rFonts w:ascii="Courier New" w:hAnsi="Courier New" w:eastAsia="Courier New" w:cs="Courier New"/>
          <w:color w:val="000000"/>
          <w:sz w:val="20"/>
        </w:rPr>
        <w:t xml:space="preserve">2</w:t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], [</w:t>
      </w:r>
      <w:r>
        <w:rPr>
          <w:rStyle w:val="StringTok"/>
          <w:rFonts w:ascii="Courier New" w:hAnsi="Courier New" w:eastAsia="Courier New" w:cs="Courier New"/>
          <w:color w:val="000000"/>
          <w:sz w:val="20"/>
        </w:rPr>
        <w:t xml:space="preserve">"Обычные дни"</w:t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, </w:t>
      </w:r>
      <w:r>
        <w:rPr>
          <w:rStyle w:val="StringTok"/>
          <w:rFonts w:ascii="Courier New" w:hAnsi="Courier New" w:eastAsia="Courier New" w:cs="Courier New"/>
          <w:color w:val="000000"/>
          <w:sz w:val="20"/>
        </w:rPr>
        <w:t xml:space="preserve">"Предпраздничные дни"</w:t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])</w:t>
      </w:r>
      <w:r>
        <w:rPr>
          <w:rFonts w:ascii="Courier New" w:hAnsi="Courier New" w:eastAsia="Courier New" w:cs="Courier New"/>
          <w:color w:val="000000"/>
          <w:sz w:val="20"/>
        </w:rPr>
        <w:br/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ax.set_xlim(</w:t>
      </w:r>
      <w:r>
        <w:rPr>
          <w:rStyle w:val="FloatTok"/>
          <w:rFonts w:ascii="Courier New" w:hAnsi="Courier New" w:eastAsia="Courier New" w:cs="Courier New"/>
          <w:color w:val="000000"/>
          <w:sz w:val="20"/>
        </w:rPr>
        <w:t xml:space="preserve">0.5</w:t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, </w:t>
      </w:r>
      <w:r>
        <w:rPr>
          <w:rStyle w:val="FloatTok"/>
          <w:rFonts w:ascii="Courier New" w:hAnsi="Courier New" w:eastAsia="Courier New" w:cs="Courier New"/>
          <w:color w:val="000000"/>
          <w:sz w:val="20"/>
        </w:rPr>
        <w:t xml:space="preserve">2.6</w:t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)</w:t>
      </w:r>
      <w:r>
        <w:rPr>
          <w:rFonts w:ascii="Courier New" w:hAnsi="Courier New" w:eastAsia="Courier New" w:cs="Courier New"/>
          <w:color w:val="000000"/>
          <w:sz w:val="20"/>
        </w:rPr>
        <w:br/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ax.set_ylabel(</w:t>
      </w:r>
      <w:r>
        <w:rPr>
          <w:rStyle w:val="StringTok"/>
          <w:rFonts w:ascii="Courier New" w:hAnsi="Courier New" w:eastAsia="Courier New" w:cs="Courier New"/>
          <w:color w:val="000000"/>
          <w:sz w:val="20"/>
        </w:rPr>
        <w:t xml:space="preserve">"Производительность, писем/ч"</w:t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)</w:t>
      </w:r>
      <w:r>
        <w:rPr>
          <w:rFonts w:ascii="Courier New" w:hAnsi="Courier New" w:eastAsia="Courier New" w:cs="Courier New"/>
          <w:color w:val="000000"/>
          <w:sz w:val="20"/>
        </w:rPr>
        <w:br/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ax.set_title(</w:t>
      </w:r>
      <w:r>
        <w:rPr>
          <w:rStyle w:val="StringTok"/>
          <w:rFonts w:ascii="Courier New" w:hAnsi="Courier New" w:eastAsia="Courier New" w:cs="Courier New"/>
          <w:color w:val="000000"/>
          <w:sz w:val="20"/>
        </w:rPr>
        <w:t xml:space="preserve">"Фактическая производительность АПСМ МАП-1"</w:t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)</w:t>
      </w:r>
      <w:r>
        <w:rPr>
          <w:rFonts w:ascii="Courier New" w:hAnsi="Courier New" w:eastAsia="Courier New" w:cs="Courier New"/>
          <w:color w:val="000000"/>
          <w:sz w:val="20"/>
        </w:rPr>
        <w:br/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ax.grid(</w:t>
      </w:r>
      <w:r>
        <w:rPr>
          <w:rStyle w:val="VariableTok"/>
          <w:rFonts w:ascii="Courier New" w:hAnsi="Courier New" w:eastAsia="Courier New" w:cs="Courier New"/>
          <w:color w:val="000000"/>
          <w:sz w:val="20"/>
        </w:rPr>
        <w:t xml:space="preserve">True</w:t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, alpha</w:t>
      </w:r>
      <w:r>
        <w:rPr>
          <w:rStyle w:val="OperatorTok"/>
          <w:rFonts w:ascii="Courier New" w:hAnsi="Courier New" w:eastAsia="Courier New" w:cs="Courier New"/>
          <w:color w:val="000000"/>
          <w:sz w:val="20"/>
        </w:rPr>
        <w:t xml:space="preserve">=</w:t>
      </w:r>
      <w:r>
        <w:rPr>
          <w:rStyle w:val="FloatTok"/>
          <w:rFonts w:ascii="Courier New" w:hAnsi="Courier New" w:eastAsia="Courier New" w:cs="Courier New"/>
          <w:color w:val="000000"/>
          <w:sz w:val="20"/>
        </w:rPr>
        <w:t xml:space="preserve">0.4</w:t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)</w:t>
      </w:r>
      <w:r>
        <w:rPr>
          <w:rFonts w:ascii="Courier New" w:hAnsi="Courier New" w:eastAsia="Courier New" w:cs="Courier New"/>
          <w:color w:val="000000"/>
          <w:sz w:val="20"/>
        </w:rPr>
        <w:br/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ax.legend(loc</w:t>
      </w:r>
      <w:r>
        <w:rPr>
          <w:rStyle w:val="OperatorTok"/>
          <w:rFonts w:ascii="Courier New" w:hAnsi="Courier New" w:eastAsia="Courier New" w:cs="Courier New"/>
          <w:color w:val="000000"/>
          <w:sz w:val="20"/>
        </w:rPr>
        <w:t xml:space="preserve">=</w:t>
      </w:r>
      <w:r>
        <w:rPr>
          <w:rStyle w:val="StringTok"/>
          <w:rFonts w:ascii="Courier New" w:hAnsi="Courier New" w:eastAsia="Courier New" w:cs="Courier New"/>
          <w:color w:val="000000"/>
          <w:sz w:val="20"/>
        </w:rPr>
        <w:t xml:space="preserve">"upper center"</w:t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, bbox_to_anchor</w:t>
      </w:r>
      <w:r>
        <w:rPr>
          <w:rStyle w:val="OperatorTok"/>
          <w:rFonts w:ascii="Courier New" w:hAnsi="Courier New" w:eastAsia="Courier New" w:cs="Courier New"/>
          <w:color w:val="000000"/>
          <w:sz w:val="20"/>
        </w:rPr>
        <w:t xml:space="preserve">=</w:t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(</w:t>
      </w:r>
      <w:r>
        <w:rPr>
          <w:rStyle w:val="FloatTok"/>
          <w:rFonts w:ascii="Courier New" w:hAnsi="Courier New" w:eastAsia="Courier New" w:cs="Courier New"/>
          <w:color w:val="000000"/>
          <w:sz w:val="20"/>
        </w:rPr>
        <w:t xml:space="preserve">0.5</w:t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, </w:t>
      </w:r>
      <w:r>
        <w:rPr>
          <w:rStyle w:val="OperatorTok"/>
          <w:rFonts w:ascii="Courier New" w:hAnsi="Courier New" w:eastAsia="Courier New" w:cs="Courier New"/>
          <w:color w:val="000000"/>
          <w:sz w:val="20"/>
        </w:rPr>
        <w:t xml:space="preserve">-</w:t>
      </w:r>
      <w:r>
        <w:rPr>
          <w:rStyle w:val="FloatTok"/>
          <w:rFonts w:ascii="Courier New" w:hAnsi="Courier New" w:eastAsia="Courier New" w:cs="Courier New"/>
          <w:color w:val="000000"/>
          <w:sz w:val="20"/>
        </w:rPr>
        <w:t xml:space="preserve">0.1</w:t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), ncol</w:t>
      </w:r>
      <w:r>
        <w:rPr>
          <w:rStyle w:val="OperatorTok"/>
          <w:rFonts w:ascii="Courier New" w:hAnsi="Courier New" w:eastAsia="Courier New" w:cs="Courier New"/>
          <w:color w:val="000000"/>
          <w:sz w:val="20"/>
        </w:rPr>
        <w:t xml:space="preserve">=</w:t>
      </w:r>
      <w:r>
        <w:rPr>
          <w:rStyle w:val="DecValTok"/>
          <w:rFonts w:ascii="Courier New" w:hAnsi="Courier New" w:eastAsia="Courier New" w:cs="Courier New"/>
          <w:color w:val="000000"/>
          <w:sz w:val="20"/>
        </w:rPr>
        <w:t xml:space="preserve">2</w:t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)</w:t>
      </w:r>
      <w:r>
        <w:rPr>
          <w:rFonts w:ascii="Courier New" w:hAnsi="Courier New" w:eastAsia="Courier New" w:cs="Courier New"/>
          <w:color w:val="000000"/>
          <w:sz w:val="20"/>
        </w:rPr>
        <w:br/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plt.tight_layout()</w:t>
      </w:r>
      <w:r>
        <w:rPr>
          <w:rFonts w:ascii="Courier New" w:hAnsi="Courier New" w:eastAsia="Courier New" w:cs="Courier New"/>
          <w:color w:val="000000"/>
          <w:sz w:val="20"/>
        </w:rPr>
        <w:br/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plt.savefig(</w:t>
      </w:r>
      <w:r>
        <w:rPr>
          <w:rStyle w:val="StringTok"/>
          <w:rFonts w:ascii="Courier New" w:hAnsi="Courier New" w:eastAsia="Courier New" w:cs="Courier New"/>
          <w:color w:val="000000"/>
          <w:sz w:val="20"/>
        </w:rPr>
        <w:t xml:space="preserve">"prak1_ci.png"</w:t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, dpi</w:t>
      </w:r>
      <w:r>
        <w:rPr>
          <w:rStyle w:val="OperatorTok"/>
          <w:rFonts w:ascii="Courier New" w:hAnsi="Courier New" w:eastAsia="Courier New" w:cs="Courier New"/>
          <w:color w:val="000000"/>
          <w:sz w:val="20"/>
        </w:rPr>
        <w:t xml:space="preserve">=</w:t>
      </w:r>
      <w:r>
        <w:rPr>
          <w:rStyle w:val="DecValTok"/>
          <w:rFonts w:ascii="Courier New" w:hAnsi="Courier New" w:eastAsia="Courier New" w:cs="Courier New"/>
          <w:color w:val="000000"/>
          <w:sz w:val="20"/>
        </w:rPr>
        <w:t xml:space="preserve">200</w:t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)</w:t>
      </w:r>
    </w:p>
    <w:bookmarkEnd w:id="44"/>
    <w:sectPr>
      <w:footerReference w:type="default" r:id="rId9"/>
      <w:pgSz w:h="16838" w:w="11906"/>
      <w:pgMar w:left="1701" w:right="850" w:top="1134" w:bottom="1134"/>
      <w:titlePg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color w:val="000000"/>
        <w:sz w:val="24"/>
      </w:rPr>
      <w:fldChar w:fldCharType="begin"/>
      <w:instrText xml:space="preserve">PAGE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Times New Roman" w:hAnsi="Times New Roman"/>
      <w:color w:val="000000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Times New Roman" w:hAnsi="Times New Roman"/>
      <w:color w:val="000000"/>
    </w:rPr>
  </w:style>
  <w:style w:customStyle="1" w:styleId="FirstParagraph" w:type="paragraph">
    <w:name w:val="First Paragraph"/>
    <w:basedOn w:val="BodyText"/>
    <w:next w:val="BodyText"/>
    <w:qFormat/>
    <w:rPr>
      <w:rFonts w:ascii="Times New Roman" w:hAnsi="Times New Roman"/>
      <w:color w:val="000000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Times New Roman" w:hAnsi="Times New Roman"/>
      <w:color w:val="000000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 w:ascii="Times New Roman" w:hAnsi="Times New Roman"/>
      <w:b/>
      <w:bCs/>
      <w:color w:val="000000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Times New Roman" w:hAnsi="Times New Roman"/>
      <w:color w:val="000000"/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Times New Roman" w:hAnsi="Times New Roman"/>
      <w:color w:val="000000"/>
    </w:rPr>
  </w:style>
  <w:style w:styleId="Date" w:type="paragraph">
    <w:name w:val="Date"/>
    <w:next w:val="BodyText"/>
    <w:qFormat/>
    <w:pPr>
      <w:keepNext/>
      <w:keepLines/>
      <w:jc w:val="center"/>
    </w:pPr>
    <w:rPr>
      <w:rFonts w:ascii="Times New Roman" w:hAnsi="Times New Roman"/>
      <w:color w:val="000000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color w:val="000000"/>
      <w:sz w:val="20"/>
      <w:szCs w:val="20"/>
      <w:rFonts w:ascii="Times New Roman" w:hAnsi="Times New Roman"/>
      <w:b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Times New Roman" w:hAnsi="Times New Roman"/>
      <w:color w:val="000000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Times New Roman" w:hAnsi="Times New Roman"/>
      <w:color w:val="000000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 w:ascii="Times New Roman" w:hAnsi="Times New Roman"/>
      <w:b/>
      <w:bCs/>
      <w:color w:val="000000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 w:ascii="Times New Roman" w:hAnsi="Times New Roman"/>
      <w:b/>
      <w:bCs/>
      <w:color w:val="000000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 w:ascii="Times New Roman" w:hAnsi="Times New Roman"/>
      <w:b/>
      <w:bCs/>
      <w:color w:val="000000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 w:ascii="Times New Roman" w:hAnsi="Times New Roman"/>
      <w:i/>
      <w:bCs/>
      <w:color w:val="000000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 w:ascii="Times New Roman" w:hAnsi="Times New Roman"/>
      <w:iCs/>
      <w:color w:val="000000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 w:ascii="Times New Roman" w:hAnsi="Times New Roman"/>
      <w:color w:val="000000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 w:ascii="Times New Roman" w:hAnsi="Times New Roman"/>
      <w:color w:val="000000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 w:ascii="Times New Roman" w:hAnsi="Times New Roman"/>
      <w:color w:val="000000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 w:ascii="Times New Roman" w:hAnsi="Times New Roman"/>
      <w:color w:val="000000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Times New Roman" w:hAnsi="Times New Roman"/>
      <w:color w:val="000000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Times New Roman" w:hAnsi="Times New Roman"/>
      <w:color w:val="000000"/>
    </w:rPr>
  </w:style>
  <w:style w:default="1" w:styleId="DefaultParagraphFont" w:type="character">
    <w:name w:val="Default Paragraph Font"/>
    <w:semiHidden/>
    <w:unhideWhenUsed/>
    <w:rPr>
      <w:rFonts w:ascii="Times New Roman" w:hAnsi="Times New Roman"/>
      <w:color w:val="000000"/>
    </w:rPr>
  </w:style>
  <w:style w:default="1" w:styleId="Table" w:type="table">
    <w:name w:val="Table"/>
    <w:basedOn w:val="TableNormal"/>
    <w:semiHidden/>
    <w:unhideWhenUsed/>
    <w:qFormat/>
    <w:rPr>
      <w:rFonts w:ascii="Times New Roman" w:hAnsi="Times New Roman"/>
      <w:color w:val="000000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Times New Roman" w:hAnsi="Times New Roman"/>
      <w:b/>
      <w:color w:val="000000"/>
    </w:rPr>
  </w:style>
  <w:style w:customStyle="1" w:styleId="Definition" w:type="paragraph">
    <w:name w:val="Definition"/>
    <w:basedOn w:val="Normal"/>
    <w:rPr>
      <w:rFonts w:ascii="Times New Roman" w:hAnsi="Times New Roman"/>
      <w:color w:val="000000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Times New Roman" w:hAnsi="Times New Roman"/>
      <w:i/>
      <w:color w:val="000000"/>
    </w:rPr>
  </w:style>
  <w:style w:customStyle="1" w:styleId="TableCaption" w:type="paragraph">
    <w:name w:val="Table Caption"/>
    <w:basedOn w:val="Caption"/>
    <w:pPr>
      <w:keepNext/>
    </w:pPr>
    <w:rPr>
      <w:rFonts w:ascii="Times New Roman" w:hAnsi="Times New Roman"/>
      <w:color w:val="000000"/>
    </w:rPr>
  </w:style>
  <w:style w:customStyle="1" w:styleId="ImageCaption" w:type="paragraph">
    <w:name w:val="Image Caption"/>
    <w:basedOn w:val="Caption"/>
    <w:rPr>
      <w:rFonts w:ascii="Times New Roman" w:hAnsi="Times New Roman"/>
      <w:color w:val="000000"/>
    </w:rPr>
  </w:style>
  <w:style w:customStyle="1" w:styleId="Figure" w:type="paragraph">
    <w:name w:val="Figure"/>
    <w:basedOn w:val="Normal"/>
    <w:rPr>
      <w:rFonts w:ascii="Times New Roman" w:hAnsi="Times New Roman"/>
      <w:color w:val="000000"/>
    </w:rPr>
  </w:style>
  <w:style w:customStyle="1" w:styleId="CaptionedFigure" w:type="paragraph">
    <w:name w:val="Captioned Figure"/>
    <w:basedOn w:val="Figure"/>
    <w:pPr>
      <w:keepNext/>
    </w:pPr>
    <w:rPr>
      <w:rFonts w:ascii="Times New Roman" w:hAnsi="Times New Roman"/>
      <w:color w:val="000000"/>
    </w:rPr>
  </w:style>
  <w:style w:customStyle="1" w:styleId="BodyTextChar" w:type="character">
    <w:name w:val="Body Text Char"/>
    <w:basedOn w:val="DefaultParagraphFont"/>
    <w:link w:val="BodyText"/>
    <w:rPr>
      <w:rFonts w:ascii="Times New Roman" w:hAnsi="Times New Roman"/>
      <w:color w:val="000000"/>
    </w:rPr>
  </w:style>
  <w:style w:customStyle="1" w:styleId="VerbatimChar" w:type="character">
    <w:name w:val="Verbatim Char"/>
    <w:basedOn w:val="BodyTextChar"/>
    <w:rPr>
      <w:rFonts w:ascii="Times New Roman" w:hAnsi="Times New Roman"/>
      <w:color w:val="000000"/>
      <w:sz w:val="22"/>
    </w:rPr>
  </w:style>
  <w:style w:customStyle="1" w:styleId="SectionNumber" w:type="character">
    <w:name w:val="Section Number"/>
    <w:basedOn w:val="BodyTextChar"/>
    <w:rPr>
      <w:rFonts w:ascii="Times New Roman" w:hAnsi="Times New Roman"/>
      <w:color w:val="000000"/>
    </w:rPr>
  </w:style>
  <w:style w:styleId="FootnoteReference" w:type="character">
    <w:name w:val="Footnote Reference"/>
    <w:basedOn w:val="BodyTextChar"/>
    <w:rPr>
      <w:rFonts w:ascii="Times New Roman" w:hAnsi="Times New Roman"/>
      <w:color w:val="000000"/>
      <w:vertAlign w:val="superscript"/>
    </w:rPr>
  </w:style>
  <w:style w:styleId="Hyperlink" w:type="character">
    <w:name w:val="Hyperlink"/>
    <w:basedOn w:val="BodyTextChar"/>
    <w:rPr>
      <w:rFonts w:ascii="Times New Roman" w:hAnsi="Times New Roman"/>
      <w:color w:val="000000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 w:ascii="Times New Roman" w:hAnsi="Times New Roman"/>
      <w:b w:val="0"/>
      <w:bCs w:val="0"/>
      <w:color w:val="000000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Times New Roman" w:hAnsi="Times New Roman"/>
      <w:color w:val="000000"/>
    </w:rPr>
  </w:style>
  <w:style w:type="character" w:customStyle="1" w:styleId="KeywordTok">
    <w:name w:val="KeywordTok"/>
    <w:basedOn w:val="VerbatimChar"/>
    <w:rPr>
      <w:rFonts w:ascii="Times New Roman" w:hAnsi="Times New Roman"/>
      <w:b/>
      <w:color w:val="000000"/>
    </w:rPr>
  </w:style>
  <w:style w:type="character" w:customStyle="1" w:styleId="DataTypeTok">
    <w:name w:val="DataTypeTok"/>
    <w:basedOn w:val="VerbatimChar"/>
    <w:rPr>
      <w:rFonts w:ascii="Times New Roman" w:hAnsi="Times New Roman"/>
      <w:color w:val="000000"/>
    </w:rPr>
  </w:style>
  <w:style w:type="character" w:customStyle="1" w:styleId="DecValTok">
    <w:name w:val="DecValTok"/>
    <w:basedOn w:val="VerbatimChar"/>
    <w:rPr>
      <w:rFonts w:ascii="Times New Roman" w:hAnsi="Times New Roman"/>
      <w:color w:val="000000"/>
    </w:rPr>
  </w:style>
  <w:style w:type="character" w:customStyle="1" w:styleId="BaseNTok">
    <w:name w:val="BaseNTok"/>
    <w:basedOn w:val="VerbatimChar"/>
    <w:rPr>
      <w:rFonts w:ascii="Times New Roman" w:hAnsi="Times New Roman"/>
      <w:color w:val="000000"/>
    </w:rPr>
  </w:style>
  <w:style w:type="character" w:customStyle="1" w:styleId="FloatTok">
    <w:name w:val="FloatTok"/>
    <w:basedOn w:val="VerbatimChar"/>
    <w:rPr>
      <w:rFonts w:ascii="Times New Roman" w:hAnsi="Times New Roman"/>
      <w:color w:val="000000"/>
    </w:rPr>
  </w:style>
  <w:style w:type="character" w:customStyle="1" w:styleId="ConstantTok">
    <w:name w:val="ConstantTok"/>
    <w:basedOn w:val="VerbatimChar"/>
    <w:rPr>
      <w:rFonts w:ascii="Times New Roman" w:hAnsi="Times New Roman"/>
      <w:color w:val="000000"/>
    </w:rPr>
  </w:style>
  <w:style w:type="character" w:customStyle="1" w:styleId="CharTok">
    <w:name w:val="CharTok"/>
    <w:basedOn w:val="VerbatimChar"/>
    <w:rPr>
      <w:rFonts w:ascii="Times New Roman" w:hAnsi="Times New Roman"/>
      <w:color w:val="000000"/>
    </w:rPr>
  </w:style>
  <w:style w:type="character" w:customStyle="1" w:styleId="SpecialCharTok">
    <w:name w:val="SpecialCharTok"/>
    <w:basedOn w:val="VerbatimChar"/>
    <w:rPr>
      <w:rFonts w:ascii="Times New Roman" w:hAnsi="Times New Roman"/>
      <w:color w:val="000000"/>
    </w:rPr>
  </w:style>
  <w:style w:type="character" w:customStyle="1" w:styleId="StringTok">
    <w:name w:val="StringTok"/>
    <w:basedOn w:val="VerbatimChar"/>
    <w:rPr>
      <w:rFonts w:ascii="Times New Roman" w:hAnsi="Times New Roman"/>
      <w:color w:val="000000"/>
    </w:rPr>
  </w:style>
  <w:style w:type="character" w:customStyle="1" w:styleId="VerbatimStringTok">
    <w:name w:val="VerbatimStringTok"/>
    <w:basedOn w:val="VerbatimChar"/>
    <w:rPr>
      <w:rFonts w:ascii="Times New Roman" w:hAnsi="Times New Roman"/>
      <w:color w:val="000000"/>
    </w:rPr>
  </w:style>
  <w:style w:type="character" w:customStyle="1" w:styleId="SpecialStringTok">
    <w:name w:val="SpecialStringTok"/>
    <w:basedOn w:val="VerbatimChar"/>
    <w:rPr>
      <w:rFonts w:ascii="Times New Roman" w:hAnsi="Times New Roman"/>
      <w:color w:val="000000"/>
    </w:rPr>
  </w:style>
  <w:style w:type="character" w:customStyle="1" w:styleId="ImportTok">
    <w:name w:val="ImportTok"/>
    <w:basedOn w:val="VerbatimChar"/>
    <w:rPr>
      <w:rFonts w:ascii="Times New Roman" w:hAnsi="Times New Roman"/>
      <w:b/>
      <w:color w:val="000000"/>
    </w:rPr>
  </w:style>
  <w:style w:type="character" w:customStyle="1" w:styleId="CommentTok">
    <w:name w:val="CommentTok"/>
    <w:basedOn w:val="VerbatimChar"/>
    <w:rPr>
      <w:rFonts w:ascii="Times New Roman" w:hAnsi="Times New Roman"/>
      <w:i/>
      <w:color w:val="000000"/>
    </w:rPr>
  </w:style>
  <w:style w:type="character" w:customStyle="1" w:styleId="DocumentationTok">
    <w:name w:val="DocumentationTok"/>
    <w:basedOn w:val="VerbatimChar"/>
    <w:rPr>
      <w:rFonts w:ascii="Times New Roman" w:hAnsi="Times New Roman"/>
      <w:i/>
      <w:color w:val="000000"/>
    </w:rPr>
  </w:style>
  <w:style w:type="character" w:customStyle="1" w:styleId="AnnotationTok">
    <w:name w:val="AnnotationTok"/>
    <w:basedOn w:val="VerbatimChar"/>
    <w:rPr>
      <w:rFonts w:ascii="Times New Roman" w:hAnsi="Times New Roman"/>
      <w:b/>
      <w:i/>
      <w:color w:val="000000"/>
    </w:rPr>
  </w:style>
  <w:style w:type="character" w:customStyle="1" w:styleId="CommentVarTok">
    <w:name w:val="CommentVarTok"/>
    <w:basedOn w:val="VerbatimChar"/>
    <w:rPr>
      <w:rFonts w:ascii="Times New Roman" w:hAnsi="Times New Roman"/>
      <w:b/>
      <w:i/>
      <w:color w:val="000000"/>
    </w:rPr>
  </w:style>
  <w:style w:type="character" w:customStyle="1" w:styleId="OtherTok">
    <w:name w:val="OtherTok"/>
    <w:basedOn w:val="VerbatimChar"/>
    <w:rPr>
      <w:rFonts w:ascii="Times New Roman" w:hAnsi="Times New Roman"/>
      <w:color w:val="000000"/>
    </w:rPr>
  </w:style>
  <w:style w:type="character" w:customStyle="1" w:styleId="FunctionTok">
    <w:name w:val="FunctionTok"/>
    <w:basedOn w:val="VerbatimChar"/>
    <w:rPr>
      <w:rFonts w:ascii="Times New Roman" w:hAnsi="Times New Roman"/>
      <w:color w:val="000000"/>
    </w:rPr>
  </w:style>
  <w:style w:type="character" w:customStyle="1" w:styleId="VariableTok">
    <w:name w:val="VariableTok"/>
    <w:basedOn w:val="VerbatimChar"/>
    <w:rPr>
      <w:rFonts w:ascii="Times New Roman" w:hAnsi="Times New Roman"/>
      <w:color w:val="000000"/>
    </w:rPr>
  </w:style>
  <w:style w:type="character" w:customStyle="1" w:styleId="ControlFlowTok">
    <w:name w:val="ControlFlowTok"/>
    <w:basedOn w:val="VerbatimChar"/>
    <w:rPr>
      <w:rFonts w:ascii="Times New Roman" w:hAnsi="Times New Roman"/>
      <w:b/>
      <w:color w:val="000000"/>
    </w:rPr>
  </w:style>
  <w:style w:type="character" w:customStyle="1" w:styleId="OperatorTok">
    <w:name w:val="OperatorTok"/>
    <w:basedOn w:val="VerbatimChar"/>
    <w:rPr>
      <w:rFonts w:ascii="Times New Roman" w:hAnsi="Times New Roman"/>
      <w:color w:val="000000"/>
    </w:rPr>
  </w:style>
  <w:style w:type="character" w:customStyle="1" w:styleId="BuiltInTok">
    <w:name w:val="BuiltInTok"/>
    <w:basedOn w:val="VerbatimChar"/>
    <w:rPr>
      <w:rFonts w:ascii="Times New Roman" w:hAnsi="Times New Roman"/>
      <w:color w:val="000000"/>
    </w:rPr>
  </w:style>
  <w:style w:type="character" w:customStyle="1" w:styleId="ExtensionTok">
    <w:name w:val="ExtensionTok"/>
    <w:basedOn w:val="VerbatimChar"/>
    <w:rPr>
      <w:rFonts w:ascii="Times New Roman" w:hAnsi="Times New Roman"/>
      <w:color w:val="000000"/>
    </w:rPr>
  </w:style>
  <w:style w:type="character" w:customStyle="1" w:styleId="PreprocessorTok">
    <w:name w:val="PreprocessorTok"/>
    <w:basedOn w:val="VerbatimChar"/>
    <w:rPr>
      <w:rFonts w:ascii="Times New Roman" w:hAnsi="Times New Roman"/>
      <w:color w:val="000000"/>
    </w:rPr>
  </w:style>
  <w:style w:type="character" w:customStyle="1" w:styleId="AttributeTok">
    <w:name w:val="AttributeTok"/>
    <w:basedOn w:val="VerbatimChar"/>
    <w:rPr>
      <w:rFonts w:ascii="Times New Roman" w:hAnsi="Times New Roman"/>
      <w:color w:val="000000"/>
    </w:rPr>
  </w:style>
  <w:style w:type="character" w:customStyle="1" w:styleId="RegionMarkerTok">
    <w:name w:val="RegionMarkerTok"/>
    <w:basedOn w:val="VerbatimChar"/>
    <w:rPr>
      <w:rFonts w:ascii="Times New Roman" w:hAnsi="Times New Roman"/>
      <w:color w:val="000000"/>
    </w:rPr>
  </w:style>
  <w:style w:type="character" w:customStyle="1" w:styleId="InformationTok">
    <w:name w:val="InformationTok"/>
    <w:basedOn w:val="VerbatimChar"/>
    <w:rPr>
      <w:rFonts w:ascii="Times New Roman" w:hAnsi="Times New Roman"/>
      <w:b/>
      <w:i/>
      <w:color w:val="000000"/>
    </w:rPr>
  </w:style>
  <w:style w:type="character" w:customStyle="1" w:styleId="WarningTok">
    <w:name w:val="WarningTok"/>
    <w:basedOn w:val="VerbatimChar"/>
    <w:rPr>
      <w:rFonts w:ascii="Times New Roman" w:hAnsi="Times New Roman"/>
      <w:b/>
      <w:i/>
      <w:color w:val="000000"/>
    </w:rPr>
  </w:style>
  <w:style w:type="character" w:customStyle="1" w:styleId="AlertTok">
    <w:name w:val="AlertTok"/>
    <w:basedOn w:val="VerbatimChar"/>
    <w:rPr>
      <w:rFonts w:ascii="Times New Roman" w:hAnsi="Times New Roman"/>
      <w:b/>
      <w:color w:val="000000"/>
    </w:rPr>
  </w:style>
  <w:style w:type="character" w:customStyle="1" w:styleId="ErrorTok">
    <w:name w:val="ErrorTok"/>
    <w:basedOn w:val="VerbatimChar"/>
    <w:rPr>
      <w:rFonts w:ascii="Times New Roman" w:hAnsi="Times New Roman"/>
      <w:b/>
      <w:color w:val="000000"/>
    </w:rPr>
  </w:style>
  <w:style w:type="character" w:customStyle="1" w:styleId="NormalTok">
    <w:name w:val="NormalTok"/>
    <w:basedOn w:val="VerbatimChar"/>
    <w:rPr>
      <w:rFonts w:ascii="Times New Roman" w:hAnsi="Times New Roman"/>
      <w:color w:val="000000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3" Type="http://schemas.openxmlformats.org/officeDocument/2006/relationships/image" Target="media/rId33.png"/><Relationship Id="rId22" Type="http://schemas.openxmlformats.org/officeDocument/2006/relationships/image" Target="media/rId22.png"/><Relationship Id="rId26" Type="http://schemas.openxmlformats.org/officeDocument/2006/relationships/image" Target="media/rId26.png"/><Relationship Id="rId30" Type="http://schemas.openxmlformats.org/officeDocument/2006/relationships/image" Target="media/rId30.png"/><Relationship Id="rId37" Type="http://schemas.openxmlformats.org/officeDocument/2006/relationships/image" Target="media/rId37.pn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Оценка фактической производительности автоматической письмосортировочной машины (АПСМ) в обычные дни и в дни с предпраздничной нагрузкой</dc:title>
  <dc:creator>Mariia</dc:creator>
  <cp:keywords/>
  <dcterms:created xsi:type="dcterms:W3CDTF">2026-10-23T10:21:02Z</dcterms:created>
  <dcterms:modified xsi:type="dcterms:W3CDTF">2026-10-23T10:21:02Z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