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AC58" w14:textId="7CB4110C" w:rsidR="00626944" w:rsidRDefault="00FE256E">
      <w:bookmarkStart w:id="0" w:name="_GoBack"/>
      <w:bookmarkEnd w:id="0"/>
      <w:r>
        <w:t>CIS549 – Project 5</w:t>
      </w:r>
    </w:p>
    <w:p w14:paraId="22FEEF13" w14:textId="1521A10B" w:rsidR="00FE256E" w:rsidRDefault="00FE256E">
      <w:r>
        <w:t>DeSanctis/Finn/</w:t>
      </w:r>
      <w:proofErr w:type="spellStart"/>
      <w:r w:rsidR="00742080">
        <w:t>Jar</w:t>
      </w:r>
      <w:r w:rsidR="00742080">
        <w:rPr>
          <w:rFonts w:cstheme="minorHAnsi"/>
        </w:rPr>
        <w:t>č</w:t>
      </w:r>
      <w:r w:rsidR="00742080">
        <w:t>ev</w:t>
      </w:r>
      <w:proofErr w:type="spellEnd"/>
      <w:r w:rsidR="00742080">
        <w:t>/</w:t>
      </w:r>
      <w:r>
        <w:t>Schwyzer</w:t>
      </w:r>
    </w:p>
    <w:p w14:paraId="301C79AB" w14:textId="5A4A33FB" w:rsidR="00FE256E" w:rsidRDefault="00FE256E">
      <w:r>
        <w:t>Problem 1:</w:t>
      </w:r>
    </w:p>
    <w:p w14:paraId="6BB911CD" w14:textId="084B31B0" w:rsidR="00FE256E" w:rsidRDefault="00FE256E">
      <w:r>
        <w:t>From the throughput chart, we can see that each UE obtains roughly equal throughput with total throughput being equal to the sum of all 3 UEs.</w:t>
      </w:r>
    </w:p>
    <w:p w14:paraId="47BDDD44" w14:textId="20B6F3C9" w:rsidR="00FE256E" w:rsidRDefault="00FE256E">
      <w:r>
        <w:rPr>
          <w:noProof/>
        </w:rPr>
        <w:drawing>
          <wp:inline distT="0" distB="0" distL="0" distR="0" wp14:anchorId="25B323D6" wp14:editId="6555E4AA">
            <wp:extent cx="5943600" cy="45599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4-04 21-36-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A2B1" w14:textId="790E4527" w:rsidR="00FE256E" w:rsidRDefault="00FE256E"/>
    <w:p w14:paraId="7FD95CE1" w14:textId="41096537" w:rsidR="00FE256E" w:rsidRDefault="00FE256E">
      <w:r>
        <w:t>From the download stats file, we can validate some of the entries:</w:t>
      </w:r>
    </w:p>
    <w:p w14:paraId="42382FF2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51EA5611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1.551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156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5F4A52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7167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35701D3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91C7C6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2AFB58C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09D4AEE1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</w:rPr>
        <w:t>163</w:t>
      </w:r>
      <w:r w:rsidRPr="00484ED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6600A84D" w14:textId="713D56A8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163</w:t>
      </w:r>
      <w:r w:rsidRPr="00484EDE">
        <w:rPr>
          <w:rFonts w:ascii="Courier New" w:hAnsi="Courier New" w:cs="Courier New"/>
          <w:highlight w:val="yello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42458EF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164</w:t>
      </w:r>
      <w:r w:rsidRPr="00484EDE">
        <w:rPr>
          <w:rFonts w:ascii="Courier New" w:hAnsi="Courier New" w:cs="Courier New"/>
          <w:highlight w:val="yello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0189FF96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164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54144E7" w14:textId="2A13CE96" w:rsidR="00FE256E" w:rsidRDefault="00FE256E">
      <w:r>
        <w:lastRenderedPageBreak/>
        <w:t xml:space="preserve">For instance, we take the frame ID </w:t>
      </w:r>
      <w:r w:rsidR="00CC2401">
        <w:t xml:space="preserve">(minus 1 because the subframes start with 1 in the file, but in our program they start with 0) </w:t>
      </w:r>
      <w:r>
        <w:t>and add to the subframe (minus 1 because the subframes are listed as 1-10, but in our program, they are 0-9).  So</w:t>
      </w:r>
      <w:r w:rsidR="00484EDE">
        <w:t>,</w:t>
      </w:r>
      <w:r>
        <w:t xml:space="preserve"> Frame 163, subframe 10 is row </w:t>
      </w:r>
      <w:r w:rsidRPr="00484EDE">
        <w:rPr>
          <w:highlight w:val="yellow"/>
        </w:rPr>
        <w:t>16</w:t>
      </w:r>
      <w:r w:rsidR="00CC2401">
        <w:rPr>
          <w:highlight w:val="yellow"/>
        </w:rPr>
        <w:t>2</w:t>
      </w:r>
      <w:r w:rsidRPr="00484EDE">
        <w:rPr>
          <w:highlight w:val="yellow"/>
        </w:rPr>
        <w:t>9</w:t>
      </w:r>
      <w:r>
        <w:t xml:space="preserve"> in our validation sheet</w:t>
      </w:r>
      <w:r w:rsidR="00484EDE">
        <w:t xml:space="preserve"> and Frame 164, subframe 1 is row </w:t>
      </w:r>
      <w:r w:rsidR="00484EDE" w:rsidRPr="00484EDE">
        <w:rPr>
          <w:highlight w:val="yellow"/>
        </w:rPr>
        <w:t>16</w:t>
      </w:r>
      <w:r w:rsidR="00CC2401">
        <w:rPr>
          <w:highlight w:val="yellow"/>
        </w:rPr>
        <w:t>3</w:t>
      </w:r>
      <w:r w:rsidR="00484EDE" w:rsidRPr="00484EDE">
        <w:rPr>
          <w:highlight w:val="yellow"/>
        </w:rPr>
        <w:t>0</w:t>
      </w:r>
      <w:r w:rsidR="00484EDE">
        <w:t>.  For</w:t>
      </w:r>
      <w:r w:rsidR="00CC2401">
        <w:t xml:space="preserve"> IMSI=</w:t>
      </w:r>
      <w:r w:rsidR="00484EDE">
        <w:t xml:space="preserve">1 (came from the UE2.txt </w:t>
      </w:r>
      <w:r w:rsidR="009B4D36">
        <w:t xml:space="preserve">parameter </w:t>
      </w:r>
      <w:r w:rsidR="00484EDE">
        <w:t xml:space="preserve">file), we can see the MCS value change from 15 to 10.  Below is a subset of </w:t>
      </w:r>
      <w:r w:rsidR="000D5C0E">
        <w:t>our</w:t>
      </w:r>
      <w:r w:rsidR="00484EDE">
        <w:t xml:space="preserve"> validation spreadsheet.</w:t>
      </w:r>
      <w:r w:rsidR="00CC2401">
        <w:t xml:space="preserve">  It shows that we can expect the MCS value to change from 15 to 10.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4EDE" w14:paraId="6C96C0DD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DE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C7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3D14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EA21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C2401" w:rsidRPr="00484EDE" w14:paraId="6347B5F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0655" w14:textId="4A9354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A240" w14:textId="0EF5390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401" w14:textId="6C6488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3A3" w14:textId="6058168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4066226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D30C" w14:textId="122E9BC4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6448" w14:textId="0B338C9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75E" w14:textId="30AD132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3E" w14:textId="7BA079D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186014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F28" w14:textId="142CB20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B69" w14:textId="0648C54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8BB" w14:textId="099CF87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2C1" w14:textId="57D67EB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6F3BE8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6EAA" w14:textId="2F7D6C9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4E2" w14:textId="497826A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CF20" w14:textId="7350604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8B1" w14:textId="7E3A40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3B01C5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AFB" w14:textId="59DDE6A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E89" w14:textId="140D58A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6EF5" w14:textId="02B5B42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7E5" w14:textId="51C260F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F983581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AEF0" w14:textId="393A314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0A9" w14:textId="78ADC1F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435" w14:textId="617A668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3AA" w14:textId="0A01C10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A26CB0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A0C" w14:textId="47E4684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6370" w14:textId="0D4FEE0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39ACD" w14:textId="3357D75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F84" w14:textId="7B247C7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1E9CA0C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06B0" w14:textId="1180C3A1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42F" w14:textId="3DE58A0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BCAC66" w14:textId="6A498198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922" w14:textId="3A385BD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F6D8E8A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6C9" w14:textId="57DF84A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57E1" w14:textId="3A17D22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FAD" w14:textId="150DAC6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0FD" w14:textId="27CC525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8859BB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BCD" w14:textId="67A4FE7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EE2" w14:textId="3177D0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B8C" w14:textId="62D2809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4395" w14:textId="666FFB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73CB4D4E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C886" w14:textId="59EC32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AA39" w14:textId="34C3622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C20" w14:textId="55AB793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549" w14:textId="54B5C6B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14:paraId="1FD2A230" w14:textId="6EA4DC6F" w:rsidR="00FE256E" w:rsidRDefault="00FE256E"/>
    <w:p w14:paraId="45A975BA" w14:textId="5591802E" w:rsidR="00FE256E" w:rsidRDefault="00CC2401">
      <w:r>
        <w:t>Let’s take another example for IMSI=3 (came from the UE1.txt</w:t>
      </w:r>
      <w:r w:rsidR="009B4D36">
        <w:t xml:space="preserve"> parameter</w:t>
      </w:r>
      <w:r>
        <w:t xml:space="preserve"> file):</w:t>
      </w:r>
    </w:p>
    <w:p w14:paraId="0AC4ADAB" w14:textId="77777777" w:rsidR="00CC2401" w:rsidRPr="00B7056E" w:rsidRDefault="00CC2401" w:rsidP="00CC2401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33180C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349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3C9BCC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4001E428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239AA43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E9A38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6DF061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ABAB5A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DD98E1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935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E2DB019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19C98673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337BBA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C27A3C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47C2F1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CB8484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69213068" w14:textId="36472315" w:rsidR="00CC2401" w:rsidRDefault="00CC2401"/>
    <w:p w14:paraId="6B53D6C8" w14:textId="77777777" w:rsidR="00CC2401" w:rsidRDefault="00CC2401"/>
    <w:p w14:paraId="29D05CB2" w14:textId="77777777" w:rsidR="00CC2401" w:rsidRDefault="00CC2401"/>
    <w:p w14:paraId="1E5DA4A8" w14:textId="77777777" w:rsidR="00CC2401" w:rsidRDefault="00CC2401"/>
    <w:p w14:paraId="6E577E67" w14:textId="77777777" w:rsidR="00CC2401" w:rsidRDefault="00CC2401"/>
    <w:p w14:paraId="6219ABAD" w14:textId="55626F1C" w:rsidR="00CC2401" w:rsidRDefault="00CC2401">
      <w:r>
        <w:lastRenderedPageBreak/>
        <w:t>Here you can see Frame 1</w:t>
      </w:r>
      <w:r w:rsidR="009B4D36">
        <w:t>1</w:t>
      </w:r>
      <w:r>
        <w:t xml:space="preserve">5, subframe 3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42</w:t>
      </w:r>
      <w:r>
        <w:t xml:space="preserve"> in the validation sheet) and Frame 1</w:t>
      </w:r>
      <w:r w:rsidR="009B4D36">
        <w:t>1</w:t>
      </w:r>
      <w:r>
        <w:t xml:space="preserve">5, subframe </w:t>
      </w:r>
      <w:r w:rsidR="009B4D36">
        <w:t>4</w:t>
      </w:r>
      <w:r>
        <w:t xml:space="preserve">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43</w:t>
      </w:r>
      <w:r>
        <w:t>).  The MCS value changes from 5 to 1, which is what we see in the validation sheet:</w:t>
      </w:r>
    </w:p>
    <w:p w14:paraId="20436989" w14:textId="6E81667B" w:rsidR="00CC2401" w:rsidRDefault="00CC2401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B4D36" w:rsidRPr="009B4D36" w14:paraId="0B7F1FAF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AF9ED" w14:textId="13264C9D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E214" w14:textId="3F55E8DE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7CFBD" w14:textId="5DD37193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6187" w14:textId="13B907F2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9B4D36" w:rsidRPr="009B4D36" w14:paraId="03A32AC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8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F4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8BD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CE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5AFF02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CF1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BC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B5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2F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276A5634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F79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9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F5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50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0DBBAD5C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CD0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571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AC6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67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89D722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654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786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107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8ED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68584109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DD71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C166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1B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E7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DF403E6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3A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DC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FB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5A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54DA1CD7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78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62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31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768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576EFB3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16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9CF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657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F60C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3F2EF73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DD0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04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D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3AA062C2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ED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38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8C8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0F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408D045" w14:textId="77777777" w:rsidR="00CB7B56" w:rsidRDefault="00CB7B56" w:rsidP="009B4D36"/>
    <w:p w14:paraId="5C101075" w14:textId="4E176EF7" w:rsidR="009B4D36" w:rsidRDefault="009B4D36" w:rsidP="009B4D36">
      <w:r>
        <w:t>Final example for IMSI=2 (came from the UE3.txt parameter file):</w:t>
      </w:r>
    </w:p>
    <w:p w14:paraId="6F545302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60AC3BA3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4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4A78BA8D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998100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533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5FF6A54E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30860B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24930C45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84A765A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BAB38E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8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12B1F5F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034EF19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4C94178" w14:textId="77777777" w:rsidR="00CB7B56" w:rsidRDefault="00CB7B56" w:rsidP="009B4D36"/>
    <w:p w14:paraId="69473C95" w14:textId="112ADF68" w:rsidR="009B4D36" w:rsidRDefault="009B4D36" w:rsidP="009B4D36">
      <w:r>
        <w:t xml:space="preserve">Here you can see Frame </w:t>
      </w:r>
      <w:r w:rsidR="00CB7B56">
        <w:t>397</w:t>
      </w:r>
      <w:r>
        <w:t xml:space="preserve">, subframe </w:t>
      </w:r>
      <w:r w:rsidR="00CB7B56">
        <w:t>7</w:t>
      </w:r>
      <w:r>
        <w:t xml:space="preserve"> (row </w:t>
      </w:r>
      <w:r w:rsidR="00CB7B56">
        <w:rPr>
          <w:highlight w:val="yellow"/>
        </w:rPr>
        <w:t>3966</w:t>
      </w:r>
      <w:r>
        <w:t xml:space="preserve"> in the validation sheet) and Frame </w:t>
      </w:r>
      <w:r w:rsidR="00CB7B56">
        <w:t>397</w:t>
      </w:r>
      <w:r>
        <w:t xml:space="preserve">, subframe </w:t>
      </w:r>
      <w:r w:rsidR="00CB7B56">
        <w:t>8</w:t>
      </w:r>
      <w:r>
        <w:t xml:space="preserve"> (row </w:t>
      </w:r>
      <w:r w:rsidR="00CB7B56">
        <w:rPr>
          <w:highlight w:val="yellow"/>
        </w:rPr>
        <w:t>3967</w:t>
      </w:r>
      <w:r>
        <w:t xml:space="preserve">).  The MCS value changes from </w:t>
      </w:r>
      <w:r w:rsidR="00366340">
        <w:t>2</w:t>
      </w:r>
      <w:r w:rsidR="00CB7B56">
        <w:t>0</w:t>
      </w:r>
      <w:r>
        <w:t xml:space="preserve"> to </w:t>
      </w:r>
      <w:r w:rsidR="00366340">
        <w:t>2</w:t>
      </w:r>
      <w:r w:rsidR="00CB7B56">
        <w:t>5</w:t>
      </w:r>
      <w:r>
        <w:t>, which is what we see in the validation sheet: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56" w:rsidRPr="00CB7B56" w14:paraId="65442BB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AF1DE" w14:textId="0A1CC393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B828" w14:textId="0C8784B2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8D3A" w14:textId="45FA4D2C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DAD6" w14:textId="2E6F66C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B7B56" w:rsidRPr="00CB7B56" w14:paraId="07F200E5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7F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F7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BF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1D4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72AAFC7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69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6E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20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B6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1B345A00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51F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D1E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A4E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F8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60B2839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5C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ECC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7D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21D34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37C8310A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E2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30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F0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6278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0E08ED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302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0F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2C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EE1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5E93FF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5F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D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F6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DA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4837B6B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74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07C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D7B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B60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2752F87" w14:textId="44AD2F00" w:rsidR="009B4D36" w:rsidRDefault="009B4D36" w:rsidP="009B4D36"/>
    <w:p w14:paraId="56CCD25A" w14:textId="6E94C861" w:rsidR="00CC2401" w:rsidRDefault="000D5C0E">
      <w:r>
        <w:lastRenderedPageBreak/>
        <w:t>Problem 2</w:t>
      </w:r>
    </w:p>
    <w:p w14:paraId="5CD81963" w14:textId="50E2C904" w:rsidR="005D6473" w:rsidRDefault="005D6473">
      <w:r>
        <w:t>Flowchart:</w:t>
      </w:r>
    </w:p>
    <w:p w14:paraId="27467E83" w14:textId="2AC1B3B0" w:rsidR="005D6473" w:rsidRDefault="005D6473">
      <w:r>
        <w:rPr>
          <w:noProof/>
        </w:rPr>
        <w:drawing>
          <wp:inline distT="0" distB="0" distL="0" distR="0" wp14:anchorId="64172DE5" wp14:editId="69B2C4A0">
            <wp:extent cx="5943600" cy="3447415"/>
            <wp:effectExtent l="0" t="0" r="0" b="63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s549-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C470" w14:textId="77777777" w:rsidR="005D6473" w:rsidRDefault="005D6473"/>
    <w:p w14:paraId="16CDCC6B" w14:textId="3AD72D7D" w:rsidR="002E3475" w:rsidRDefault="002E3475">
      <w:r>
        <w:t xml:space="preserve">Validation scenario used to generate </w:t>
      </w:r>
      <w:proofErr w:type="spellStart"/>
      <w:r>
        <w:t>Gnuplots</w:t>
      </w:r>
      <w:proofErr w:type="spellEnd"/>
      <w:r>
        <w:t>:</w:t>
      </w:r>
    </w:p>
    <w:p w14:paraId="6BF8D838" w14:textId="3498AD7A" w:rsidR="002E3475" w:rsidRDefault="002E3475">
      <w:r w:rsidRPr="002E3475">
        <w:t>./</w:t>
      </w:r>
      <w:proofErr w:type="spellStart"/>
      <w:r w:rsidRPr="002E3475">
        <w:t>waf</w:t>
      </w:r>
      <w:proofErr w:type="spellEnd"/>
      <w:r w:rsidRPr="002E3475">
        <w:t xml:space="preserve"> --run "scratch/prj5_px --</w:t>
      </w:r>
      <w:proofErr w:type="spellStart"/>
      <w:r w:rsidRPr="002E3475">
        <w:t>OutputFileName</w:t>
      </w:r>
      <w:proofErr w:type="spellEnd"/>
      <w:r w:rsidRPr="002E3475">
        <w:t>=output/</w:t>
      </w:r>
      <w:proofErr w:type="spellStart"/>
      <w:r w:rsidRPr="002E3475">
        <w:t>prj</w:t>
      </w:r>
      <w:proofErr w:type="spellEnd"/>
      <w:r w:rsidRPr="002E3475">
        <w:t xml:space="preserve"> --Scenario=3 --</w:t>
      </w:r>
      <w:proofErr w:type="spellStart"/>
      <w:r w:rsidRPr="002E3475">
        <w:t>NumberUE</w:t>
      </w:r>
      <w:proofErr w:type="spellEnd"/>
      <w:r w:rsidRPr="002E3475">
        <w:t>=1 --Transport=1    --</w:t>
      </w:r>
      <w:proofErr w:type="spellStart"/>
      <w:r w:rsidRPr="002E3475">
        <w:t>wifiMcs</w:t>
      </w:r>
      <w:proofErr w:type="spellEnd"/>
      <w:r w:rsidRPr="002E3475">
        <w:t>=HtMcs7 --</w:t>
      </w:r>
      <w:proofErr w:type="spellStart"/>
      <w:r w:rsidRPr="002E3475">
        <w:t>tcpRcvBufBytes</w:t>
      </w:r>
      <w:proofErr w:type="spellEnd"/>
      <w:r w:rsidRPr="002E3475">
        <w:t>=1024000 --</w:t>
      </w:r>
      <w:proofErr w:type="spellStart"/>
      <w:r w:rsidRPr="002E3475">
        <w:t>DataSizeforTCP</w:t>
      </w:r>
      <w:proofErr w:type="spellEnd"/>
      <w:r w:rsidRPr="002E3475">
        <w:t>=5000000 --</w:t>
      </w:r>
      <w:proofErr w:type="spellStart"/>
      <w:r w:rsidRPr="002E3475">
        <w:t>DataRateforUDP</w:t>
      </w:r>
      <w:proofErr w:type="spellEnd"/>
      <w:r w:rsidRPr="002E3475">
        <w:t>=200Mb/s --</w:t>
      </w:r>
      <w:proofErr w:type="spellStart"/>
      <w:r w:rsidRPr="002E3475">
        <w:t>delayValueforRHtoR</w:t>
      </w:r>
      <w:proofErr w:type="spellEnd"/>
      <w:r w:rsidRPr="002E3475">
        <w:t>=5 --</w:t>
      </w:r>
      <w:proofErr w:type="spellStart"/>
      <w:r w:rsidRPr="002E3475">
        <w:t>delayValueforLte</w:t>
      </w:r>
      <w:proofErr w:type="spellEnd"/>
      <w:r w:rsidRPr="002E3475">
        <w:t>=50 --</w:t>
      </w:r>
      <w:proofErr w:type="spellStart"/>
      <w:r w:rsidRPr="002E3475">
        <w:t>delayValueforWifi</w:t>
      </w:r>
      <w:proofErr w:type="spellEnd"/>
      <w:r w:rsidRPr="002E3475">
        <w:t>=10 --</w:t>
      </w:r>
      <w:proofErr w:type="spellStart"/>
      <w:r w:rsidRPr="002E3475">
        <w:t>simTime</w:t>
      </w:r>
      <w:proofErr w:type="spellEnd"/>
      <w:r w:rsidRPr="002E3475">
        <w:t>=7 --</w:t>
      </w:r>
      <w:proofErr w:type="spellStart"/>
      <w:r w:rsidRPr="002E3475">
        <w:t>aggPath</w:t>
      </w:r>
      <w:proofErr w:type="spellEnd"/>
      <w:r w:rsidRPr="002E3475">
        <w:t>=</w:t>
      </w:r>
      <w:proofErr w:type="spellStart"/>
      <w:r w:rsidRPr="002E3475">
        <w:t>lteAndWifi</w:t>
      </w:r>
      <w:proofErr w:type="spellEnd"/>
      <w:r w:rsidRPr="002E3475">
        <w:t xml:space="preserve"> --</w:t>
      </w:r>
      <w:proofErr w:type="spellStart"/>
      <w:r w:rsidRPr="002E3475">
        <w:t>inOrderTimeout</w:t>
      </w:r>
      <w:proofErr w:type="spellEnd"/>
      <w:r w:rsidRPr="002E3475">
        <w:t>=100"</w:t>
      </w:r>
    </w:p>
    <w:p w14:paraId="410F4145" w14:textId="630F2F8B" w:rsidR="002E3475" w:rsidRDefault="002E3475">
      <w:r>
        <w:t>Scenario includes a dropped packet #100</w:t>
      </w:r>
    </w:p>
    <w:p w14:paraId="4711453D" w14:textId="462BDE31" w:rsidR="00CC2401" w:rsidRDefault="00DA7355">
      <w:proofErr w:type="spellStart"/>
      <w:r>
        <w:t>Gnuplots</w:t>
      </w:r>
      <w:proofErr w:type="spellEnd"/>
      <w:r>
        <w:t>:</w:t>
      </w:r>
    </w:p>
    <w:p w14:paraId="1BF7CFD0" w14:textId="6BD49A54" w:rsidR="00742080" w:rsidRDefault="00742080">
      <w:r>
        <w:t>We can see the delay is not greater than our timeout period of 100ms.</w:t>
      </w:r>
    </w:p>
    <w:p w14:paraId="17662F3F" w14:textId="2CFF57CA" w:rsidR="00DA7355" w:rsidRDefault="00742080">
      <w:r>
        <w:rPr>
          <w:noProof/>
        </w:rPr>
        <w:lastRenderedPageBreak/>
        <w:drawing>
          <wp:inline distT="0" distB="0" distL="0" distR="0" wp14:anchorId="5AD7A4F1" wp14:editId="1E20FE59">
            <wp:extent cx="5943600" cy="45599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4-08 18-59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706" w14:textId="77777777" w:rsidR="00742080" w:rsidRDefault="00742080"/>
    <w:p w14:paraId="1B6BE7F8" w14:textId="4286CA54" w:rsidR="00DA7355" w:rsidRDefault="00742080">
      <w:r>
        <w:t xml:space="preserve">We can see some of the packets are out of sequence when they are received by </w:t>
      </w:r>
      <w:proofErr w:type="spellStart"/>
      <w:r>
        <w:t>RecvQueue</w:t>
      </w:r>
      <w:proofErr w:type="spellEnd"/>
      <w:r>
        <w:t xml:space="preserve">. </w:t>
      </w:r>
    </w:p>
    <w:p w14:paraId="7B003CBB" w14:textId="0F25DFA0" w:rsidR="00DA7355" w:rsidRDefault="00742080">
      <w:r>
        <w:rPr>
          <w:noProof/>
        </w:rPr>
        <w:lastRenderedPageBreak/>
        <w:drawing>
          <wp:inline distT="0" distB="0" distL="0" distR="0" wp14:anchorId="3B00A3A4" wp14:editId="344434A2">
            <wp:extent cx="5943600" cy="4559935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4-08 18-59-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331" w14:textId="0CCC75C0" w:rsidR="00DA7355" w:rsidRDefault="00DA7355"/>
    <w:p w14:paraId="1ACE0D69" w14:textId="72360C29" w:rsidR="00742080" w:rsidRDefault="00742080">
      <w:r>
        <w:t>We can see the packets are all in order when sent to the upper layer.</w:t>
      </w:r>
    </w:p>
    <w:p w14:paraId="60EC99A5" w14:textId="39DF519F" w:rsidR="00DA7355" w:rsidRDefault="00742080">
      <w:r>
        <w:rPr>
          <w:noProof/>
        </w:rPr>
        <w:lastRenderedPageBreak/>
        <w:drawing>
          <wp:inline distT="0" distB="0" distL="0" distR="0" wp14:anchorId="474B1488" wp14:editId="4BBD8227">
            <wp:extent cx="5943600" cy="45599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4-08 19-00-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681C" w14:textId="77777777" w:rsidR="00DA7355" w:rsidRDefault="00DA7355"/>
    <w:sectPr w:rsidR="00DA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0D5C0E"/>
    <w:rsid w:val="002E3475"/>
    <w:rsid w:val="00366340"/>
    <w:rsid w:val="00484EDE"/>
    <w:rsid w:val="005D6473"/>
    <w:rsid w:val="00626944"/>
    <w:rsid w:val="00742080"/>
    <w:rsid w:val="009B4D36"/>
    <w:rsid w:val="00CB7B56"/>
    <w:rsid w:val="00CC2401"/>
    <w:rsid w:val="00DA7355"/>
    <w:rsid w:val="00F22834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5150"/>
  <w15:chartTrackingRefBased/>
  <w15:docId w15:val="{45723C65-01FC-435B-B6B3-1F6FDED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5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DeSanctis</dc:creator>
  <cp:keywords/>
  <dc:description/>
  <cp:lastModifiedBy>Paul DeSanctis</cp:lastModifiedBy>
  <cp:revision>5</cp:revision>
  <dcterms:created xsi:type="dcterms:W3CDTF">2020-04-05T01:39:00Z</dcterms:created>
  <dcterms:modified xsi:type="dcterms:W3CDTF">2020-04-08T23:09:00Z</dcterms:modified>
</cp:coreProperties>
</file>