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media/image1.jpg" ContentType="image/jpeg"/>
  <Override PartName="/word/document.xml" ContentType="application/vnd.openxmlformats-officedocument.wordprocessingml.document.main+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3" Type="http://schemas.openxmlformats.org/officeDocument/2006/relationships/custom-properties" Target="docProps/custom.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r="http://schemas.openxmlformats.org/officeDocument/2006/relationships" xmlns:wpg="http://schemas.microsoft.com/office/word/2010/wordprocessingGroup" xmlns:wp="http://schemas.openxmlformats.org/drawingml/2006/wordprocessingDrawing" xmlns:w15="http://schemas.microsoft.com/office/word/2012/wordml" xmlns:wne="http://schemas.microsoft.com/office/word/2006/wordml" xmlns:w10="urn:schemas-microsoft-com:office:word" xmlns:wpi="http://schemas.microsoft.com/office/word/2010/wordprocessingInk" xmlns:w14="http://schemas.microsoft.com/office/word/2010/wordml" xmlns:v="urn:schemas-microsoft-com:vml" xmlns:wp14="http://schemas.microsoft.com/office/word/2010/wordprocessingDrawing"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a="http://schemas.openxmlformats.org/drawingml/2006/main" xmlns:wpc="http://schemas.microsoft.com/office/word/2010/wordprocessingCanvas" xmlns:pic="http://schemas.openxmlformats.org/drawingml/2006/picture" mc:Ignorable="w14 w15 wp14">
  <w:body>
    <w:p w14:paraId="1386F816">
      <w:pPr>
        <w:spacing w:line="360" w:lineRule="auto"/>
        <w:ind w:firstLine="480" w:firstLineChars="200"/>
        <w:rPr>
          <w:sz w:val="24"/>
          <w:lang w:val="en-US" w:eastAsia="zh-CN"/>
          <w:szCs w:val="32"/>
          <w:rFonts w:ascii="宋体" w:hAnsi="宋体" w:eastAsia="宋体" w:cs="宋体" w:hint="eastAsia"/>
        </w:rPr>
      </w:pPr>
    </w:p>
    <w:p w14:paraId="2B6EEA61">
      <w:pPr>
        <w:ind w:firstLine="480" w:firstLineChars="200"/>
        <w:rPr>
          <w:sz w:val="24"/>
          <w:lang w:val="en-US" w:eastAsia="zh-CN"/>
          <w:szCs w:val="32"/>
          <w:rFonts w:ascii="宋体" w:hAnsi="宋体" w:eastAsia="宋体" w:cs="宋体" w:hint="eastAsia"/>
        </w:rPr>
      </w:pPr>
    </w:p>
    <w:p w14:paraId="360300B8">
      <w:pPr>
        <w:ind w:firstLine="480" w:firstLineChars="200"/>
        <w:rPr>
          <w:sz w:val="24"/>
          <w:lang w:val="en-US" w:eastAsia="zh-CN"/>
          <w:szCs w:val="32"/>
          <w:rFonts w:ascii="宋体" w:hAnsi="宋体" w:eastAsia="宋体" w:cs="宋体" w:hint="eastAsia"/>
        </w:rPr>
      </w:pPr>
    </w:p>
    <w:p w14:paraId="17B99022">
      <w:pPr>
        <w:ind w:firstLine="480" w:firstLineChars="200"/>
        <w:rPr>
          <w:sz w:val="24"/>
          <w:lang w:val="en-US" w:eastAsia="zh-CN"/>
          <w:szCs w:val="32"/>
          <w:rFonts w:ascii="宋体" w:hAnsi="宋体" w:eastAsia="宋体" w:cs="宋体" w:hint="eastAsia"/>
        </w:rPr>
      </w:pPr>
    </w:p>
    <w:p w14:paraId="3239DD3F">
      <w:pPr>
        <w:ind w:firstLine="480" w:firstLineChars="200"/>
        <w:rPr>
          <w:sz w:val="24"/>
          <w:lang w:val="en-US" w:eastAsia="zh-CN"/>
          <w:szCs w:val="32"/>
          <w:rFonts w:ascii="宋体" w:hAnsi="宋体" w:eastAsia="宋体" w:cs="宋体" w:hint="default"/>
        </w:rPr>
      </w:pPr>
    </w:p>
    <w:tbl>
      <w:tblPr>
        <w:tblStyle w:val="3"/>
        <w:tblW w:w="0" w:type="auto"/>
        <w:tblInd w:type="dxa" w:w="0.000000"/>
        <w:tblLayout w:type="autofi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
      <w:tblGrid>
        <w:gridCol w:w="2537.000000"/>
        <w:gridCol w:w="1724.000000"/>
        <w:gridCol w:w="4261.000000"/>
      </w:tblGrid>
      <w:tr w14:paraId="0813D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8522" w:type="dxa"/>
            <w:gridSpan w:val="3"/>
          </w:tcPr>
          <w:p w14:paraId="6138E481">
            <w:pPr>
              <w:jc w:val="center"/>
              <w:rPr>
                <w:vertAlign w:val="baseline"/>
                <w:sz w:val="28"/>
                <w:lang w:val="en-US" w:eastAsia="zh-CN"/>
                <w:szCs w:val="36"/>
                <w:rFonts w:hint="default"/>
              </w:rPr>
            </w:pPr>
            <w:r>
              <w:rPr>
                <w:vertAlign w:val="baseline"/>
                <w:b w:val="1"/>
                <w:sz w:val="28"/>
                <w:lang w:val="en-US" w:eastAsia="zh-CN"/>
                <w:bCs/>
                <w:szCs w:val="36"/>
                <w:rFonts w:hint="eastAsia"/>
              </w:rPr>
              <w:t>活动名称：</w:t>
            </w:r>
            <w:r>
              <w:rPr>
                <w:b w:val="1"/>
                <w:sz w:val="32"/>
                <w:lang w:val="en-US" w:eastAsia="zh-CN"/>
                <w:bCs/>
                <w:szCs w:val="40"/>
                <w:rFonts w:hint="default"/>
              </w:rPr>
              <w:t>智慧推荐，共享成长</w:t>
            </w:r>
          </w:p>
        </w:tc>
      </w:tr>
      <w:tr w14:paraId="65828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4261" w:type="dxa"/>
            <w:gridSpan w:val="2"/>
          </w:tcPr>
          <w:p w14:paraId="2D9268C6">
            <w:pPr>
              <w:rPr>
                <w:vertAlign w:val="baseline"/>
                <w:sz w:val="28"/>
                <w:lang w:val="en-US" w:eastAsia="zh-CN"/>
                <w:szCs w:val="36"/>
                <w:rFonts w:hint="default"/>
              </w:rPr>
            </w:pPr>
            <w:r>
              <w:rPr>
                <w:vertAlign w:val="baseline"/>
                <w:b w:val="1"/>
                <w:sz w:val="28"/>
                <w:lang w:val="en-US" w:eastAsia="zh-CN"/>
                <w:bCs/>
                <w:szCs w:val="36"/>
                <w:rFonts w:hint="eastAsia"/>
              </w:rPr>
              <w:t>班级：五年级3班</w:t>
            </w:r>
          </w:p>
        </w:tc>
        <w:tc>
          <w:tcPr>
            <w:tcW w:w="4261" w:type="dxa"/>
          </w:tcPr>
          <w:p w14:paraId="31DEAF33">
            <w:pPr>
              <w:rPr>
                <w:vertAlign w:val="baseline"/>
                <w:sz w:val="28"/>
                <w:lang w:val="en-US" w:eastAsia="zh-CN"/>
                <w:szCs w:val="36"/>
                <w:rFonts w:hint="default"/>
              </w:rPr>
            </w:pPr>
            <w:r>
              <w:rPr>
                <w:vertAlign w:val="baseline"/>
                <w:b w:val="1"/>
                <w:sz w:val="28"/>
                <w:lang w:val="en-US" w:eastAsia="zh-CN"/>
                <w:bCs/>
                <w:szCs w:val="36"/>
                <w:rFonts w:hint="eastAsia"/>
              </w:rPr>
              <w:t>姓名：程果</w:t>
            </w:r>
          </w:p>
        </w:tc>
      </w:tr>
      <w:tr w14:paraId="1B1B2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2537" w:type="dxa"/>
          </w:tcPr>
          <w:p w14:paraId="32CCF35F">
            <w:pPr>
              <w:spacing w:line="240" w:lineRule="auto"/>
              <w:rPr>
                <w:vertAlign w:val="baseline"/>
                <w:b w:val="1"/>
                <w:sz w:val="28"/>
                <w:lang w:val="en-US" w:eastAsia="zh-CN"/>
                <w:bCs/>
                <w:szCs w:val="36"/>
                <w:rFonts w:hint="eastAsia"/>
              </w:rPr>
            </w:pPr>
            <w:r>
              <w:rPr>
                <w:vertAlign w:val="baseline"/>
                <w:b w:val="1"/>
                <w:sz w:val="28"/>
                <w:lang w:val="en-US" w:eastAsia="zh-CN"/>
                <w:bCs/>
                <w:szCs w:val="36"/>
                <w:rFonts w:hint="eastAsia"/>
              </w:rPr>
              <w:t>我的推荐：</w:t>
            </w:r>
          </w:p>
          <w:p w14:paraId="741D7C86">
            <w:pPr>
              <w:spacing w:line="240" w:lineRule="auto"/>
              <w:rPr>
                <w:vertAlign w:val="baseline"/>
                <w:sz w:val="28"/>
                <w:lang w:val="en-US" w:eastAsia="zh-CN"/>
                <w:szCs w:val="36"/>
                <w:rFonts w:hint="default"/>
              </w:rPr>
            </w:pPr>
            <w:r>
              <w:rPr>
                <w:vertAlign w:val="baseline"/>
                <w:sz w:val="21"/>
                <w:lang w:val="en-US" w:eastAsia="zh-CN"/>
                <w:szCs w:val="24"/>
                <w:rFonts w:hint="eastAsia"/>
              </w:rPr>
              <w:t>（软件名称或图片标识、公众号名称或者图片标识）</w:t>
            </w:r>
          </w:p>
        </w:tc>
        <w:tc>
          <w:tcPr>
            <w:tcW w:w="5985" w:type="dxa"/>
            <w:gridSpan w:val="2"/>
          </w:tcPr>
          <w:p w14:paraId="5CCE08FA">
            <w:pPr>
              <w:rPr>
                <w:vertAlign w:val="baseline"/>
                <w:sz w:val="28"/>
                <w:lang w:val="en-US" w:eastAsia="zh-CN"/>
                <w:szCs w:val="36"/>
                <w:rFonts w:hint="default"/>
              </w:rPr>
            </w:pPr>
            <w:r>
              <w:rPr>
                <w:vertAlign w:val="baseline"/>
                <w:sz w:val="28"/>
                <w:lang w:val="en-US" w:eastAsia="zh-CN"/>
                <w:rFonts w:hint="default"/>
              </w:rPr>
              <w:drawing>
                <wp:inline distT="0" distB="0" distL="0" distR="0">
                  <wp:extent cx="1828800" cy="1800225"/>
                  <wp:effectExtent l="0" t="0" r="0" b="0"/>
                  <wp:docPr id="1" name="图片 2" descr="图示, 示意图&amp;#10;&amp;#10;中度可信度描述已自动生成:ver1"/>
                  <wp:cNvGraphicFramePr>
                    <a:graphicFrameLocks xmlns:wps="http://schemas.microsoft.com/office/word/2010/wordprocessingShape" xmlns:r="http://schemas.openxmlformats.org/officeDocument/2006/relationships" xmlns:wpg="http://schemas.microsoft.com/office/word/2010/wordprocessingGroup" xmlns:wp="http://schemas.openxmlformats.org/drawingml/2006/wordprocessingDrawing" xmlns:w15="http://schemas.microsoft.com/office/word/2012/wordml" xmlns:wne="http://schemas.microsoft.com/office/word/2006/wordml" xmlns:w10="urn:schemas-microsoft-com:office:word" xmlns:wpi="http://schemas.microsoft.com/office/word/2010/wordprocessingInk" xmlns:w14="http://schemas.microsoft.com/office/word/2010/wordml" xmlns:v="urn:schemas-microsoft-com:vml" xmlns:wp14="http://schemas.microsoft.com/office/word/2010/wordprocessingDrawing"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a="http://schemas.openxmlformats.org/drawingml/2006/main" xmlns:wpc="http://schemas.microsoft.com/office/word/2010/wordprocessingCanvas" xmlns:pic="http://schemas.openxmlformats.org/drawingml/2006/picture" noChangeAspect="1"/>
                  </wp:cNvGraphicFramePr>
                  <a:graphic xmlns:wps="http://schemas.microsoft.com/office/word/2010/wordprocessingShape" xmlns:r="http://schemas.openxmlformats.org/officeDocument/2006/relationships" xmlns:wpg="http://schemas.microsoft.com/office/word/2010/wordprocessingGroup" xmlns:wp="http://schemas.openxmlformats.org/drawingml/2006/wordprocessingDrawing" xmlns:w15="http://schemas.microsoft.com/office/word/2012/wordml" xmlns:wne="http://schemas.microsoft.com/office/word/2006/wordml" xmlns:w10="urn:schemas-microsoft-com:office:word" xmlns:wpi="http://schemas.microsoft.com/office/word/2010/wordprocessingInk" xmlns:w14="http://schemas.microsoft.com/office/word/2010/wordml" xmlns:v="urn:schemas-microsoft-com:vml" xmlns:wp14="http://schemas.microsoft.com/office/word/2010/wordprocessingDrawing"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a="http://schemas.openxmlformats.org/drawingml/2006/main" xmlns:wpc="http://schemas.microsoft.com/office/word/2010/wordprocessingCanvas" xmlns:pic="http://schemas.openxmlformats.org/drawingml/2006/picture">
                    <a:graphicData uri="http://schemas.openxmlformats.org/drawingml/2006/picture">
                      <pic:pic xmlns:wps="http://schemas.microsoft.com/office/word/2010/wordprocessingShape" xmlns:r="http://schemas.openxmlformats.org/officeDocument/2006/relationships" xmlns:wpg="http://schemas.microsoft.com/office/word/2010/wordprocessingGroup" xmlns:wp="http://schemas.openxmlformats.org/drawingml/2006/wordprocessingDrawing" xmlns:w15="http://schemas.microsoft.com/office/word/2012/wordml" xmlns:wne="http://schemas.microsoft.com/office/word/2006/wordml" xmlns:w10="urn:schemas-microsoft-com:office:word" xmlns:wpi="http://schemas.microsoft.com/office/word/2010/wordprocessingInk" xmlns:w14="http://schemas.microsoft.com/office/word/2010/wordml" xmlns:v="urn:schemas-microsoft-com:vml" xmlns:wp14="http://schemas.microsoft.com/office/word/2010/wordprocessingDrawing"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a="http://schemas.openxmlformats.org/drawingml/2006/main" xmlns:wpc="http://schemas.microsoft.com/office/word/2010/wordprocessingCanvas" xmlns:pic="http://schemas.openxmlformats.org/drawingml/2006/picture">
                        <pic:nvPicPr>
                          <pic:cNvPr id="1" name="图片 2" descr="图示, 示意图&amp;#10;&amp;#10;中度可信度描述已自动生成"/>
                          <pic:cNvPicPr/>
                        </pic:nvPicPr>
                        <pic:blipFill>
                          <a:blip xmlns:r="http://schemas.openxmlformats.org/officeDocument/2006/relationships" r:embed="rId4"/>
                          <a:stretch>
                            <a:fillRect/>
                          </a:stretch>
                        </pic:blipFill>
                        <pic:spPr>
                          <a:xfrm>
                            <a:off x="0" y="0"/>
                            <a:ext cx="1828800" cy="1800225"/>
                          </a:xfrm>
                          <a:prstGeom prst="rect">
                            <a:avLst/>
                          </a:prstGeom>
                        </pic:spPr>
                      </pic:pic>
                    </a:graphicData>
                  </a:graphic>
                </wp:inline>
              </w:drawing>
            </w:r>
            <w:r>
              <w:rPr>
                <w:vertAlign w:val="baseline"/>
                <w:b w:val="1"/>
                <w:sz w:val="40"/>
                <w:lang w:val="en-US" w:eastAsia="zh-CN"/>
                <w:rFonts w:hint="default"/>
              </w:rPr>
              <w:t>Kimi智能助手</w:t>
            </w:r>
          </w:p>
        </w:tc>
      </w:tr>
      <w:tr w14:paraId="57A77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rPr>
          <w:trHeight w:val="9991" w:hRule="atLeast"/>
        </w:trPr>
        <w:tc>
          <w:tcPr>
            <w:tcW w:w="2537" w:type="dxa"/>
          </w:tcPr>
          <w:p w14:paraId="5BAD0872">
            <w:pPr>
              <w:rPr>
                <w:vertAlign w:val="baseline"/>
                <w:b w:val="1"/>
                <w:sz w:val="28"/>
                <w:lang w:val="en-US" w:eastAsia="zh-CN"/>
                <w:bCs/>
                <w:szCs w:val="36"/>
                <w:rFonts w:hint="eastAsia"/>
              </w:rPr>
            </w:pPr>
            <w:r>
              <w:rPr>
                <w:vertAlign w:val="baseline"/>
                <w:b w:val="1"/>
                <w:sz w:val="28"/>
                <w:lang w:val="en-US" w:eastAsia="zh-CN"/>
                <w:bCs/>
                <w:szCs w:val="36"/>
                <w:rFonts w:hint="eastAsia"/>
              </w:rPr>
              <w:t>我推荐的理由：</w:t>
            </w:r>
          </w:p>
          <w:p w14:paraId="5C1EEF3A">
            <w:pPr>
              <w:rPr>
                <w:vertAlign w:val="baseline"/>
                <w:sz w:val="28"/>
                <w:lang w:val="en-US" w:eastAsia="zh-CN"/>
                <w:szCs w:val="36"/>
                <w:rFonts w:hint="default"/>
              </w:rPr>
            </w:pPr>
            <w:r>
              <w:rPr>
                <w:vertAlign w:val="baseline"/>
                <w:sz w:val="21"/>
                <w:lang w:val="en-US" w:eastAsia="zh-CN"/>
                <w:szCs w:val="24"/>
                <w:rFonts w:hint="eastAsia"/>
              </w:rPr>
              <w:t>（也可以直接录制视频分享理由）</w:t>
            </w:r>
          </w:p>
        </w:tc>
        <w:tc>
          <w:tcPr>
            <w:tcW w:w="5985" w:type="dxa"/>
            <w:gridSpan w:val="2"/>
          </w:tcPr>
          <w:p w14:paraId="1C321505">
            <w:pPr>
              <w:rPr>
                <w:vertAlign w:val="baseline"/>
                <w:sz w:val="28"/>
                <w:lang w:val="en-US" w:eastAsia="zh-CN"/>
                <w:rFonts w:hint="default"/>
              </w:rPr>
            </w:pPr>
            <w:r>
              <w:rPr>
                <w:vertAlign w:val="baseline"/>
                <w:sz w:val="28"/>
                <w:lang w:val="en-US" w:eastAsia="zh-CN"/>
                <w:rFonts w:hint="default"/>
              </w:rPr>
              <w:t xml:space="preserve">    Kimi是一个人工智能，它有很多功能，比如可以写作、解答问题、辅导学习、深度推理等，甚至可以充当生活助手。和其他AI相比，它有许多优点。它可以处理长文本、搜索时阅读更多网页，还可以深度推理。</w:t>
            </w:r>
          </w:p>
          <w:p w14:paraId="36842ABC">
            <w:pPr>
              <w:rPr>
                <w:vertAlign w:val="baseline"/>
                <w:sz w:val="28"/>
                <w:lang w:val="en-US" w:eastAsia="zh-CN"/>
                <w:rFonts w:hint="default"/>
              </w:rPr>
            </w:pPr>
            <w:r>
              <w:rPr>
                <w:vertAlign w:val="baseline"/>
                <w:sz w:val="28"/>
                <w:lang w:val="en-US" w:eastAsia="zh-CN"/>
                <w:rFonts w:hint="default"/>
              </w:rPr>
            </w:r>
            <w:r>
              <w:rPr>
                <w:vertAlign w:val="baseline"/>
                <w:sz w:val="28"/>
                <w:lang w:val="en-US" w:eastAsia="zh-CN"/>
                <w:rFonts w:hint="default"/>
              </w:rPr>
              <w:t xml:space="preserve">    Kimi帮助了我很多：当我想要了解信息，可以让它上网去搜，比自己搜快很多，比如，我们想了解热门电影《哪吒》背后动画制作的故事，只需要告诉Kimi，它就能立刻搜索并整理出整个事件的来龙去脉，包括事件的起因、进展和影响。</w:t>
            </w:r>
            <w:r>
              <w:rPr>
                <w:vertAlign w:val="baseline"/>
                <w:sz w:val="28"/>
                <w:lang w:val="en-US" w:eastAsia="zh-CN"/>
                <w:rFonts w:hint="default"/>
              </w:rPr>
              <w:t xml:space="preserve">而且，Kimi还会给出明确的信息来源，这样我们就可以清楚地知道每条信息的出处，点击信息源还能了解更多细节。</w:t>
            </w:r>
          </w:p>
          <w:p w14:paraId="6F0A0251">
            <w:pPr>
              <w:rPr>
                <w:vertAlign w:val="baseline"/>
                <w:sz w:val="28"/>
                <w:lang w:val="en-US" w:eastAsia="zh-CN"/>
                <w:rFonts w:hint="default"/>
              </w:rPr>
            </w:pPr>
            <w:r>
              <w:rPr>
                <w:vertAlign w:val="baseline"/>
                <w:sz w:val="28"/>
                <w:lang w:val="en-US" w:eastAsia="zh-CN"/>
                <w:rFonts w:hint="default"/>
              </w:rPr>
              <w:t xml:space="preserve">    当我有题目没有思路，可以让它帮忙解题，有一次，我在数学课上学到了一个很难的几何问题，回家后怎么也想不明白。我就问Kimi，它不仅给我解释了解题步骤，还用简单易懂的语言让我理解了背后的原理。这让我在学习上少走了许多弯路。</w:t>
            </w:r>
          </w:p>
          <w:p w14:paraId="17579FD8">
            <w:pPr>
              <w:rPr>
                <w:vertAlign w:val="baseline"/>
                <w:sz w:val="28"/>
                <w:lang w:val="en-US" w:eastAsia="zh-CN"/>
                <w:rFonts w:hint="default"/>
              </w:rPr>
            </w:pPr>
            <w:r>
              <w:rPr>
                <w:vertAlign w:val="baseline"/>
                <w:sz w:val="28"/>
                <w:lang w:val="en-US" w:eastAsia="zh-CN"/>
                <w:rFonts w:hint="default"/>
              </w:rPr>
              <w:t xml:space="preserve">    我要参加演讲，它还可以</w:t>
            </w:r>
            <w:r>
              <w:rPr>
                <w:vertAlign w:val="baseline"/>
                <w:sz w:val="28"/>
                <w:lang w:val="en-US" w:eastAsia="zh-CN"/>
                <w:rFonts w:hint="default"/>
              </w:rPr>
              <w:t xml:space="preserve">帮我写演讲稿。比如我要写一篇关于“节约用水”的演讲稿，Kimi就能帮上大忙。它会先告诉我为什么要节约用水，像地球上的淡水资源很有限，很多人还没用上干净的水，然后它会举一些例子，比如一个滴水的水龙头一天会浪费好多水，这些水可以浇好多花呢。接着，Kimi还会教我怎么节约用水，比如洗澡用淋浴而不是泡澡，洗菜的水可以用来冲厕所，这些方法都能帮我们节省好多水。最后，它还会帮我写一段呼吁大家节约用水的话，让我演讲的时候更有感染力。</w:t>
            </w:r>
          </w:p>
          <w:p w14:paraId="46DE1837">
            <w:pPr>
              <w:rPr>
                <w:vertAlign w:val="baseline"/>
                <w:sz w:val="28"/>
                <w:lang w:val="en-US" w:eastAsia="zh-CN"/>
                <w:rFonts w:hint="default"/>
              </w:rPr>
            </w:pPr>
            <w:r>
              <w:rPr>
                <w:vertAlign w:val="baseline"/>
                <w:sz w:val="28"/>
                <w:lang w:val="en-US" w:eastAsia="zh-CN"/>
                <w:rFonts w:hint="default"/>
              </w:rPr>
              <w:t xml:space="preserve">    Kimi其实还有其他的功能。妈妈说，它还可以做PPT。它还可以生成图像、看病、展示其思考过程。</w:t>
            </w:r>
          </w:p>
          <w:p w14:paraId="5F344F83">
            <w:pPr>
              <w:spacing w:line="240" w:lineRule="auto"/>
              <w:rPr>
                <w:vertAlign w:val="baseline"/>
                <w:sz w:val="28"/>
                <w:lang w:val="en-US" w:eastAsia="zh-CN"/>
                <w:rFonts w:hint="default"/>
              </w:rPr>
            </w:pPr>
            <w:r>
              <w:rPr>
                <w:vertAlign w:val="baseline"/>
                <w:sz w:val="28"/>
                <w:lang w:val="en-US" w:eastAsia="zh-CN"/>
                <w:rFonts w:hint="default"/>
              </w:rPr>
              <w:t xml:space="preserve">    </w:t>
            </w:r>
            <w:r>
              <w:rPr>
                <w:vertAlign w:val="baseline"/>
                <w:sz w:val="28"/>
                <w:lang w:val="en-US" w:eastAsia="zh-CN"/>
                <w:rFonts w:hint="default"/>
              </w:rPr>
              <w:t xml:space="preserve">AI时代已经到来，我们这一代是AI原住民：未来我们的生活会越来越依赖AI，我们要今早适应AI。通过Kimi这些软件积极探索，让AI成为我们学习生活的好帮手。</w:t>
            </w:r>
          </w:p>
          <w:p w14:paraId="AE244AC9">
            <w:pPr>
              <w:spacing w:line="240" w:lineRule="auto"/>
              <w:rPr>
                <w:vertAlign w:val="baseline"/>
                <w:sz w:val="28"/>
                <w:lang w:val="en-US" w:eastAsia="zh-CN"/>
                <w:rFonts w:hint="default"/>
              </w:rPr>
            </w:pPr>
            <w:r>
              <w:rPr>
                <w:vertAlign w:val="baseline"/>
                <w:sz w:val="28"/>
                <w:lang w:val="en-US" w:eastAsia="zh-CN"/>
                <w:rFonts w:hint="default"/>
              </w:rPr>
            </w:r>
            <w:r>
              <w:rPr>
                <w:vertAlign w:val="baseline"/>
                <w:sz w:val="28"/>
                <w:lang w:val="en-US" w:eastAsia="zh-CN"/>
                <w:rFonts w:hint="default"/>
              </w:rPr>
              <w:t xml:space="preserve">    </w:t>
            </w:r>
          </w:p>
        </w:tc>
      </w:tr>
    </w:tbl>
    <w:p w14:paraId="72571EF9">
      <w:pPr>
        <w:rPr>
          <w:sz w:val="28"/>
          <w:lang w:val="en-US" w:eastAsia="zh-CN"/>
          <w:szCs w:val="36"/>
          <w:rFonts w:hint="default"/>
        </w:rPr>
      </w:pPr>
      <w:r>
        <w:rPr>
          <w:sz w:val="28"/>
          <w:lang w:val="en-US" w:eastAsia="zh-CN"/>
          <w:rFonts w:hint="default"/>
        </w:rPr>
      </w:r>
    </w:p>
    <w:sectPr>
      <w:docGrid w:type="lines" w:linePitch="312" w:charSpace="0"/>
      <w:pgSz w:w="11906" w:h="16838"/>
      <w:pgMar w:top="1440" w:right="1800" w:bottom="1440" w:left="1800" w:header="851" w:footer="992" w:gutter="0"/>
      <w:cols w:space="425" w:num="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w14="http://schemas.microsoft.com/office/word/2010/wordml" xmlns:r="http://schemas.openxmlformats.org/officeDocument/2006/relationships" xmlns:sl="http://schemas.openxmlformats.org/schemaLibrary/2006/main" xmlns:v="urn:schemas-microsoft-com:vml" xmlns:wpsCustomData="http://www.wps.cn/officeDocument/2013/wpsCustomData" xmlns:w10="urn:schemas-microsoft-com:office:word" xmlns:w="http://schemas.openxmlformats.org/wordprocessingml/2006/main" xmlns:o="urn:schemas-microsoft-com:office:office" xmlns:m="http://schemas.openxmlformats.org/officeDocument/2006/math" xmlns:mc="http://schemas.openxmlformats.org/markup-compatibility/2006" mc:Ignorable="w14">
  <w:bordersDoNotSurroundHeader/>
  <w:bordersDoNotSurroundFooter/>
  <w:defaultTabStop w:val="420"/>
  <w:drawingGridVerticalSpacing w:val="156"/>
  <w:displayHorizontalDrawingGridEvery w:val="1"/>
  <w:displayVerticalDrawingGridEvery w:val="1"/>
  <w:characterSpacingControl w:val="compressPunctuation"/>
  <w:zoom w:percent="100"/>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60F905F7"/>
    <w:rsid w:val="04CF69F1"/>
    <w:rsid w:val="322C22FC"/>
    <w:rsid w:val="3D3E7707"/>
    <w:rsid w:val="60F905F7"/>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o="urn:schemas-microsoft-com:office:office" xmlns:w="http://schemas.openxmlformats.org/wordprocessingml/2006/main" xmlns:sl="http://schemas.openxmlformats.org/schemaLibrary/2006/main" xmlns:v="urn:schemas-microsoft-com:vml" xmlns:m="http://schemas.openxmlformats.org/officeDocument/2006/math" xmlns:mc="http://schemas.openxmlformats.org/markup-compatibility/2006" mc:Ignorable="w14">
  <w:docDefaults>
    <w:rPrDefault>
      <w:rPr>
        <w:rFonts w:ascii="Times New Roman" w:hAnsi="Times New Roman" w:eastAsia="宋体" w:cs="Times New Roman"/>
      </w:rPr>
    </w:rPrDefault>
    <w:pPrDefault/>
  </w:docDefaults>
  <w:latentStyles w:defLockedState="0" w:defSemiHidden="1" w:defUnhideWhenUsed="1" w:defQFormat="0" w:defUIPriority="99" w:count="260">
    <w:lsdException w:name="Balloon Text" w:semiHidden="0" w:unhideWhenUsed="0"/>
    <w:lsdException w:name="Block Text" w:semiHidden="0" w:unhideWhenUsed="0"/>
    <w:lsdException w:name="Body Text" w:semiHidden="0" w:unhideWhenUsed="0"/>
    <w:lsdException w:name="Body Text 2" w:semiHidden="0" w:unhideWhenUsed="0"/>
    <w:lsdException w:name="Body Text 3" w:semiHidden="0" w:unhideWhenUsed="0"/>
    <w:lsdException w:name="Body Text First Indent" w:semiHidden="0" w:unhideWhenUsed="0"/>
    <w:lsdException w:name="Body Text First Indent 2" w:semiHidden="0" w:unhideWhenUsed="0"/>
    <w:lsdException w:name="Body Text Indent" w:semiHidden="0" w:unhideWhenUsed="0"/>
    <w:lsdException w:name="Body Text Indent 2" w:semiHidden="0" w:unhideWhenUsed="0"/>
    <w:lsdException w:name="Body Text Indent 3" w:semiHidden="0" w:unhideWhenUsed="0"/>
    <w:lsdException w:name="Closing"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semiHidden="0" w:unhideWhenUsed="0"/>
    <w:lsdException w:name="Default Paragraph Font" w:unhideWhenUsed="0"/>
    <w:lsdException w:name="Document Map" w:semiHidden="0" w:unhideWhenUsed="0"/>
    <w:lsdException w:name="E-mail Signature" w:semiHidden="0" w:unhideWhenUsed="0"/>
    <w:lsdException w:name="Emphasis" w:semiHidden="0" w:unhideWhenUsed="0"/>
    <w:lsdException w:name="FollowedHyperlink"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List Number"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semiHidden="0" w:unhideWhenUsed="0"/>
    <w:lsdException w:name="Normal" w:semiHidden="0" w:unhideWhenUsed="0"/>
    <w:lsdException w:name="Normal (Web)" w:semiHidden="0" w:unhideWhenUsed="0"/>
    <w:lsdException w:name="Normal Indent" w:semiHidden="0" w:unhideWhenUsed="0"/>
    <w:lsdException w:name="Normal Table" w:unhideWhenUsed="0"/>
    <w:lsdException w:name="Note Heading" w:semiHidden="0" w:unhideWhenUsed="0"/>
    <w:lsdException w:name="Plain Text" w:semiHidden="0" w:unhideWhenUsed="0"/>
    <w:lsdException w:name="Salutation" w:semiHidden="0" w:unhideWhenUsed="0"/>
    <w:lsdException w:name="Signature" w:semiHidden="0" w:unhideWhenUsed="0"/>
    <w:lsdException w:name="Strong" w:semiHidden="0" w:unhideWhenUsed="0"/>
    <w:lsdException w:name="Subtitle" w:semiHidden="0" w:unhideWhenUsed="0"/>
    <w:lsdException w:name="Table 3D effects 1" w:semiHidden="0" w:unhideWhenUsed="0"/>
    <w:lsdException w:name="Table 3D effects 2" w:semiHidden="0" w:unhideWhenUsed="0"/>
    <w:lsdException w:name="Table 3D effects 3" w:semiHidden="0" w:unhideWhenUsed="0"/>
    <w:lsdException w:name="Table Classic 1" w:semiHidden="0" w:unhideWhenUsed="0"/>
    <w:lsdException w:name="Table Classic 2" w:semiHidden="0" w:unhideWhenUsed="0"/>
    <w:lsdException w:name="Table Classic 3" w:semiHidden="0" w:unhideWhenUsed="0"/>
    <w:lsdException w:name="Table Classic 4" w:semiHidden="0" w:unhideWhenUsed="0"/>
    <w:lsdException w:name="Table Colorful 1" w:semiHidden="0" w:unhideWhenUsed="0"/>
    <w:lsdException w:name="Table Colorful 2" w:semiHidden="0" w:unhideWhenUsed="0"/>
    <w:lsdException w:name="Table Colorful 3" w:semiHidden="0" w:unhideWhenUsed="0"/>
    <w:lsdException w:name="Table Columns 1" w:semiHidden="0" w:unhideWhenUsed="0"/>
    <w:lsdException w:name="Table Columns 2" w:semiHidden="0" w:unhideWhenUsed="0"/>
    <w:lsdException w:name="Table Columns 3" w:semiHidden="0" w:unhideWhenUsed="0"/>
    <w:lsdException w:name="Table Columns 4" w:semiHidden="0" w:unhideWhenUsed="0"/>
    <w:lsdException w:name="Table Columns 5" w:semiHidden="0" w:unhideWhenUsed="0"/>
    <w:lsdException w:name="Table Contemporary" w:semiHidden="0" w:unhideWhenUsed="0"/>
    <w:lsdException w:name="Table Elegant" w:semiHidden="0" w:unhideWhenUsed="0"/>
    <w:lsdException w:name="Table Grid" w:semiHidden="0" w:unhideWhenUsed="0"/>
    <w:lsdException w:name="Table Grid 1" w:semiHidden="0" w:unhideWhenUsed="0"/>
    <w:lsdException w:name="Table Grid 2" w:semiHidden="0" w:unhideWhenUsed="0"/>
    <w:lsdException w:name="Table Grid 3" w:semiHidden="0" w:unhideWhenUsed="0"/>
    <w:lsdException w:name="Table Grid 4" w:semiHidden="0" w:unhideWhenUsed="0"/>
    <w:lsdException w:name="Table Grid 5" w:semiHidden="0" w:unhideWhenUsed="0"/>
    <w:lsdException w:name="Table Grid 6" w:semiHidden="0" w:unhideWhenUsed="0"/>
    <w:lsdException w:name="Table Grid 7" w:semiHidden="0" w:unhideWhenUsed="0"/>
    <w:lsdException w:name="Table Grid 8" w:semiHidden="0" w:unhideWhenUsed="0"/>
    <w:lsdException w:name="Table List 1" w:semiHidden="0" w:unhideWhenUsed="0"/>
    <w:lsdException w:name="Table List 2" w:semiHidden="0" w:unhideWhenUsed="0"/>
    <w:lsdException w:name="Table List 3" w:semiHidden="0" w:unhideWhenUsed="0"/>
    <w:lsdException w:name="Table List 4" w:semiHidden="0" w:unhideWhenUsed="0"/>
    <w:lsdException w:name="Table List 5" w:semiHidden="0" w:unhideWhenUsed="0"/>
    <w:lsdException w:name="Table List 6" w:semiHidden="0" w:unhideWhenUsed="0"/>
    <w:lsdException w:name="Table List 7" w:semiHidden="0" w:unhideWhenUsed="0"/>
    <w:lsdException w:name="Table List 8" w:semiHidden="0" w:unhideWhenUsed="0"/>
    <w:lsdException w:name="Table Professional" w:semiHidden="0" w:unhideWhenUsed="0"/>
    <w:lsdException w:name="Table Simple 1" w:semiHidden="0" w:unhideWhenUsed="0"/>
    <w:lsdException w:name="Table Simple 2" w:semiHidden="0" w:unhideWhenUsed="0"/>
    <w:lsdException w:name="Table Simple 3" w:semiHidden="0" w:unhideWhenUsed="0"/>
    <w:lsdException w:name="Table Subtle 1" w:semiHidden="0" w:unhideWhenUsed="0"/>
    <w:lsdException w:name="Table Subtle 2" w:semiHidden="0" w:unhideWhenUsed="0"/>
    <w:lsdException w:name="Table Theme" w:semiHidden="0" w:unhideWhenUsed="0"/>
    <w:lsdException w:name="Table Web 1" w:semiHidden="0" w:unhideWhenUsed="0"/>
    <w:lsdException w:name="Table Web 2" w:semiHidden="0" w:unhideWhenUsed="0"/>
    <w:lsdException w:name="Table Web 3" w:semiHidden="0" w:unhideWhenUsed="0"/>
    <w:lsdException w:name="Title" w:semiHidden="0" w:unhideWhenUsed="0"/>
    <w:lsdException w:name="annotation reference" w:semiHidden="0" w:unhideWhenUsed="0"/>
    <w:lsdException w:name="annotation subject" w:semiHidden="0" w:unhideWhenUsed="0"/>
    <w:lsdException w:name="annotation text" w:semiHidden="0" w:unhideWhenUsed="0"/>
    <w:lsdException w:name="caption"/>
    <w:lsdException w:name="endnote reference" w:semiHidden="0" w:unhideWhenUsed="0"/>
    <w:lsdException w:name="endnote text" w:semiHidden="0" w:unhideWhenUsed="0"/>
    <w:lsdException w:name="envelope address" w:semiHidden="0" w:unhideWhenUsed="0"/>
    <w:lsdException w:name="envelope return" w:semiHidden="0" w:unhideWhenUsed="0"/>
    <w:lsdException w:name="footer" w:semiHidden="0" w:unhideWhenUsed="0"/>
    <w:lsdException w:name="footnote reference" w:semiHidden="0" w:unhideWhenUsed="0"/>
    <w:lsdException w:name="footnote text" w:semiHidden="0" w:unhideWhenUsed="0"/>
    <w:lsdException w:name="header" w:semiHidden="0" w:unhideWhenUsed="0"/>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index heading" w:semiHidden="0" w:unhideWhenUsed="0"/>
    <w:lsdException w:name="line number" w:semiHidden="0" w:unhideWhenUsed="0"/>
    <w:lsdException w:name="macro" w:semiHidden="0" w:unhideWhenUsed="0"/>
    <w:lsdException w:name="page number" w:semiHidden="0" w:unhideWhenUsed="0"/>
    <w:lsdException w:name="table of authorities" w:semiHidden="0" w:unhideWhenUsed="0"/>
    <w:lsdException w:name="table of figures" w:semiHidden="0" w:unhideWhenUsed="0"/>
    <w:lsdException w:name="toa heading"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atentStyles>
  <w:style w:type="paragraph" w:styleId="1" w:default="1">
    <w:name w:val="Normal"/>
    <w:uiPriority w:val="0"/>
    <w:qFormat/>
    <w:pPr>
      <w:widowControl w:val="0"/>
      <w:jc w:val="both"/>
    </w:pPr>
    <w:rPr>
      <w:sz w:val="21"/>
      <w:lang w:val="en-US" w:eastAsia="zh-CN" w:bidi="ar-SA"/>
      <w:kern w:val="2"/>
      <w:szCs w:val="24"/>
      <w:rFonts w:asciiTheme="minorHAnsi" w:hAnsiTheme="minorHAnsi" w:eastAsiaTheme="minorEastAsia" w:cstheme="minorBidi"/>
    </w:rPr>
  </w:style>
  <w:style w:type="character" w:styleId="4" w:default="1">
    <w:name w:val="Default Paragraph Font"/>
    <w:uiPriority w:val="0"/>
    <w:semiHidden/>
    <w:qFormat/>
  </w:style>
  <w:style w:type="table" w:styleId="2" w:default="1">
    <w:name w:val="Normal Table"/>
    <w:uiPriority w:val="0"/>
    <w:semiHidden/>
    <w:qFormat/>
    <w:tblPr>
      <w:tblCellMar>
        <w:top w:type="dxa" w:w="0.000000"/>
        <w:bottom w:type="dxa" w:w="0.000000"/>
        <w:left w:type="dxa" w:w="108.000000"/>
        <w:right w:type="dxa" w:w="108.000000"/>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uiPriority w:val="0"/>
    <w:qFormat/>
    <w:rPr>
      <w:b w:val="1"/>
    </w:rPr>
  </w:style>
</w:styles>
</file>

<file path=word/_rels/document.xml.rels><?xml version="1.0" encoding="UTF-8" standalone="yes"?><Relationships xmlns="http://schemas.openxmlformats.org/package/2006/relationships"><Relationship Id="rId4" Type="http://schemas.openxmlformats.org/officeDocument/2006/relationships/image" Target="media/image1.jpg" /><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
        <a:ea typeface=""/>
        <a:cs typeface=""/>
        <a:font script="Tibt" typeface="Microsoft Himalaya"/>
        <a:font script="Laoo" typeface="DokChampa"/>
        <a:font script="Viet" typeface="Times New Roman"/>
        <a:font script="Hebr" typeface="Times New Roman"/>
        <a:font script="Cher" typeface="Plantagenet Cherokee"/>
        <a:font script="Geor" typeface="Sylfaen"/>
        <a:font script="Sinh" typeface="Iskoola Pota"/>
        <a:font script="Mlym" typeface="Kartika"/>
        <a:font script="Hang" typeface="맑은 고딕"/>
        <a:font script="Mong" typeface="Mongolian Baiti"/>
        <a:font script="Telu" typeface="Gautami"/>
        <a:font script="Deva" typeface="Mangal"/>
        <a:font script="Orya" typeface="Kalinga"/>
        <a:font script="Cans" typeface="Euphemia"/>
        <a:font script="Khmr" typeface="MoolBoran"/>
        <a:font script="Syrc" typeface="Estrangelo Edessa"/>
        <a:font script="Gujr" typeface="Shruti"/>
        <a:font script="Thai" typeface="Angsana New"/>
        <a:font script="Uigh" typeface="Microsoft Uighur"/>
        <a:font script="Beng" typeface="Vrinda"/>
        <a:font script="Hans" typeface="宋体"/>
        <a:font script="Guru" typeface="Raavi"/>
        <a:font script="Yiii" typeface="Microsoft Yi Baiti"/>
        <a:font script="Jpan" typeface="ＭＳ ゴシック"/>
        <a:font script="Thaa" typeface="MV Boli"/>
        <a:font script="Ethi" typeface="Nyala"/>
        <a:font script="Taml" typeface="Latha"/>
        <a:font script="Knda" typeface="Tunga"/>
        <a:font script="Arab" typeface="Times New Roman"/>
        <a:font script="Hant" typeface="新細明體"/>
      </a:majorFont>
      <a:minorFont>
        <a:latin typeface="Calibri" panose=""/>
        <a:ea typeface=""/>
        <a:cs typeface=""/>
        <a:font script="Tibt" typeface="Microsoft Himalaya"/>
        <a:font script="Laoo" typeface="DokChampa"/>
        <a:font script="Viet" typeface="Arial"/>
        <a:font script="Hebr" typeface="Arial"/>
        <a:font script="Cher" typeface="Plantagenet Cherokee"/>
        <a:font script="Geor" typeface="Sylfaen"/>
        <a:font script="Sinh" typeface="Iskoola Pota"/>
        <a:font script="Mlym" typeface="Kartika"/>
        <a:font script="Hang" typeface="맑은 고딕"/>
        <a:font script="Mong" typeface="Mongolian Baiti"/>
        <a:font script="Telu" typeface="Gautami"/>
        <a:font script="Deva" typeface="Mangal"/>
        <a:font script="Orya" typeface="Kalinga"/>
        <a:font script="Cans" typeface="Euphemia"/>
        <a:font script="Khmr" typeface="DaunPenh"/>
        <a:font script="Syrc" typeface="Estrangelo Edessa"/>
        <a:font script="Gujr" typeface="Shruti"/>
        <a:font script="Thai" typeface="Cordia New"/>
        <a:font script="Uigh" typeface="Microsoft Uighur"/>
        <a:font script="Beng" typeface="Vrinda"/>
        <a:font script="Hans" typeface="宋体"/>
        <a:font script="Guru" typeface="Raavi"/>
        <a:font script="Yiii" typeface="Microsoft Yi Baiti"/>
        <a:font script="Jpan" typeface="ＭＳ 明朝"/>
        <a:font script="Thaa" typeface="MV Boli"/>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a:dist="25400" a:dir="5400000" a:sy="-100000" a:endA="300" a:endPos="40000" a:stA="50000" a: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TotalTime>50</TotalTime>
  <Pages>2</Pages>
  <Words>719</Words>
  <Characters>743</Characters>
  <Application>WPS Office_12.1.0.19770_F1E327BC-269C-435d-A152-05C5408002CA</Application>
  <DocSecurity>0</DocSecurity>
  <Lines>0</Lines>
  <Paragraphs>0</Paragraphs>
  <ScaleCrop>false</ScaleCrop>
  <Company/>
  <LinksUpToDate>false</LinksUpToDate>
  <CharactersWithSpaces>756</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丫丫</dc:creator>
  <cp:keywords/>
  <dc:description/>
  <cp:lastModifiedBy>丫丫</cp:lastModifiedBy>
  <cp:revision>1</cp:revision>
  <dcterms:created xsi:type="dcterms:W3CDTF">2025-01-14T07:25:00Z</dcterms:created>
  <dcterms:modified xsi:type="dcterms:W3CDTF">2025-01-17T06:22:42Z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2052-12.1.0.19770</vt:lpwstr>
  </property>
  <property fmtid="{D5CDD505-2E9C-101B-9397-08002B2CF9AE}" pid="3" name="ICV">
    <vt:lpwstr>BD7F849AF39146A79003042712930AB1_11</vt:lpwstr>
  </property>
  <property fmtid="{D5CDD505-2E9C-101B-9397-08002B2CF9AE}" pid="4" name="KSOTemplateDocerSaveRecord">
    <vt:lpwstr>eyJoZGlkIjoiNWM4NjY3N2U3ZjE1Y2U0YjJmYzBjYWNmMDYzMDg2YWUiLCJ1c2VySWQiOiIyOTUzMzAwOTQifQ==</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6FCD8">
      <w:pPr>
        <w:jc w:val="center"/>
        <w:rPr>
          <w:rFonts w:hint="eastAsia"/>
          <w:b/>
          <w:bCs/>
          <w:sz w:val="32"/>
          <w:szCs w:val="40"/>
          <w:lang w:val="en-US" w:eastAsia="zh-CN"/>
        </w:rPr>
      </w:pPr>
      <w:r>
        <w:rPr>
          <w:rFonts w:hint="default"/>
          <w:b/>
          <w:bCs/>
          <w:sz w:val="32"/>
          <w:szCs w:val="40"/>
          <w:lang w:val="en-US" w:eastAsia="zh-CN"/>
        </w:rPr>
        <w:t>智慧推荐，共享成长</w:t>
      </w:r>
    </w:p>
    <w:p w14:paraId="214FF9B4">
      <w:pPr>
        <w:spacing w:line="36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亲爱的同学们：</w:t>
      </w:r>
    </w:p>
    <w:p w14:paraId="38496B6F">
      <w:p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网络屏幕时代下，为了丰富大家的学习生活，激发大家的学习兴趣和探索精神，指导同学们正确使用网络资源，拓宽大家的知识视野和生活技能，增进彼此之间的交流与分享，学校特举办“智慧推荐，共享成长”活动。此次活动旨在鼓励每位同学向自己的小伙伴推荐一款对学习或生活有益的软件或一个优质的公众号，引领同学们迈向网络资源的正确使用之道。</w:t>
      </w:r>
    </w:p>
    <w:p w14:paraId="02C37059">
      <w:pPr>
        <w:spacing w:line="360" w:lineRule="auto"/>
        <w:rPr>
          <w:rFonts w:hint="eastAsia" w:ascii="宋体" w:hAnsi="宋体" w:eastAsia="宋体" w:cs="宋体"/>
          <w:b/>
          <w:bCs/>
          <w:sz w:val="24"/>
          <w:szCs w:val="32"/>
          <w:lang w:val="en-US" w:eastAsia="zh-CN"/>
        </w:rPr>
      </w:pPr>
      <w:bookmarkStart w:id="0" w:name="_GoBack"/>
      <w:r>
        <w:rPr>
          <w:rFonts w:hint="eastAsia" w:ascii="宋体" w:hAnsi="宋体" w:eastAsia="宋体" w:cs="宋体"/>
          <w:b/>
          <w:bCs/>
          <w:sz w:val="24"/>
          <w:szCs w:val="32"/>
          <w:lang w:val="en-US" w:eastAsia="zh-CN"/>
        </w:rPr>
        <w:t>【活动要求】</w:t>
      </w:r>
    </w:p>
    <w:bookmarkEnd w:id="0"/>
    <w:p w14:paraId="77EA2E40">
      <w:pPr>
        <w:numPr>
          <w:ilvl w:val="0"/>
          <w:numId w:val="0"/>
        </w:num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kern w:val="2"/>
          <w:sz w:val="24"/>
          <w:szCs w:val="32"/>
          <w:lang w:val="en-US" w:eastAsia="zh-CN" w:bidi="ar-SA"/>
        </w:rPr>
        <w:t>1.</w:t>
      </w:r>
      <w:r>
        <w:rPr>
          <w:rFonts w:hint="eastAsia" w:ascii="宋体" w:hAnsi="宋体" w:eastAsia="宋体" w:cs="宋体"/>
          <w:sz w:val="24"/>
          <w:szCs w:val="32"/>
          <w:lang w:val="en-US" w:eastAsia="zh-CN"/>
        </w:rPr>
        <w:t xml:space="preserve">推荐内容：你可以推荐一款适合小学生使用的教育软件或者生活软件，如在线学习平台、知识问答应用、形色APP、高德地图等；或者是一个专注于知识分享、生活技巧、科学探索等领域的微信公众号。 </w:t>
      </w:r>
    </w:p>
    <w:p w14:paraId="4C0D311E">
      <w:pPr>
        <w:numPr>
          <w:ilvl w:val="0"/>
          <w:numId w:val="0"/>
        </w:num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2.推荐理由：请清晰阐述你推荐这款软件或公众号的理由。它如何帮助你学习新知识？它提供了哪些有趣或实用的功能？它对你的生活有哪些积极影响？</w:t>
      </w:r>
    </w:p>
    <w:p w14:paraId="2CE33C50">
      <w:pPr>
        <w:numPr>
          <w:ilvl w:val="0"/>
          <w:numId w:val="0"/>
        </w:numPr>
        <w:spacing w:line="360" w:lineRule="auto"/>
        <w:ind w:firstLine="480" w:firstLineChars="20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3.分享形式：你可以通过图文并茂介绍、录制短视频等方式（完成附件表格），向你的小伙伴展示你的推荐。鼓励大家发挥创意，以生动有趣的形式进行分享。</w:t>
      </w:r>
      <w:r>
        <w:rPr>
          <w:rFonts w:hint="eastAsia" w:ascii="宋体" w:hAnsi="宋体" w:eastAsia="宋体" w:cs="宋体"/>
          <w:b/>
          <w:bCs/>
          <w:sz w:val="24"/>
          <w:szCs w:val="32"/>
          <w:lang w:val="en-US" w:eastAsia="zh-CN"/>
        </w:rPr>
        <w:t>视频统一横屏录制，时长控制在1-2分钟左右，格式可为 MP4或WMV，单个视频大小不超过100M</w:t>
      </w:r>
      <w:r>
        <w:rPr>
          <w:rFonts w:hint="eastAsia" w:ascii="宋体" w:hAnsi="宋体" w:eastAsia="宋体" w:cs="宋体"/>
          <w:sz w:val="24"/>
          <w:szCs w:val="32"/>
          <w:lang w:val="en-US" w:eastAsia="zh-CN"/>
        </w:rPr>
        <w:t xml:space="preserve">。           </w:t>
      </w:r>
    </w:p>
    <w:p w14:paraId="1CB89380">
      <w:p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4.互动交流：在推荐过程中，请与你的小伙伴进行互动交流。你可以询问他们是否使用过类似的软件或关注过类似的公众号，分享彼此的使用体验和收获。如果你的分享得到大家的认可，学校将你的推荐制作成展板，进行全校展示分享。</w:t>
      </w:r>
    </w:p>
    <w:p w14:paraId="2287F258">
      <w:pPr>
        <w:spacing w:line="360" w:lineRule="auto"/>
        <w:ind w:firstLine="480" w:firstLineChars="20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5.请同学们积极参与，认真准备，期待你们的精彩推荐！开学报道时，请每位同学将你的推荐表格纸质表交给班主任老师，同时视频推荐的还需按照要求将视频发给班主任老师。</w:t>
      </w:r>
    </w:p>
    <w:p w14:paraId="5D7E840E">
      <w:pPr>
        <w:spacing w:line="360" w:lineRule="auto"/>
        <w:ind w:firstLine="480" w:firstLineChars="200"/>
        <w:jc w:val="right"/>
        <w:rPr>
          <w:rFonts w:hint="eastAsia" w:ascii="宋体" w:hAnsi="宋体" w:eastAsia="宋体" w:cs="宋体"/>
          <w:sz w:val="24"/>
          <w:szCs w:val="32"/>
          <w:lang w:val="en-US" w:eastAsia="zh-CN"/>
        </w:rPr>
      </w:pPr>
    </w:p>
    <w:p w14:paraId="4DF0538E">
      <w:pPr>
        <w:spacing w:line="360" w:lineRule="auto"/>
        <w:ind w:firstLine="480" w:firstLineChars="200"/>
        <w:jc w:val="right"/>
        <w:rPr>
          <w:rFonts w:hint="eastAsia" w:ascii="宋体" w:hAnsi="宋体" w:eastAsia="宋体" w:cs="宋体"/>
          <w:sz w:val="24"/>
          <w:szCs w:val="32"/>
          <w:lang w:val="en-US" w:eastAsia="zh-CN"/>
        </w:rPr>
      </w:pPr>
    </w:p>
    <w:p w14:paraId="5640ECC2">
      <w:pPr>
        <w:spacing w:line="360" w:lineRule="auto"/>
        <w:ind w:firstLine="480" w:firstLineChars="200"/>
        <w:jc w:val="right"/>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南师附中新城小学北校区德育处</w:t>
      </w:r>
    </w:p>
    <w:p w14:paraId="503DD3B0">
      <w:pPr>
        <w:spacing w:line="360" w:lineRule="auto"/>
        <w:ind w:firstLine="480" w:firstLineChars="200"/>
        <w:jc w:val="right"/>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2025.1.15</w:t>
      </w:r>
    </w:p>
    <w:p w14:paraId="1386F816">
      <w:pPr>
        <w:spacing w:line="360" w:lineRule="auto"/>
        <w:ind w:firstLine="480" w:firstLineChars="200"/>
        <w:rPr>
          <w:rFonts w:hint="eastAsia" w:ascii="宋体" w:hAnsi="宋体" w:eastAsia="宋体" w:cs="宋体"/>
          <w:sz w:val="24"/>
          <w:szCs w:val="32"/>
          <w:lang w:val="en-US" w:eastAsia="zh-CN"/>
        </w:rPr>
      </w:pPr>
    </w:p>
    <w:p w14:paraId="2B6EEA61">
      <w:pPr>
        <w:ind w:firstLine="480" w:firstLineChars="200"/>
        <w:rPr>
          <w:rFonts w:hint="eastAsia" w:ascii="宋体" w:hAnsi="宋体" w:eastAsia="宋体" w:cs="宋体"/>
          <w:sz w:val="24"/>
          <w:szCs w:val="32"/>
          <w:lang w:val="en-US" w:eastAsia="zh-CN"/>
        </w:rPr>
      </w:pPr>
    </w:p>
    <w:p w14:paraId="360300B8">
      <w:pPr>
        <w:ind w:firstLine="480" w:firstLineChars="200"/>
        <w:rPr>
          <w:rFonts w:hint="eastAsia" w:ascii="宋体" w:hAnsi="宋体" w:eastAsia="宋体" w:cs="宋体"/>
          <w:sz w:val="24"/>
          <w:szCs w:val="32"/>
          <w:lang w:val="en-US" w:eastAsia="zh-CN"/>
        </w:rPr>
      </w:pPr>
    </w:p>
    <w:p w14:paraId="17B99022">
      <w:pPr>
        <w:ind w:firstLine="480" w:firstLineChars="200"/>
        <w:rPr>
          <w:rFonts w:hint="eastAsia" w:ascii="宋体" w:hAnsi="宋体" w:eastAsia="宋体" w:cs="宋体"/>
          <w:sz w:val="24"/>
          <w:szCs w:val="32"/>
          <w:lang w:val="en-US" w:eastAsia="zh-CN"/>
        </w:rPr>
      </w:pPr>
    </w:p>
    <w:p w14:paraId="3239DD3F">
      <w:pPr>
        <w:ind w:firstLine="480" w:firstLineChars="20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附件：</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7"/>
        <w:gridCol w:w="1724"/>
        <w:gridCol w:w="4261"/>
      </w:tblGrid>
      <w:tr w14:paraId="0813D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14:paraId="6138E481">
            <w:pPr>
              <w:jc w:val="center"/>
              <w:rPr>
                <w:rFonts w:hint="default"/>
                <w:sz w:val="28"/>
                <w:szCs w:val="36"/>
                <w:vertAlign w:val="baseline"/>
                <w:lang w:val="en-US" w:eastAsia="zh-CN"/>
              </w:rPr>
            </w:pPr>
            <w:r>
              <w:rPr>
                <w:rFonts w:hint="eastAsia"/>
                <w:b/>
                <w:bCs/>
                <w:sz w:val="28"/>
                <w:szCs w:val="36"/>
                <w:vertAlign w:val="baseline"/>
                <w:lang w:val="en-US" w:eastAsia="zh-CN"/>
              </w:rPr>
              <w:t>活动名称：</w:t>
            </w:r>
            <w:r>
              <w:rPr>
                <w:rFonts w:hint="default"/>
                <w:b/>
                <w:bCs/>
                <w:sz w:val="32"/>
                <w:szCs w:val="40"/>
                <w:lang w:val="en-US" w:eastAsia="zh-CN"/>
              </w:rPr>
              <w:t>智慧推荐，共享成长</w:t>
            </w:r>
          </w:p>
        </w:tc>
      </w:tr>
      <w:tr w14:paraId="65828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tcPr>
          <w:p w14:paraId="2D9268C6">
            <w:pPr>
              <w:rPr>
                <w:rFonts w:hint="default"/>
                <w:sz w:val="28"/>
                <w:szCs w:val="36"/>
                <w:vertAlign w:val="baseline"/>
                <w:lang w:val="en-US" w:eastAsia="zh-CN"/>
              </w:rPr>
            </w:pPr>
            <w:r>
              <w:rPr>
                <w:rFonts w:hint="eastAsia"/>
                <w:b/>
                <w:bCs/>
                <w:sz w:val="28"/>
                <w:szCs w:val="36"/>
                <w:vertAlign w:val="baseline"/>
                <w:lang w:val="en-US" w:eastAsia="zh-CN"/>
              </w:rPr>
              <w:t>班级：</w:t>
            </w:r>
          </w:p>
        </w:tc>
        <w:tc>
          <w:tcPr>
            <w:tcW w:w="4261" w:type="dxa"/>
          </w:tcPr>
          <w:p w14:paraId="31DEAF33">
            <w:pPr>
              <w:rPr>
                <w:rFonts w:hint="default"/>
                <w:sz w:val="28"/>
                <w:szCs w:val="36"/>
                <w:vertAlign w:val="baseline"/>
                <w:lang w:val="en-US" w:eastAsia="zh-CN"/>
              </w:rPr>
            </w:pPr>
            <w:r>
              <w:rPr>
                <w:rFonts w:hint="eastAsia"/>
                <w:b/>
                <w:bCs/>
                <w:sz w:val="28"/>
                <w:szCs w:val="36"/>
                <w:vertAlign w:val="baseline"/>
                <w:lang w:val="en-US" w:eastAsia="zh-CN"/>
              </w:rPr>
              <w:t>姓名：</w:t>
            </w:r>
          </w:p>
        </w:tc>
      </w:tr>
      <w:tr w14:paraId="1B1B2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7" w:type="dxa"/>
          </w:tcPr>
          <w:p w14:paraId="32CCF35F">
            <w:pPr>
              <w:spacing w:line="240" w:lineRule="auto"/>
              <w:rPr>
                <w:rFonts w:hint="eastAsia"/>
                <w:b/>
                <w:bCs/>
                <w:sz w:val="28"/>
                <w:szCs w:val="36"/>
                <w:vertAlign w:val="baseline"/>
                <w:lang w:val="en-US" w:eastAsia="zh-CN"/>
              </w:rPr>
            </w:pPr>
            <w:r>
              <w:rPr>
                <w:rFonts w:hint="eastAsia"/>
                <w:b/>
                <w:bCs/>
                <w:sz w:val="28"/>
                <w:szCs w:val="36"/>
                <w:vertAlign w:val="baseline"/>
                <w:lang w:val="en-US" w:eastAsia="zh-CN"/>
              </w:rPr>
              <w:t>我的推荐：</w:t>
            </w:r>
          </w:p>
          <w:p w14:paraId="741D7C86">
            <w:pPr>
              <w:spacing w:line="240" w:lineRule="auto"/>
              <w:rPr>
                <w:rFonts w:hint="default"/>
                <w:sz w:val="28"/>
                <w:szCs w:val="36"/>
                <w:vertAlign w:val="baseline"/>
                <w:lang w:val="en-US" w:eastAsia="zh-CN"/>
              </w:rPr>
            </w:pPr>
            <w:r>
              <w:rPr>
                <w:rFonts w:hint="eastAsia"/>
                <w:sz w:val="21"/>
                <w:szCs w:val="24"/>
                <w:vertAlign w:val="baseline"/>
                <w:lang w:val="en-US" w:eastAsia="zh-CN"/>
              </w:rPr>
              <w:t>（软件名称或图片标识、公众号名称或者图片标识）</w:t>
            </w:r>
          </w:p>
        </w:tc>
        <w:tc>
          <w:tcPr>
            <w:tcW w:w="5985" w:type="dxa"/>
            <w:gridSpan w:val="2"/>
          </w:tcPr>
          <w:p w14:paraId="5CCE08FA">
            <w:pPr>
              <w:rPr>
                <w:rFonts w:hint="default"/>
                <w:sz w:val="28"/>
                <w:szCs w:val="36"/>
                <w:vertAlign w:val="baseline"/>
                <w:lang w:val="en-US" w:eastAsia="zh-CN"/>
              </w:rPr>
            </w:pPr>
          </w:p>
        </w:tc>
      </w:tr>
      <w:tr w14:paraId="57A77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1" w:hRule="atLeast"/>
        </w:trPr>
        <w:tc>
          <w:tcPr>
            <w:tcW w:w="2537" w:type="dxa"/>
          </w:tcPr>
          <w:p w14:paraId="5BAD0872">
            <w:pPr>
              <w:rPr>
                <w:rFonts w:hint="eastAsia"/>
                <w:b/>
                <w:bCs/>
                <w:sz w:val="28"/>
                <w:szCs w:val="36"/>
                <w:vertAlign w:val="baseline"/>
                <w:lang w:val="en-US" w:eastAsia="zh-CN"/>
              </w:rPr>
            </w:pPr>
            <w:r>
              <w:rPr>
                <w:rFonts w:hint="eastAsia"/>
                <w:b/>
                <w:bCs/>
                <w:sz w:val="28"/>
                <w:szCs w:val="36"/>
                <w:vertAlign w:val="baseline"/>
                <w:lang w:val="en-US" w:eastAsia="zh-CN"/>
              </w:rPr>
              <w:t>我推荐的理由：</w:t>
            </w:r>
          </w:p>
          <w:p w14:paraId="5C1EEF3A">
            <w:pPr>
              <w:rPr>
                <w:rFonts w:hint="default"/>
                <w:sz w:val="28"/>
                <w:szCs w:val="36"/>
                <w:vertAlign w:val="baseline"/>
                <w:lang w:val="en-US" w:eastAsia="zh-CN"/>
              </w:rPr>
            </w:pPr>
            <w:r>
              <w:rPr>
                <w:rFonts w:hint="eastAsia"/>
                <w:sz w:val="21"/>
                <w:szCs w:val="24"/>
                <w:vertAlign w:val="baseline"/>
                <w:lang w:val="en-US" w:eastAsia="zh-CN"/>
              </w:rPr>
              <w:t>（也可以直接录制视频分享理由）</w:t>
            </w:r>
          </w:p>
        </w:tc>
        <w:tc>
          <w:tcPr>
            <w:tcW w:w="5985" w:type="dxa"/>
            <w:gridSpan w:val="2"/>
          </w:tcPr>
          <w:p w14:paraId="2E164A10">
            <w:pPr>
              <w:rPr>
                <w:rFonts w:hint="default"/>
                <w:sz w:val="28"/>
                <w:szCs w:val="36"/>
                <w:vertAlign w:val="baseline"/>
                <w:lang w:val="en-US" w:eastAsia="zh-CN"/>
              </w:rPr>
            </w:pPr>
          </w:p>
        </w:tc>
      </w:tr>
    </w:tbl>
    <w:p w14:paraId="72571EF9">
      <w:p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tbak/document1.xml><?xml version="1.0" encoding="utf-8"?>
<w:document xmlns:pic="http://schemas.openxmlformats.org/drawingml/2006/picture" xmlns:wpc="http://schemas.microsoft.com/office/word/2010/wordprocessingCanvas" xmlns:a="http://schemas.openxmlformats.org/drawingml/2006/main" xmlns:mc="http://schemas.openxmlformats.org/markup-compatibility/2006" xmlns:o="urn:schemas-microsoft-com:office:office" xmlns:w="http://schemas.openxmlformats.org/wordprocessingml/2006/main" xmlns:wpsCustomData="http://www.wps.cn/officeDocument/2013/wpsCustomData" xmlns:m="http://schemas.openxmlformats.org/officeDocument/2006/math" xmlns:wp14="http://schemas.microsoft.com/office/word/2010/wordprocessingDrawing" xmlns:v="urn:schemas-microsoft-com:vml" xmlns:w14="http://schemas.microsoft.com/office/word/2010/wordml" xmlns:wpi="http://schemas.microsoft.com/office/word/2010/wordprocessingInk" xmlns:w10="urn:schemas-microsoft-com:office:word" xmlns:wne="http://schemas.microsoft.com/office/word/2006/wordml" xmlns:w15="http://schemas.microsoft.com/office/word/2012/wordml" xmlns:wp="http://schemas.openxmlformats.org/drawingml/2006/wordprocessingDrawing" xmlns:wpg="http://schemas.microsoft.com/office/word/2010/wordprocessingGroup" xmlns:r="http://schemas.openxmlformats.org/officeDocument/2006/relationships" xmlns:wps="http://schemas.microsoft.com/office/word/2010/wordprocessingShape" mc:Ignorable="w14 w15 wp14">
  <w:body>
    <w:p w14:paraId="1386F816">
      <w:pPr>
        <w:spacing w:line="360" w:lineRule="auto"/>
        <w:ind w:firstLine="480" w:firstLineChars="200"/>
        <w:rPr>
          <w:sz w:val="24"/>
          <w:lang w:val="en-US" w:eastAsia="zh-CN"/>
          <w:szCs w:val="32"/>
          <w:rFonts w:ascii="宋体" w:hAnsi="宋体" w:eastAsia="宋体" w:cs="宋体" w:hint="eastAsia"/>
        </w:rPr>
      </w:pPr>
    </w:p>
    <w:p w14:paraId="2B6EEA61">
      <w:pPr>
        <w:ind w:firstLine="480" w:firstLineChars="200"/>
        <w:rPr>
          <w:sz w:val="24"/>
          <w:lang w:val="en-US" w:eastAsia="zh-CN"/>
          <w:szCs w:val="32"/>
          <w:rFonts w:ascii="宋体" w:hAnsi="宋体" w:eastAsia="宋体" w:cs="宋体" w:hint="eastAsia"/>
        </w:rPr>
      </w:pPr>
    </w:p>
    <w:p w14:paraId="360300B8">
      <w:pPr>
        <w:ind w:firstLine="480" w:firstLineChars="200"/>
        <w:rPr>
          <w:sz w:val="24"/>
          <w:lang w:val="en-US" w:eastAsia="zh-CN"/>
          <w:szCs w:val="32"/>
          <w:rFonts w:ascii="宋体" w:hAnsi="宋体" w:eastAsia="宋体" w:cs="宋体" w:hint="eastAsia"/>
        </w:rPr>
      </w:pPr>
    </w:p>
    <w:p w14:paraId="17B99022">
      <w:pPr>
        <w:ind w:firstLine="480" w:firstLineChars="200"/>
        <w:rPr>
          <w:sz w:val="24"/>
          <w:lang w:val="en-US" w:eastAsia="zh-CN"/>
          <w:szCs w:val="32"/>
          <w:rFonts w:ascii="宋体" w:hAnsi="宋体" w:eastAsia="宋体" w:cs="宋体" w:hint="eastAsia"/>
        </w:rPr>
      </w:pPr>
    </w:p>
    <w:p w14:paraId="3239DD3F">
      <w:pPr>
        <w:ind w:firstLine="480" w:firstLineChars="200"/>
        <w:rPr>
          <w:sz w:val="24"/>
          <w:lang w:val="en-US" w:eastAsia="zh-CN"/>
          <w:szCs w:val="32"/>
          <w:rFonts w:ascii="宋体" w:hAnsi="宋体" w:eastAsia="宋体" w:cs="宋体" w:hint="default"/>
        </w:rPr>
      </w:pPr>
    </w:p>
    <w:tbl>
      <w:tblPr>
        <w:tblStyle w:val="3"/>
        <w:tblW w:w="0" w:type="auto"/>
        <w:tblInd w:type="dxa" w:w="0.000000"/>
        <w:tblLayout w:type="autofi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
      <w:tblGrid>
        <w:gridCol w:w="2537.000000"/>
        <w:gridCol w:w="1724.000000"/>
        <w:gridCol w:w="4261.000000"/>
      </w:tblGrid>
      <w:tr w14:paraId="0813D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8522" w:type="dxa"/>
            <w:gridSpan w:val="3"/>
          </w:tcPr>
          <w:p w14:paraId="6138E481">
            <w:pPr>
              <w:jc w:val="center"/>
              <w:rPr>
                <w:vertAlign w:val="baseline"/>
                <w:sz w:val="28"/>
                <w:lang w:val="en-US" w:eastAsia="zh-CN"/>
                <w:szCs w:val="36"/>
                <w:rFonts w:hint="default"/>
              </w:rPr>
            </w:pPr>
            <w:r>
              <w:rPr>
                <w:vertAlign w:val="baseline"/>
                <w:b w:val="1"/>
                <w:sz w:val="28"/>
                <w:lang w:val="en-US" w:eastAsia="zh-CN"/>
                <w:bCs/>
                <w:szCs w:val="36"/>
                <w:rFonts w:hint="eastAsia"/>
              </w:rPr>
              <w:t>活动名称：</w:t>
            </w:r>
            <w:r>
              <w:rPr>
                <w:b w:val="1"/>
                <w:sz w:val="32"/>
                <w:lang w:val="en-US" w:eastAsia="zh-CN"/>
                <w:bCs/>
                <w:szCs w:val="40"/>
                <w:rFonts w:hint="default"/>
              </w:rPr>
              <w:t>智慧推荐，共享成长</w:t>
            </w:r>
          </w:p>
        </w:tc>
      </w:tr>
      <w:tr w14:paraId="65828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4261" w:type="dxa"/>
            <w:gridSpan w:val="2"/>
          </w:tcPr>
          <w:p w14:paraId="2D9268C6">
            <w:pPr>
              <w:rPr>
                <w:vertAlign w:val="baseline"/>
                <w:sz w:val="28"/>
                <w:lang w:val="en-US" w:eastAsia="zh-CN"/>
                <w:szCs w:val="36"/>
                <w:rFonts w:hint="default"/>
              </w:rPr>
            </w:pPr>
            <w:r>
              <w:rPr>
                <w:vertAlign w:val="baseline"/>
                <w:b w:val="1"/>
                <w:sz w:val="28"/>
                <w:lang w:val="en-US" w:eastAsia="zh-CN"/>
                <w:bCs/>
                <w:szCs w:val="36"/>
                <w:rFonts w:hint="eastAsia"/>
              </w:rPr>
              <w:t>班级：五年级3班</w:t>
            </w:r>
          </w:p>
        </w:tc>
        <w:tc>
          <w:tcPr>
            <w:tcW w:w="4261" w:type="dxa"/>
          </w:tcPr>
          <w:p w14:paraId="31DEAF33">
            <w:pPr>
              <w:rPr>
                <w:vertAlign w:val="baseline"/>
                <w:sz w:val="28"/>
                <w:lang w:val="en-US" w:eastAsia="zh-CN"/>
                <w:szCs w:val="36"/>
                <w:rFonts w:hint="default"/>
              </w:rPr>
            </w:pPr>
            <w:r>
              <w:rPr>
                <w:vertAlign w:val="baseline"/>
                <w:b w:val="1"/>
                <w:sz w:val="28"/>
                <w:lang w:val="en-US" w:eastAsia="zh-CN"/>
                <w:bCs/>
                <w:szCs w:val="36"/>
                <w:rFonts w:hint="eastAsia"/>
              </w:rPr>
              <w:t>姓名：程果</w:t>
            </w:r>
          </w:p>
        </w:tc>
      </w:tr>
      <w:tr w14:paraId="1B1B2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c>
          <w:tcPr>
            <w:tcW w:w="2537" w:type="dxa"/>
          </w:tcPr>
          <w:p w14:paraId="32CCF35F">
            <w:pPr>
              <w:spacing w:line="240" w:lineRule="auto"/>
              <w:rPr>
                <w:vertAlign w:val="baseline"/>
                <w:b w:val="1"/>
                <w:sz w:val="28"/>
                <w:lang w:val="en-US" w:eastAsia="zh-CN"/>
                <w:bCs/>
                <w:szCs w:val="36"/>
                <w:rFonts w:hint="eastAsia"/>
              </w:rPr>
            </w:pPr>
            <w:r>
              <w:rPr>
                <w:vertAlign w:val="baseline"/>
                <w:b w:val="1"/>
                <w:sz w:val="28"/>
                <w:lang w:val="en-US" w:eastAsia="zh-CN"/>
                <w:bCs/>
                <w:szCs w:val="36"/>
                <w:rFonts w:hint="eastAsia"/>
              </w:rPr>
              <w:t>我的推荐：</w:t>
            </w:r>
          </w:p>
          <w:p w14:paraId="741D7C86">
            <w:pPr>
              <w:spacing w:line="240" w:lineRule="auto"/>
              <w:rPr>
                <w:vertAlign w:val="baseline"/>
                <w:sz w:val="28"/>
                <w:lang w:val="en-US" w:eastAsia="zh-CN"/>
                <w:szCs w:val="36"/>
                <w:rFonts w:hint="default"/>
              </w:rPr>
            </w:pPr>
            <w:r>
              <w:rPr>
                <w:vertAlign w:val="baseline"/>
                <w:sz w:val="21"/>
                <w:lang w:val="en-US" w:eastAsia="zh-CN"/>
                <w:szCs w:val="24"/>
                <w:rFonts w:hint="eastAsia"/>
              </w:rPr>
              <w:t>（软件名称或图片标识、公众号名称或者图片标识）</w:t>
            </w:r>
          </w:p>
        </w:tc>
        <w:tc>
          <w:tcPr>
            <w:tcW w:w="5985" w:type="dxa"/>
            <w:gridSpan w:val="2"/>
          </w:tcPr>
          <w:p w14:paraId="5CCE08FA">
            <w:pPr>
              <w:rPr>
                <w:vertAlign w:val="baseline"/>
                <w:sz w:val="28"/>
                <w:lang w:val="en-US" w:eastAsia="zh-CN"/>
                <w:szCs w:val="36"/>
                <w:rFonts w:hint="default"/>
              </w:rPr>
            </w:pPr>
            <w:r>
              <w:rPr>
                <w:vertAlign w:val="baseline"/>
                <w:sz w:val="28"/>
                <w:lang w:val="en-US" w:eastAsia="zh-CN"/>
                <w:rFonts w:hint="default"/>
              </w:rPr>
              <w:drawing>
                <wp:inline distT="0" distB="0" distL="0" distR="0">
                  <wp:extent cx="1828800" cy="1800225"/>
                  <wp:effectExtent l="0" t="0" r="0" b="0"/>
                  <wp:docPr id="1" name="图片 2" descr="图示, 示意图&amp;#10;&amp;#10;中度可信度描述已自动生成:ver1"/>
                  <wp:cNvGraphicFramePr>
                    <a:graphicFrameLocks xmlns:pic="http://schemas.openxmlformats.org/drawingml/2006/picture" xmlns:wpc="http://schemas.microsoft.com/office/word/2010/wordprocessingCanvas" xmlns:a="http://schemas.openxmlformats.org/drawingml/2006/main" xmlns:mc="http://schemas.openxmlformats.org/markup-compatibility/2006" xmlns:o="urn:schemas-microsoft-com:office:office" xmlns:w="http://schemas.openxmlformats.org/wordprocessingml/2006/main" xmlns:wpsCustomData="http://www.wps.cn/officeDocument/2013/wpsCustomData" xmlns:m="http://schemas.openxmlformats.org/officeDocument/2006/math" xmlns:wp14="http://schemas.microsoft.com/office/word/2010/wordprocessingDrawing" xmlns:v="urn:schemas-microsoft-com:vml" xmlns:w14="http://schemas.microsoft.com/office/word/2010/wordml" xmlns:wpi="http://schemas.microsoft.com/office/word/2010/wordprocessingInk" xmlns:w10="urn:schemas-microsoft-com:office:word" xmlns:wne="http://schemas.microsoft.com/office/word/2006/wordml" xmlns:w15="http://schemas.microsoft.com/office/word/2012/wordml" xmlns:wp="http://schemas.openxmlformats.org/drawingml/2006/wordprocessingDrawing" xmlns:wpg="http://schemas.microsoft.com/office/word/2010/wordprocessingGroup" xmlns:r="http://schemas.openxmlformats.org/officeDocument/2006/relationships" xmlns:wps="http://schemas.microsoft.com/office/word/2010/wordprocessingShape" noChangeAspect="1"/>
                  </wp:cNvGraphicFramePr>
                  <a:graphic xmlns:pic="http://schemas.openxmlformats.org/drawingml/2006/picture" xmlns:wpc="http://schemas.microsoft.com/office/word/2010/wordprocessingCanvas" xmlns:a="http://schemas.openxmlformats.org/drawingml/2006/main" xmlns:mc="http://schemas.openxmlformats.org/markup-compatibility/2006" xmlns:o="urn:schemas-microsoft-com:office:office" xmlns:w="http://schemas.openxmlformats.org/wordprocessingml/2006/main" xmlns:wpsCustomData="http://www.wps.cn/officeDocument/2013/wpsCustomData" xmlns:m="http://schemas.openxmlformats.org/officeDocument/2006/math" xmlns:wp14="http://schemas.microsoft.com/office/word/2010/wordprocessingDrawing" xmlns:v="urn:schemas-microsoft-com:vml" xmlns:w14="http://schemas.microsoft.com/office/word/2010/wordml" xmlns:wpi="http://schemas.microsoft.com/office/word/2010/wordprocessingInk" xmlns:w10="urn:schemas-microsoft-com:office:word" xmlns:wne="http://schemas.microsoft.com/office/word/2006/wordml" xmlns:w15="http://schemas.microsoft.com/office/word/2012/wordml" xmlns:wp="http://schemas.openxmlformats.org/drawingml/2006/wordprocessingDrawing" xmlns:wpg="http://schemas.microsoft.com/office/word/2010/wordprocessingGroup" xmlns:r="http://schemas.openxmlformats.org/officeDocument/2006/relationships" xmlns:wps="http://schemas.microsoft.com/office/word/2010/wordprocessingShape">
                    <a:graphicData uri="http://schemas.openxmlformats.org/drawingml/2006/picture">
                      <pic:pic xmlns:pic="http://schemas.openxmlformats.org/drawingml/2006/picture" xmlns:wpc="http://schemas.microsoft.com/office/word/2010/wordprocessingCanvas" xmlns:a="http://schemas.openxmlformats.org/drawingml/2006/main" xmlns:mc="http://schemas.openxmlformats.org/markup-compatibility/2006" xmlns:o="urn:schemas-microsoft-com:office:office" xmlns:w="http://schemas.openxmlformats.org/wordprocessingml/2006/main" xmlns:wpsCustomData="http://www.wps.cn/officeDocument/2013/wpsCustomData" xmlns:m="http://schemas.openxmlformats.org/officeDocument/2006/math" xmlns:wp14="http://schemas.microsoft.com/office/word/2010/wordprocessingDrawing" xmlns:v="urn:schemas-microsoft-com:vml" xmlns:w14="http://schemas.microsoft.com/office/word/2010/wordml" xmlns:wpi="http://schemas.microsoft.com/office/word/2010/wordprocessingInk" xmlns:w10="urn:schemas-microsoft-com:office:word" xmlns:wne="http://schemas.microsoft.com/office/word/2006/wordml" xmlns:w15="http://schemas.microsoft.com/office/word/2012/wordml" xmlns:wp="http://schemas.openxmlformats.org/drawingml/2006/wordprocessingDrawing" xmlns:wpg="http://schemas.microsoft.com/office/word/2010/wordprocessingGroup" xmlns:r="http://schemas.openxmlformats.org/officeDocument/2006/relationships" xmlns:wps="http://schemas.microsoft.com/office/word/2010/wordprocessingShape">
                        <pic:nvPicPr>
                          <pic:cNvPr id="1" name="图片 2" descr="图示, 示意图&amp;#10;&amp;#10;中度可信度描述已自动生成"/>
                          <pic:cNvPicPr/>
                        </pic:nvPicPr>
                        <pic:blipFill>
                          <a:blip xmlns:r="http://schemas.openxmlformats.org/officeDocument/2006/relationships" r:embed="rId4"/>
                          <a:stretch>
                            <a:fillRect/>
                          </a:stretch>
                        </pic:blipFill>
                        <pic:spPr>
                          <a:xfrm>
                            <a:off x="0" y="0"/>
                            <a:ext cx="1828800" cy="1800225"/>
                          </a:xfrm>
                          <a:prstGeom prst="rect">
                            <a:avLst/>
                          </a:prstGeom>
                        </pic:spPr>
                      </pic:pic>
                    </a:graphicData>
                  </a:graphic>
                </wp:inline>
              </w:drawing>
            </w:r>
            <w:r>
              <w:rPr>
                <w:vertAlign w:val="baseline"/>
                <w:b w:val="1"/>
                <w:sz w:val="40"/>
                <w:lang w:val="en-US" w:eastAsia="zh-CN"/>
                <w:rFonts w:hint="default"/>
              </w:rPr>
              <w:t>Kimi智能助手</w:t>
            </w:r>
          </w:p>
        </w:tc>
      </w:tr>
      <w:tr w14:paraId="57A77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Ex>
        <w:trPr>
          <w:trHeight w:val="9991" w:hRule="atLeast"/>
        </w:trPr>
        <w:tc>
          <w:tcPr>
            <w:tcW w:w="2537" w:type="dxa"/>
          </w:tcPr>
          <w:p w14:paraId="5BAD0872">
            <w:pPr>
              <w:rPr>
                <w:vertAlign w:val="baseline"/>
                <w:b w:val="1"/>
                <w:sz w:val="28"/>
                <w:lang w:val="en-US" w:eastAsia="zh-CN"/>
                <w:bCs/>
                <w:szCs w:val="36"/>
                <w:rFonts w:hint="eastAsia"/>
              </w:rPr>
            </w:pPr>
            <w:r>
              <w:rPr>
                <w:vertAlign w:val="baseline"/>
                <w:b w:val="1"/>
                <w:sz w:val="28"/>
                <w:lang w:val="en-US" w:eastAsia="zh-CN"/>
                <w:bCs/>
                <w:szCs w:val="36"/>
                <w:rFonts w:hint="eastAsia"/>
              </w:rPr>
              <w:t>我推荐的理由：</w:t>
            </w:r>
          </w:p>
          <w:p w14:paraId="5C1EEF3A">
            <w:pPr>
              <w:rPr>
                <w:vertAlign w:val="baseline"/>
                <w:sz w:val="28"/>
                <w:lang w:val="en-US" w:eastAsia="zh-CN"/>
                <w:szCs w:val="36"/>
                <w:rFonts w:hint="default"/>
              </w:rPr>
            </w:pPr>
            <w:r>
              <w:rPr>
                <w:vertAlign w:val="baseline"/>
                <w:sz w:val="21"/>
                <w:lang w:val="en-US" w:eastAsia="zh-CN"/>
                <w:szCs w:val="24"/>
                <w:rFonts w:hint="eastAsia"/>
              </w:rPr>
              <w:t>（也可以直接录制视频分享理由）</w:t>
            </w:r>
          </w:p>
        </w:tc>
        <w:tc>
          <w:tcPr>
            <w:tcW w:w="5985" w:type="dxa"/>
            <w:gridSpan w:val="2"/>
          </w:tcPr>
          <w:p w14:paraId="1C321505">
            <w:pPr>
              <w:rPr>
                <w:vertAlign w:val="baseline"/>
                <w:sz w:val="28"/>
                <w:lang w:val="en-US" w:eastAsia="zh-CN"/>
                <w:rFonts w:hint="default"/>
              </w:rPr>
            </w:pPr>
            <w:r>
              <w:rPr>
                <w:vertAlign w:val="baseline"/>
                <w:sz w:val="28"/>
                <w:lang w:val="en-US" w:eastAsia="zh-CN"/>
                <w:rFonts w:hint="default"/>
              </w:rPr>
              <w:t xml:space="preserve">    Kimi是一个人工智能，它有很多功能，比如可以写作、解答问题、辅导学习、深度推理等，甚至可以充当生活助手。和其他AI相比，它有许多优点。它可以处理长文本、搜索时阅读更多网页，还可以深度推理。</w:t>
            </w:r>
          </w:p>
          <w:p w14:paraId="2E164A10">
            <w:pPr>
              <w:rPr>
                <w:vertAlign w:val="baseline"/>
                <w:sz w:val="28"/>
                <w:lang w:val="en-US" w:eastAsia="zh-CN"/>
                <w:szCs w:val="36"/>
                <w:rFonts w:hint="default"/>
              </w:rPr>
            </w:pPr>
            <w:r>
              <w:rPr>
                <w:vertAlign w:val="baseline"/>
                <w:sz w:val="28"/>
                <w:lang w:val="en-US" w:eastAsia="zh-CN"/>
                <w:rFonts w:hint="default"/>
              </w:rPr>
            </w:r>
            <w:r>
              <w:rPr>
                <w:vertAlign w:val="baseline"/>
                <w:sz w:val="28"/>
                <w:lang w:val="en-US" w:eastAsia="zh-CN"/>
                <w:rFonts w:hint="default"/>
              </w:rPr>
              <w:t xml:space="preserve">    Kimi帮助了我很多：当我想要了解信息，可以让它上网去搜，比自己搜快很多，比如，我们想了解最近TikTok上发生的热门事件，只需要告诉Kimi，它就能立刻搜索并整理出整个事件的来龙去脉，包括事件的起因、进展和影响。而且，Kimi还会给出明确的信息来源，这样我们就可以清楚地知道每条信息的出处，点击信息源还能了解更多细节；当我有题目没有思路，可以让它帮忙解题，有一次，我在数学课上学到了一个很难的几何问题，回家后怎么也想不明白。我就问Kimi，它不仅给我解释了解题步骤，还用简单易懂的语言让我理解了背后的原理。这让我在学习上少走了许多弯路；我要参加演讲，可以让它帮我写演讲稿。</w:t>
            </w:r>
          </w:p>
          <w:p w14:paraId="46DE1837">
            <w:pPr>
              <w:rPr>
                <w:vertAlign w:val="baseline"/>
                <w:sz w:val="28"/>
                <w:lang w:val="en-US" w:eastAsia="zh-CN"/>
                <w:rFonts w:hint="default"/>
              </w:rPr>
            </w:pPr>
            <w:r>
              <w:rPr>
                <w:vertAlign w:val="baseline"/>
                <w:sz w:val="28"/>
                <w:lang w:val="en-US" w:eastAsia="zh-CN"/>
                <w:rFonts w:hint="default"/>
              </w:rPr>
              <w:t xml:space="preserve">    Kimi其实还有其他的功能。妈妈说，它还可以做PPT。它还可以生成图像、看病、展示其思考过程。</w:t>
            </w:r>
          </w:p>
          <w:p w14:paraId="5F344F83">
            <w:pPr>
              <w:spacing w:line="240" w:lineRule="auto"/>
              <w:rPr>
                <w:vertAlign w:val="baseline"/>
                <w:sz w:val="28"/>
                <w:lang w:val="en-US" w:eastAsia="zh-CN"/>
                <w:rFonts w:hint="default"/>
              </w:rPr>
            </w:pPr>
            <w:r>
              <w:rPr>
                <w:vertAlign w:val="baseline"/>
                <w:sz w:val="28"/>
                <w:lang w:val="en-US" w:eastAsia="zh-CN"/>
                <w:rFonts w:hint="default"/>
              </w:rPr>
              <w:t xml:space="preserve">    </w:t>
            </w:r>
            <w:r>
              <w:rPr>
                <w:vertAlign w:val="baseline"/>
                <w:sz w:val="28"/>
                <w:lang w:val="en-US" w:eastAsia="zh-CN"/>
                <w:rFonts w:hint="default"/>
              </w:rPr>
              <w:t xml:space="preserve">AI时代已经到来，我们这一代是AI原住民未来我们的生活会越来越依赖AI，我们要今早适应AI。通过Kimi这些软件积极探索，让AI成为我们学习生活的好帮手。</w:t>
            </w:r>
          </w:p>
          <w:p w14:paraId="AE244AC9">
            <w:pPr>
              <w:spacing w:line="240" w:lineRule="auto"/>
              <w:rPr>
                <w:vertAlign w:val="baseline"/>
                <w:sz w:val="28"/>
                <w:lang w:val="en-US" w:eastAsia="zh-CN"/>
                <w:rFonts w:hint="default"/>
              </w:rPr>
            </w:pPr>
            <w:r>
              <w:rPr>
                <w:vertAlign w:val="baseline"/>
                <w:sz w:val="28"/>
                <w:lang w:val="en-US" w:eastAsia="zh-CN"/>
                <w:rFonts w:hint="default"/>
              </w:rPr>
            </w:r>
            <w:r>
              <w:rPr>
                <w:vertAlign w:val="baseline"/>
                <w:sz w:val="28"/>
                <w:lang w:val="en-US" w:eastAsia="zh-CN"/>
                <w:rFonts w:hint="default"/>
              </w:rPr>
              <w:t xml:space="preserve">    </w:t>
            </w:r>
          </w:p>
        </w:tc>
      </w:tr>
    </w:tbl>
    <w:p w14:paraId="72571EF9">
      <w:pPr>
        <w:rPr>
          <w:sz w:val="28"/>
          <w:lang w:val="en-US" w:eastAsia="zh-CN"/>
          <w:szCs w:val="36"/>
          <w:rFonts w:hint="default"/>
        </w:rPr>
      </w:pPr>
      <w:r>
        <w:rPr>
          <w:sz w:val="28"/>
          <w:lang w:val="en-US" w:eastAsia="zh-CN"/>
          <w:rFonts w:hint="default"/>
        </w:rPr>
      </w:r>
    </w:p>
    <w:sectPr>
      <w:docGrid w:type="lines" w:linePitch="312" w:charSpace="0"/>
      <w:pgSz w:w="11906" w:h="16838"/>
      <w:pgMar w:top="1440" w:right="1800" w:bottom="1440" w:left="1800" w:header="851" w:footer="992" w:gutter="0"/>
      <w:cols w:space="425" w:num="1"/>
    </w:sectPr>
  </w:body>
</w:document>
</file>