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1.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2"/>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"https://ida.interchain.io/ida-course/0-blockchain-basics/2-public.html"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"https://ida.interchain.io/ida-course/0-blockchain-basics/2-public.html"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_1990s" w:history="1">
        <w:r>
          <w:rPr>
            <w:rStyle w:val="asidelinkhrefdata-v-917fa164"/>
            <w:b w:val="0"/>
            <w:bCs w:val="0"/>
            <w:i w:val="0"/>
            <w:iCs w:val="0"/>
            <w:vanish/>
            <w:color w:val="0000EE"/>
            <w:lang w:val="en-US" w:eastAsia="en-US"/>
          </w:rPr>
          <w:t>1990s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_2000s" w:history="1">
        <w:r>
          <w:rPr>
            <w:rStyle w:val="asidelinkactivetrueasidelinkhrefdata-v-917fa164"/>
            <w:b w:val="0"/>
            <w:bCs w:val="0"/>
            <w:i w:val="0"/>
            <w:iCs w:val="0"/>
            <w:vanish/>
            <w:color w:val="0000EE"/>
            <w:lang w:val="en-US" w:eastAsia="en-US"/>
          </w:rPr>
          <w:t>2000s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_2010s" w:history="1">
        <w:r>
          <w:rPr>
            <w:rStyle w:val="asidelinkhrefdata-v-917fa164"/>
            <w:b w:val="0"/>
            <w:bCs w:val="0"/>
            <w:i w:val="0"/>
            <w:iCs w:val="0"/>
            <w:vanish/>
            <w:color w:val="0000EE"/>
            <w:lang w:val="en-US" w:eastAsia="en-US"/>
          </w:rPr>
          <w:t>2010s</w:t>
        </w:r>
      </w:hyperlink>
    </w:p>
    <w:p>
      <w:pPr>
        <w:pStyle w:val="data-v-67808297h1nth-child1"/>
        <w:spacing w:before="1200" w:after="0" w:line="840" w:lineRule="atLeast"/>
        <w:ind w:left="0" w:right="0"/>
        <w:outlineLvl w:val="0"/>
        <w:rPr>
          <w:b/>
          <w:bCs/>
          <w:spacing w:val="-12"/>
          <w:sz w:val="58"/>
          <w:szCs w:val="58"/>
          <w:lang w:val="en-US" w:eastAsia="en-US"/>
        </w:rPr>
      </w:pPr>
      <w:hyperlink r:id="rId7" w:anchor="blockchain-history"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Blockchain History</w:t>
      </w:r>
    </w:p>
    <w:p>
      <w:pPr>
        <w:pStyle w:val="data-v-67808297p"/>
        <w:spacing w:before="480" w:after="240"/>
        <w:ind w:left="0" w:right="0"/>
        <w:rPr>
          <w:lang w:val="en-US" w:eastAsia="en-US"/>
        </w:rPr>
      </w:pPr>
      <w:r>
        <w:rPr>
          <w:lang w:val="en-US" w:eastAsia="en-US"/>
        </w:rPr>
        <w:t>To fully appreciate Cosmos, it is helpful to understand the origins of blockchain technology, the advances that have unfolded, and the intractable challenges of other blockchain protocols which Cosmos decisively solves.</w:t>
      </w:r>
    </w:p>
    <w:p>
      <w:pPr>
        <w:pStyle w:val="data-v-67808297p"/>
        <w:spacing w:before="240" w:after="240"/>
        <w:ind w:left="0" w:right="0"/>
        <w:rPr>
          <w:lang w:val="en-US" w:eastAsia="en-US"/>
        </w:rPr>
      </w:pPr>
      <w:r>
        <w:rPr>
          <w:lang w:val="en-US" w:eastAsia="en-US"/>
        </w:rPr>
        <w:t>Important groundwork was laid in the 1980s and 1990s for what would later be known as blockchain technology. Although the technology itself was not created until 2008, researchers from different fields in computer science and cryptography proposed solutions to many problems regarding security, transparency, and trust. All of them contributed to the development of the first large-scale, successful public blockchain network, Bitcoin.</w:t>
      </w:r>
    </w:p>
    <w:p>
      <w:pPr>
        <w:pStyle w:val="data-v-67808297h2"/>
        <w:spacing w:before="900" w:after="300"/>
        <w:ind w:left="0" w:right="0"/>
        <w:outlineLvl w:val="1"/>
        <w:rPr>
          <w:b/>
          <w:bCs/>
          <w:spacing w:val="-4"/>
          <w:sz w:val="43"/>
          <w:szCs w:val="43"/>
          <w:lang w:val="en-US" w:eastAsia="en-US"/>
        </w:rPr>
      </w:pPr>
      <w:hyperlink r:id="rId7" w:anchor="_1990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1990s</w:t>
      </w:r>
    </w:p>
    <w:p>
      <w:pPr>
        <w:pStyle w:val="data-v-67808297p"/>
        <w:spacing w:before="240" w:after="240"/>
        <w:ind w:left="0" w:right="0"/>
        <w:rPr>
          <w:lang w:val="en-US" w:eastAsia="en-US"/>
        </w:rPr>
      </w:pPr>
      <w:r>
        <w:rPr>
          <w:lang w:val="en-US" w:eastAsia="en-US"/>
        </w:rPr>
        <w:t xml:space="preserve">In 1991, two research scientists, Stuart Haber and W. Scott Stornetta, identified a problem: How can it be ensured that digital documents are authentic and changes to them are tracked in an immutable time-stamped manner? In </w:t>
      </w:r>
      <w:r>
        <w:rPr>
          <w:rStyle w:val="data-v-67808297em"/>
          <w:b w:val="0"/>
          <w:bCs w:val="0"/>
          <w:i/>
          <w:iCs/>
          <w:lang w:val="en-US" w:eastAsia="en-US"/>
        </w:rPr>
        <w:t>How to time-stamp a digital document</w:t>
      </w:r>
      <w:r>
        <w:rPr>
          <w:lang w:val="en-US" w:eastAsia="en-US"/>
        </w:rPr>
        <w:t>, they worked on the concept of append-only, cryptographically secured logs. With their work, the foundations of what much later became blockchain technology were laid.</w:t>
      </w:r>
    </w:p>
    <w:p>
      <w:pPr>
        <w:pStyle w:val="data-v-67808297p"/>
        <w:spacing w:before="240" w:after="240"/>
        <w:ind w:left="0" w:right="0"/>
        <w:rPr>
          <w:lang w:val="en-US" w:eastAsia="en-US"/>
        </w:rPr>
      </w:pPr>
      <w:r>
        <w:rPr>
          <w:lang w:val="en-US" w:eastAsia="en-US"/>
        </w:rPr>
        <w:t xml:space="preserve">Haber and Stornetta’s work was followed and elaborated on by Ross J. Anderson in 1996 when he described the creation of </w:t>
      </w:r>
      <w:hyperlink r:id="rId15" w:tgtFrame="_blank" w:history="1">
        <w:r>
          <w:rPr>
            <w:rStyle w:val="data-v-67808297em"/>
            <w:b w:val="0"/>
            <w:bCs w:val="0"/>
            <w:i/>
            <w:iCs/>
            <w:color w:val="0000EE"/>
            <w:u w:val="single" w:color="0000EE"/>
            <w:lang w:val="en-US" w:eastAsia="en-US"/>
          </w:rPr>
          <w:t>The Eternity Service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 storage medium resistant to denial-of-service (DoS) attacks using redundancy and scattering techniques as well as anonymity mechanisms.</w:t>
      </w:r>
    </w:p>
    <w:p>
      <w:pPr>
        <w:pStyle w:val="data-v-67808297p"/>
        <w:spacing w:before="240" w:after="240"/>
        <w:ind w:left="0" w:right="0"/>
        <w:rPr>
          <w:lang w:val="en-US" w:eastAsia="en-US"/>
        </w:rPr>
      </w:pPr>
      <w:r>
        <w:rPr>
          <w:lang w:val="en-US" w:eastAsia="en-US"/>
        </w:rPr>
        <w:t xml:space="preserve">In 1998, </w:t>
      </w:r>
      <w:hyperlink r:id="rId16" w:tgtFrame="_blank" w:history="1">
        <w:r>
          <w:rPr>
            <w:rStyle w:val="data-v-67808297patargetblank"/>
            <w:b w:val="0"/>
            <w:bCs w:val="0"/>
            <w:i w:val="0"/>
            <w:iCs w:val="0"/>
            <w:color w:val="0000EE"/>
            <w:u w:val="single" w:color="0000EE"/>
            <w:lang w:val="en-US" w:eastAsia="en-US"/>
          </w:rPr>
          <w:t>Bruce Schneier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17" w:tgtFrame="_blank" w:history="1">
        <w:r>
          <w:rPr>
            <w:rStyle w:val="data-v-67808297patargetblank"/>
            <w:b w:val="0"/>
            <w:bCs w:val="0"/>
            <w:i w:val="0"/>
            <w:iCs w:val="0"/>
            <w:color w:val="0000EE"/>
            <w:u w:val="single" w:color="0000EE"/>
            <w:lang w:val="en-US" w:eastAsia="en-US"/>
          </w:rPr>
          <w:t>John Kelsey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proposed a computationally cheap way to safeguard sensitive information and allow for computer forensics with secure audit logs using hashing, authentication keys, and encryption keys.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To learn more about Schneier and Kelsey's proposed solution, see </w:t>
      </w:r>
      <w:hyperlink r:id="rId20" w:tgtFrame="_blank" w:history="1">
        <w:r>
          <w:rPr>
            <w:rStyle w:val="data-v-67808297patargetblank"/>
            <w:b w:val="0"/>
            <w:bCs w:val="0"/>
            <w:i w:val="0"/>
            <w:iCs w:val="0"/>
            <w:color w:val="0000EE"/>
            <w:u w:val="single" w:color="0000EE"/>
            <w:lang w:val="en-US" w:eastAsia="en-US"/>
          </w:rPr>
          <w:t xml:space="preserve">Schneier, B. &amp; Kelsey, J. (1998): </w:t>
        </w:r>
        <w:r>
          <w:rPr>
            <w:rStyle w:val="data-v-67808297em"/>
            <w:b w:val="0"/>
            <w:bCs w:val="0"/>
            <w:i/>
            <w:iCs/>
            <w:color w:val="0000EE"/>
            <w:u w:val="single" w:color="0000EE"/>
            <w:lang w:val="en-US" w:eastAsia="en-US"/>
          </w:rPr>
          <w:t>Secure Audit Logs to Support Computer Forensics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Another significant work arose in 1994, when computer scientist Nick Szabo first described the concept of </w:t>
      </w:r>
      <w:hyperlink r:id="rId21" w:tgtFrame="_blank" w:history="1">
        <w:r>
          <w:rPr>
            <w:rStyle w:val="data-v-67808297patargetblank"/>
            <w:b w:val="0"/>
            <w:bCs w:val="0"/>
            <w:i w:val="0"/>
            <w:iCs w:val="0"/>
            <w:color w:val="0000EE"/>
            <w:u w:val="single" w:color="0000EE"/>
            <w:lang w:val="en-US" w:eastAsia="en-US"/>
          </w:rPr>
          <w:t>smart contracts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It is important to recognize that Szabo's intent was to minimize the need for trusted intermediaries. In 1998 he proposed BitGold, a conceptual predecessor to Bitcoin, as he argued for a decentralized digital currency. In both, Proof-of-Work (PoW) is used as a consensus algorithm to solve cryptographic puzzles in a peer-to-peer (P2P) network with Byzantine Fault Tolerance. The solutions are also linked by a "hash chain". Although BitGold was never implemented, many perceive it as being the direct ancestor of Bitcoin.</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For more on BitGold, see </w:t>
      </w:r>
      <w:hyperlink r:id="rId22" w:tgtFrame="_blank" w:history="1">
        <w:r>
          <w:rPr>
            <w:rStyle w:val="data-v-67808297patargetblank"/>
            <w:b w:val="0"/>
            <w:bCs w:val="0"/>
            <w:i w:val="0"/>
            <w:iCs w:val="0"/>
            <w:color w:val="0000EE"/>
            <w:u w:val="single" w:color="0000EE"/>
            <w:lang w:val="en-US" w:eastAsia="en-US"/>
          </w:rPr>
          <w:t xml:space="preserve">Phillip Moskoy's 2018 paper </w:t>
        </w:r>
        <w:r>
          <w:rPr>
            <w:rStyle w:val="data-v-67808297em"/>
            <w:b w:val="0"/>
            <w:bCs w:val="0"/>
            <w:i/>
            <w:iCs/>
            <w:color w:val="0000EE"/>
            <w:u w:val="single" w:color="0000EE"/>
            <w:lang w:val="en-US" w:eastAsia="en-US"/>
          </w:rPr>
          <w:t>What Is Bit Gold? The Brainchild of Blockchain Pioneer Nick Szabo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As we can see, these intellectual predecessors brought forward elements that are essential to blockchain technology.</w:t>
      </w:r>
    </w:p>
    <w:p>
      <w:pPr>
        <w:pStyle w:val="data-v-67808297h2"/>
        <w:spacing w:before="900" w:after="300"/>
        <w:ind w:left="0" w:right="0"/>
        <w:outlineLvl w:val="1"/>
        <w:rPr>
          <w:b/>
          <w:bCs/>
          <w:spacing w:val="-4"/>
          <w:sz w:val="43"/>
          <w:szCs w:val="43"/>
          <w:lang w:val="en-US" w:eastAsia="en-US"/>
        </w:rPr>
      </w:pPr>
      <w:hyperlink r:id="rId7" w:anchor="_2000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2000s</w:t>
      </w:r>
    </w:p>
    <w:p>
      <w:pPr>
        <w:pStyle w:val="data-v-67808297p"/>
        <w:spacing w:before="240" w:after="240"/>
        <w:ind w:left="0" w:right="0"/>
        <w:rPr>
          <w:lang w:val="en-US" w:eastAsia="en-US"/>
        </w:rPr>
      </w:pPr>
      <w:r>
        <w:rPr>
          <w:lang w:val="en-US" w:eastAsia="en-US"/>
        </w:rPr>
        <w:t>On October 31, 2008, Satoshi Nakamoto's Bitcoin whitepaper called for a P2P system for a digital currency that would allow online payments to be sent directly from one party to another without going through a financial institution or requiring any other third party involvement. This sounds familiar for a reason: Nick Szabo had already mentioned a currency that would depend minimally on third parties in the 1990s. However, Satoshi’s whitepaper differed significantly - not only because of the name difference between BitGold and Bitcoin. It also proposed a data structure for the blockchain and laid out the decentralized consensus mechanism. Bitcoin became the first large-scale, successful public blockchain network.</w:t>
      </w:r>
    </w:p>
    <w:p>
      <w:pPr>
        <w:pStyle w:val="styled-buttonexpand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3"/>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Who is Satoshi Nakamoto? The disruptive origins of blockchain</w:t>
      </w:r>
    </w:p>
    <w:p>
      <w:pPr>
        <w:pStyle w:val="expansioncontentpdata-v-fb49024e"/>
        <w:spacing w:before="120" w:after="0" w:line="435" w:lineRule="atLeast"/>
        <w:ind w:left="0" w:right="0"/>
        <w:rPr>
          <w:lang w:val="en-US" w:eastAsia="en-US"/>
        </w:rPr>
      </w:pPr>
      <w:r>
        <w:rPr>
          <w:lang w:val="en-US" w:eastAsia="en-US"/>
        </w:rPr>
        <w:t>To this day, we do not know who is behind the whitepaper or the first client implementation of Bitcoin: Satoshi Nakamoto was a pseudonym used by the person or group that published the whitepaper. As you might have seen in the news, the identity of Nakomoto has sparked plenty of conspiracy theories as several individuals have claimed to be the creator of Bitcoin. None of these claims have been verified.</w:t>
      </w:r>
    </w:p>
    <w:p>
      <w:pPr>
        <w:pStyle w:val="expansioncontentpdata-v-fb49024e"/>
        <w:spacing w:before="120" w:after="0" w:line="435" w:lineRule="atLeast"/>
        <w:ind w:left="0" w:right="0"/>
        <w:rPr>
          <w:lang w:val="en-US" w:eastAsia="en-US"/>
        </w:rPr>
      </w:pPr>
      <w:r>
        <w:rPr>
          <w:lang w:val="en-US" w:eastAsia="en-US"/>
        </w:rPr>
        <w:t>What is certain is that the community initially working on the network and the client can be characterized as generally pro-capitalist, anti-regulation, anti-monopoly, and pro-free-trade. Many of those developing and driving the technology have also heralded its potential to reduce corruption and perceived human failures by pushing processes out of human reach.</w:t>
      </w:r>
    </w:p>
    <w:p>
      <w:pPr>
        <w:pStyle w:val="expansioncontentpdata-v-fb49024e"/>
        <w:spacing w:before="120" w:after="0" w:line="435" w:lineRule="atLeast"/>
        <w:ind w:left="0" w:right="0"/>
        <w:rPr>
          <w:lang w:val="en-US" w:eastAsia="en-US"/>
        </w:rPr>
      </w:pPr>
      <w:r>
        <w:rPr>
          <w:lang w:val="en-US" w:eastAsia="en-US"/>
        </w:rPr>
        <w:t>All this may not seem important, but it is. Blockchain technology was built with disruption in mind. It was envisaged as the antithesis to the central control of banks, governments, and incumbent holders of monopolies. This has an influence on the direction the technology takes and remains a strong influence on its development.</w:t>
      </w:r>
    </w:p>
    <w:p>
      <w:pPr>
        <w:pStyle w:val="expansioncontentpdata-v-fb49024e"/>
        <w:spacing w:before="120" w:after="720" w:line="435" w:lineRule="atLeast"/>
        <w:ind w:left="0" w:right="0"/>
        <w:rPr>
          <w:lang w:val="en-US" w:eastAsia="en-US"/>
        </w:rPr>
      </w:pPr>
      <w:r>
        <w:rPr>
          <w:lang w:val="en-US" w:eastAsia="en-US"/>
        </w:rPr>
        <w:t>Given its anti-establishment roots, blockchain technology has been seized upon by other groups interested in circumventing government, law enforcement, or regulatory control, as well as by activists persecuted by their governments.</w:t>
      </w:r>
    </w:p>
    <w:p>
      <w:pPr>
        <w:spacing w:before="480" w:after="480" w:line="435" w:lineRule="atLeast"/>
        <w:ind w:left="0" w:right="0"/>
        <w:rPr>
          <w:lang w:val="en-US" w:eastAsia="en-US"/>
        </w:rPr>
      </w:pPr>
      <w:r>
        <w:rPr>
          <w:strike w:val="0"/>
          <w:u w:val="none"/>
          <w:lang w:val="en-US" w:eastAsia="en-US"/>
        </w:rPr>
        <w:drawing>
          <wp:inline>
            <wp:extent cx="5715000" cy="48006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4"/>
                    <a:stretch>
                      <a:fillRect/>
                    </a:stretch>
                  </pic:blipFill>
                  <pic:spPr>
                    <a:xfrm>
                      <a:off x="0" y="0"/>
                      <a:ext cx="5715000" cy="4800600"/>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_2010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2010s</w:t>
      </w:r>
    </w:p>
    <w:p>
      <w:pPr>
        <w:pStyle w:val="data-v-67808297p"/>
        <w:spacing w:before="240" w:after="240"/>
        <w:ind w:left="0" w:right="0"/>
        <w:rPr>
          <w:lang w:val="en-US" w:eastAsia="en-US"/>
        </w:rPr>
      </w:pPr>
      <w:r>
        <w:rPr>
          <w:lang w:val="en-US" w:eastAsia="en-US"/>
        </w:rPr>
        <w:t>As soon as it became clear that the technology presented a very attractive base infrastructure for payments, other groups and organizations adapted the technology for their purposes, or developed new approaches using the same basic principles but adapting them to more traditional use cases.</w:t>
      </w:r>
    </w:p>
    <w:p>
      <w:pPr>
        <w:pStyle w:val="data-v-67808297p"/>
        <w:spacing w:before="240" w:after="240"/>
        <w:ind w:left="0" w:right="0"/>
        <w:rPr>
          <w:lang w:val="en-US" w:eastAsia="en-US"/>
        </w:rPr>
      </w:pPr>
      <w:r>
        <w:rPr>
          <w:lang w:val="en-US" w:eastAsia="en-US"/>
        </w:rPr>
        <w:t xml:space="preserve">In 2014, Vitalik Buterin started what is now known as the second wave of blockchain technology by publishing the paper underlying the Ethereum blockchain protocol, </w:t>
      </w:r>
      <w:hyperlink r:id="rId25" w:tgtFrame="_blank" w:history="1">
        <w:r>
          <w:rPr>
            <w:rStyle w:val="data-v-67808297patargetblank"/>
            <w:b w:val="0"/>
            <w:bCs w:val="0"/>
            <w:i w:val="0"/>
            <w:iCs w:val="0"/>
            <w:color w:val="0000EE"/>
            <w:u w:val="single" w:color="0000EE"/>
            <w:lang w:val="en-US" w:eastAsia="en-US"/>
          </w:rPr>
          <w:t>A Next Generation Smart Contract &amp; Decentralised Application Platform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Beyond a distributed ledger, the Ethereum whitepaper proposed the development of a distributed computing platform.</w:t>
      </w:r>
    </w:p>
    <w:p>
      <w:pPr>
        <w:pStyle w:val="data-v-67808297p"/>
        <w:spacing w:before="240" w:after="240"/>
        <w:ind w:left="0" w:right="0"/>
        <w:rPr>
          <w:lang w:val="en-US" w:eastAsia="en-US"/>
        </w:rPr>
      </w:pPr>
      <w:r>
        <w:rPr>
          <w:lang w:val="en-US" w:eastAsia="en-US"/>
        </w:rPr>
        <w:t xml:space="preserve">Around the same time, Tendermint began research into alternative methods of achieving distributed consensus. See </w:t>
      </w:r>
      <w:hyperlink r:id="rId26" w:tgtFrame="_blank" w:history="1">
        <w:r>
          <w:rPr>
            <w:rStyle w:val="data-v-67808297patargetblank"/>
            <w:b w:val="0"/>
            <w:bCs w:val="0"/>
            <w:i w:val="0"/>
            <w:iCs w:val="0"/>
            <w:color w:val="0000EE"/>
            <w:u w:val="single" w:color="0000EE"/>
            <w:lang w:val="en-US" w:eastAsia="en-US"/>
          </w:rPr>
          <w:t>Tendermint: Consensus without Mining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Have a closer look at the </w:t>
      </w:r>
      <w:hyperlink r:id="rId25" w:tgtFrame="_blank" w:history="1">
        <w:r>
          <w:rPr>
            <w:rStyle w:val="data-v-67808297patargetblank"/>
            <w:b w:val="0"/>
            <w:bCs w:val="0"/>
            <w:i w:val="0"/>
            <w:iCs w:val="0"/>
            <w:color w:val="0000EE"/>
            <w:u w:val="single" w:color="0000EE"/>
            <w:lang w:val="en-US" w:eastAsia="en-US"/>
          </w:rPr>
          <w:t>Ethereum whitepaper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discover more on the initial concept.</w:t>
      </w:r>
    </w:p>
    <w:p>
      <w:pPr>
        <w:pStyle w:val="data-v-67808297p"/>
        <w:spacing w:before="240" w:after="240"/>
        <w:ind w:left="0" w:right="0"/>
        <w:rPr>
          <w:lang w:val="en-US" w:eastAsia="en-US"/>
        </w:rPr>
      </w:pPr>
      <w:r>
        <w:rPr>
          <w:lang w:val="en-US" w:eastAsia="en-US"/>
        </w:rPr>
        <w:t>The Ethereum project raised roughly $20 million in one of the most successful crowdfunding campaigns up to that point. The first public network was up and running in 2015. Simultaneously it spawned the first managed blockchain network approach, when the company Eris forked a version of Ethereum and expanded it to implement a layer of permissions which made it easier to deploy custom, access-controlled networks.</w:t>
      </w:r>
    </w:p>
    <w:p>
      <w:pPr>
        <w:pStyle w:val="data-v-67808297p"/>
        <w:spacing w:before="240" w:after="240"/>
        <w:ind w:left="0" w:right="0"/>
        <w:rPr>
          <w:lang w:val="en-US" w:eastAsia="en-US"/>
        </w:rPr>
      </w:pPr>
      <w:r>
        <w:rPr>
          <w:lang w:val="en-US" w:eastAsia="en-US"/>
        </w:rPr>
        <w:t xml:space="preserve">Late 2015 saw the establishment of the </w:t>
      </w:r>
      <w:hyperlink r:id="rId27" w:tgtFrame="_blank" w:history="1">
        <w:r>
          <w:rPr>
            <w:rStyle w:val="data-v-67808297patargetblank"/>
            <w:b w:val="0"/>
            <w:bCs w:val="0"/>
            <w:i w:val="0"/>
            <w:iCs w:val="0"/>
            <w:color w:val="0000EE"/>
            <w:u w:val="single" w:color="0000EE"/>
            <w:lang w:val="en-US" w:eastAsia="en-US"/>
          </w:rPr>
          <w:t>Hyperledger Foundation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 industry consortium with a focus on enterprise blockchain technology for managed networks and business applications, and in 2017 the </w:t>
      </w:r>
      <w:hyperlink r:id="rId28" w:tgtFrame="_blank" w:history="1">
        <w:r>
          <w:rPr>
            <w:rStyle w:val="data-v-67808297patargetblank"/>
            <w:b w:val="0"/>
            <w:bCs w:val="0"/>
            <w:i w:val="0"/>
            <w:iCs w:val="0"/>
            <w:color w:val="0000EE"/>
            <w:u w:val="single" w:color="0000EE"/>
            <w:lang w:val="en-US" w:eastAsia="en-US"/>
          </w:rPr>
          <w:t>Ethereum Enterprise Alliance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was formed as an industry consortium to adapt Ethereum for enterprise use.</w:t>
      </w:r>
    </w:p>
    <w:p>
      <w:pPr>
        <w:pStyle w:val="data-v-67808297p"/>
        <w:spacing w:before="240" w:after="240"/>
        <w:ind w:left="0" w:right="0"/>
        <w:rPr>
          <w:lang w:val="en-US" w:eastAsia="en-US"/>
        </w:rPr>
      </w:pPr>
      <w:r>
        <w:rPr>
          <w:lang w:val="en-US" w:eastAsia="en-US"/>
        </w:rPr>
        <w:t>This brief background introduces the vibrant community and fast-paced evolution of the space from which Cosmos would emerge.</w:t>
      </w:r>
    </w:p>
    <w:p>
      <w:pPr>
        <w:pStyle w:val="data-v-67808297p"/>
        <w:spacing w:before="240" w:after="240"/>
        <w:ind w:left="0" w:right="0"/>
        <w:rPr>
          <w:lang w:val="en-US" w:eastAsia="en-US"/>
        </w:rPr>
      </w:pPr>
      <w:r>
        <w:rPr>
          <w:lang w:val="en-US" w:eastAsia="en-US"/>
        </w:rPr>
        <w:t>Today we can see two broad trends in the development and adoption of blockchain technology: public blockchains, and managed/private blockchains. Understanding this distinction will be important to your understanding of Cosmos. Cosmos is applicable to both use-cases and, importantly, enables seamless interoperability that has challenged its predecessors.</w:t>
      </w:r>
    </w:p>
    <w:p>
      <w:pPr>
        <w:pStyle w:val="data-v-67808297p"/>
        <w:spacing w:before="240" w:after="240"/>
        <w:ind w:left="0" w:right="0"/>
        <w:rPr>
          <w:lang w:val="en-US" w:eastAsia="en-US"/>
        </w:rPr>
      </w:pPr>
      <w:r>
        <w:rPr>
          <w:lang w:val="en-US" w:eastAsia="en-US"/>
        </w:rPr>
        <w:t>Let us start by diving into public blockchains and their most known examples, Bitcoin and Ethereum, and later take a closer look at private/managed blockchains in the next section.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Books</w:t>
      </w:r>
    </w:p>
    <w:p>
      <w:pPr>
        <w:pStyle w:val="data-v-67808297li"/>
        <w:numPr>
          <w:ilvl w:val="0"/>
          <w:numId w:val="1"/>
        </w:numPr>
        <w:spacing w:before="240" w:after="240" w:line="435" w:lineRule="atLeast"/>
        <w:ind w:left="840" w:right="360" w:hanging="210"/>
        <w:jc w:val="left"/>
        <w:rPr>
          <w:color w:val="E3E3E3"/>
          <w:lang w:val="en-US" w:eastAsia="en-US"/>
        </w:rPr>
      </w:pPr>
      <w:hyperlink r:id="rId31" w:anchor="books" w:tgtFrame="_blank" w:history="1">
        <w:r>
          <w:rPr>
            <w:rStyle w:val="data-v-67808297ulatargetblank"/>
            <w:b w:val="0"/>
            <w:bCs w:val="0"/>
            <w:i w:val="0"/>
            <w:iCs w:val="0"/>
            <w:color w:val="0000EE"/>
            <w:u w:val="single" w:color="0000EE"/>
            <w:lang w:val="en-US" w:eastAsia="en-US"/>
          </w:rPr>
          <w:t>Swan Melanie: Blockchain (2015): Blueprint for a New Economy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1"/>
        </w:numPr>
        <w:spacing w:after="360" w:line="435" w:lineRule="atLeast"/>
        <w:ind w:left="840" w:right="360" w:hanging="210"/>
        <w:jc w:val="left"/>
        <w:rPr>
          <w:color w:val="E3E3E3"/>
          <w:lang w:val="en-US" w:eastAsia="en-US"/>
        </w:rPr>
      </w:pPr>
      <w:hyperlink r:id="rId32" w:tgtFrame="_blank" w:history="1">
        <w:r>
          <w:rPr>
            <w:rStyle w:val="data-v-67808297ulatargetblank"/>
            <w:b w:val="0"/>
            <w:bCs w:val="0"/>
            <w:i w:val="0"/>
            <w:iCs w:val="0"/>
            <w:color w:val="0000EE"/>
            <w:u w:val="single" w:color="0000EE"/>
            <w:lang w:val="en-US" w:eastAsia="en-US"/>
          </w:rPr>
          <w:t>Antonopolous, Andreas (2017): Mastering Bitcoin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data-v-67808297li"/>
        <w:numPr>
          <w:ilvl w:val="0"/>
          <w:numId w:val="2"/>
        </w:numPr>
        <w:spacing w:before="240" w:after="240" w:line="435" w:lineRule="atLeast"/>
        <w:ind w:left="840" w:right="360" w:hanging="210"/>
        <w:jc w:val="left"/>
        <w:rPr>
          <w:color w:val="E3E3E3"/>
          <w:lang w:val="en-US" w:eastAsia="en-US"/>
        </w:rPr>
      </w:pPr>
      <w:hyperlink r:id="rId15" w:tgtFrame="_blank" w:history="1">
        <w:r>
          <w:rPr>
            <w:rStyle w:val="data-v-67808297ulatargetblank"/>
            <w:b w:val="0"/>
            <w:bCs w:val="0"/>
            <w:i w:val="0"/>
            <w:iCs w:val="0"/>
            <w:color w:val="0000EE"/>
            <w:u w:val="single" w:color="0000EE"/>
            <w:lang w:val="en-US" w:eastAsia="en-US"/>
          </w:rPr>
          <w:t>Anderson, Ross J. (1996): The Eternity Service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240" w:line="435" w:lineRule="atLeast"/>
        <w:ind w:left="840" w:right="360" w:hanging="210"/>
        <w:jc w:val="left"/>
        <w:rPr>
          <w:color w:val="E3E3E3"/>
          <w:lang w:val="en-US" w:eastAsia="en-US"/>
        </w:rPr>
      </w:pPr>
      <w:hyperlink r:id="rId25" w:tgtFrame="_blank" w:history="1">
        <w:r>
          <w:rPr>
            <w:rStyle w:val="data-v-67808297ulatargetblank"/>
            <w:b w:val="0"/>
            <w:bCs w:val="0"/>
            <w:i w:val="0"/>
            <w:iCs w:val="0"/>
            <w:color w:val="0000EE"/>
            <w:u w:val="single" w:color="0000EE"/>
            <w:lang w:val="en-US" w:eastAsia="en-US"/>
          </w:rPr>
          <w:t>Buterin, Vitalik (2014): A Next-Generation Smart Contract and Decentralized Application Platform - The Ethereum White Paper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240" w:line="435" w:lineRule="atLeast"/>
        <w:ind w:left="840" w:right="360" w:hanging="210"/>
        <w:jc w:val="left"/>
        <w:rPr>
          <w:color w:val="E3E3E3"/>
          <w:lang w:val="en-US" w:eastAsia="en-US"/>
        </w:rPr>
      </w:pPr>
      <w:hyperlink r:id="rId22" w:tgtFrame="_blank" w:history="1">
        <w:r>
          <w:rPr>
            <w:rStyle w:val="data-v-67808297ulatargetblank"/>
            <w:b w:val="0"/>
            <w:bCs w:val="0"/>
            <w:i w:val="0"/>
            <w:iCs w:val="0"/>
            <w:color w:val="0000EE"/>
            <w:u w:val="single" w:color="0000EE"/>
            <w:lang w:val="en-US" w:eastAsia="en-US"/>
          </w:rPr>
          <w:t>Moskov, P. (2018): What Is Bit Gold? The Brainchild of Blockchain Pioneer Nick Szabo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240" w:line="435" w:lineRule="atLeast"/>
        <w:ind w:left="840" w:right="360" w:hanging="210"/>
        <w:jc w:val="left"/>
        <w:rPr>
          <w:color w:val="E3E3E3"/>
          <w:lang w:val="en-US" w:eastAsia="en-US"/>
        </w:rPr>
      </w:pPr>
      <w:hyperlink r:id="rId33" w:tgtFrame="_blank" w:history="1">
        <w:r>
          <w:rPr>
            <w:rStyle w:val="data-v-67808297ulatargetblank"/>
            <w:b w:val="0"/>
            <w:bCs w:val="0"/>
            <w:i w:val="0"/>
            <w:iCs w:val="0"/>
            <w:color w:val="0000EE"/>
            <w:u w:val="single" w:color="0000EE"/>
            <w:lang w:val="en-US" w:eastAsia="en-US"/>
          </w:rPr>
          <w:t>Nakamoto, S. (2008): Bitcoin: A Peer-to-Peer Electronic Cash System</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240" w:line="435" w:lineRule="atLeast"/>
        <w:ind w:left="840" w:right="360" w:hanging="210"/>
        <w:jc w:val="left"/>
        <w:rPr>
          <w:color w:val="E3E3E3"/>
          <w:lang w:val="en-US" w:eastAsia="en-US"/>
        </w:rPr>
      </w:pPr>
      <w:hyperlink r:id="rId20" w:tgtFrame="_blank" w:history="1">
        <w:r>
          <w:rPr>
            <w:rStyle w:val="data-v-67808297ulatargetblank"/>
            <w:b w:val="0"/>
            <w:bCs w:val="0"/>
            <w:i w:val="0"/>
            <w:iCs w:val="0"/>
            <w:color w:val="0000EE"/>
            <w:u w:val="single" w:color="0000EE"/>
            <w:lang w:val="en-US" w:eastAsia="en-US"/>
          </w:rPr>
          <w:t>Schneier, B. &amp; Kelsey, J. (1998): Secure Audit Logs to Support Computer Forensics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240" w:line="435" w:lineRule="atLeast"/>
        <w:ind w:left="840" w:right="360" w:hanging="210"/>
        <w:jc w:val="left"/>
        <w:rPr>
          <w:color w:val="E3E3E3"/>
          <w:lang w:val="en-US" w:eastAsia="en-US"/>
        </w:rPr>
      </w:pPr>
      <w:hyperlink r:id="rId21" w:tgtFrame="_blank" w:history="1">
        <w:r>
          <w:rPr>
            <w:rStyle w:val="data-v-67808297ulatargetblank"/>
            <w:b w:val="0"/>
            <w:bCs w:val="0"/>
            <w:i w:val="0"/>
            <w:iCs w:val="0"/>
            <w:color w:val="0000EE"/>
            <w:u w:val="single" w:color="0000EE"/>
            <w:lang w:val="en-US" w:eastAsia="en-US"/>
          </w:rPr>
          <w:t>Szabo, N. (1994): Smart Contracts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2"/>
        </w:numPr>
        <w:spacing w:after="360" w:line="435" w:lineRule="atLeast"/>
        <w:ind w:left="840" w:right="360" w:hanging="210"/>
        <w:jc w:val="left"/>
        <w:rPr>
          <w:color w:val="E3E3E3"/>
          <w:lang w:val="en-US" w:eastAsia="en-US"/>
        </w:rPr>
      </w:pPr>
      <w:hyperlink r:id="rId26" w:tgtFrame="_blank" w:history="1">
        <w:r>
          <w:rPr>
            <w:rStyle w:val="data-v-67808297ulatargetblank"/>
            <w:b w:val="0"/>
            <w:bCs w:val="0"/>
            <w:i w:val="0"/>
            <w:iCs w:val="0"/>
            <w:color w:val="0000EE"/>
            <w:u w:val="single" w:color="0000EE"/>
            <w:lang w:val="en-US" w:eastAsia="en-US"/>
          </w:rPr>
          <w:t>Tendermint: Consensus without Mining</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color w:val="E3E3E3"/>
          <w:lang w:val="en-US" w:eastAsia="en-US"/>
        </w:rPr>
        <w: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3"/>
        </w:numPr>
        <w:spacing w:before="240" w:after="240" w:line="435" w:lineRule="atLeast"/>
        <w:ind w:left="840" w:right="360" w:hanging="210"/>
        <w:jc w:val="left"/>
        <w:rPr>
          <w:lang w:val="en-US" w:eastAsia="en-US"/>
        </w:rPr>
      </w:pPr>
      <w:r>
        <w:rPr>
          <w:lang w:val="en-US" w:eastAsia="en-US"/>
        </w:rPr>
        <w:t>How, in the 1990s, key developments in computational research which occurred laid the groundwork for blockchain technology, including append-only, cryptographically secured logs; storage mediums using redundancy and scattering techniques to resist denial-of-service (DoS) attacks; the implementation of hashing, authentication keys, and encryption keys; and the work of Nick Szabo, who first conceptualized smart contracts and proposed creating a decentralized digital currency with many of the features that were later actualized in Bitcoin.</w:t>
      </w:r>
    </w:p>
    <w:p>
      <w:pPr>
        <w:pStyle w:val="data-v-67808297li"/>
        <w:numPr>
          <w:ilvl w:val="0"/>
          <w:numId w:val="3"/>
        </w:numPr>
        <w:spacing w:after="240" w:line="435" w:lineRule="atLeast"/>
        <w:ind w:left="840" w:right="360" w:hanging="210"/>
        <w:jc w:val="left"/>
        <w:rPr>
          <w:lang w:val="en-US" w:eastAsia="en-US"/>
        </w:rPr>
      </w:pPr>
      <w:r>
        <w:rPr>
          <w:lang w:val="en-US" w:eastAsia="en-US"/>
        </w:rPr>
        <w:t>How, in the 2000s, the individual or group known as Satoshi Nakamoto published the Bitcoin whitepaper, which proposed a specific data structure for blockchain and laid out its decentralized consensus mechanism, with Bitcoin becoming the first large-scale, successful public blockchain network.</w:t>
      </w:r>
    </w:p>
    <w:p>
      <w:pPr>
        <w:pStyle w:val="data-v-67808297li"/>
        <w:numPr>
          <w:ilvl w:val="0"/>
          <w:numId w:val="3"/>
        </w:numPr>
        <w:spacing w:after="240" w:line="435" w:lineRule="atLeast"/>
        <w:ind w:left="840" w:right="360" w:hanging="210"/>
        <w:jc w:val="left"/>
        <w:rPr>
          <w:lang w:val="en-US" w:eastAsia="en-US"/>
        </w:rPr>
      </w:pPr>
      <w:r>
        <w:rPr>
          <w:lang w:val="en-US" w:eastAsia="en-US"/>
        </w:rPr>
        <w:t>How, in the 2010s, blockchain's potential was recognized and adapted to a variety of purposes, leading to a second wave of the technology of which Ethereum was at the front, being specifically designed to provide a blockchain-based platform for the creation of independent smart contracts and distributed applications (dApps).</w:t>
      </w:r>
    </w:p>
    <w:p>
      <w:pPr>
        <w:pStyle w:val="data-v-67808297li"/>
        <w:numPr>
          <w:ilvl w:val="0"/>
          <w:numId w:val="3"/>
        </w:numPr>
        <w:spacing w:after="360" w:line="435" w:lineRule="atLeast"/>
        <w:ind w:left="840" w:right="360" w:hanging="210"/>
        <w:jc w:val="left"/>
        <w:rPr>
          <w:lang w:val="en-US" w:eastAsia="en-US"/>
        </w:rPr>
      </w:pPr>
      <w:r>
        <w:rPr>
          <w:lang w:val="en-US" w:eastAsia="en-US"/>
        </w:rPr>
        <w:t xml:space="preserve">How two broad trends towards either public blockchains or private/managed blockchains can be not only satisfied but also seamlessly integrated via </w:t>
      </w:r>
      <w:r>
        <w:rPr>
          <w:rStyle w:val="data-v-67808297strong"/>
          <w:b/>
          <w:bCs/>
          <w:i w:val="0"/>
          <w:iCs w:val="0"/>
          <w:lang w:val="en-US" w:eastAsia="en-US"/>
        </w:rPr>
        <w:t>Cosmos</w:t>
      </w:r>
      <w:r>
        <w:rPr>
          <w:lang w:val="en-US" w:eastAsia="en-US"/>
        </w:rPr>
        <w:t>, which opens up the potential for interoperability between blockchains which has largely eluded its predecessors.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"https://ida.interchain.io/ida-course/0-blockchain-basics/1-blockchain.html"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Blockchain 101</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"https://ida.interchain.io/ida-course/0-blockchain-basics/3-managed.html" </w:instrText>
      </w:r>
      <w:r>
        <w:rPr>
          <w:lang w:val="en-US" w:eastAsia="en-US"/>
        </w:rPr>
        <w:fldChar w:fldCharType="separate"/>
      </w:r>
      <w:r>
        <w:rPr>
          <w:b/>
          <w:bCs/>
          <w:color w:val="0000EE"/>
          <w:sz w:val="20"/>
          <w:szCs w:val="20"/>
          <w:lang w:val="en-US" w:eastAsia="en-US"/>
        </w:rPr>
        <w:t>Public and Managed Blockchains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9" name="">
              <a:hlinkClick xmlns:a="http://schemas.openxmlformats.org/drawingml/2006/main" xmlns:r="http://schemas.openxmlformats.org/officeDocument/2006/relationships"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_1990s" w:history="1">
        <w:r>
          <w:rPr>
            <w:rStyle w:val="asidelinkhrefdata-v-917fa164"/>
            <w:b w:val="0"/>
            <w:bCs w:val="0"/>
            <w:i w:val="0"/>
            <w:iCs w:val="0"/>
            <w:color w:val="0000EE"/>
            <w:lang w:val="en-US" w:eastAsia="en-US"/>
          </w:rPr>
          <w:t>1990s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_2000s" w:history="1">
        <w:r>
          <w:rPr>
            <w:rStyle w:val="asidelinkactivetrueasidelinkhrefdata-v-917fa164"/>
            <w:b w:val="0"/>
            <w:bCs w:val="0"/>
            <w:i w:val="0"/>
            <w:iCs w:val="0"/>
            <w:color w:val="0000EE"/>
            <w:lang w:val="en-US" w:eastAsia="en-US"/>
          </w:rPr>
          <w:t>2000s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_2010s" w:history="1">
        <w:r>
          <w:rPr>
            <w:rStyle w:val="asidelinkhrefdata-v-917fa164"/>
            <w:b w:val="0"/>
            <w:bCs w:val="0"/>
            <w:i w:val="0"/>
            <w:iCs w:val="0"/>
            <w:color w:val="0000EE"/>
            <w:lang w:val="en-US" w:eastAsia="en-US"/>
          </w:rPr>
          <w:t>2010s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4"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Cosmos SDK</w:t>
        </w:r>
      </w:hyperlink>
      <w:hyperlink r:id="rId47" w:tgtFrame="_blank" w:history="1">
        <w:r>
          <w:rPr>
            <w:rStyle w:val="linksitemlinkdata-v-42d3bbc5"/>
            <w:b w:val="0"/>
            <w:bCs w:val="0"/>
            <w:i w:val="0"/>
            <w:iCs w:val="0"/>
            <w:color w:val="0000EE"/>
            <w:lang w:val="en-US" w:eastAsia="en-US"/>
          </w:rPr>
          <w:t>Cosmos Hub</w:t>
        </w:r>
      </w:hyperlink>
      <w:hyperlink r:id="rId48" w:tgtFrame="_blank" w:history="1">
        <w:r>
          <w:rPr>
            <w:rStyle w:val="linksitemlinkdata-v-42d3bbc5"/>
            <w:b w:val="0"/>
            <w:bCs w:val="0"/>
            <w:i w:val="0"/>
            <w:iCs w:val="0"/>
            <w:color w:val="0000EE"/>
            <w:lang w:val="en-US" w:eastAsia="en-US"/>
          </w:rPr>
          <w:t>CometBFT</w:t>
        </w:r>
      </w:hyperlink>
      <w:hyperlink r:id="rId49"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Interchain blog</w:t>
        </w:r>
      </w:hyperlink>
      <w:hyperlink r:id="rId51" w:tgtFrame="_blank" w:history="1">
        <w:r>
          <w:rPr>
            <w:rStyle w:val="linksitemlinkdata-v-42d3bbc5"/>
            <w:b w:val="0"/>
            <w:bCs w:val="0"/>
            <w:i w:val="0"/>
            <w:iCs w:val="0"/>
            <w:color w:val="0000EE"/>
            <w:lang w:val="en-US" w:eastAsia="en-US"/>
          </w:rPr>
          <w:t>Forum</w:t>
        </w:r>
      </w:hyperlink>
      <w:hyperlink r:id="rId52"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1" name="">
              <a:hlinkClick xmlns:a="http://schemas.openxmlformats.org/drawingml/2006/main" xmlns:r="http://schemas.openxmlformats.org/officeDocument/2006/relationships" r:id="rId50"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3" name="">
              <a:hlinkClick xmlns:a="http://schemas.openxmlformats.org/drawingml/2006/main" xmlns:r="http://schemas.openxmlformats.org/officeDocument/2006/relationships" r:id="rId58"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5" name="">
              <a:hlinkClick xmlns:a="http://schemas.openxmlformats.org/drawingml/2006/main" xmlns:r="http://schemas.openxmlformats.org/officeDocument/2006/relationships" r:id="rId52"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63"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66"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9"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3" name="">
              <a:hlinkClick xmlns:a="http://schemas.openxmlformats.org/drawingml/2006/main" xmlns:r="http://schemas.openxmlformats.org/officeDocument/2006/relationships" r:id="rId72"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7" w:tgtFrame="_blank" w:history="1">
        <w:r>
          <w:rPr>
            <w:rStyle w:val="smallprintdata-v-42d3bbc5ahref"/>
            <w:b w:val="0"/>
            <w:bCs w:val="0"/>
            <w:i w:val="0"/>
            <w:iCs w:val="0"/>
            <w:color w:val="0000EE"/>
            <w:lang w:val="en-US" w:eastAsia="en-US"/>
          </w:rPr>
          <w:t>Interchain Foundation.</w:t>
        </w:r>
      </w:hyperlink>
      <w:hyperlink r:id="rId44"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compactdata-v-448edb40">
    <w:name w:val="header-compact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em">
    <w:name w:val="data-v-67808297_em"/>
    <w:basedOn w:val="DefaultParagraphFont"/>
    <w:rPr>
      <w:i/>
      <w:iCs/>
    </w:rPr>
  </w:style>
  <w:style w:type="character" w:customStyle="1" w:styleId="any">
    <w:name w:val="any"/>
    <w:basedOn w:val="DefaultParagraphFont"/>
  </w:style>
  <w:style w:type="character" w:customStyle="1" w:styleId="sr-only">
    <w:name w:val="sr-only"/>
    <w:basedOn w:val="DefaultParagraphFont"/>
  </w:style>
  <w:style w:type="character" w:customStyle="1" w:styleId="data-v-67808297patargetblank">
    <w:name w:val="data-v-67808297_p_a_target=_blank"/>
    <w:basedOn w:val="DefaultParagraphFont"/>
  </w:style>
  <w:style w:type="paragraph" w:customStyle="1" w:styleId="wrappertipdata-v-8a444a42">
    <w:name w:val="wrapper_tip_data-v-8a444a42"/>
    <w:basedOn w:val="Normal"/>
  </w:style>
  <w:style w:type="paragraph" w:customStyle="1" w:styleId="contentdata-v-8a444a42">
    <w:name w:val="content_data-v-8a444a42"/>
    <w:basedOn w:val="Normal"/>
  </w:style>
  <w:style w:type="paragraph" w:customStyle="1" w:styleId="icontipdata-v-8a444a42">
    <w:name w:val="icon_tip_data-v-8a444a42"/>
    <w:basedOn w:val="Normal"/>
  </w:style>
  <w:style w:type="paragraph" w:customStyle="1" w:styleId="contentpdata-v-8a444a42">
    <w:name w:val="content_p_data-v-8a444a42"/>
    <w:basedOn w:val="Normal"/>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expandeddata-v-fb49024e">
    <w:name w:val="styled-button_expand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paragraph" w:customStyle="1" w:styleId="wrapperreadingdata-v-8a444a42">
    <w:name w:val="wrapper_reading_data-v-8a444a42"/>
    <w:basedOn w:val="Normal"/>
    <w:rPr>
      <w:color w:val="E3E3E3"/>
    </w:rPr>
  </w:style>
  <w:style w:type="paragraph" w:customStyle="1" w:styleId="icondata-v-8a444a42">
    <w:name w:val="icon_data-v-8a444a42"/>
    <w:basedOn w:val="Normal"/>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www.cl.cam.ac.uk/~rja14/Papers/eternity.pdf" TargetMode="External" /><Relationship Id="rId16" Type="http://schemas.openxmlformats.org/officeDocument/2006/relationships/hyperlink" Target="https://www.schneier.com/crypto-gram/" TargetMode="External" /><Relationship Id="rId17" Type="http://schemas.openxmlformats.org/officeDocument/2006/relationships/hyperlink" Target="https://www.nist.gov/people/john-m-kelsey" TargetMode="External" /><Relationship Id="rId18" Type="http://schemas.openxmlformats.org/officeDocument/2006/relationships/image" Target="media/image9.png" /><Relationship Id="rId19" Type="http://schemas.openxmlformats.org/officeDocument/2006/relationships/image" Target="media/image10.svg" /><Relationship Id="rId2" Type="http://schemas.openxmlformats.org/officeDocument/2006/relationships/webSettings" Target="webSettings.xml" /><Relationship Id="rId20" Type="http://schemas.openxmlformats.org/officeDocument/2006/relationships/hyperlink" Target="https://www.schneier.com/academic/paperfiles/paper-auditlogs.pdf" TargetMode="External" /><Relationship Id="rId21" Type="http://schemas.openxmlformats.org/officeDocument/2006/relationships/hyperlink" Target="http://www.fon.hum.uva.nl/rob/Courses/InformationInSpeech/CDROM/Literature/LOTwinterschool2006/szabo.best.vwh.net/smart.contracts.html" TargetMode="External" /><Relationship Id="rId22" Type="http://schemas.openxmlformats.org/officeDocument/2006/relationships/hyperlink" Target="https://coincentral.com/what-is-bit-gold-the-brainchild-of-blockchain-pioneer-nick-szabo/" TargetMode="External" /><Relationship Id="rId23" Type="http://schemas.openxmlformats.org/officeDocument/2006/relationships/image" Target="media/image11.svg" /><Relationship Id="rId24" Type="http://schemas.openxmlformats.org/officeDocument/2006/relationships/image" Target="media/image12.png" /><Relationship Id="rId25" Type="http://schemas.openxmlformats.org/officeDocument/2006/relationships/hyperlink" Target="https://github.com/ethereum/wiki/wiki/White-Paper" TargetMode="External" /><Relationship Id="rId26" Type="http://schemas.openxmlformats.org/officeDocument/2006/relationships/hyperlink" Target="https://tendermint.com/static/docs/tendermint.pdf" TargetMode="External" /><Relationship Id="rId27" Type="http://schemas.openxmlformats.org/officeDocument/2006/relationships/hyperlink" Target="https://www.hyperledger.org/" TargetMode="External" /><Relationship Id="rId28" Type="http://schemas.openxmlformats.org/officeDocument/2006/relationships/hyperlink" Target="https://entethalliance.org/"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media/image14.svg" /><Relationship Id="rId31" Type="http://schemas.openxmlformats.org/officeDocument/2006/relationships/hyperlink" Target="https://www.melanieswan.com/publications.html" TargetMode="External" /><Relationship Id="rId32" Type="http://schemas.openxmlformats.org/officeDocument/2006/relationships/hyperlink" Target="https://bitcoinbook.info/" TargetMode="External" /><Relationship Id="rId33" Type="http://schemas.openxmlformats.org/officeDocument/2006/relationships/hyperlink" Target="https://bitcoin.org/bitcoin.pdf" TargetMode="External" /><Relationship Id="rId34" Type="http://schemas.openxmlformats.org/officeDocument/2006/relationships/image" Target="media/image15.png" /><Relationship Id="rId35" Type="http://schemas.openxmlformats.org/officeDocument/2006/relationships/image" Target="media/image16.svg" /><Relationship Id="rId36" Type="http://schemas.openxmlformats.org/officeDocument/2006/relationships/hyperlink" Target="https://ida.interchain.io/ida-course/0-blockchain-basics/3-managed.html" TargetMode="External" /><Relationship Id="rId37" Type="http://schemas.openxmlformats.org/officeDocument/2006/relationships/image" Target="media/image17.svg" /><Relationship Id="rId38" Type="http://schemas.openxmlformats.org/officeDocument/2006/relationships/image" Target="media/image18.png" /><Relationship Id="rId39" Type="http://schemas.openxmlformats.org/officeDocument/2006/relationships/image" Target="media/image19.svg" /><Relationship Id="rId4" Type="http://schemas.openxmlformats.org/officeDocument/2006/relationships/hyperlink" Target="https://ida.interchain.io/" TargetMode="External" /><Relationship Id="rId40" Type="http://schemas.openxmlformats.org/officeDocument/2006/relationships/image" Target="media/image20.png" /><Relationship Id="rId41" Type="http://schemas.openxmlformats.org/officeDocument/2006/relationships/image" Target="media/image21.svg" /><Relationship Id="rId42" Type="http://schemas.openxmlformats.org/officeDocument/2006/relationships/image" Target="media/image22.png" /><Relationship Id="rId43" Type="http://schemas.openxmlformats.org/officeDocument/2006/relationships/image" Target="media/image23.svg" /><Relationship Id="rId44" Type="http://schemas.openxmlformats.org/officeDocument/2006/relationships/hyperlink" Target="https://v1.cosmos.network/privacy" TargetMode="External" /><Relationship Id="rId45" Type="http://schemas.openxmlformats.org/officeDocument/2006/relationships/image" Target="media/image24.svg" /><Relationship Id="rId46" Type="http://schemas.openxmlformats.org/officeDocument/2006/relationships/hyperlink" Target="https://docs.cosmos.network/" TargetMode="External" /><Relationship Id="rId47" Type="http://schemas.openxmlformats.org/officeDocument/2006/relationships/hyperlink" Target="https://hub.cosmos.network/" TargetMode="External" /><Relationship Id="rId48" Type="http://schemas.openxmlformats.org/officeDocument/2006/relationships/hyperlink" Target="https://docs.cometbft.com/" TargetMode="External" /><Relationship Id="rId49" Type="http://schemas.openxmlformats.org/officeDocument/2006/relationships/hyperlink" Target="https://ibc.cosmos.network/" TargetMode="External" /><Relationship Id="rId5" Type="http://schemas.openxmlformats.org/officeDocument/2006/relationships/image" Target="media/image1.png" /><Relationship Id="rId50" Type="http://schemas.openxmlformats.org/officeDocument/2006/relationships/hyperlink" Target="https://blog.cosmos.network/" TargetMode="External" /><Relationship Id="rId51" Type="http://schemas.openxmlformats.org/officeDocument/2006/relationships/hyperlink" Target="https://forum.cosmos.network/" TargetMode="External" /><Relationship Id="rId52" Type="http://schemas.openxmlformats.org/officeDocument/2006/relationships/hyperlink" Target="https://discord.gg/cosmosnetwork" TargetMode="External" /><Relationship Id="rId53" Type="http://schemas.openxmlformats.org/officeDocument/2006/relationships/hyperlink" Target="https://github.com/cosmos/sdk-tutorials" TargetMode="External" /><Relationship Id="rId54" Type="http://schemas.openxmlformats.org/officeDocument/2006/relationships/image" Target="media/image25.png" /><Relationship Id="rId55" Type="http://schemas.openxmlformats.org/officeDocument/2006/relationships/image" Target="media/image26.svg" /><Relationship Id="rId56" Type="http://schemas.openxmlformats.org/officeDocument/2006/relationships/image" Target="media/image27.png" /><Relationship Id="rId57" Type="http://schemas.openxmlformats.org/officeDocument/2006/relationships/image" Target="media/image28.svg" /><Relationship Id="rId58" Type="http://schemas.openxmlformats.org/officeDocument/2006/relationships/hyperlink" Target="https://twitter.com/cosmos" TargetMode="External" /><Relationship Id="rId59" Type="http://schemas.openxmlformats.org/officeDocument/2006/relationships/image" Target="media/image29.png" /><Relationship Id="rId6" Type="http://schemas.openxmlformats.org/officeDocument/2006/relationships/image" Target="media/image2.svg" /><Relationship Id="rId60" Type="http://schemas.openxmlformats.org/officeDocument/2006/relationships/image" Target="media/image30.svg" /><Relationship Id="rId61" Type="http://schemas.openxmlformats.org/officeDocument/2006/relationships/image" Target="media/image31.png" /><Relationship Id="rId62" Type="http://schemas.openxmlformats.org/officeDocument/2006/relationships/image" Target="media/image32.svg" /><Relationship Id="rId63" Type="http://schemas.openxmlformats.org/officeDocument/2006/relationships/hyperlink" Target="https://www.linkedin.com/company/interchain-foundation/about/" TargetMode="External" /><Relationship Id="rId64" Type="http://schemas.openxmlformats.org/officeDocument/2006/relationships/image" Target="media/image33.png" /><Relationship Id="rId65" Type="http://schemas.openxmlformats.org/officeDocument/2006/relationships/image" Target="media/image34.svg" /><Relationship Id="rId66" Type="http://schemas.openxmlformats.org/officeDocument/2006/relationships/hyperlink" Target="https://reddit.com/r/cosmosnetwork" TargetMode="External" /><Relationship Id="rId67" Type="http://schemas.openxmlformats.org/officeDocument/2006/relationships/image" Target="media/image35.png" /><Relationship Id="rId68" Type="http://schemas.openxmlformats.org/officeDocument/2006/relationships/image" Target="media/image36.svg" /><Relationship Id="rId69" Type="http://schemas.openxmlformats.org/officeDocument/2006/relationships/hyperlink" Target="https://t.me/cosmosproject" TargetMode="External" /><Relationship Id="rId7" Type="http://schemas.openxmlformats.org/officeDocument/2006/relationships/hyperlink" Target="https://ida.interchain.io/ida-course/0-blockchain-basics/2-public.html" TargetMode="External" /><Relationship Id="rId70" Type="http://schemas.openxmlformats.org/officeDocument/2006/relationships/image" Target="media/image37.png" /><Relationship Id="rId71" Type="http://schemas.openxmlformats.org/officeDocument/2006/relationships/image" Target="media/image38.svg" /><Relationship Id="rId72" Type="http://schemas.openxmlformats.org/officeDocument/2006/relationships/hyperlink" Target="https://www.youtube.com/c/CosmosProject" TargetMode="External" /><Relationship Id="rId73" Type="http://schemas.openxmlformats.org/officeDocument/2006/relationships/image" Target="media/image39.png" /><Relationship Id="rId74" Type="http://schemas.openxmlformats.org/officeDocument/2006/relationships/image" Target="media/image40.svg" /><Relationship Id="rId75" Type="http://schemas.openxmlformats.org/officeDocument/2006/relationships/image" Target="media/image41.png" /><Relationship Id="rId76" Type="http://schemas.openxmlformats.org/officeDocument/2006/relationships/image" Target="media/image42.svg" /><Relationship Id="rId77" Type="http://schemas.openxmlformats.org/officeDocument/2006/relationships/hyperlink" Target="https://interchain.io/" TargetMode="External" /><Relationship Id="rId78" Type="http://schemas.openxmlformats.org/officeDocument/2006/relationships/theme" Target="theme/theme1.xml" /><Relationship Id="rId79" Type="http://schemas.openxmlformats.org/officeDocument/2006/relationships/numbering" Target="numbering.xml" /><Relationship Id="rId8" Type="http://schemas.openxmlformats.org/officeDocument/2006/relationships/image" Target="media/image3.png" /><Relationship Id="rId80"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History | Interchain Developer Academy</dc:title>
  <dc:subject>A brief history of blockchain technology</dc:subject>
  <cp:revision>0</cp:revision>
</cp:coreProperties>
</file>