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9.svg" ContentType="image/svg+xml"/>
  <Override PartName="/word/media/image33.svg" ContentType="image/svg+xml"/>
  <Override PartName="/word/media/image35.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53.svg" ContentType="image/svg+xml"/>
  <Override PartName="/word/media/image55.svg" ContentType="image/svg+xml"/>
  <Override PartName="/word/media/image57.svg" ContentType="image/svg+xml"/>
  <Override PartName="/word/media/image59.svg" ContentType="image/svg+xml"/>
  <Override PartName="/word/media/image6.svg" ContentType="image/svg+xml"/>
  <Override PartName="/word/media/image61.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2"/>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"https://ida.interchain.io/hands-on-exercise/1-ignite-cli/1-ignitecli.html"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"https://ida.interchain.io/hands-on-exercise/1-ignite-cli/1-ignitecli.html"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tall" w:history="1">
        <w:r>
          <w:rPr>
            <w:rStyle w:val="asidelinkhrefdata-v-917fa164"/>
            <w:b w:val="0"/>
            <w:bCs w:val="0"/>
            <w:i w:val="0"/>
            <w:iCs w:val="0"/>
            <w:vanish/>
            <w:color w:val="0000EE"/>
            <w:lang w:val="en-US" w:eastAsia="en-US"/>
          </w:rPr>
          <w:t>Install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docker" w:history="1">
        <w:r>
          <w:rPr>
            <w:rStyle w:val="asidelinkhrefdata-v-917fa164"/>
            <w:b w:val="0"/>
            <w:bCs w:val="0"/>
            <w:i w:val="0"/>
            <w:iCs w:val="0"/>
            <w:vanish/>
            <w:color w:val="0000EE"/>
            <w:lang w:val="en-US" w:eastAsia="en-US"/>
          </w:rPr>
          <w:t>Prepare Docker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your-chain" w:history="1">
        <w:r>
          <w:rPr>
            <w:rStyle w:val="asidelinkhrefdata-v-917fa164"/>
            <w:b w:val="0"/>
            <w:bCs w:val="0"/>
            <w:i w:val="0"/>
            <w:iCs w:val="0"/>
            <w:vanish/>
            <w:color w:val="0000EE"/>
            <w:lang w:val="en-US" w:eastAsia="en-US"/>
          </w:rPr>
          <w:t>Your 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your-gui" w:history="1">
        <w:r>
          <w:rPr>
            <w:rStyle w:val="asidelinkhrefdata-v-917fa164"/>
            <w:b w:val="0"/>
            <w:bCs w:val="0"/>
            <w:i w:val="0"/>
            <w:iCs w:val="0"/>
            <w:vanish/>
            <w:color w:val="0000EE"/>
            <w:lang w:val="en-US" w:eastAsia="en-US"/>
          </w:rPr>
          <w:t>Your GUI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your-first-message" w:history="1">
        <w:r>
          <w:rPr>
            <w:rStyle w:val="asidelinkhrefdata-v-917fa164"/>
            <w:b w:val="0"/>
            <w:bCs w:val="0"/>
            <w:i w:val="0"/>
            <w:iCs w:val="0"/>
            <w:vanish/>
            <w:color w:val="0000EE"/>
            <w:lang w:val="en-US" w:eastAsia="en-US"/>
          </w:rPr>
          <w:t>Your first message</w:t>
        </w:r>
      </w:hyperlink>
    </w:p>
    <w:p>
      <w:pPr>
        <w:pStyle w:val="data-v-67808297h1nth-child1"/>
        <w:spacing w:before="0" w:after="0" w:line="840" w:lineRule="atLeast"/>
        <w:ind w:left="0" w:right="0"/>
        <w:outlineLvl w:val="0"/>
        <w:rPr>
          <w:b/>
          <w:bCs/>
          <w:spacing w:val="-12"/>
          <w:sz w:val="58"/>
          <w:szCs w:val="58"/>
          <w:lang w:val="en-US" w:eastAsia="en-US"/>
        </w:rPr>
      </w:pPr>
      <w:hyperlink r:id="rId7" w:anchor="ignite-cli"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Ignite CLI</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Before diving into the details of how Ignite CLI helps you scaffold the basics for your application blockchain make sure to understand the main concepts presented in the following sections:</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A Blockchain App Architecture</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Accounts</w:t>
        </w:r>
      </w:hyperlink>
    </w:p>
    <w:p>
      <w:pPr>
        <w:pStyle w:val="data-v-67808297li"/>
        <w:numPr>
          <w:ilvl w:val="0"/>
          <w:numId w:val="1"/>
        </w:numPr>
        <w:spacing w:after="24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Transactions</w:t>
        </w:r>
      </w:hyperlink>
    </w:p>
    <w:p>
      <w:pPr>
        <w:pStyle w:val="data-v-67808297li"/>
        <w:numPr>
          <w:ilvl w:val="0"/>
          <w:numId w:val="1"/>
        </w:numPr>
        <w:spacing w:after="240" w:line="435" w:lineRule="atLeast"/>
        <w:ind w:left="840" w:right="360" w:hanging="210"/>
        <w:jc w:val="left"/>
        <w:rPr>
          <w:lang w:val="en-US" w:eastAsia="en-US"/>
        </w:rPr>
      </w:pPr>
      <w:hyperlink r:id="rId20"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240" w:line="435" w:lineRule="atLeast"/>
        <w:ind w:left="840" w:right="360" w:hanging="210"/>
        <w:jc w:val="left"/>
        <w:rPr>
          <w:lang w:val="en-US" w:eastAsia="en-US"/>
        </w:rPr>
      </w:pPr>
      <w:hyperlink r:id="rId21" w:history="1">
        <w:r>
          <w:rPr>
            <w:rStyle w:val="wrapperprerequisiteadata-v-8a444a42"/>
            <w:b w:val="0"/>
            <w:bCs w:val="0"/>
            <w:i w:val="0"/>
            <w:iCs w:val="0"/>
            <w:color w:val="0000EE"/>
            <w:u w:val="single" w:color="0000EE"/>
            <w:lang w:val="en-US" w:eastAsia="en-US"/>
          </w:rPr>
          <w:t>Modules</w:t>
        </w:r>
      </w:hyperlink>
    </w:p>
    <w:p>
      <w:pPr>
        <w:pStyle w:val="data-v-67808297li"/>
        <w:numPr>
          <w:ilvl w:val="0"/>
          <w:numId w:val="1"/>
        </w:numPr>
        <w:spacing w:after="240" w:line="435" w:lineRule="atLeast"/>
        <w:ind w:left="840" w:right="360" w:hanging="210"/>
        <w:jc w:val="left"/>
        <w:rPr>
          <w:lang w:val="en-US" w:eastAsia="en-US"/>
        </w:rPr>
      </w:pPr>
      <w:hyperlink r:id="rId22" w:history="1">
        <w:r>
          <w:rPr>
            <w:rStyle w:val="wrapperprerequisiteadata-v-8a444a42"/>
            <w:b w:val="0"/>
            <w:bCs w:val="0"/>
            <w:i w:val="0"/>
            <w:iCs w:val="0"/>
            <w:color w:val="0000EE"/>
            <w:u w:val="single" w:color="0000EE"/>
            <w:lang w:val="en-US" w:eastAsia="en-US"/>
          </w:rPr>
          <w:t>Protobuf</w:t>
        </w:r>
      </w:hyperlink>
    </w:p>
    <w:p>
      <w:pPr>
        <w:pStyle w:val="data-v-67808297li"/>
        <w:numPr>
          <w:ilvl w:val="0"/>
          <w:numId w:val="1"/>
        </w:numPr>
        <w:spacing w:after="360" w:line="435" w:lineRule="atLeast"/>
        <w:ind w:left="840" w:right="360" w:hanging="210"/>
        <w:jc w:val="left"/>
        <w:rPr>
          <w:lang w:val="en-US" w:eastAsia="en-US"/>
        </w:rPr>
      </w:pPr>
      <w:hyperlink r:id="rId23" w:history="1">
        <w:r>
          <w:rPr>
            <w:rStyle w:val="wrapperprerequisiteadata-v-8a444a42"/>
            <w:b w:val="0"/>
            <w:bCs w:val="0"/>
            <w:i w:val="0"/>
            <w:iCs w:val="0"/>
            <w:color w:val="0000EE"/>
            <w:u w:val="single" w:color="0000EE"/>
            <w:lang w:val="en-US" w:eastAsia="en-US"/>
          </w:rPr>
          <w:t>BaseApp</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Install the Ignite CLI.</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Scaffold a blockchain.</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Use the CLI.</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Start the Ignite UI server.</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Send your first message.</w:t>
      </w:r>
    </w:p>
    <w:p>
      <w:pPr>
        <w:pStyle w:val="contentpdata-v-8a444a42"/>
        <w:spacing w:before="0" w:after="300" w:line="435" w:lineRule="atLeast"/>
        <w:ind w:left="360" w:right="360"/>
        <w:rPr>
          <w:color w:val="E3E3E3"/>
          <w:lang w:val="en-US" w:eastAsia="en-US"/>
        </w:rPr>
      </w:pPr>
      <w:r>
        <w:rPr>
          <w:color w:val="E3E3E3"/>
          <w:lang w:val="en-US" w:eastAsia="en-US"/>
        </w:rPr>
        <w:t>You can follow a hands-on exercise for Ignite CLI in the sections that follow this introduction.</w:t>
      </w:r>
    </w:p>
    <w:p>
      <w:pPr>
        <w:pStyle w:val="data-v-67808297p"/>
        <w:spacing w:before="240" w:after="240"/>
        <w:ind w:left="0" w:right="0"/>
        <w:rPr>
          <w:lang w:val="en-US" w:eastAsia="en-US"/>
        </w:rPr>
      </w:pPr>
      <w:r>
        <w:rPr>
          <w:lang w:val="en-US" w:eastAsia="en-US"/>
        </w:rPr>
        <w:t xml:space="preserve">The Cosmos SDK provides the building blocks for a complete CometBFT blockchain, which implements the Inter-Blockchain Communication Protocol (IBC). The </w:t>
      </w:r>
      <w:r>
        <w:rPr>
          <w:rStyle w:val="data-v-67808297em"/>
          <w:b w:val="0"/>
          <w:bCs w:val="0"/>
          <w:i/>
          <w:iCs/>
          <w:lang w:val="en-US" w:eastAsia="en-US"/>
        </w:rPr>
        <w:t>BaseApp</w:t>
      </w:r>
      <w:r>
        <w:rPr>
          <w:lang w:val="en-US" w:eastAsia="en-US"/>
        </w:rPr>
        <w:t xml:space="preserve"> of the Cosmos SDK assembles these building blocks and provides a fully-running blockchain. All there is left to do for the specific blockchain application is to create specific modules and integrate them with BaseApp to make the application </w:t>
      </w:r>
      <w:r>
        <w:rPr>
          <w:rStyle w:val="data-v-67808297em"/>
          <w:b w:val="0"/>
          <w:bCs w:val="0"/>
          <w:i/>
          <w:iCs/>
          <w:lang w:val="en-US" w:eastAsia="en-US"/>
        </w:rPr>
        <w:t>your own</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Ignite CLI assists with scaffolding modules and integrating them with BaseApp. Ignite CLI is a command-line tool that writes code files and updates them when instructed to do so. If you come from an </w:t>
      </w:r>
      <w:r>
        <w:rPr>
          <w:rStyle w:val="data-v-67808297em"/>
          <w:b w:val="0"/>
          <w:bCs w:val="0"/>
          <w:i/>
          <w:iCs/>
          <w:color w:val="E3E3E3"/>
          <w:lang w:val="en-US" w:eastAsia="en-US"/>
        </w:rPr>
        <w:t>on Rails</w:t>
      </w:r>
      <w:r>
        <w:rPr>
          <w:color w:val="E3E3E3"/>
          <w:lang w:val="en-US" w:eastAsia="en-US"/>
        </w:rPr>
        <w:t xml:space="preserve"> world, the concept will look familiar to you. </w:t>
      </w:r>
      <w:r>
        <w:rPr>
          <w:color w:val="E3E3E3"/>
          <w:lang w:val="en-US" w:eastAsia="en-US"/>
        </w:rPr>
        <w:br/>
      </w:r>
      <w:r>
        <w:rPr>
          <w:color w:val="E3E3E3"/>
          <w:lang w:val="en-US" w:eastAsia="en-US"/>
        </w:rPr>
        <w:br/>
      </w:r>
      <w:r>
        <w:rPr>
          <w:color w:val="E3E3E3"/>
          <w:lang w:val="en-US" w:eastAsia="en-US"/>
        </w:rPr>
        <w:t>Ignite CLI also handles some compilation, runs a local blockchain node, and helps you with other tasks.</w:t>
      </w:r>
    </w:p>
    <w:p>
      <w:pPr>
        <w:pStyle w:val="data-v-67808297h2"/>
        <w:spacing w:before="900" w:after="300"/>
        <w:ind w:left="0" w:right="0"/>
        <w:outlineLvl w:val="1"/>
        <w:rPr>
          <w:b/>
          <w:bCs/>
          <w:spacing w:val="-4"/>
          <w:sz w:val="43"/>
          <w:szCs w:val="43"/>
          <w:lang w:val="en-US" w:eastAsia="en-US"/>
        </w:rPr>
      </w:pPr>
      <w:hyperlink r:id="rId7" w:anchor="install"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Install</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Want to dedicate some time to dive deeper into installing Ignite CLI? Learn </w:t>
      </w:r>
      <w:hyperlink r:id="rId30" w:tgtFrame="_blank" w:history="1">
        <w:r>
          <w:rPr>
            <w:rStyle w:val="data-v-67808297patargetblank"/>
            <w:b w:val="0"/>
            <w:bCs w:val="0"/>
            <w:i w:val="0"/>
            <w:iCs w:val="0"/>
            <w:color w:val="0000EE"/>
            <w:u w:val="single" w:color="0000EE"/>
            <w:lang w:val="en-US" w:eastAsia="en-US"/>
          </w:rPr>
          <w:t>how to install Ignite CLI in the Ignite CLI Developer Guide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If you do not want to install Go and Ignite on your computer, look at the </w:t>
      </w:r>
      <w:r>
        <w:rPr>
          <w:rStyle w:val="data-v-67808297strong"/>
          <w:b/>
          <w:bCs/>
          <w:i w:val="0"/>
          <w:iCs w:val="0"/>
          <w:color w:val="E3E3E3"/>
          <w:lang w:val="en-US" w:eastAsia="en-US"/>
        </w:rPr>
        <w:t>section about Docker below</w:t>
      </w:r>
      <w:r>
        <w:rPr>
          <w:color w:val="E3E3E3"/>
          <w:lang w:val="en-US" w:eastAsia="en-US"/>
        </w:rPr>
        <w:t xml:space="preserve"> to facilitate your handling of specific versions and platforms.</w:t>
      </w:r>
    </w:p>
    <w:p>
      <w:pPr>
        <w:pStyle w:val="data-v-67808297p"/>
        <w:spacing w:before="240" w:after="240"/>
        <w:ind w:left="0" w:right="0"/>
        <w:rPr>
          <w:lang w:val="en-US" w:eastAsia="en-US"/>
        </w:rPr>
      </w:pPr>
      <w:r>
        <w:rPr>
          <w:lang w:val="en-US" w:eastAsia="en-US"/>
        </w:rPr>
        <w:t>This entire exercise was built using the Ignite CLI version 0.22.1. To install it at the command line:</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https://get.ignite.com/cli@v0.22.1! | bash</w:t>
      </w:r>
    </w:p>
    <w:p>
      <w:pPr>
        <w:pStyle w:val="data-v-67808297p"/>
        <w:spacing w:before="240" w:after="240"/>
        <w:ind w:left="0" w:right="0"/>
        <w:rPr>
          <w:lang w:val="en-US" w:eastAsia="en-US"/>
        </w:rPr>
      </w:pPr>
      <w:r>
        <w:rPr>
          <w:lang w:val="en-US" w:eastAsia="en-US"/>
        </w:rPr>
        <w:t>Or if you install it in a Linux VM:</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https://get.ignite.com/cli@v0.22.1! | sudo bash</w:t>
      </w:r>
    </w:p>
    <w:p>
      <w:pPr>
        <w:pStyle w:val="data-v-67808297p"/>
        <w:spacing w:before="240" w:after="240"/>
        <w:ind w:left="0" w:right="0"/>
        <w:rPr>
          <w:lang w:val="en-US" w:eastAsia="en-US"/>
        </w:rPr>
      </w:pPr>
      <w:r>
        <w:rPr>
          <w:lang w:val="en-US" w:eastAsia="en-US"/>
        </w:rPr>
        <w:t>You can verify the version of Ignite CLI you have once it is installed:</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version</w:t>
      </w:r>
    </w:p>
    <w:p>
      <w:pPr>
        <w:pStyle w:val="data-v-67808297p"/>
        <w:spacing w:before="240" w:after="240"/>
        <w:ind w:left="0" w:right="0"/>
        <w:rPr>
          <w:lang w:val="en-US" w:eastAsia="en-US"/>
        </w:rPr>
      </w:pPr>
      <w:r>
        <w:rPr>
          <w:lang w:val="en-US" w:eastAsia="en-US"/>
        </w:rPr>
        <w:t>This prints its version:</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Ignite CLI version:     v0.22.1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This entire exercise was built using the Ignite CLI version noted above. Using a newer version could work, but you might run into compatibility issues if you clone any code made with </w:t>
      </w:r>
      <w:r>
        <w:rPr>
          <w:rStyle w:val="data-v-67808297em"/>
          <w:b w:val="0"/>
          <w:bCs w:val="0"/>
          <w:i/>
          <w:iCs/>
          <w:color w:val="E3E3E3"/>
          <w:lang w:val="en-US" w:eastAsia="en-US"/>
        </w:rPr>
        <w:t>this</w:t>
      </w:r>
      <w:r>
        <w:rPr>
          <w:color w:val="E3E3E3"/>
          <w:lang w:val="en-US" w:eastAsia="en-US"/>
        </w:rPr>
        <w:t xml:space="preserve"> version of Ignite CLI and then try to continue the project with </w:t>
      </w:r>
      <w:r>
        <w:rPr>
          <w:rStyle w:val="data-v-67808297em"/>
          <w:b w:val="0"/>
          <w:bCs w:val="0"/>
          <w:i/>
          <w:iCs/>
          <w:color w:val="E3E3E3"/>
          <w:lang w:val="en-US" w:eastAsia="en-US"/>
        </w:rPr>
        <w:t>your</w:t>
      </w:r>
      <w:r>
        <w:rPr>
          <w:color w:val="E3E3E3"/>
          <w:lang w:val="en-US" w:eastAsia="en-US"/>
        </w:rPr>
        <w:t xml:space="preserve"> version of Ignite CLI. </w:t>
      </w:r>
      <w:r>
        <w:rPr>
          <w:color w:val="E3E3E3"/>
          <w:lang w:val="en-US" w:eastAsia="en-US"/>
        </w:rPr>
        <w:br/>
      </w:r>
      <w:r>
        <w:rPr>
          <w:color w:val="E3E3E3"/>
          <w:lang w:val="en-US" w:eastAsia="en-US"/>
        </w:rPr>
        <w:br/>
      </w:r>
      <w:r>
        <w:rPr>
          <w:color w:val="E3E3E3"/>
          <w:lang w:val="en-US" w:eastAsia="en-US"/>
        </w:rPr>
        <w:t>If you need to install the latest version of Ignite CLI, use:</w:t>
      </w:r>
    </w:p>
    <w:p>
      <w:pPr>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curl https://get.ignite.com/cli@! | bash</w:t>
      </w:r>
    </w:p>
    <w:p>
      <w:pPr>
        <w:pStyle w:val="contentpdata-v-8a444a42"/>
        <w:spacing w:before="0" w:after="0" w:line="435" w:lineRule="atLeast"/>
        <w:ind w:left="360" w:right="360"/>
        <w:rPr>
          <w:color w:val="E3E3E3"/>
          <w:lang w:val="en-US" w:eastAsia="en-US"/>
        </w:rPr>
      </w:pPr>
      <w:r>
        <w:rPr>
          <w:color w:val="E3E3E3"/>
          <w:lang w:val="en-US" w:eastAsia="en-US"/>
        </w:rPr>
        <w:t xml:space="preserve">When you then run </w:t>
      </w:r>
      <w:r>
        <w:rPr>
          <w:rStyle w:val="data-v-67808297code"/>
          <w:rFonts w:ascii="Lucida Console" w:eastAsia="Lucida Console" w:hAnsi="Lucida Console" w:cs="Lucida Console"/>
          <w:b w:val="0"/>
          <w:bCs w:val="0"/>
          <w:i w:val="0"/>
          <w:iCs w:val="0"/>
          <w:color w:val="E3E3E3"/>
          <w:lang w:val="en-US" w:eastAsia="en-US"/>
        </w:rPr>
        <w:t>ignite version</w:t>
      </w:r>
      <w:r>
        <w:rPr>
          <w:color w:val="E3E3E3"/>
          <w:lang w:val="en-US" w:eastAsia="en-US"/>
        </w:rPr>
        <w:t>, it prints its version:</w:t>
      </w:r>
    </w:p>
    <w:p>
      <w:pPr>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Ignite CLI version:     v0.22.2</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If you'd like to upgrade an existing project to the latest version of Ignite CLI, you can follow the </w:t>
      </w:r>
      <w:hyperlink r:id="rId38" w:tgtFrame="_blank" w:history="1">
        <w:r>
          <w:rPr>
            <w:rStyle w:val="data-v-67808297patargetblank"/>
            <w:b w:val="0"/>
            <w:bCs w:val="0"/>
            <w:i w:val="0"/>
            <w:iCs w:val="0"/>
            <w:color w:val="0000EE"/>
            <w:u w:val="single" w:color="0000EE"/>
            <w:lang w:val="en-US" w:eastAsia="en-US"/>
          </w:rPr>
          <w:t>Ignite CLI migration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You can also just type </w:t>
      </w:r>
      <w:r>
        <w:rPr>
          <w:rStyle w:val="data-v-67808297code"/>
          <w:rFonts w:ascii="Lucida Console" w:eastAsia="Lucida Console" w:hAnsi="Lucida Console" w:cs="Lucida Console"/>
          <w:b w:val="0"/>
          <w:bCs w:val="0"/>
          <w:i w:val="0"/>
          <w:iCs w:val="0"/>
          <w:lang w:val="en-US" w:eastAsia="en-US"/>
        </w:rPr>
        <w:t>ignite</w:t>
      </w:r>
      <w:r>
        <w:rPr>
          <w:lang w:val="en-US" w:eastAsia="en-US"/>
        </w:rPr>
        <w:t xml:space="preserve"> to see the offered commands:</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Ignite CLI is a tool for creating sovereign blockchains built with Cosmos SDK, the world’s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most popular modular blockchain framework. Ignite CLI offers everything you need to scaffold,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test, build, and launch your blockchain.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To get started, create a blockchain: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ignite scaffold chain github.com/username/mars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ignite [command]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Available Commands: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scaffold    Scaffold a new blockchain, module, message, query, and more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       Build, initialize and start a blockchain node or perform other actions on the blockchain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generate    Generate clients, API docs from source code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account     Commands for managing accounts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relayer     Connect blockchains by using IBC protocol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tools       Tools for advanced users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docs        Show Ignite CLI docs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version     Print the current build information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help        Help about any command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completion  Generate the autocompletion script for the specified shell</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Flags: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 --help   help for ignite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Use "ignite [command] --help" for more information about a command.</w:t>
      </w:r>
    </w:p>
    <w:p>
      <w:pPr>
        <w:pStyle w:val="data-v-67808297h2"/>
        <w:spacing w:before="900" w:after="300"/>
        <w:ind w:left="0" w:right="0"/>
        <w:outlineLvl w:val="1"/>
        <w:rPr>
          <w:b/>
          <w:bCs/>
          <w:spacing w:val="-4"/>
          <w:sz w:val="43"/>
          <w:szCs w:val="43"/>
          <w:lang w:val="en-US" w:eastAsia="en-US"/>
        </w:rPr>
      </w:pPr>
      <w:hyperlink r:id="rId7" w:anchor="prepare-dock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Docker</w:t>
      </w:r>
    </w:p>
    <w:p>
      <w:pPr>
        <w:pStyle w:val="data-v-67808297p"/>
        <w:spacing w:before="240" w:after="240"/>
        <w:ind w:left="0" w:right="0"/>
        <w:rPr>
          <w:lang w:val="en-US" w:eastAsia="en-US"/>
        </w:rPr>
      </w:pPr>
      <w:r>
        <w:rPr>
          <w:lang w:val="en-US" w:eastAsia="en-US"/>
        </w:rPr>
        <w:t xml:space="preserve">If you want to allow for portability and avoid version issues, it is advisable to use </w:t>
      </w:r>
      <w:hyperlink r:id="rId39" w:tgtFrame="_blank" w:history="1">
        <w:r>
          <w:rPr>
            <w:rStyle w:val="data-v-67808297patargetblank"/>
            <w:b w:val="0"/>
            <w:bCs w:val="0"/>
            <w:i w:val="0"/>
            <w:iCs w:val="0"/>
            <w:color w:val="0000EE"/>
            <w:u w:val="single" w:color="0000EE"/>
            <w:lang w:val="en-US" w:eastAsia="en-US"/>
          </w:rPr>
          <w:t>Docker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If you are new to Docker, have a look at </w:t>
      </w:r>
      <w:hyperlink r:id="rId40" w:history="1">
        <w:r>
          <w:rPr>
            <w:rStyle w:val="data-v-67808297pa"/>
            <w:b w:val="0"/>
            <w:bCs w:val="0"/>
            <w:i w:val="0"/>
            <w:iCs w:val="0"/>
            <w:color w:val="0000EE"/>
            <w:u w:val="single" w:color="0000EE"/>
            <w:lang w:val="en-US" w:eastAsia="en-US"/>
          </w:rPr>
          <w:t>this tutorial</w:t>
        </w:r>
      </w:hyperlink>
      <w:r>
        <w:rPr>
          <w:lang w:val="en-US" w:eastAsia="en-US"/>
        </w:rPr>
        <w:t>.</w:t>
      </w:r>
    </w:p>
    <w:p>
      <w:pPr>
        <w:pStyle w:val="data-v-67808297p"/>
        <w:spacing w:before="240" w:after="240"/>
        <w:ind w:left="0" w:right="0"/>
        <w:rPr>
          <w:lang w:val="en-US" w:eastAsia="en-US"/>
        </w:rPr>
      </w:pPr>
      <w:r>
        <w:rPr>
          <w:lang w:val="en-US" w:eastAsia="en-US"/>
        </w:rPr>
        <w:t xml:space="preserve">First, you need to create a </w:t>
      </w:r>
      <w:r>
        <w:rPr>
          <w:rStyle w:val="data-v-67808297code"/>
          <w:rFonts w:ascii="Lucida Console" w:eastAsia="Lucida Console" w:hAnsi="Lucida Console" w:cs="Lucida Console"/>
          <w:b w:val="0"/>
          <w:bCs w:val="0"/>
          <w:i w:val="0"/>
          <w:iCs w:val="0"/>
          <w:lang w:val="en-US" w:eastAsia="en-US"/>
        </w:rPr>
        <w:t>Dockerfile</w:t>
      </w:r>
      <w:r>
        <w:rPr>
          <w:lang w:val="en-US" w:eastAsia="en-US"/>
        </w:rPr>
        <w:t xml:space="preserve"> that details the same preparation steps. Save this as </w:t>
      </w:r>
      <w:r>
        <w:rPr>
          <w:rStyle w:val="data-v-67808297code"/>
          <w:rFonts w:ascii="Lucida Console" w:eastAsia="Lucida Console" w:hAnsi="Lucida Console" w:cs="Lucida Console"/>
          <w:b w:val="0"/>
          <w:bCs w:val="0"/>
          <w:i w:val="0"/>
          <w:iCs w:val="0"/>
          <w:lang w:val="en-US" w:eastAsia="en-US"/>
        </w:rPr>
        <w:t>Dockerfile-ubuntu</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ubuntu:22.04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ARG BUILDARCH</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Change your versions here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GO_VERSION=1.18.3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IGNITE_VERSION=0.22.1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NODE_VERSION=18.x</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LOCAL=/usr/local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GOROOT=$LOCAL/go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HOME=/root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GOPATH=$HOME/go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PATH=$GOROOT/bin:$GOPATH/bin:$PATH</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mkdir -p $GOPATH/bin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PACKAGES curl gcc jq</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apt-get update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apt-get install -y $PACKAGES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Install 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curl -L https://go.dev/dl/go${GO_VERSION}.linux-$BUILDARCH.tar.gz | tar -C $LOCAL -xzf -</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Install Ignite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curl -L https://get.ignite.com/cli@v${IGNITE_VERSION}! | bash</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Install Node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curl -fsSL https://deb.nodesource.com/setup_${NODE_VERSION} | bash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apt-get install -y nodejs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EXPOSE 1317 3000 4500 5000 26657</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WORKDIR /checkers</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Dockerfile-ubuntu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"https://github.com/cosmos/b9-checkers-academy-draft/blob/ignite-start/Dockerfile-ubuntu" \l "L1-L33"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Note that the linked code contains more lines than shown above. Because you do not yet have a </w:t>
      </w:r>
      <w:r>
        <w:rPr>
          <w:rStyle w:val="data-v-67808297code"/>
          <w:rFonts w:ascii="Lucida Console" w:eastAsia="Lucida Console" w:hAnsi="Lucida Console" w:cs="Lucida Console"/>
          <w:b w:val="0"/>
          <w:bCs w:val="0"/>
          <w:i w:val="0"/>
          <w:iCs w:val="0"/>
          <w:lang w:val="en-US" w:eastAsia="en-US"/>
        </w:rPr>
        <w:t>go.mod</w:t>
      </w:r>
      <w:r>
        <w:rPr>
          <w:lang w:val="en-US" w:eastAsia="en-US"/>
        </w:rPr>
        <w:t xml:space="preserve"> file, stick to the lines in the quoted code above for now.</w:t>
      </w:r>
    </w:p>
    <w:p>
      <w:pPr>
        <w:pStyle w:val="data-v-67808297p"/>
        <w:spacing w:before="240" w:after="240"/>
        <w:ind w:left="0" w:right="0"/>
        <w:rPr>
          <w:lang w:val="en-US" w:eastAsia="en-US"/>
        </w:rPr>
      </w:pPr>
      <w:r>
        <w:rPr>
          <w:lang w:val="en-US" w:eastAsia="en-US"/>
        </w:rPr>
        <w:t>Next you need to create the Docker image:</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-f Dockerfile-ubuntu . -t checkers_i</w:t>
      </w:r>
    </w:p>
    <w:p>
      <w:pPr>
        <w:pStyle w:val="data-v-67808297p"/>
        <w:spacing w:before="240" w:after="240"/>
        <w:ind w:left="0" w:right="0"/>
        <w:rPr>
          <w:lang w:val="en-US" w:eastAsia="en-US"/>
        </w:rPr>
      </w:pPr>
      <w:r>
        <w:rPr>
          <w:lang w:val="en-US" w:eastAsia="en-US"/>
        </w:rPr>
        <w:t>You can confirm the installed version of Ignite:</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checkers_i ignite version</w:t>
      </w:r>
    </w:p>
    <w:p>
      <w:pPr>
        <w:pStyle w:val="data-v-67808297p"/>
        <w:spacing w:before="240" w:after="240"/>
        <w:ind w:left="0" w:right="0"/>
        <w:rPr>
          <w:lang w:val="en-US" w:eastAsia="en-US"/>
        </w:rPr>
      </w:pPr>
      <w:r>
        <w:rPr>
          <w:lang w:val="en-US" w:eastAsia="en-US"/>
        </w:rPr>
        <w:t>It should return, among other things:</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Ignite CLI version:     v0.22.1</w:t>
      </w:r>
    </w:p>
    <w:p>
      <w:pPr>
        <w:pStyle w:val="data-v-67808297p"/>
        <w:spacing w:before="240" w:after="240"/>
        <w:ind w:left="0" w:right="0"/>
        <w:rPr>
          <w:lang w:val="en-US" w:eastAsia="en-US"/>
        </w:rPr>
      </w:pPr>
      <w:r>
        <w:rPr>
          <w:lang w:val="en-US" w:eastAsia="en-US"/>
        </w:rPr>
        <w:t xml:space="preserve">That is the bare minimum required to be able to run the commands that come on this page. If at a later stage you want to create a persistent container named </w:t>
      </w:r>
      <w:r>
        <w:rPr>
          <w:rStyle w:val="data-v-67808297code"/>
          <w:rFonts w:ascii="Lucida Console" w:eastAsia="Lucida Console" w:hAnsi="Lucida Console" w:cs="Lucida Console"/>
          <w:b w:val="0"/>
          <w:bCs w:val="0"/>
          <w:i w:val="0"/>
          <w:iCs w:val="0"/>
          <w:lang w:val="en-US" w:eastAsia="en-US"/>
        </w:rPr>
        <w:t>checkers</w:t>
      </w:r>
      <w:r>
        <w:rPr>
          <w:lang w:val="en-US" w:eastAsia="en-US"/>
        </w:rPr>
        <w:t>, you can do:</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create --name checkers -i -v $(pwd):/checkers -w /checkers -p 1317:1317 -p 3000:3000 -p 4500:4500 -p 5000:5000 -p 26657:26657 checkers_i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start checkers</w:t>
      </w:r>
    </w:p>
    <w:p>
      <w:pPr>
        <w:pStyle w:val="data-v-67808297h2"/>
        <w:spacing w:before="900" w:after="300"/>
        <w:ind w:left="0" w:right="0"/>
        <w:outlineLvl w:val="1"/>
        <w:rPr>
          <w:b/>
          <w:bCs/>
          <w:spacing w:val="-4"/>
          <w:sz w:val="43"/>
          <w:szCs w:val="43"/>
          <w:lang w:val="en-US" w:eastAsia="en-US"/>
        </w:rPr>
      </w:pPr>
      <w:hyperlink r:id="rId7" w:anchor="your-chai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Your chain</w:t>
      </w:r>
    </w:p>
    <w:p>
      <w:pPr>
        <w:pStyle w:val="data-v-67808297p"/>
        <w:spacing w:before="240" w:after="240"/>
        <w:ind w:left="0" w:right="0"/>
        <w:rPr>
          <w:lang w:val="en-US" w:eastAsia="en-US"/>
        </w:rPr>
      </w:pPr>
      <w:r>
        <w:rPr>
          <w:lang w:val="en-US" w:eastAsia="en-US"/>
        </w:rPr>
        <w:t xml:space="preserve">Start by scaffolding a basic chain called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that you will place under the GitHub path </w:t>
      </w:r>
      <w:r>
        <w:rPr>
          <w:rStyle w:val="data-v-67808297code"/>
          <w:rFonts w:ascii="Lucida Console" w:eastAsia="Lucida Console" w:hAnsi="Lucida Console" w:cs="Lucida Console"/>
          <w:b w:val="0"/>
          <w:bCs w:val="0"/>
          <w:i w:val="0"/>
          <w:iCs w:val="0"/>
          <w:lang w:val="en-US" w:eastAsia="en-US"/>
        </w:rPr>
        <w:t>alice</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Throwaway Docker container </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chain github.com/alice/checkers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-v $(pwd):/checkers -w /checkers checkers_i ignite scaffold chain github.com/alice/checkers</w:t>
      </w:r>
    </w:p>
    <w:p>
      <w:pPr>
        <w:pStyle w:val="data-v-67808297p"/>
        <w:spacing w:before="240" w:after="240"/>
        <w:ind w:left="0" w:right="0"/>
        <w:rPr>
          <w:vanish/>
          <w:lang w:val="en-US" w:eastAsia="en-US"/>
        </w:rPr>
      </w:pPr>
      <w:r>
        <w:rPr>
          <w:vanish/>
          <w:lang w:val="en-US" w:eastAsia="en-US"/>
        </w:rPr>
        <w:t xml:space="preserve">This only works if you have prepared the </w:t>
      </w:r>
      <w:r>
        <w:rPr>
          <w:rStyle w:val="data-v-67808297code"/>
          <w:rFonts w:ascii="Lucida Console" w:eastAsia="Lucida Console" w:hAnsi="Lucida Console" w:cs="Lucida Console"/>
          <w:b w:val="0"/>
          <w:bCs w:val="0"/>
          <w:i w:val="0"/>
          <w:iCs w:val="0"/>
          <w:vanish/>
          <w:lang w:val="en-US" w:eastAsia="en-US"/>
        </w:rPr>
        <w:t>checkers_i</w:t>
      </w:r>
      <w:r>
        <w:rPr>
          <w:vanish/>
          <w:lang w:val="en-US" w:eastAsia="en-US"/>
        </w:rPr>
        <w:t xml:space="preserve"> Docker image.</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github.com/alice/checkers</w:t>
      </w:r>
      <w:r>
        <w:rPr>
          <w:lang w:val="en-US" w:eastAsia="en-US"/>
        </w:rPr>
        <w:t xml:space="preserve"> is the name of the Golang module by which this project will be known. If you own the </w:t>
      </w:r>
      <w:r>
        <w:rPr>
          <w:rStyle w:val="data-v-67808297code"/>
          <w:rFonts w:ascii="Lucida Console" w:eastAsia="Lucida Console" w:hAnsi="Lucida Console" w:cs="Lucida Console"/>
          <w:b w:val="0"/>
          <w:bCs w:val="0"/>
          <w:i w:val="0"/>
          <w:iCs w:val="0"/>
          <w:lang w:val="en-US" w:eastAsia="en-US"/>
        </w:rPr>
        <w:t>github.com/alice</w:t>
      </w:r>
      <w:r>
        <w:rPr>
          <w:lang w:val="en-US" w:eastAsia="en-US"/>
        </w:rPr>
        <w:t xml:space="preserve"> path, you can even eventually host it there and have other people use your project as a module.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41"/>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Troubleshooting</w:t>
      </w:r>
    </w:p>
    <w:p>
      <w:pPr>
        <w:pStyle w:val="expansioncontentpdata-v-fb49024e"/>
        <w:spacing w:before="120" w:after="0" w:line="435" w:lineRule="atLeast"/>
        <w:ind w:left="0" w:right="0"/>
        <w:rPr>
          <w:vanish/>
          <w:lang w:val="en-US" w:eastAsia="en-US"/>
        </w:rPr>
      </w:pPr>
      <w:r>
        <w:rPr>
          <w:vanish/>
          <w:lang w:val="en-US" w:eastAsia="en-US"/>
        </w:rPr>
        <w:t xml:space="preserve">For the sake of good support, the versions of all software used are communicated as encountered throughout this course. It is natural that after the writing of the course material some version changes will appear, and it may occur that something breaks. Instead of using different versions of the software from the ones in the course, please look at the following list, which might fix problems you are running into. Otherwise, use Docker as explained on this page. </w:t>
      </w:r>
    </w:p>
    <w:p>
      <w:pPr>
        <w:pStyle w:val="expansioncontentpdata-v-fb49024e"/>
        <w:spacing w:before="120" w:after="0" w:line="435" w:lineRule="atLeast"/>
        <w:ind w:left="0" w:right="0"/>
        <w:rPr>
          <w:vanish/>
          <w:lang w:val="en-US" w:eastAsia="en-US"/>
        </w:rPr>
      </w:pPr>
      <w:r>
        <w:rPr>
          <w:vanish/>
          <w:lang w:val="en-US" w:eastAsia="en-US"/>
        </w:rPr>
        <w:t>If all else fails, please post the issue you face on Discord.</w:t>
      </w:r>
    </w:p>
    <w:p>
      <w:pPr>
        <w:pStyle w:val="panel-list-itemnumberdata-v-f6bda520"/>
        <w:spacing w:before="120" w:after="0"/>
        <w:ind w:left="0" w:right="0"/>
        <w:rPr>
          <w:vanish/>
          <w:lang w:val="en-US" w:eastAsia="en-US"/>
        </w:rPr>
      </w:pPr>
      <w:r>
        <w:rPr>
          <w:vanish/>
          <w:lang w:val="en-US" w:eastAsia="en-US"/>
        </w:rPr>
        <w:t>1</w:t>
      </w:r>
    </w:p>
    <w:p>
      <w:pPr>
        <w:pStyle w:val="data-v-67808297p"/>
        <w:spacing w:before="240" w:after="240"/>
        <w:ind w:left="750" w:right="0"/>
        <w:rPr>
          <w:vanish/>
          <w:lang w:val="en-US" w:eastAsia="en-US"/>
        </w:rPr>
      </w:pPr>
      <w:r>
        <w:rPr>
          <w:rStyle w:val="data-v-67808297strong"/>
          <w:b/>
          <w:bCs/>
          <w:i w:val="0"/>
          <w:iCs w:val="0"/>
          <w:vanish/>
          <w:lang w:val="en-US" w:eastAsia="en-US"/>
        </w:rPr>
        <w:t>Apple M1</w:t>
      </w:r>
    </w:p>
    <w:p>
      <w:pPr>
        <w:pStyle w:val="data-v-67808297p"/>
        <w:spacing w:before="240" w:after="240"/>
        <w:ind w:left="750" w:right="0"/>
        <w:rPr>
          <w:vanish/>
          <w:lang w:val="en-US" w:eastAsia="en-US"/>
        </w:rPr>
      </w:pPr>
      <w:r>
        <w:rPr>
          <w:vanish/>
          <w:lang w:val="en-US" w:eastAsia="en-US"/>
        </w:rPr>
        <w:t>If you work with a machine using M1 architecture, the Docker image should allow you to run with your specific CPU architecture. However, if you encounter too many problems you can try the following:</w:t>
      </w:r>
    </w:p>
    <w:p>
      <w:pPr>
        <w:pStyle w:val="data-v-67808297li"/>
        <w:numPr>
          <w:ilvl w:val="0"/>
          <w:numId w:val="3"/>
        </w:numPr>
        <w:spacing w:before="240" w:after="240" w:line="435" w:lineRule="atLeast"/>
        <w:ind w:left="1230" w:right="0" w:hanging="281"/>
        <w:jc w:val="left"/>
        <w:rPr>
          <w:vanish/>
          <w:lang w:val="en-US" w:eastAsia="en-US"/>
        </w:rPr>
      </w:pPr>
      <w:r>
        <w:rPr>
          <w:vanish/>
          <w:lang w:val="en-US" w:eastAsia="en-US"/>
        </w:rPr>
        <w:t xml:space="preserve">Follow this course in a </w:t>
      </w:r>
      <w:hyperlink r:id="rId42" w:tgtFrame="_blank" w:history="1">
        <w:r>
          <w:rPr>
            <w:rStyle w:val="data-v-67808297olatargetblank"/>
            <w:b w:val="0"/>
            <w:bCs w:val="0"/>
            <w:i w:val="0"/>
            <w:iCs w:val="0"/>
            <w:vanish/>
            <w:color w:val="0000EE"/>
            <w:u w:val="single" w:color="0000EE"/>
            <w:lang w:val="en-US" w:eastAsia="en-US"/>
          </w:rPr>
          <w:t>Rosetta</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terminal.</w:t>
      </w:r>
    </w:p>
    <w:p>
      <w:pPr>
        <w:pStyle w:val="data-v-67808297li"/>
        <w:numPr>
          <w:ilvl w:val="0"/>
          <w:numId w:val="3"/>
        </w:numPr>
        <w:spacing w:after="240" w:line="435" w:lineRule="atLeast"/>
        <w:ind w:left="1230" w:right="0" w:hanging="281"/>
        <w:jc w:val="left"/>
        <w:rPr>
          <w:vanish/>
          <w:lang w:val="en-US" w:eastAsia="en-US"/>
        </w:rPr>
      </w:pPr>
      <w:r>
        <w:rPr>
          <w:vanish/>
          <w:lang w:val="en-US" w:eastAsia="en-US"/>
        </w:rPr>
        <w:t xml:space="preserve">Install </w:t>
      </w:r>
      <w:hyperlink r:id="rId43" w:tgtFrame="_blank" w:history="1">
        <w:r>
          <w:rPr>
            <w:rStyle w:val="data-v-67808297olatargetblank"/>
            <w:b w:val="0"/>
            <w:bCs w:val="0"/>
            <w:i w:val="0"/>
            <w:iCs w:val="0"/>
            <w:vanish/>
            <w:color w:val="0000EE"/>
            <w:u w:val="single" w:color="0000EE"/>
            <w:lang w:val="en-US" w:eastAsia="en-US"/>
          </w:rPr>
          <w:t>Homebrew</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w:t>
      </w:r>
    </w:p>
    <w:p>
      <w:pPr>
        <w:pStyle w:val="data-v-67808297li"/>
        <w:numPr>
          <w:ilvl w:val="0"/>
          <w:numId w:val="3"/>
        </w:numPr>
        <w:spacing w:after="360" w:line="435" w:lineRule="atLeast"/>
        <w:ind w:left="1230" w:right="0" w:hanging="281"/>
        <w:jc w:val="left"/>
        <w:rPr>
          <w:vanish/>
          <w:lang w:val="en-US" w:eastAsia="en-US"/>
        </w:rPr>
      </w:pPr>
      <w:r>
        <w:rPr>
          <w:vanish/>
          <w:lang w:val="en-US" w:eastAsia="en-US"/>
        </w:rPr>
        <w:t xml:space="preserve">Install Golang with </w:t>
      </w:r>
      <w:r>
        <w:rPr>
          <w:rStyle w:val="data-v-67808297code"/>
          <w:rFonts w:ascii="Lucida Console" w:eastAsia="Lucida Console" w:hAnsi="Lucida Console" w:cs="Lucida Console"/>
          <w:b w:val="0"/>
          <w:bCs w:val="0"/>
          <w:i w:val="0"/>
          <w:iCs w:val="0"/>
          <w:vanish/>
          <w:lang w:val="en-US" w:eastAsia="en-US"/>
        </w:rPr>
        <w:t>brew install go</w:t>
      </w:r>
      <w:r>
        <w:rPr>
          <w:vanish/>
          <w:lang w:val="en-US" w:eastAsia="en-US"/>
        </w:rPr>
        <w:t>.</w:t>
      </w:r>
    </w:p>
    <w:p>
      <w:pPr>
        <w:pStyle w:val="panel-list-itemnumberdata-v-f6bda520"/>
        <w:spacing w:before="0" w:after="0"/>
        <w:ind w:left="0" w:right="0"/>
        <w:rPr>
          <w:vanish/>
          <w:lang w:val="en-US" w:eastAsia="en-US"/>
        </w:rPr>
      </w:pPr>
      <w:r>
        <w:rPr>
          <w:vanish/>
          <w:lang w:val="en-US" w:eastAsia="en-US"/>
        </w:rPr>
        <w:t>2</w:t>
      </w:r>
    </w:p>
    <w:p>
      <w:pPr>
        <w:pStyle w:val="data-v-67808297p"/>
        <w:spacing w:before="240" w:after="240"/>
        <w:ind w:left="750" w:right="0"/>
        <w:rPr>
          <w:vanish/>
          <w:lang w:val="en-US" w:eastAsia="en-US"/>
        </w:rPr>
      </w:pPr>
      <w:r>
        <w:rPr>
          <w:rStyle w:val="data-v-67808297strong"/>
          <w:b/>
          <w:bCs/>
          <w:i w:val="0"/>
          <w:iCs w:val="0"/>
          <w:vanish/>
          <w:lang w:val="en-US" w:eastAsia="en-US"/>
        </w:rPr>
        <w:t xml:space="preserve">Building Errors during </w:t>
      </w:r>
      <w:r>
        <w:rPr>
          <w:rStyle w:val="data-v-67808297code"/>
          <w:rFonts w:ascii="Lucida Console" w:eastAsia="Lucida Console" w:hAnsi="Lucida Console" w:cs="Lucida Console"/>
          <w:b/>
          <w:bCs/>
          <w:i w:val="0"/>
          <w:iCs w:val="0"/>
          <w:vanish/>
          <w:lang w:val="en-US" w:eastAsia="en-US"/>
        </w:rPr>
        <w:t>scaffold</w:t>
      </w:r>
    </w:p>
    <w:p>
      <w:pPr>
        <w:pStyle w:val="data-v-67808297p"/>
        <w:spacing w:before="240" w:after="240"/>
        <w:ind w:left="750" w:right="0"/>
        <w:rPr>
          <w:vanish/>
          <w:lang w:val="en-US" w:eastAsia="en-US"/>
        </w:rPr>
      </w:pPr>
      <w:r>
        <w:rPr>
          <w:vanish/>
          <w:lang w:val="en-US" w:eastAsia="en-US"/>
        </w:rPr>
        <w:t>If you work with Go 1.18, you may need to install the following:</w:t>
      </w:r>
    </w:p>
    <w:p>
      <w:pPr>
        <w:pStyle w:val="iconsitemtooltipdata-v-daa022c6"/>
        <w:numPr>
          <w:ilvl w:val="0"/>
          <w:numId w:val="4"/>
        </w:numPr>
        <w:spacing w:before="0" w:after="480" w:line="435" w:lineRule="atLeast"/>
        <w:ind w:left="1830" w:right="480" w:hanging="81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123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go install github.com/grpc-ecosystem/grpc-gateway/protoc-gen-grpc-gateway@latest</w:t>
      </w:r>
    </w:p>
    <w:p>
      <w:pPr>
        <w:pStyle w:val="iconsitemtooltipdata-v-daa022c6"/>
        <w:numPr>
          <w:ilvl w:val="0"/>
          <w:numId w:val="4"/>
        </w:numPr>
        <w:spacing w:before="0" w:after="480" w:line="435" w:lineRule="atLeast"/>
        <w:ind w:left="1830" w:right="480" w:hanging="81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123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go install github.com/grpc-ecosystem/grpc-gateway/protoc-gen-swagger@latest</w:t>
      </w:r>
    </w:p>
    <w:p>
      <w:pPr>
        <w:pStyle w:val="iconsitemtooltipdata-v-daa022c6"/>
        <w:numPr>
          <w:ilvl w:val="0"/>
          <w:numId w:val="4"/>
        </w:numPr>
        <w:spacing w:before="0" w:after="480" w:line="435" w:lineRule="atLeast"/>
        <w:ind w:left="1830" w:right="480" w:hanging="81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123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go install github.com/grpc-ecosystem/grpc-gateway/v2/protoc-gen-openapiv2@latest</w:t>
      </w:r>
    </w:p>
    <w:p>
      <w:pPr>
        <w:pStyle w:val="iconsitemtooltipdata-v-daa022c6"/>
        <w:numPr>
          <w:ilvl w:val="0"/>
          <w:numId w:val="4"/>
        </w:numPr>
        <w:spacing w:before="0" w:after="480" w:line="435" w:lineRule="atLeast"/>
        <w:ind w:left="1830" w:right="480" w:hanging="81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123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git clone https://github.com/regen-network/cosmos-proto</w:t>
      </w:r>
    </w:p>
    <w:p>
      <w:pPr>
        <w:pStyle w:val="bodycodedata-v-daa022c6"/>
        <w:spacing w:before="0" w:after="0" w:line="300" w:lineRule="atLeast"/>
        <w:ind w:left="123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cd cosmos-proto/protoc-gen-gocosmos</w:t>
      </w:r>
    </w:p>
    <w:p>
      <w:pPr>
        <w:pStyle w:val="bodycodedata-v-daa022c6"/>
        <w:spacing w:before="0" w:after="0" w:line="300" w:lineRule="atLeast"/>
        <w:ind w:left="123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go install</w:t>
      </w:r>
    </w:p>
    <w:p>
      <w:pPr>
        <w:pStyle w:val="iconsitemtooltipdata-v-daa022c6"/>
        <w:numPr>
          <w:ilvl w:val="0"/>
          <w:numId w:val="4"/>
        </w:numPr>
        <w:spacing w:before="0" w:after="480" w:line="435" w:lineRule="atLeast"/>
        <w:ind w:left="1830" w:right="480" w:hanging="81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123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go get github.com/golangci/golangci-lint/cmd/golangci-lint</w:t>
      </w:r>
    </w:p>
    <w:p>
      <w:pPr>
        <w:pStyle w:val="iconsitemtooltipdata-v-daa022c6"/>
        <w:numPr>
          <w:ilvl w:val="0"/>
          <w:numId w:val="4"/>
        </w:numPr>
        <w:spacing w:before="0" w:after="720" w:line="435" w:lineRule="atLeast"/>
        <w:ind w:left="1830" w:right="480" w:hanging="81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123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go get golang.org/x/crypto/ssh/terminal@v0.0.0-20220411220226-7b82a4e95df4</w:t>
      </w:r>
    </w:p>
    <w:p>
      <w:pPr>
        <w:pStyle w:val="data-v-67808297p"/>
        <w:spacing w:before="720" w:after="240"/>
        <w:ind w:left="0" w:right="0"/>
        <w:rPr>
          <w:lang w:val="en-US" w:eastAsia="en-US"/>
        </w:rPr>
      </w:pPr>
      <w:r>
        <w:rPr>
          <w:lang w:val="en-US" w:eastAsia="en-US"/>
        </w:rPr>
        <w:t xml:space="preserve">The scaffolding takes some time as it generates the source code for a fully functional, ready-to-use blockchain. Ignite CLI creates a folder named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and scaffolds the chain inside it.</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folder contains several generated files and directories that make up the structure of a Cosmos SDK blockchain. It contains the following folders:</w:t>
      </w:r>
    </w:p>
    <w:p>
      <w:pPr>
        <w:pStyle w:val="data-v-67808297li"/>
        <w:numPr>
          <w:ilvl w:val="0"/>
          <w:numId w:val="5"/>
        </w:numPr>
        <w:spacing w:before="240" w:after="240" w:line="435" w:lineRule="atLeast"/>
        <w:ind w:left="480" w:right="0" w:hanging="210"/>
        <w:jc w:val="left"/>
        <w:rPr>
          <w:lang w:val="en-US" w:eastAsia="en-US"/>
        </w:rPr>
      </w:pPr>
      <w:hyperlink r:id="rId44"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app</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a folder for the application.</w:t>
      </w:r>
    </w:p>
    <w:p>
      <w:pPr>
        <w:pStyle w:val="data-v-67808297li"/>
        <w:numPr>
          <w:ilvl w:val="0"/>
          <w:numId w:val="5"/>
        </w:numPr>
        <w:spacing w:after="240" w:line="435" w:lineRule="atLeast"/>
        <w:ind w:left="480" w:right="0" w:hanging="210"/>
        <w:jc w:val="left"/>
        <w:rPr>
          <w:lang w:val="en-US" w:eastAsia="en-US"/>
        </w:rPr>
      </w:pPr>
      <w:hyperlink r:id="rId45"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cmd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a folder for the command-line interface commands.</w:t>
      </w:r>
    </w:p>
    <w:p>
      <w:pPr>
        <w:pStyle w:val="data-v-67808297li"/>
        <w:numPr>
          <w:ilvl w:val="0"/>
          <w:numId w:val="5"/>
        </w:numPr>
        <w:spacing w:after="240" w:line="435" w:lineRule="atLeast"/>
        <w:ind w:left="480" w:right="0" w:hanging="210"/>
        <w:jc w:val="left"/>
        <w:rPr>
          <w:lang w:val="en-US" w:eastAsia="en-US"/>
        </w:rPr>
      </w:pPr>
      <w:hyperlink r:id="rId46"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proto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a folder for the Protobuf objects definitions.</w:t>
      </w:r>
    </w:p>
    <w:p>
      <w:pPr>
        <w:pStyle w:val="data-v-67808297li"/>
        <w:numPr>
          <w:ilvl w:val="0"/>
          <w:numId w:val="5"/>
        </w:numPr>
        <w:spacing w:after="240" w:line="435" w:lineRule="atLeast"/>
        <w:ind w:left="480" w:right="0" w:hanging="210"/>
        <w:jc w:val="left"/>
        <w:rPr>
          <w:lang w:val="en-US" w:eastAsia="en-US"/>
        </w:rPr>
      </w:pPr>
      <w:hyperlink r:id="rId47"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vue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a folder for the auto-generated UI.</w:t>
      </w:r>
    </w:p>
    <w:p>
      <w:pPr>
        <w:pStyle w:val="data-v-67808297li"/>
        <w:numPr>
          <w:ilvl w:val="0"/>
          <w:numId w:val="5"/>
        </w:numPr>
        <w:spacing w:after="360" w:line="435" w:lineRule="atLeast"/>
        <w:ind w:left="480" w:right="0" w:hanging="210"/>
        <w:jc w:val="left"/>
        <w:rPr>
          <w:lang w:val="en-US" w:eastAsia="en-US"/>
        </w:rPr>
      </w:pPr>
      <w:hyperlink r:id="rId48"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a folder for all your modules, in particular </w:t>
      </w:r>
      <w:r>
        <w:rPr>
          <w:rStyle w:val="data-v-67808297code"/>
          <w:rFonts w:ascii="Lucida Console" w:eastAsia="Lucida Console" w:hAnsi="Lucida Console" w:cs="Lucida Console"/>
          <w:b w:val="0"/>
          <w:bCs w:val="0"/>
          <w:i w:val="0"/>
          <w:iCs w:val="0"/>
          <w:lang w:val="en-US" w:eastAsia="en-US"/>
        </w:rPr>
        <w:t>checkers</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If Vue.js is something new to you, check out the </w:t>
      </w:r>
      <w:hyperlink r:id="rId49" w:tgtFrame="_blank" w:history="1">
        <w:r>
          <w:rPr>
            <w:rStyle w:val="data-v-67808297patargetblank"/>
            <w:b w:val="0"/>
            <w:bCs w:val="0"/>
            <w:i w:val="0"/>
            <w:iCs w:val="0"/>
            <w:color w:val="0000EE"/>
            <w:u w:val="single" w:color="0000EE"/>
            <w:lang w:val="en-US" w:eastAsia="en-US"/>
          </w:rPr>
          <w:t>Vue.js website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for more on this JavaScript framework.</w:t>
      </w:r>
    </w:p>
    <w:p>
      <w:pPr>
        <w:pStyle w:val="data-v-67808297p"/>
        <w:spacing w:before="240" w:after="240"/>
        <w:ind w:left="0" w:right="0"/>
        <w:rPr>
          <w:lang w:val="en-US" w:eastAsia="en-US"/>
        </w:rPr>
      </w:pPr>
      <w:r>
        <w:rPr>
          <w:lang w:val="en-US" w:eastAsia="en-US"/>
        </w:rPr>
        <w:t xml:space="preserve">If you look at the code that Ignite CLI generates, for instance in </w:t>
      </w:r>
      <w:r>
        <w:rPr>
          <w:rStyle w:val="data-v-67808297code"/>
          <w:rFonts w:ascii="Lucida Console" w:eastAsia="Lucida Console" w:hAnsi="Lucida Console" w:cs="Lucida Console"/>
          <w:b w:val="0"/>
          <w:bCs w:val="0"/>
          <w:i w:val="0"/>
          <w:iCs w:val="0"/>
          <w:lang w:val="en-US" w:eastAsia="en-US"/>
        </w:rPr>
        <w:t>./x/checkers/module.go</w:t>
      </w:r>
      <w:r>
        <w:rPr>
          <w:lang w:val="en-US" w:eastAsia="en-US"/>
        </w:rPr>
        <w:t>, you will often see comments like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1</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module.go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"https://github.com/cosmos/b9-checkers-academy-draft/blob/ignite-start/x/checkers/module.go" \l "L6"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Do not remove or replace any lines like these in your code as they provide markers for Ignite CLI on where to add further code when instructed to do so. For the same reason, do not rename or move any file that contains such a line.</w:t>
      </w:r>
    </w:p>
    <w:p>
      <w:pPr>
        <w:pStyle w:val="data-v-67808297p"/>
        <w:spacing w:before="240" w:after="240"/>
        <w:ind w:left="0" w:right="0"/>
        <w:rPr>
          <w:lang w:val="en-US" w:eastAsia="en-US"/>
        </w:rPr>
      </w:pPr>
      <w:r>
        <w:rPr>
          <w:lang w:val="en-US" w:eastAsia="en-US"/>
        </w:rPr>
        <w:t xml:space="preserve">Go to the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folder and run: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Throwaway Docker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Persistent Docker </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serve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cd checkers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-v $(pwd):/checkers -w /checkers -p 1317:1317 -p 3000:3000 -p 4500:4500 -p 5000:5000 -p 26657:26657 --name checkers checkers_i ignite chain serve</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4D4D4D"/>
          <w:lang w:val="en-US" w:eastAsia="en-US"/>
        </w:rPr>
      </w:pPr>
      <w:r>
        <w:rPr>
          <w:vanish/>
          <w:color w:val="4D4D4D"/>
          <w:lang w:val="en-US" w:eastAsia="en-US"/>
        </w:rPr>
        <w:t xml:space="preserve">Notice how you still name the container </w:t>
      </w:r>
      <w:r>
        <w:rPr>
          <w:rStyle w:val="data-v-67808297code"/>
          <w:rFonts w:ascii="Lucida Console" w:eastAsia="Lucida Console" w:hAnsi="Lucida Console" w:cs="Lucida Console"/>
          <w:b w:val="0"/>
          <w:bCs w:val="0"/>
          <w:i w:val="0"/>
          <w:iCs w:val="0"/>
          <w:vanish/>
          <w:color w:val="4D4D4D"/>
          <w:lang w:val="en-US" w:eastAsia="en-US"/>
        </w:rPr>
        <w:t>checkers</w:t>
      </w:r>
      <w:r>
        <w:rPr>
          <w:vanish/>
          <w:color w:val="4D4D4D"/>
          <w:lang w:val="en-US" w:eastAsia="en-US"/>
        </w:rPr>
        <w:t xml:space="preserve"> so that you can access it for further commands.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cd checkers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create --name checkers -i -v $(pwd):/checkers -w /checkers -p 1317:1317 -p 3000:3000 -p 4500:4500 -p 5000:5000 -p 26657:26657 checkers_i</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start checkers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ignite chain serve</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ignite chain serve</w:t>
      </w:r>
      <w:r>
        <w:rPr>
          <w:lang w:val="en-US" w:eastAsia="en-US"/>
        </w:rPr>
        <w:t xml:space="preserve"> command downloads (a lot of) dependencies and compiles the source code into a binary called </w:t>
      </w:r>
      <w:r>
        <w:rPr>
          <w:rStyle w:val="data-v-67808297code"/>
          <w:rFonts w:ascii="Lucida Console" w:eastAsia="Lucida Console" w:hAnsi="Lucida Console" w:cs="Lucida Console"/>
          <w:b w:val="0"/>
          <w:bCs w:val="0"/>
          <w:i w:val="0"/>
          <w:iCs w:val="0"/>
          <w:lang w:val="en-US" w:eastAsia="en-US"/>
        </w:rPr>
        <w:t>checkersd</w:t>
      </w:r>
      <w:r>
        <w:rPr>
          <w:lang w:val="en-US" w:eastAsia="en-US"/>
        </w:rPr>
        <w:t>. This command:</w:t>
      </w:r>
    </w:p>
    <w:p>
      <w:pPr>
        <w:pStyle w:val="data-v-67808297li"/>
        <w:numPr>
          <w:ilvl w:val="0"/>
          <w:numId w:val="6"/>
        </w:numPr>
        <w:spacing w:before="240" w:after="240" w:line="435" w:lineRule="atLeast"/>
        <w:ind w:left="480" w:right="0" w:hanging="210"/>
        <w:jc w:val="left"/>
        <w:rPr>
          <w:lang w:val="en-US" w:eastAsia="en-US"/>
        </w:rPr>
      </w:pPr>
      <w:r>
        <w:rPr>
          <w:lang w:val="en-US" w:eastAsia="en-US"/>
        </w:rPr>
        <w:t>Installs all dependencies.</w:t>
      </w:r>
    </w:p>
    <w:p>
      <w:pPr>
        <w:pStyle w:val="data-v-67808297li"/>
        <w:numPr>
          <w:ilvl w:val="0"/>
          <w:numId w:val="6"/>
        </w:numPr>
        <w:spacing w:after="240" w:line="435" w:lineRule="atLeast"/>
        <w:ind w:left="480" w:right="0" w:hanging="210"/>
        <w:jc w:val="left"/>
        <w:rPr>
          <w:lang w:val="en-US" w:eastAsia="en-US"/>
        </w:rPr>
      </w:pPr>
      <w:r>
        <w:rPr>
          <w:lang w:val="en-US" w:eastAsia="en-US"/>
        </w:rPr>
        <w:t>Builds Protobuf files.</w:t>
      </w:r>
    </w:p>
    <w:p>
      <w:pPr>
        <w:pStyle w:val="data-v-67808297li"/>
        <w:numPr>
          <w:ilvl w:val="0"/>
          <w:numId w:val="6"/>
        </w:numPr>
        <w:spacing w:after="240" w:line="435" w:lineRule="atLeast"/>
        <w:ind w:left="480" w:right="0" w:hanging="210"/>
        <w:jc w:val="left"/>
        <w:rPr>
          <w:lang w:val="en-US" w:eastAsia="en-US"/>
        </w:rPr>
      </w:pPr>
      <w:r>
        <w:rPr>
          <w:lang w:val="en-US" w:eastAsia="en-US"/>
        </w:rPr>
        <w:t>Compiles the application.</w:t>
      </w:r>
    </w:p>
    <w:p>
      <w:pPr>
        <w:pStyle w:val="data-v-67808297li"/>
        <w:numPr>
          <w:ilvl w:val="0"/>
          <w:numId w:val="6"/>
        </w:numPr>
        <w:spacing w:after="240" w:line="435" w:lineRule="atLeast"/>
        <w:ind w:left="480" w:right="0" w:hanging="210"/>
        <w:jc w:val="left"/>
        <w:rPr>
          <w:lang w:val="en-US" w:eastAsia="en-US"/>
        </w:rPr>
      </w:pPr>
      <w:r>
        <w:rPr>
          <w:lang w:val="en-US" w:eastAsia="en-US"/>
        </w:rPr>
        <w:t>Initializes the node with a single validator.</w:t>
      </w:r>
    </w:p>
    <w:p>
      <w:pPr>
        <w:pStyle w:val="data-v-67808297li"/>
        <w:numPr>
          <w:ilvl w:val="0"/>
          <w:numId w:val="6"/>
        </w:numPr>
        <w:spacing w:after="360" w:line="435" w:lineRule="atLeast"/>
        <w:ind w:left="480" w:right="0" w:hanging="210"/>
        <w:jc w:val="left"/>
        <w:rPr>
          <w:lang w:val="en-US" w:eastAsia="en-US"/>
        </w:rPr>
      </w:pPr>
      <w:r>
        <w:rPr>
          <w:lang w:val="en-US" w:eastAsia="en-US"/>
        </w:rPr>
        <w:t>Adds accounts.</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41"/>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Go dependencies and Docker</w:t>
      </w:r>
    </w:p>
    <w:p>
      <w:pPr>
        <w:pStyle w:val="expansioncontentpdata-v-fb49024e"/>
        <w:spacing w:before="120" w:after="0" w:line="435" w:lineRule="atLeast"/>
        <w:ind w:left="0" w:right="0"/>
        <w:rPr>
          <w:vanish/>
          <w:lang w:val="en-US" w:eastAsia="en-US"/>
        </w:rPr>
      </w:pPr>
      <w:r>
        <w:rPr>
          <w:vanish/>
          <w:lang w:val="en-US" w:eastAsia="en-US"/>
        </w:rPr>
        <w:t>If you use Docker with throwaway containers (</w:t>
      </w:r>
      <w:r>
        <w:rPr>
          <w:rStyle w:val="data-v-67808297code"/>
          <w:rFonts w:ascii="Lucida Console" w:eastAsia="Lucida Console" w:hAnsi="Lucida Console" w:cs="Lucida Console"/>
          <w:b w:val="0"/>
          <w:bCs w:val="0"/>
          <w:i w:val="0"/>
          <w:iCs w:val="0"/>
          <w:vanish/>
          <w:lang w:val="en-US" w:eastAsia="en-US"/>
        </w:rPr>
        <w:t>run --rm</w:t>
      </w:r>
      <w:r>
        <w:rPr>
          <w:vanish/>
          <w:lang w:val="en-US" w:eastAsia="en-US"/>
        </w:rPr>
        <w:t>) you will notice that it downloads the Go dependencies every time. To increase your productivity, you can have the dependencies be downloaded in the Docker image itself:</w:t>
      </w:r>
    </w:p>
    <w:p>
      <w:pPr>
        <w:pStyle w:val="data-v-67808297li"/>
        <w:numPr>
          <w:ilvl w:val="0"/>
          <w:numId w:val="7"/>
        </w:numPr>
        <w:spacing w:before="240" w:after="240" w:line="435" w:lineRule="atLeast"/>
        <w:ind w:left="480" w:right="0" w:hanging="281"/>
        <w:jc w:val="left"/>
        <w:rPr>
          <w:vanish/>
          <w:lang w:val="en-US" w:eastAsia="en-US"/>
        </w:rPr>
      </w:pPr>
      <w:r>
        <w:rPr>
          <w:vanish/>
          <w:lang w:val="en-US" w:eastAsia="en-US"/>
        </w:rPr>
        <w:t xml:space="preserve">Move your </w:t>
      </w:r>
      <w:r>
        <w:rPr>
          <w:rStyle w:val="data-v-67808297code"/>
          <w:rFonts w:ascii="Lucida Console" w:eastAsia="Lucida Console" w:hAnsi="Lucida Console" w:cs="Lucida Console"/>
          <w:b w:val="0"/>
          <w:bCs w:val="0"/>
          <w:i w:val="0"/>
          <w:iCs w:val="0"/>
          <w:vanish/>
          <w:lang w:val="en-US" w:eastAsia="en-US"/>
        </w:rPr>
        <w:t>Dockerfile-ubuntu</w:t>
      </w:r>
      <w:r>
        <w:rPr>
          <w:vanish/>
          <w:lang w:val="en-US" w:eastAsia="en-US"/>
        </w:rPr>
        <w:t xml:space="preserve"> file into your checkers project, next to the </w:t>
      </w:r>
      <w:r>
        <w:rPr>
          <w:rStyle w:val="data-v-67808297code"/>
          <w:rFonts w:ascii="Lucida Console" w:eastAsia="Lucida Console" w:hAnsi="Lucida Console" w:cs="Lucida Console"/>
          <w:b w:val="0"/>
          <w:bCs w:val="0"/>
          <w:i w:val="0"/>
          <w:iCs w:val="0"/>
          <w:vanish/>
          <w:lang w:val="en-US" w:eastAsia="en-US"/>
        </w:rPr>
        <w:t>go.mod</w:t>
      </w:r>
      <w:r>
        <w:rPr>
          <w:vanish/>
          <w:lang w:val="en-US" w:eastAsia="en-US"/>
        </w:rPr>
        <w:t xml:space="preserve"> file.</w:t>
      </w:r>
    </w:p>
    <w:p>
      <w:pPr>
        <w:pStyle w:val="data-v-67808297li"/>
        <w:numPr>
          <w:ilvl w:val="0"/>
          <w:numId w:val="7"/>
        </w:numPr>
        <w:spacing w:after="360" w:line="435" w:lineRule="atLeast"/>
        <w:ind w:left="480" w:right="0" w:hanging="281"/>
        <w:jc w:val="left"/>
        <w:rPr>
          <w:vanish/>
          <w:lang w:val="en-US" w:eastAsia="en-US"/>
        </w:rPr>
      </w:pPr>
      <w:r>
        <w:rPr>
          <w:vanish/>
          <w:lang w:val="en-US" w:eastAsia="en-US"/>
        </w:rPr>
        <w:t xml:space="preserve">Add the following lines to </w:t>
      </w:r>
      <w:r>
        <w:rPr>
          <w:rStyle w:val="data-v-67808297code"/>
          <w:rFonts w:ascii="Lucida Console" w:eastAsia="Lucida Console" w:hAnsi="Lucida Console" w:cs="Lucida Console"/>
          <w:b w:val="0"/>
          <w:bCs w:val="0"/>
          <w:i w:val="0"/>
          <w:iCs w:val="0"/>
          <w:vanish/>
          <w:lang w:val="en-US" w:eastAsia="en-US"/>
        </w:rPr>
        <w:t>Dockerfile-ubuntu</w:t>
      </w:r>
      <w:r>
        <w:rPr>
          <w:vanish/>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COPY go.mod /checkers/go.mod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go mod download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rm /checkers/go.mod</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Dockerfile-ubuntu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"https://github.com/cosmos/b9-checkers-academy-draft/blob/ignite-start/Dockerfile-ubuntu" \l "L35-L37"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data-v-67808297li"/>
        <w:numPr>
          <w:ilvl w:val="0"/>
          <w:numId w:val="8"/>
        </w:numPr>
        <w:spacing w:before="240" w:after="360" w:line="435" w:lineRule="atLeast"/>
        <w:ind w:left="480" w:right="0" w:hanging="281"/>
        <w:jc w:val="left"/>
        <w:rPr>
          <w:vanish/>
          <w:lang w:val="en-US" w:eastAsia="en-US"/>
        </w:rPr>
      </w:pPr>
      <w:r>
        <w:rPr>
          <w:vanish/>
          <w:lang w:val="en-US" w:eastAsia="en-US"/>
        </w:rPr>
        <w:t>Recreate the image:</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build -f Dockerfile-ubuntu . -t checkers_i</w:t>
      </w:r>
    </w:p>
    <w:p>
      <w:pPr>
        <w:pStyle w:val="data-v-67808297p"/>
        <w:spacing w:before="240" w:after="240"/>
        <w:ind w:left="0" w:right="0"/>
        <w:rPr>
          <w:lang w:val="en-US" w:eastAsia="en-US"/>
        </w:rPr>
      </w:pPr>
      <w:r>
        <w:rPr>
          <w:lang w:val="en-US" w:eastAsia="en-US"/>
        </w:rPr>
        <w:t xml:space="preserve">After the </w:t>
      </w:r>
      <w:r>
        <w:rPr>
          <w:rStyle w:val="data-v-67808297code"/>
          <w:rFonts w:ascii="Lucida Console" w:eastAsia="Lucida Console" w:hAnsi="Lucida Console" w:cs="Lucida Console"/>
          <w:b w:val="0"/>
          <w:bCs w:val="0"/>
          <w:i w:val="0"/>
          <w:iCs w:val="0"/>
          <w:lang w:val="en-US" w:eastAsia="en-US"/>
        </w:rPr>
        <w:t>chain serve</w:t>
      </w:r>
      <w:r>
        <w:rPr>
          <w:lang w:val="en-US" w:eastAsia="en-US"/>
        </w:rPr>
        <w:t xml:space="preserve"> command completes, you have a local testnet with a running node. What about the added accounts? Take a look:</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accounts: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name: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coins: ["20000token", "200000000stake"]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name: 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coins: ["10000token", "100000000stake"]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validator: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staked: "100000000stake"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openapi: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path: "docs/static/openapi.yml"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vuex: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path: "vue/src/store"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faucet: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coins: ["5token", "100000stake"]</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config.yml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"https://github.com/cosmos/b9-checkers-academy-draft/blob/ignite-start/config.yml"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In this file you can set the accounts, the accounts' starting balances, and the validator. You can also let Ignite CLI generate a client and a faucet. The faucet gives away five </w:t>
      </w:r>
      <w:r>
        <w:rPr>
          <w:rStyle w:val="data-v-67808297code"/>
          <w:rFonts w:ascii="Lucida Console" w:eastAsia="Lucida Console" w:hAnsi="Lucida Console" w:cs="Lucida Console"/>
          <w:b w:val="0"/>
          <w:bCs w:val="0"/>
          <w:i w:val="0"/>
          <w:iCs w:val="0"/>
          <w:lang w:val="en-US" w:eastAsia="en-US"/>
        </w:rPr>
        <w:t>token</w:t>
      </w:r>
      <w:r>
        <w:rPr>
          <w:lang w:val="en-US" w:eastAsia="en-US"/>
        </w:rPr>
        <w:t xml:space="preserve"> and 100,000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tokens belonging to Bob each time it is called.</w:t>
      </w:r>
    </w:p>
    <w:p>
      <w:pPr>
        <w:pStyle w:val="data-v-67808297p"/>
        <w:spacing w:before="240" w:after="240"/>
        <w:ind w:left="0" w:right="0"/>
        <w:rPr>
          <w:lang w:val="en-US" w:eastAsia="en-US"/>
        </w:rPr>
      </w:pPr>
      <w:r>
        <w:rPr>
          <w:lang w:val="en-US" w:eastAsia="en-US"/>
        </w:rPr>
        <w:t xml:space="preserve">You can observe the endpoints of the blockchain in the output of the </w:t>
      </w:r>
      <w:r>
        <w:rPr>
          <w:rStyle w:val="data-v-67808297code"/>
          <w:rFonts w:ascii="Lucida Console" w:eastAsia="Lucida Console" w:hAnsi="Lucida Console" w:cs="Lucida Console"/>
          <w:b w:val="0"/>
          <w:bCs w:val="0"/>
          <w:i w:val="0"/>
          <w:iCs w:val="0"/>
          <w:lang w:val="en-US" w:eastAsia="en-US"/>
        </w:rPr>
        <w:t>ignite chain serve</w:t>
      </w:r>
      <w:r>
        <w:rPr>
          <w:lang w:val="en-US" w:eastAsia="en-US"/>
        </w:rPr>
        <w:t xml:space="preserve"> command:</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Tendermint node: http://0.0.0.0:26657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Blockchain API: http://0.0.0.0:1317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Token faucet: http://0.0.0.0:4500</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Ignite CLI can detect any change to the source code. When it does, it immediately rebuilds the binaries before restarting the blockchain and keeping the state.</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You can already interact with your running chain. With the chain running in its shell, open another shell and try:</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status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checkersd status</w:t>
      </w:r>
    </w:p>
    <w:p>
      <w:pPr>
        <w:pStyle w:val="data-v-67808297p"/>
        <w:spacing w:before="240" w:after="240"/>
        <w:ind w:left="0" w:right="0"/>
        <w:rPr>
          <w:lang w:val="en-US" w:eastAsia="en-US"/>
        </w:rPr>
      </w:pPr>
      <w:r>
        <w:rPr>
          <w:lang w:val="en-US" w:eastAsia="en-US"/>
        </w:rPr>
        <w:t>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"NodeInfo"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"protocol_version"</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"p2p"</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"8"</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"block"</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"app"</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"8df1253b4deb59f63cc912dce096ab010c951e9d"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"listen_addr"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"tcp://0.0.0.0:26656"</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"network"</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"checkers"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"version"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"0.34.19"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"channels"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"40202122233038606100"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"moniker"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"mynode"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"other"</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"tx_index"</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"rpc_address"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"tcp://0.0.0.0:26657"</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"SyncInfo"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"latest_block_hash"</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"6F167C4E2C99385857663B9531016DBC85DC0AEC1B58BF759B729EEAC843B92A"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"latest_app_hash"</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"EE408C7580E1E4A81E20190D9131FBD07AE1C536D3507DF9C6E0CB476A2D7680"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"latest_block_height"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"latest_block_time"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"2022-06-27T15:43:14.906782552Z"</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"earliest_block_hash"</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"48250CF257E117F28FE207A71DDCA67459FEBE2EF1367D7B0EAE43754D5A53A1"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"earliest_app_hash"</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"E3B0C44298FC1C149AFBF4C8996FB92427AE41E4649B934CA495991B7852B855"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"earliest_block_height"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"earliest_block_time"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"2022-06-27T15:42:57.697745314Z"</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"catching_up"</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"ValidatorInfo"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"98E9E157C87A44503BB8D01CAFC97DDB5D0C78DE"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"PubKey"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"tendermint/PubKeyEd25519"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"U3wlX8+lx6YQq3g2QbYnnAdUuMQ7AlMXH21Vxrq2OHg="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"VotingPower"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In there you can see a hint of liveness: </w:t>
      </w:r>
      <w:r>
        <w:rPr>
          <w:rStyle w:val="data-v-67808297code"/>
          <w:rFonts w:ascii="Lucida Console" w:eastAsia="Lucida Console" w:hAnsi="Lucida Console" w:cs="Lucida Console"/>
          <w:b w:val="0"/>
          <w:bCs w:val="0"/>
          <w:i w:val="0"/>
          <w:iCs w:val="0"/>
          <w:lang w:val="en-US" w:eastAsia="en-US"/>
        </w:rPr>
        <w:t>"latest_block_height":"13"</w:t>
      </w:r>
      <w:r>
        <w:rPr>
          <w:lang w:val="en-US" w:eastAsia="en-US"/>
        </w:rPr>
        <w:t>. You can use this one-liner to better see the information: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status 2&gt;&amp;1 | jq</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bash -c "checkersd status 2&gt;&amp;1 | jq"</w:t>
      </w:r>
    </w:p>
    <w:p>
      <w:pPr>
        <w:pStyle w:val="data-v-67808297p"/>
        <w:spacing w:before="240" w:after="240"/>
        <w:ind w:left="0" w:right="0"/>
        <w:rPr>
          <w:lang w:val="en-US" w:eastAsia="en-US"/>
        </w:rPr>
      </w:pPr>
      <w:r>
        <w:rPr>
          <w:lang w:val="en-US" w:eastAsia="en-US"/>
        </w:rPr>
        <w:t>You can learn a lot by going through the possibilities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--help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status --help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--help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checkersd --help</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checkersd status --help</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checkersd query --help</w:t>
      </w:r>
    </w:p>
    <w:p>
      <w:pPr>
        <w:pStyle w:val="data-v-67808297p"/>
        <w:spacing w:before="240" w:after="240"/>
        <w:ind w:left="0" w:right="0"/>
        <w:rPr>
          <w:lang w:val="en-US" w:eastAsia="en-US"/>
        </w:rPr>
      </w:pPr>
      <w:r>
        <w:rPr>
          <w:lang w:val="en-US" w:eastAsia="en-US"/>
        </w:rPr>
        <w:t>And so on.</w:t>
      </w:r>
    </w:p>
    <w:p>
      <w:pPr>
        <w:pStyle w:val="data-v-67808297h2"/>
        <w:spacing w:before="900" w:after="300"/>
        <w:ind w:left="0" w:right="0"/>
        <w:outlineLvl w:val="1"/>
        <w:rPr>
          <w:b/>
          <w:bCs/>
          <w:spacing w:val="-4"/>
          <w:sz w:val="43"/>
          <w:szCs w:val="43"/>
          <w:lang w:val="en-US" w:eastAsia="en-US"/>
        </w:rPr>
      </w:pPr>
      <w:hyperlink r:id="rId7" w:anchor="your-gu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Your GUI</w:t>
      </w:r>
    </w:p>
    <w:p>
      <w:pPr>
        <w:pStyle w:val="data-v-67808297p"/>
        <w:spacing w:before="240" w:after="240"/>
        <w:ind w:left="0" w:right="0"/>
        <w:rPr>
          <w:lang w:val="en-US" w:eastAsia="en-US"/>
        </w:rPr>
      </w:pPr>
      <w:r>
        <w:rPr>
          <w:lang w:val="en-US" w:eastAsia="en-US"/>
        </w:rPr>
        <w:t xml:space="preserve">Ignite CLI also scaffolded a frontend. Boot it up by using the commands provided in the </w:t>
      </w:r>
      <w:r>
        <w:rPr>
          <w:rStyle w:val="data-v-67808297code"/>
          <w:rFonts w:ascii="Lucida Console" w:eastAsia="Lucida Console" w:hAnsi="Lucida Console" w:cs="Lucida Console"/>
          <w:b w:val="0"/>
          <w:bCs w:val="0"/>
          <w:i w:val="0"/>
          <w:iCs w:val="0"/>
          <w:lang w:val="en-US" w:eastAsia="en-US"/>
        </w:rPr>
        <w:t>README.md</w:t>
      </w:r>
      <w:r>
        <w:rPr>
          <w:lang w:val="en-US" w:eastAsia="en-US"/>
        </w:rPr>
        <w:t xml:space="preserve"> file of the </w:t>
      </w:r>
      <w:r>
        <w:rPr>
          <w:rStyle w:val="data-v-67808297code"/>
          <w:rFonts w:ascii="Lucida Console" w:eastAsia="Lucida Console" w:hAnsi="Lucida Console" w:cs="Lucida Console"/>
          <w:b w:val="0"/>
          <w:bCs w:val="0"/>
          <w:i w:val="0"/>
          <w:iCs w:val="0"/>
          <w:lang w:val="en-US" w:eastAsia="en-US"/>
        </w:rPr>
        <w:t>vue</w:t>
      </w:r>
      <w:r>
        <w:rPr>
          <w:lang w:val="en-US" w:eastAsia="en-US"/>
        </w:rPr>
        <w:t xml:space="preserve"> folder. Let the chain run in its own process and open a new terminal window in your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folder. In this terminal, execute: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vue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run dev</w:t>
      </w:r>
    </w:p>
    <w:p>
      <w:pPr>
        <w:pStyle w:val="data-v-67808297p"/>
        <w:spacing w:before="240" w:after="240"/>
        <w:ind w:left="0" w:right="0"/>
        <w:rPr>
          <w:lang w:val="en-US" w:eastAsia="en-US"/>
        </w:rPr>
      </w:pPr>
      <w:r>
        <w:rPr>
          <w:lang w:val="en-US" w:eastAsia="en-US"/>
        </w:rPr>
        <w:t xml:space="preserve">If you want to serve on all network addresses, you need to run </w:t>
      </w:r>
      <w:r>
        <w:rPr>
          <w:rStyle w:val="data-v-67808297code"/>
          <w:rFonts w:ascii="Lucida Console" w:eastAsia="Lucida Console" w:hAnsi="Lucida Console" w:cs="Lucida Console"/>
          <w:b w:val="0"/>
          <w:bCs w:val="0"/>
          <w:i w:val="0"/>
          <w:iCs w:val="0"/>
          <w:lang w:val="en-US" w:eastAsia="en-US"/>
        </w:rPr>
        <w:t>npm run dev -- --host</w:t>
      </w:r>
      <w:r>
        <w:rPr>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bash -c "cd vue &amp;&amp; npm install"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bash -c "cd vue &amp;&amp; npm run dev -- --host"</w:t>
      </w:r>
    </w:p>
    <w:p>
      <w:pPr>
        <w:pStyle w:val="data-v-67808297contentdefault"/>
        <w:ind w:left="0" w:right="0"/>
        <w:rPr>
          <w:lang w:val="en-US" w:eastAsia="en-US"/>
        </w:rPr>
      </w:pPr>
      <w:r>
        <w:pict>
          <v:rect id="_x0000_i1025"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 xml:space="preserve">Note the </w:t>
      </w:r>
      <w:r>
        <w:rPr>
          <w:rStyle w:val="data-v-67808297code"/>
          <w:rFonts w:ascii="Lucida Console" w:eastAsia="Lucida Console" w:hAnsi="Lucida Console" w:cs="Lucida Console"/>
          <w:b w:val="0"/>
          <w:bCs w:val="0"/>
          <w:i w:val="0"/>
          <w:iCs w:val="0"/>
          <w:lang w:val="en-US" w:eastAsia="en-US"/>
        </w:rPr>
        <w:t>--host</w:t>
      </w:r>
      <w:r>
        <w:rPr>
          <w:lang w:val="en-US" w:eastAsia="en-US"/>
        </w:rPr>
        <w:t xml:space="preserve"> flag, which is forwarded to the underlying </w:t>
      </w:r>
      <w:r>
        <w:rPr>
          <w:rStyle w:val="data-v-67808297code"/>
          <w:rFonts w:ascii="Lucida Console" w:eastAsia="Lucida Console" w:hAnsi="Lucida Console" w:cs="Lucida Console"/>
          <w:b w:val="0"/>
          <w:bCs w:val="0"/>
          <w:i w:val="0"/>
          <w:iCs w:val="0"/>
          <w:lang w:val="en-US" w:eastAsia="en-US"/>
        </w:rPr>
        <w:t>vite</w:t>
      </w:r>
      <w:r>
        <w:rPr>
          <w:lang w:val="en-US" w:eastAsia="en-US"/>
        </w:rPr>
        <w:t xml:space="preserve"> command thanks to the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separator. This is necessary if you run the frontend within Docker.</w:t>
      </w:r>
    </w:p>
    <w:p>
      <w:pPr>
        <w:pStyle w:val="data-v-67808297p"/>
        <w:spacing w:before="240" w:after="240"/>
        <w:ind w:left="0" w:right="0"/>
        <w:rPr>
          <w:lang w:val="en-US" w:eastAsia="en-US"/>
        </w:rPr>
      </w:pPr>
      <w:r>
        <w:rPr>
          <w:lang w:val="en-US" w:eastAsia="en-US"/>
        </w:rPr>
        <w:t xml:space="preserve">Navigate to </w:t>
      </w:r>
      <w:hyperlink r:id="rId52" w:tgtFrame="_blank" w:history="1">
        <w:r>
          <w:rPr>
            <w:rStyle w:val="data-v-67808297patargetblank"/>
            <w:b w:val="0"/>
            <w:bCs w:val="0"/>
            <w:i w:val="0"/>
            <w:iCs w:val="0"/>
            <w:color w:val="0000EE"/>
            <w:u w:val="single" w:color="0000EE"/>
            <w:lang w:val="en-US" w:eastAsia="en-US"/>
          </w:rPr>
          <w:t>localhost:3000</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to whichever address was listed when running </w:t>
      </w:r>
      <w:r>
        <w:rPr>
          <w:rStyle w:val="data-v-67808297code"/>
          <w:rFonts w:ascii="Lucida Console" w:eastAsia="Lucida Console" w:hAnsi="Lucida Console" w:cs="Lucida Console"/>
          <w:b w:val="0"/>
          <w:bCs w:val="0"/>
          <w:i w:val="0"/>
          <w:iCs w:val="0"/>
          <w:lang w:val="en-US" w:eastAsia="en-US"/>
        </w:rPr>
        <w:t>dev</w:t>
      </w:r>
      <w:r>
        <w:rPr>
          <w:lang w:val="en-US" w:eastAsia="en-US"/>
        </w:rPr>
        <w:t xml:space="preserve">. The first load may take a few seconds. On the client-side, from the top right you can connect to the page via </w:t>
      </w:r>
      <w:hyperlink r:id="rId53" w:history="1">
        <w:r>
          <w:rPr>
            <w:rStyle w:val="data-v-67808297pa"/>
            <w:b w:val="0"/>
            <w:bCs w:val="0"/>
            <w:i w:val="0"/>
            <w:iCs w:val="0"/>
            <w:color w:val="0000EE"/>
            <w:u w:val="single" w:color="0000EE"/>
            <w:lang w:val="en-US" w:eastAsia="en-US"/>
          </w:rPr>
          <w:t>Keplr</w:t>
        </w:r>
      </w:hyperlink>
      <w:r>
        <w:rPr>
          <w:lang w:val="en-US" w:eastAsia="en-US"/>
        </w:rPr>
        <w:t xml:space="preserve"> if you are on the Chrome browser. You should see something like this:</w:t>
      </w:r>
    </w:p>
    <w:p>
      <w:pPr>
        <w:spacing w:before="480" w:after="480" w:line="435" w:lineRule="atLeast"/>
        <w:ind w:left="0" w:right="0"/>
        <w:rPr>
          <w:lang w:val="en-US" w:eastAsia="en-US"/>
        </w:rPr>
      </w:pPr>
      <w:r>
        <w:rPr>
          <w:strike w:val="0"/>
          <w:u w:val="none"/>
          <w:lang w:val="en-US" w:eastAsia="en-US"/>
        </w:rPr>
        <w:drawing>
          <wp:inline>
            <wp:extent cx="5715000" cy="7000875"/>
            <wp:docPr id="1000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54"/>
                    <a:stretch>
                      <a:fillRect/>
                    </a:stretch>
                  </pic:blipFill>
                  <pic:spPr>
                    <a:xfrm>
                      <a:off x="0" y="0"/>
                      <a:ext cx="5715000" cy="7000875"/>
                    </a:xfrm>
                    <a:prstGeom prst="rect">
                      <a:avLst/>
                    </a:prstGeom>
                  </pic:spPr>
                </pic:pic>
              </a:graphicData>
            </a:graphic>
          </wp:inline>
        </w:drawing>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want Keplr to separate your mainnet keys and tokens from those you use for tests, have a look at </w:t>
      </w:r>
      <w:hyperlink r:id="rId57" w:tgtFrame="_blank" w:history="1">
        <w:r>
          <w:rPr>
            <w:rStyle w:val="data-v-67808297patargetblank"/>
            <w:b w:val="0"/>
            <w:bCs w:val="0"/>
            <w:i w:val="0"/>
            <w:iCs w:val="0"/>
            <w:color w:val="0000EE"/>
            <w:u w:val="single" w:color="0000EE"/>
            <w:lang w:val="en-US" w:eastAsia="en-US"/>
          </w:rPr>
          <w:t>Google Chrome's profiles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Your account is connected but has no balance. This is a good opportunity to use the faucet:</w:t>
      </w:r>
    </w:p>
    <w:p>
      <w:pPr>
        <w:pStyle w:val="data-v-67808297li"/>
        <w:numPr>
          <w:ilvl w:val="0"/>
          <w:numId w:val="9"/>
        </w:numPr>
        <w:spacing w:before="240" w:after="240" w:line="435" w:lineRule="atLeast"/>
        <w:ind w:left="480" w:right="0" w:hanging="281"/>
        <w:jc w:val="left"/>
        <w:rPr>
          <w:lang w:val="en-US" w:eastAsia="en-US"/>
        </w:rPr>
      </w:pPr>
      <w:r>
        <w:rPr>
          <w:lang w:val="en-US" w:eastAsia="en-US"/>
        </w:rPr>
        <w:t xml:space="preserve">Head to </w:t>
      </w:r>
      <w:hyperlink r:id="rId58" w:tgtFrame="_blank" w:history="1">
        <w:r>
          <w:rPr>
            <w:rStyle w:val="data-v-67808297olatargetblank"/>
            <w:b w:val="0"/>
            <w:bCs w:val="0"/>
            <w:i w:val="0"/>
            <w:iCs w:val="0"/>
            <w:color w:val="0000EE"/>
            <w:u w:val="single" w:color="0000EE"/>
            <w:lang w:val="en-US" w:eastAsia="en-US"/>
          </w:rPr>
          <w:t>http://localhost:4500</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p>
    <w:p>
      <w:pPr>
        <w:pStyle w:val="data-v-67808297li"/>
        <w:numPr>
          <w:ilvl w:val="0"/>
          <w:numId w:val="9"/>
        </w:numPr>
        <w:spacing w:after="240" w:line="435" w:lineRule="atLeast"/>
        <w:ind w:left="480" w:right="0" w:hanging="281"/>
        <w:jc w:val="left"/>
        <w:rPr>
          <w:lang w:val="en-US" w:eastAsia="en-US"/>
        </w:rPr>
      </w:pPr>
      <w:r>
        <w:rPr>
          <w:lang w:val="en-US" w:eastAsia="en-US"/>
        </w:rPr>
        <w:t xml:space="preserve">Expand the </w:t>
      </w:r>
      <w:r>
        <w:rPr>
          <w:rStyle w:val="any"/>
          <w:rFonts w:ascii="Courier New" w:eastAsia="Courier New" w:hAnsi="Courier New" w:cs="Courier New"/>
          <w:b w:val="0"/>
          <w:bCs w:val="0"/>
          <w:i w:val="0"/>
          <w:iCs w:val="0"/>
          <w:lang w:val="en-US" w:eastAsia="en-US"/>
        </w:rPr>
        <w:t>POST / Send tokens to receiver account</w:t>
      </w:r>
      <w:r>
        <w:rPr>
          <w:lang w:val="en-US" w:eastAsia="en-US"/>
        </w:rPr>
        <w:t xml:space="preserve"> box.</w:t>
      </w:r>
    </w:p>
    <w:p>
      <w:pPr>
        <w:pStyle w:val="data-v-67808297li"/>
        <w:numPr>
          <w:ilvl w:val="0"/>
          <w:numId w:val="9"/>
        </w:numPr>
        <w:spacing w:after="240" w:line="435" w:lineRule="atLeast"/>
        <w:ind w:left="480" w:right="0" w:hanging="281"/>
        <w:jc w:val="left"/>
        <w:rPr>
          <w:lang w:val="en-US" w:eastAsia="en-US"/>
        </w:rPr>
      </w:pPr>
      <w:r>
        <w:rPr>
          <w:lang w:val="en-US" w:eastAsia="en-US"/>
        </w:rPr>
        <w:t xml:space="preserve">Click the </w:t>
      </w:r>
      <w:r>
        <w:rPr>
          <w:rStyle w:val="any"/>
          <w:rFonts w:ascii="Courier New" w:eastAsia="Courier New" w:hAnsi="Courier New" w:cs="Courier New"/>
          <w:b w:val="0"/>
          <w:bCs w:val="0"/>
          <w:i w:val="0"/>
          <w:iCs w:val="0"/>
          <w:lang w:val="en-US" w:eastAsia="en-US"/>
        </w:rPr>
        <w:t>Try it out</w:t>
      </w:r>
      <w:r>
        <w:rPr>
          <w:lang w:val="en-US" w:eastAsia="en-US"/>
        </w:rPr>
        <w:t xml:space="preserve"> button.</w:t>
      </w:r>
    </w:p>
    <w:p>
      <w:pPr>
        <w:pStyle w:val="data-v-67808297li"/>
        <w:numPr>
          <w:ilvl w:val="0"/>
          <w:numId w:val="9"/>
        </w:numPr>
        <w:spacing w:after="240" w:line="435" w:lineRule="atLeast"/>
        <w:ind w:left="480" w:right="0" w:hanging="281"/>
        <w:jc w:val="left"/>
        <w:rPr>
          <w:lang w:val="en-US" w:eastAsia="en-US"/>
        </w:rPr>
      </w:pPr>
      <w:r>
        <w:rPr>
          <w:lang w:val="en-US" w:eastAsia="en-US"/>
        </w:rPr>
        <w:t xml:space="preserve">Paste your address in the JSON at </w:t>
      </w:r>
      <w:r>
        <w:rPr>
          <w:rStyle w:val="data-v-67808297code"/>
          <w:rFonts w:ascii="Lucida Console" w:eastAsia="Lucida Console" w:hAnsi="Lucida Console" w:cs="Lucida Console"/>
          <w:b w:val="0"/>
          <w:bCs w:val="0"/>
          <w:i w:val="0"/>
          <w:iCs w:val="0"/>
          <w:lang w:val="en-US" w:eastAsia="en-US"/>
        </w:rPr>
        <w:t>"address"</w:t>
      </w:r>
      <w:r>
        <w:rPr>
          <w:lang w:val="en-US" w:eastAsia="en-US"/>
        </w:rPr>
        <w:t>.</w:t>
      </w:r>
    </w:p>
    <w:p>
      <w:pPr>
        <w:pStyle w:val="data-v-67808297li"/>
        <w:numPr>
          <w:ilvl w:val="0"/>
          <w:numId w:val="9"/>
        </w:numPr>
        <w:spacing w:after="360" w:line="435" w:lineRule="atLeast"/>
        <w:ind w:left="480" w:right="0" w:hanging="281"/>
        <w:jc w:val="left"/>
        <w:rPr>
          <w:lang w:val="en-US" w:eastAsia="en-US"/>
        </w:rPr>
      </w:pPr>
      <w:r>
        <w:rPr>
          <w:lang w:val="en-US" w:eastAsia="en-US"/>
        </w:rPr>
        <w:t xml:space="preserve">Click the big blue </w:t>
      </w:r>
      <w:r>
        <w:rPr>
          <w:rStyle w:val="any"/>
          <w:rFonts w:ascii="Courier New" w:eastAsia="Courier New" w:hAnsi="Courier New" w:cs="Courier New"/>
          <w:b w:val="0"/>
          <w:bCs w:val="0"/>
          <w:i w:val="0"/>
          <w:iCs w:val="0"/>
          <w:lang w:val="en-US" w:eastAsia="en-US"/>
        </w:rPr>
        <w:t>Execute</w:t>
      </w:r>
      <w:r>
        <w:rPr>
          <w:lang w:val="en-US" w:eastAsia="en-US"/>
        </w:rPr>
        <w:t xml:space="preserve"> button.</w:t>
      </w:r>
    </w:p>
    <w:p>
      <w:pPr>
        <w:spacing w:before="480" w:after="480" w:line="435" w:lineRule="atLeast"/>
        <w:ind w:left="0" w:right="0"/>
        <w:rPr>
          <w:lang w:val="en-US" w:eastAsia="en-US"/>
        </w:rPr>
      </w:pPr>
      <w:r>
        <w:rPr>
          <w:strike w:val="0"/>
          <w:u w:val="none"/>
          <w:lang w:val="en-US" w:eastAsia="en-US"/>
        </w:rPr>
        <w:drawing>
          <wp:inline>
            <wp:extent cx="5715000" cy="6762750"/>
            <wp:docPr id="1000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59"/>
                    <a:stretch>
                      <a:fillRect/>
                    </a:stretch>
                  </pic:blipFill>
                  <pic:spPr>
                    <a:xfrm>
                      <a:off x="0" y="0"/>
                      <a:ext cx="5715000" cy="6762750"/>
                    </a:xfrm>
                    <a:prstGeom prst="rect">
                      <a:avLst/>
                    </a:prstGeom>
                  </pic:spPr>
                </pic:pic>
              </a:graphicData>
            </a:graphic>
          </wp:inline>
        </w:drawing>
      </w:r>
    </w:p>
    <w:p>
      <w:pPr>
        <w:pStyle w:val="data-v-67808297p"/>
        <w:spacing w:before="240" w:after="240"/>
        <w:ind w:left="0" w:right="0"/>
        <w:rPr>
          <w:lang w:val="en-US" w:eastAsia="en-US"/>
        </w:rPr>
      </w:pPr>
      <w:r>
        <w:rPr>
          <w:lang w:val="en-US" w:eastAsia="en-US"/>
        </w:rPr>
        <w:t>When you return to the main page, you should see your new assets:</w:t>
      </w:r>
    </w:p>
    <w:p>
      <w:pPr>
        <w:spacing w:before="480" w:after="480" w:line="435" w:lineRule="atLeast"/>
        <w:ind w:left="0" w:right="0"/>
        <w:rPr>
          <w:lang w:val="en-US" w:eastAsia="en-US"/>
        </w:rPr>
      </w:pPr>
      <w:r>
        <w:rPr>
          <w:strike w:val="0"/>
          <w:u w:val="none"/>
          <w:lang w:val="en-US" w:eastAsia="en-US"/>
        </w:rPr>
        <w:drawing>
          <wp:inline>
            <wp:extent cx="5715000" cy="3762375"/>
            <wp:docPr id="1001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60"/>
                    <a:stretch>
                      <a:fillRect/>
                    </a:stretch>
                  </pic:blipFill>
                  <pic:spPr>
                    <a:xfrm>
                      <a:off x="0" y="0"/>
                      <a:ext cx="5715000" cy="376237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From here, you can send tokens around. You can also ask for </w:t>
      </w:r>
      <w:r>
        <w:rPr>
          <w:rStyle w:val="data-v-67808297code"/>
          <w:rFonts w:ascii="Lucida Console" w:eastAsia="Lucida Console" w:hAnsi="Lucida Console" w:cs="Lucida Console"/>
          <w:b w:val="0"/>
          <w:bCs w:val="0"/>
          <w:i w:val="0"/>
          <w:iCs w:val="0"/>
          <w:lang w:val="en-US" w:eastAsia="en-US"/>
        </w:rPr>
        <w:t>"10stake"</w:t>
      </w:r>
      <w:r>
        <w:rPr>
          <w:lang w:val="en-US" w:eastAsia="en-US"/>
        </w:rPr>
        <w:t xml:space="preserve"> from the faucet, if you recall the name of the tokens from </w:t>
      </w:r>
      <w:r>
        <w:rPr>
          <w:rStyle w:val="data-v-67808297code"/>
          <w:rFonts w:ascii="Lucida Console" w:eastAsia="Lucida Console" w:hAnsi="Lucida Console" w:cs="Lucida Console"/>
          <w:b w:val="0"/>
          <w:bCs w:val="0"/>
          <w:i w:val="0"/>
          <w:iCs w:val="0"/>
          <w:lang w:val="en-US" w:eastAsia="en-US"/>
        </w:rPr>
        <w:t>config.yml</w:t>
      </w:r>
      <w:r>
        <w:rPr>
          <w:lang w:val="en-US" w:eastAsia="en-US"/>
        </w:rPr>
        <w:t>.</w:t>
      </w:r>
    </w:p>
    <w:p>
      <w:pPr>
        <w:pStyle w:val="data-v-67808297p"/>
        <w:spacing w:before="240" w:after="240"/>
        <w:ind w:left="0" w:right="0"/>
        <w:rPr>
          <w:lang w:val="en-US" w:eastAsia="en-US"/>
        </w:rPr>
      </w:pPr>
      <w:r>
        <w:rPr>
          <w:lang w:val="en-US" w:eastAsia="en-US"/>
        </w:rPr>
        <w:t>There is not much else to do. After all, this is the Cosmos BaseApp. Ignite will continue scaffolding this GUI as your checkers project advances.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1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Keplr is also able to import Alice and Bob (i.e. the accounts that Ignite created). Use Keplr's </w:t>
      </w:r>
      <w:r>
        <w:rPr>
          <w:rStyle w:val="any"/>
          <w:rFonts w:ascii="Courier New" w:eastAsia="Courier New" w:hAnsi="Courier New" w:cs="Courier New"/>
          <w:b w:val="0"/>
          <w:bCs w:val="0"/>
          <w:i w:val="0"/>
          <w:iCs w:val="0"/>
          <w:color w:val="4D4D4D"/>
          <w:lang w:val="en-US" w:eastAsia="en-US"/>
        </w:rPr>
        <w:t>+Add account</w:t>
      </w:r>
      <w:r>
        <w:rPr>
          <w:color w:val="4D4D4D"/>
          <w:lang w:val="en-US" w:eastAsia="en-US"/>
        </w:rPr>
        <w:t xml:space="preserve"> feature. This is a convenient way to bypass having to use the faucet. You will need to use Alice's mnemonic, which you can find in the output of the </w:t>
      </w:r>
      <w:r>
        <w:rPr>
          <w:rStyle w:val="data-v-67808297code"/>
          <w:rFonts w:ascii="Lucida Console" w:eastAsia="Lucida Console" w:hAnsi="Lucida Console" w:cs="Lucida Console"/>
          <w:b w:val="0"/>
          <w:bCs w:val="0"/>
          <w:i w:val="0"/>
          <w:iCs w:val="0"/>
          <w:color w:val="4D4D4D"/>
          <w:lang w:val="en-US" w:eastAsia="en-US"/>
        </w:rPr>
        <w:t>ignite chain serve</w:t>
      </w:r>
      <w:r>
        <w:rPr>
          <w:color w:val="4D4D4D"/>
          <w:lang w:val="en-US" w:eastAsia="en-US"/>
        </w:rPr>
        <w:t xml:space="preserve"> command. </w:t>
      </w:r>
      <w:r>
        <w:rPr>
          <w:color w:val="4D4D4D"/>
          <w:lang w:val="en-US" w:eastAsia="en-US"/>
        </w:rPr>
        <w:br/>
      </w:r>
      <w:r>
        <w:rPr>
          <w:color w:val="4D4D4D"/>
          <w:lang w:val="en-US" w:eastAsia="en-US"/>
        </w:rPr>
        <w:br/>
      </w:r>
      <w:r>
        <w:rPr>
          <w:color w:val="4D4D4D"/>
          <w:lang w:val="en-US" w:eastAsia="en-US"/>
        </w:rPr>
        <w:t xml:space="preserve">If you do not see the mnemonic, that is because the mnemonic was shown to you the first time you ran the command and you did not copy it. If so, reset with </w:t>
      </w:r>
      <w:r>
        <w:rPr>
          <w:rStyle w:val="data-v-67808297code"/>
          <w:rFonts w:ascii="Lucida Console" w:eastAsia="Lucida Console" w:hAnsi="Lucida Console" w:cs="Lucida Console"/>
          <w:b w:val="0"/>
          <w:bCs w:val="0"/>
          <w:i w:val="0"/>
          <w:iCs w:val="0"/>
          <w:color w:val="4D4D4D"/>
          <w:lang w:val="en-US" w:eastAsia="en-US"/>
        </w:rPr>
        <w:t>ignite chain serve --reset-once</w:t>
      </w:r>
      <w:r>
        <w:rPr>
          <w:color w:val="4D4D4D"/>
          <w:lang w:val="en-US" w:eastAsia="en-US"/>
        </w:rPr>
        <w:t xml:space="preserve">. </w:t>
      </w:r>
      <w:r>
        <w:rPr>
          <w:color w:val="4D4D4D"/>
          <w:lang w:val="en-US" w:eastAsia="en-US"/>
        </w:rPr>
        <w:br/>
      </w:r>
      <w:r>
        <w:rPr>
          <w:color w:val="4D4D4D"/>
          <w:lang w:val="en-US" w:eastAsia="en-US"/>
        </w:rPr>
        <w:br/>
      </w:r>
      <w:r>
        <w:rPr>
          <w:color w:val="4D4D4D"/>
          <w:lang w:val="en-US" w:eastAsia="en-US"/>
        </w:rPr>
        <w:t>Now you should see the balance of Alice's account and can act on her behalf.</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1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Make a Git commit before you create a new </w:t>
      </w:r>
      <w:r>
        <w:rPr>
          <w:rStyle w:val="data-v-67808297code"/>
          <w:rFonts w:ascii="Lucida Console" w:eastAsia="Lucida Console" w:hAnsi="Lucida Console" w:cs="Lucida Console"/>
          <w:b w:val="0"/>
          <w:bCs w:val="0"/>
          <w:i w:val="0"/>
          <w:iCs w:val="0"/>
          <w:color w:val="E3E3E3"/>
          <w:lang w:val="en-US" w:eastAsia="en-US"/>
        </w:rPr>
        <w:t>message</w:t>
      </w:r>
      <w:r>
        <w:rPr>
          <w:color w:val="E3E3E3"/>
          <w:lang w:val="en-US" w:eastAsia="en-US"/>
        </w:rPr>
        <w:t xml:space="preserve">. In fact, it is generally recommended to make a Git commit before running </w:t>
      </w:r>
      <w:r>
        <w:rPr>
          <w:rStyle w:val="data-v-67808297strong"/>
          <w:b/>
          <w:bCs/>
          <w:i w:val="0"/>
          <w:iCs w:val="0"/>
          <w:color w:val="E3E3E3"/>
          <w:lang w:val="en-US" w:eastAsia="en-US"/>
        </w:rPr>
        <w:t>any</w:t>
      </w:r>
      <w:r>
        <w:rPr>
          <w:color w:val="E3E3E3"/>
          <w:lang w:val="en-US" w:eastAsia="en-US"/>
        </w:rPr>
        <w:t xml:space="preserve"> </w:t>
      </w:r>
      <w:r>
        <w:rPr>
          <w:rStyle w:val="data-v-67808297code"/>
          <w:rFonts w:ascii="Lucida Console" w:eastAsia="Lucida Console" w:hAnsi="Lucida Console" w:cs="Lucida Console"/>
          <w:b w:val="0"/>
          <w:bCs w:val="0"/>
          <w:i w:val="0"/>
          <w:iCs w:val="0"/>
          <w:color w:val="E3E3E3"/>
          <w:lang w:val="en-US" w:eastAsia="en-US"/>
        </w:rPr>
        <w:t>ignite scaffold</w:t>
      </w:r>
      <w:r>
        <w:rPr>
          <w:color w:val="E3E3E3"/>
          <w:lang w:val="en-US" w:eastAsia="en-US"/>
        </w:rPr>
        <w:t xml:space="preserve"> command. A Git commit protects the work you have done so far and makes it easier to see what the </w:t>
      </w:r>
      <w:r>
        <w:rPr>
          <w:rStyle w:val="data-v-67808297code"/>
          <w:rFonts w:ascii="Lucida Console" w:eastAsia="Lucida Console" w:hAnsi="Lucida Console" w:cs="Lucida Console"/>
          <w:b w:val="0"/>
          <w:bCs w:val="0"/>
          <w:i w:val="0"/>
          <w:iCs w:val="0"/>
          <w:color w:val="E3E3E3"/>
          <w:lang w:val="en-US" w:eastAsia="en-US"/>
        </w:rPr>
        <w:t>scaffold</w:t>
      </w:r>
      <w:r>
        <w:rPr>
          <w:color w:val="E3E3E3"/>
          <w:lang w:val="en-US" w:eastAsia="en-US"/>
        </w:rPr>
        <w:t xml:space="preserve"> command added. It also makes it easy to just revert all changes if you are unsatisfied and want to run a different </w:t>
      </w:r>
      <w:r>
        <w:rPr>
          <w:rStyle w:val="data-v-67808297code"/>
          <w:rFonts w:ascii="Lucida Console" w:eastAsia="Lucida Console" w:hAnsi="Lucida Console" w:cs="Lucida Console"/>
          <w:b w:val="0"/>
          <w:bCs w:val="0"/>
          <w:i w:val="0"/>
          <w:iCs w:val="0"/>
          <w:color w:val="E3E3E3"/>
          <w:lang w:val="en-US" w:eastAsia="en-US"/>
        </w:rPr>
        <w:t>scaffold</w:t>
      </w:r>
      <w:r>
        <w:rPr>
          <w:color w:val="E3E3E3"/>
          <w:lang w:val="en-US" w:eastAsia="en-US"/>
        </w:rPr>
        <w:t xml:space="preserve"> command.</w:t>
      </w:r>
    </w:p>
    <w:p>
      <w:pPr>
        <w:pStyle w:val="data-v-67808297h2"/>
        <w:spacing w:before="900" w:after="300"/>
        <w:ind w:left="0" w:right="0"/>
        <w:outlineLvl w:val="1"/>
        <w:rPr>
          <w:b/>
          <w:bCs/>
          <w:spacing w:val="-4"/>
          <w:sz w:val="43"/>
          <w:szCs w:val="43"/>
          <w:lang w:val="en-US" w:eastAsia="en-US"/>
        </w:rPr>
      </w:pPr>
      <w:hyperlink r:id="rId7" w:anchor="your-first-messag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Your first message</w:t>
      </w:r>
    </w:p>
    <w:p>
      <w:pPr>
        <w:pStyle w:val="data-v-67808297p"/>
        <w:spacing w:before="240" w:after="240"/>
        <w:ind w:left="0" w:right="0"/>
        <w:rPr>
          <w:lang w:val="en-US" w:eastAsia="en-US"/>
        </w:rPr>
      </w:pPr>
      <w:r>
        <w:rPr>
          <w:lang w:val="en-US" w:eastAsia="en-US"/>
        </w:rPr>
        <w:t xml:space="preserve">After your Git commit, and having stopped running Ignite, create a simple </w:t>
      </w:r>
      <w:r>
        <w:rPr>
          <w:rStyle w:val="data-v-67808297code"/>
          <w:rFonts w:ascii="Lucida Console" w:eastAsia="Lucida Console" w:hAnsi="Lucida Console" w:cs="Lucida Console"/>
          <w:b w:val="0"/>
          <w:bCs w:val="0"/>
          <w:i w:val="0"/>
          <w:iCs w:val="0"/>
          <w:lang w:val="en-US" w:eastAsia="en-US"/>
        </w:rPr>
        <w:t>message</w:t>
      </w:r>
      <w:r>
        <w:rPr>
          <w:lang w:val="en-US" w:eastAsia="en-US"/>
        </w:rPr>
        <w:t xml:space="preserve">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message createPost title body</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-v $(pwd):/checkers -w /checkers checkers_i ignite scaffold message createPost title body</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ignite scaffold message</w:t>
      </w:r>
      <w:r>
        <w:rPr>
          <w:lang w:val="en-US" w:eastAsia="en-US"/>
        </w:rPr>
        <w:t xml:space="preserve"> command accepts a message name (here </w:t>
      </w:r>
      <w:r>
        <w:rPr>
          <w:rStyle w:val="data-v-67808297code"/>
          <w:rFonts w:ascii="Lucida Console" w:eastAsia="Lucida Console" w:hAnsi="Lucida Console" w:cs="Lucida Console"/>
          <w:b w:val="0"/>
          <w:bCs w:val="0"/>
          <w:i w:val="0"/>
          <w:iCs w:val="0"/>
          <w:lang w:val="en-US" w:eastAsia="en-US"/>
        </w:rPr>
        <w:t>createPost</w:t>
      </w:r>
      <w:r>
        <w:rPr>
          <w:lang w:val="en-US" w:eastAsia="en-US"/>
        </w:rPr>
        <w:t xml:space="preserve">) as the first argument, and a list of fields for the message (here </w:t>
      </w:r>
      <w:r>
        <w:rPr>
          <w:rStyle w:val="data-v-67808297code"/>
          <w:rFonts w:ascii="Lucida Console" w:eastAsia="Lucida Console" w:hAnsi="Lucida Console" w:cs="Lucida Console"/>
          <w:b w:val="0"/>
          <w:bCs w:val="0"/>
          <w:i w:val="0"/>
          <w:iCs w:val="0"/>
          <w:lang w:val="en-US" w:eastAsia="en-US"/>
        </w:rPr>
        <w:t>title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body</w:t>
      </w:r>
      <w:r>
        <w:rPr>
          <w:lang w:val="en-US" w:eastAsia="en-US"/>
        </w:rPr>
        <w:t xml:space="preserve">), which are </w:t>
      </w:r>
      <w:r>
        <w:rPr>
          <w:rStyle w:val="data-v-67808297code"/>
          <w:rFonts w:ascii="Lucida Console" w:eastAsia="Lucida Console" w:hAnsi="Lucida Console" w:cs="Lucida Console"/>
          <w:b w:val="0"/>
          <w:bCs w:val="0"/>
          <w:i w:val="0"/>
          <w:iCs w:val="0"/>
          <w:lang w:val="en-US" w:eastAsia="en-US"/>
        </w:rPr>
        <w:t>string</w:t>
      </w:r>
      <w:r>
        <w:rPr>
          <w:lang w:val="en-US" w:eastAsia="en-US"/>
        </w:rPr>
        <w:t xml:space="preserve"> fields unless mentioned otherwise.</w:t>
      </w:r>
    </w:p>
    <w:p>
      <w:pPr>
        <w:pStyle w:val="data-v-67808297p"/>
        <w:spacing w:before="240" w:after="240"/>
        <w:ind w:left="0" w:right="0"/>
        <w:rPr>
          <w:lang w:val="en-US" w:eastAsia="en-US"/>
        </w:rPr>
      </w:pPr>
      <w:r>
        <w:rPr>
          <w:lang w:val="en-US" w:eastAsia="en-US"/>
        </w:rPr>
        <w:t xml:space="preserve">A message is scaffolded in a module with a name that matches the name of the project by default. It is named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in this case. Alternatively you could have used </w:t>
      </w:r>
      <w:r>
        <w:rPr>
          <w:rStyle w:val="data-v-67808297code"/>
          <w:rFonts w:ascii="Lucida Console" w:eastAsia="Lucida Console" w:hAnsi="Lucida Console" w:cs="Lucida Console"/>
          <w:b w:val="0"/>
          <w:bCs w:val="0"/>
          <w:i w:val="0"/>
          <w:iCs w:val="0"/>
          <w:lang w:val="en-US" w:eastAsia="en-US"/>
        </w:rPr>
        <w:t>--module checkers</w:t>
      </w:r>
      <w:r>
        <w:rPr>
          <w:lang w:val="en-US" w:eastAsia="en-US"/>
        </w:rPr>
        <w:t>. Learn more about your options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message --help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checkers_i ignite scaffold message --help</w:t>
      </w:r>
    </w:p>
    <w:p>
      <w:pPr>
        <w:pStyle w:val="data-v-67808297p"/>
        <w:spacing w:before="240" w:after="240"/>
        <w:ind w:left="0" w:right="0"/>
        <w:rPr>
          <w:lang w:val="en-US" w:eastAsia="en-US"/>
        </w:rPr>
      </w:pPr>
      <w:r>
        <w:rPr>
          <w:lang w:val="en-US" w:eastAsia="en-US"/>
        </w:rPr>
        <w:t xml:space="preserve">You can see a list of files that were created or modified by the </w:t>
      </w:r>
      <w:r>
        <w:rPr>
          <w:rStyle w:val="data-v-67808297code"/>
          <w:rFonts w:ascii="Lucida Console" w:eastAsia="Lucida Console" w:hAnsi="Lucida Console" w:cs="Lucida Console"/>
          <w:b w:val="0"/>
          <w:bCs w:val="0"/>
          <w:i w:val="0"/>
          <w:iCs w:val="0"/>
          <w:lang w:val="en-US" w:eastAsia="en-US"/>
        </w:rPr>
        <w:t>scaffold message</w:t>
      </w:r>
      <w:r>
        <w:rPr>
          <w:lang w:val="en-US" w:eastAsia="en-US"/>
        </w:rPr>
        <w:t xml:space="preserve"> command in the Terminal output:</w:t>
      </w:r>
    </w:p>
    <w:p>
      <w:pPr>
        <w:spacing w:before="0" w:after="480"/>
        <w:ind w:left="420" w:right="300"/>
        <w:rPr>
          <w:spacing w:val="0"/>
          <w:lang w:val="en-US" w:eastAsia="en-US"/>
        </w:rPr>
      </w:pPr>
      <w:r>
        <w:rPr>
          <w:strike w:val="0"/>
          <w:spacing w:val="0"/>
          <w:u w:val="none"/>
          <w:lang w:val="en-US" w:eastAsia="en-US"/>
        </w:rPr>
        <w:drawing>
          <wp:inline>
            <wp:extent cx="228571" cy="228571"/>
            <wp:docPr id="1001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proto/checkers/tx.proto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x/checkers/client/cli/tx.go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x/checkers/client/cli/tx_create_post.go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x/checkers/handler.go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x/checkers/keeper/msg_server_create_post.go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x/checkers/module_simulation.go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x/checkers/simulation/create_post.go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modify x/checkers/types/codec.go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x/checkers/types/message_create_post.go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create x/checkers/types/message_create_post_test.go</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modify</w:t>
      </w:r>
      <w:r>
        <w:rPr>
          <w:lang w:val="en-US" w:eastAsia="en-US"/>
        </w:rPr>
        <w:t xml:space="preserve"> was made possible thanks to the lines like </w:t>
      </w:r>
      <w:r>
        <w:rPr>
          <w:rStyle w:val="data-v-67808297code"/>
          <w:rFonts w:ascii="Lucida Console" w:eastAsia="Lucida Console" w:hAnsi="Lucida Console" w:cs="Lucida Console"/>
          <w:b w:val="0"/>
          <w:bCs w:val="0"/>
          <w:i w:val="0"/>
          <w:iCs w:val="0"/>
          <w:lang w:val="en-US" w:eastAsia="en-US"/>
        </w:rPr>
        <w:t>// this line is used by starport scaffolding # 1</w:t>
      </w:r>
      <w:r>
        <w:rPr>
          <w:lang w:val="en-US" w:eastAsia="en-US"/>
        </w:rPr>
        <w:t xml:space="preserve"> that you did not remove.</w:t>
      </w:r>
    </w:p>
    <w:p>
      <w:pPr>
        <w:pStyle w:val="data-v-67808297p"/>
        <w:spacing w:before="240" w:after="240"/>
        <w:ind w:left="0" w:right="0"/>
        <w:rPr>
          <w:lang w:val="en-US" w:eastAsia="en-US"/>
        </w:rPr>
      </w:pPr>
      <w:r>
        <w:rPr>
          <w:lang w:val="en-US" w:eastAsia="en-US"/>
        </w:rPr>
        <w:t>So where is everything? You can find the root definition of your new message 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proto/checkers/tx.proto </w:t>
      </w:r>
    </w:p>
    <w:p>
      <w:pPr>
        <w:spacing w:before="0" w:after="480"/>
        <w:ind w:left="420" w:right="300"/>
        <w:rPr>
          <w:spacing w:val="0"/>
          <w:lang w:val="en-US" w:eastAsia="en-US"/>
        </w:rPr>
      </w:pPr>
      <w:r>
        <w:rPr>
          <w:strike w:val="0"/>
          <w:spacing w:val="0"/>
          <w:u w:val="none"/>
          <w:lang w:val="en-US" w:eastAsia="en-US"/>
        </w:rPr>
        <w:drawing>
          <wp:inline>
            <wp:extent cx="228571" cy="228571"/>
            <wp:docPr id="1001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MsgCreatePost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creator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title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body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Ignite CLI also wired a new command into your chain's CLI 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x/checkers/client/cli/tx_create_post.go </w:t>
      </w:r>
    </w:p>
    <w:p>
      <w:pPr>
        <w:spacing w:before="0" w:after="480"/>
        <w:ind w:left="420" w:right="300"/>
        <w:rPr>
          <w:spacing w:val="0"/>
          <w:lang w:val="en-US" w:eastAsia="en-US"/>
        </w:rPr>
      </w:pPr>
      <w:r>
        <w:rPr>
          <w:strike w:val="0"/>
          <w:spacing w:val="0"/>
          <w:u w:val="none"/>
          <w:lang w:val="en-US" w:eastAsia="en-US"/>
        </w:rPr>
        <w:drawing>
          <wp:inline>
            <wp:extent cx="228571" cy="228571"/>
            <wp:docPr id="1001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CmdCreatePost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Command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cmd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Command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"create-post [title] [body]"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Short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"Broadcast message createPost"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cobra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ExactArgs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Ignite CLI scaffolded GUI elements relating to your message with a Vue.js frontend framework. You can, for instance, start with this function 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vue/src/store/generated/alice/checkers/alice.checkers.checkers/index.ts </w:t>
      </w:r>
    </w:p>
    <w:p>
      <w:pPr>
        <w:spacing w:before="0" w:after="480"/>
        <w:ind w:left="420" w:right="300"/>
        <w:rPr>
          <w:spacing w:val="0"/>
          <w:lang w:val="en-US" w:eastAsia="en-US"/>
        </w:rPr>
      </w:pPr>
      <w:r>
        <w:rPr>
          <w:strike w:val="0"/>
          <w:spacing w:val="0"/>
          <w:u w:val="none"/>
          <w:lang w:val="en-US" w:eastAsia="en-US"/>
        </w:rPr>
        <w:drawing>
          <wp:inline>
            <wp:extent cx="228571" cy="228571"/>
            <wp:docPr id="1001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MsgCreatePost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rootGetters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try</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txClient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initTxClient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rootGetters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txClient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msgCreatePost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msg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catch</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MissingWalletError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throw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SpVuexError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'TxClient:MsgCreatePost:Init'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'Could not initialize signing client. Wallet is required.'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else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throw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SpVuexError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'TxClient:MsgCreatePost:Create'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'Could not create message: '</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message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When you are done with this exercise you can stop Ignite's </w:t>
      </w:r>
      <w:r>
        <w:rPr>
          <w:rStyle w:val="data-v-67808297code"/>
          <w:rFonts w:ascii="Lucida Console" w:eastAsia="Lucida Console" w:hAnsi="Lucida Console" w:cs="Lucida Console"/>
          <w:b w:val="0"/>
          <w:bCs w:val="0"/>
          <w:i w:val="0"/>
          <w:iCs w:val="0"/>
          <w:lang w:val="en-US" w:eastAsia="en-US"/>
        </w:rPr>
        <w:t>chain serve.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1552" behindDoc="0" locked="0" layoutInCell="1" allowOverlap="0">
            <wp:simplePos x="0" y="0"/>
            <wp:positionH relativeFrom="column">
              <wp:align>left</wp:align>
            </wp:positionH>
            <wp:positionV relativeFrom="line">
              <wp:posOffset>0</wp:posOffset>
            </wp:positionV>
            <wp:extent cx="190500" cy="190500"/>
            <wp:wrapSquare wrapText="bothSides"/>
            <wp:docPr id="1001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Want another demonstration? In the following video Denis Fadeev, creator of and core contributor to Ignite CLI, explains how to create and interact with a Cosmos SDK blockchain using just a few basic commands, then provides a real-time demonstration of Ignite CLI in action.</w:t>
      </w:r>
    </w:p>
    <w:p>
      <w:pPr>
        <w:pStyle w:val="tm-rf-1tm-medium"/>
        <w:spacing w:before="30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0"/>
        </w:numPr>
        <w:spacing w:before="240" w:after="240" w:line="435" w:lineRule="atLeast"/>
        <w:ind w:left="840" w:right="360" w:hanging="210"/>
        <w:jc w:val="left"/>
        <w:rPr>
          <w:lang w:val="en-US" w:eastAsia="en-US"/>
        </w:rPr>
      </w:pPr>
      <w:r>
        <w:rPr>
          <w:lang w:val="en-US" w:eastAsia="en-US"/>
        </w:rPr>
        <w:t>How to install Ignite CLI, a command-line tool that writes code files and updates them when instructed, handles some compilation, runs a local blockchain node, and assists with other tasks.</w:t>
      </w:r>
    </w:p>
    <w:p>
      <w:pPr>
        <w:pStyle w:val="data-v-67808297li"/>
        <w:numPr>
          <w:ilvl w:val="0"/>
          <w:numId w:val="10"/>
        </w:numPr>
        <w:spacing w:after="240" w:line="435" w:lineRule="atLeast"/>
        <w:ind w:left="840" w:right="360" w:hanging="210"/>
        <w:jc w:val="left"/>
        <w:rPr>
          <w:lang w:val="en-US" w:eastAsia="en-US"/>
        </w:rPr>
      </w:pPr>
      <w:r>
        <w:rPr>
          <w:lang w:val="en-US" w:eastAsia="en-US"/>
        </w:rPr>
        <w:t>How to scaffold a basic blockchain, with the suggested best practice not to replace lines with code markers indicating where to add further code on later instruction, nor to rename or move any file containing such a line.</w:t>
      </w:r>
    </w:p>
    <w:p>
      <w:pPr>
        <w:pStyle w:val="data-v-67808297li"/>
        <w:numPr>
          <w:ilvl w:val="0"/>
          <w:numId w:val="10"/>
        </w:numPr>
        <w:spacing w:after="240" w:line="435" w:lineRule="atLeast"/>
        <w:ind w:left="840" w:right="360" w:hanging="210"/>
        <w:jc w:val="left"/>
        <w:rPr>
          <w:lang w:val="en-US" w:eastAsia="en-US"/>
        </w:rPr>
      </w:pPr>
      <w:r>
        <w:rPr>
          <w:lang w:val="en-US" w:eastAsia="en-US"/>
        </w:rPr>
        <w:t>How to interact via the CLI to demonstrate that your chain is live when running in its shell.</w:t>
      </w:r>
    </w:p>
    <w:p>
      <w:pPr>
        <w:pStyle w:val="data-v-67808297li"/>
        <w:numPr>
          <w:ilvl w:val="0"/>
          <w:numId w:val="10"/>
        </w:numPr>
        <w:spacing w:after="240" w:line="435" w:lineRule="atLeast"/>
        <w:ind w:left="840" w:right="360" w:hanging="210"/>
        <w:jc w:val="left"/>
        <w:rPr>
          <w:lang w:val="en-US" w:eastAsia="en-US"/>
        </w:rPr>
      </w:pPr>
      <w:r>
        <w:rPr>
          <w:lang w:val="en-US" w:eastAsia="en-US"/>
        </w:rPr>
        <w:t>How to boot up the frontend that Ignite CLI has created by using a terminal window and navigating to the localhost on your browser.</w:t>
      </w:r>
    </w:p>
    <w:p>
      <w:pPr>
        <w:pStyle w:val="data-v-67808297li"/>
        <w:numPr>
          <w:ilvl w:val="0"/>
          <w:numId w:val="10"/>
        </w:numPr>
        <w:spacing w:after="360" w:line="435" w:lineRule="atLeast"/>
        <w:ind w:left="840" w:right="360" w:hanging="210"/>
        <w:jc w:val="left"/>
        <w:rPr>
          <w:lang w:val="en-US" w:eastAsia="en-US"/>
        </w:rPr>
      </w:pPr>
      <w:r>
        <w:rPr>
          <w:lang w:val="en-US" w:eastAsia="en-US"/>
        </w:rPr>
        <w:t>How to test the base functionality of your chain by creating a simple message.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2576" behindDoc="0" locked="0" layoutInCell="1" allowOverlap="0">
            <wp:simplePos x="0" y="0"/>
            <wp:positionH relativeFrom="column">
              <wp:align>left</wp:align>
            </wp:positionH>
            <wp:positionV relativeFrom="line">
              <wp:posOffset>0</wp:posOffset>
            </wp:positionV>
            <wp:extent cx="190500" cy="190500"/>
            <wp:wrapSquare wrapText="bothSides"/>
            <wp:docPr id="1001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You can remove the </w:t>
      </w:r>
      <w:r>
        <w:rPr>
          <w:rStyle w:val="data-v-67808297code"/>
          <w:rFonts w:ascii="Lucida Console" w:eastAsia="Lucida Console" w:hAnsi="Lucida Console" w:cs="Lucida Console"/>
          <w:b w:val="0"/>
          <w:bCs w:val="0"/>
          <w:i w:val="0"/>
          <w:iCs w:val="0"/>
          <w:color w:val="E3E3E3"/>
          <w:lang w:val="en-US" w:eastAsia="en-US"/>
        </w:rPr>
        <w:t>MsgCreatePost</w:t>
      </w:r>
      <w:r>
        <w:rPr>
          <w:color w:val="E3E3E3"/>
          <w:lang w:val="en-US" w:eastAsia="en-US"/>
        </w:rPr>
        <w:t xml:space="preserve"> message as it is not part of the guided exercise in the next sections. You can clean it all by running:</w:t>
      </w:r>
    </w:p>
    <w:p>
      <w:pPr>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1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git stash -u &amp;&amp; git stash drop</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"https://ida.interchain.io/tutorials/3-run-node/"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Run a Node, API, and CLI</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"https://ida.interchain.io/hands-on-exercise/1-ignite-cli/2-exercise-intro.html" </w:instrText>
      </w:r>
      <w:r>
        <w:rPr>
          <w:lang w:val="en-US" w:eastAsia="en-US"/>
        </w:rPr>
        <w:fldChar w:fldCharType="separate"/>
      </w:r>
      <w:r>
        <w:rPr>
          <w:b/>
          <w:bCs/>
          <w:color w:val="0000EE"/>
          <w:sz w:val="20"/>
          <w:szCs w:val="20"/>
          <w:lang w:val="en-US" w:eastAsia="en-US"/>
        </w:rPr>
        <w:t>Exercise - Make a Checkers Blockchain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26" name="">
              <a:hlinkClick xmlns:a="http://schemas.openxmlformats.org/drawingml/2006/main" xmlns:r="http://schemas.openxmlformats.org/officeDocument/2006/relationships"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6"/>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28"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30"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32"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tall" w:history="1">
        <w:r>
          <w:rPr>
            <w:rStyle w:val="asidelinkhrefdata-v-917fa164"/>
            <w:b w:val="0"/>
            <w:bCs w:val="0"/>
            <w:i w:val="0"/>
            <w:iCs w:val="0"/>
            <w:color w:val="0000EE"/>
            <w:lang w:val="en-US" w:eastAsia="en-US"/>
          </w:rPr>
          <w:t>Install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docker" w:history="1">
        <w:r>
          <w:rPr>
            <w:rStyle w:val="asidelinkhrefdata-v-917fa164"/>
            <w:b w:val="0"/>
            <w:bCs w:val="0"/>
            <w:i w:val="0"/>
            <w:iCs w:val="0"/>
            <w:color w:val="0000EE"/>
            <w:lang w:val="en-US" w:eastAsia="en-US"/>
          </w:rPr>
          <w:t>Prepare Docker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your-chain" w:history="1">
        <w:r>
          <w:rPr>
            <w:rStyle w:val="asidelinkhrefdata-v-917fa164"/>
            <w:b w:val="0"/>
            <w:bCs w:val="0"/>
            <w:i w:val="0"/>
            <w:iCs w:val="0"/>
            <w:color w:val="0000EE"/>
            <w:lang w:val="en-US" w:eastAsia="en-US"/>
          </w:rPr>
          <w:t>Your 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your-gui" w:history="1">
        <w:r>
          <w:rPr>
            <w:rStyle w:val="asidelinkhrefdata-v-917fa164"/>
            <w:b w:val="0"/>
            <w:bCs w:val="0"/>
            <w:i w:val="0"/>
            <w:iCs w:val="0"/>
            <w:color w:val="0000EE"/>
            <w:lang w:val="en-US" w:eastAsia="en-US"/>
          </w:rPr>
          <w:t>Your GUI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your-first-message" w:history="1">
        <w:r>
          <w:rPr>
            <w:rStyle w:val="asidelinkhrefdata-v-917fa164"/>
            <w:b w:val="0"/>
            <w:bCs w:val="0"/>
            <w:i w:val="0"/>
            <w:iCs w:val="0"/>
            <w:color w:val="0000EE"/>
            <w:lang w:val="en-US" w:eastAsia="en-US"/>
          </w:rPr>
          <w:t>Your first message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7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7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75" w:tgtFrame="_blank" w:history="1">
        <w:r>
          <w:rPr>
            <w:rStyle w:val="linksitemlinkdata-v-42d3bbc5"/>
            <w:b w:val="0"/>
            <w:bCs w:val="0"/>
            <w:i w:val="0"/>
            <w:iCs w:val="0"/>
            <w:color w:val="0000EE"/>
            <w:lang w:val="en-US" w:eastAsia="en-US"/>
          </w:rPr>
          <w:t>Cosmos SDK</w:t>
        </w:r>
      </w:hyperlink>
      <w:hyperlink r:id="rId76" w:tgtFrame="_blank" w:history="1">
        <w:r>
          <w:rPr>
            <w:rStyle w:val="linksitemlinkdata-v-42d3bbc5"/>
            <w:b w:val="0"/>
            <w:bCs w:val="0"/>
            <w:i w:val="0"/>
            <w:iCs w:val="0"/>
            <w:color w:val="0000EE"/>
            <w:lang w:val="en-US" w:eastAsia="en-US"/>
          </w:rPr>
          <w:t>Cosmos Hub</w:t>
        </w:r>
      </w:hyperlink>
      <w:hyperlink r:id="rId77" w:tgtFrame="_blank" w:history="1">
        <w:r>
          <w:rPr>
            <w:rStyle w:val="linksitemlinkdata-v-42d3bbc5"/>
            <w:b w:val="0"/>
            <w:bCs w:val="0"/>
            <w:i w:val="0"/>
            <w:iCs w:val="0"/>
            <w:color w:val="0000EE"/>
            <w:lang w:val="en-US" w:eastAsia="en-US"/>
          </w:rPr>
          <w:t>CometBFT</w:t>
        </w:r>
      </w:hyperlink>
      <w:hyperlink r:id="rId7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79" w:tgtFrame="_blank" w:history="1">
        <w:r>
          <w:rPr>
            <w:rStyle w:val="linksitemlinkdata-v-42d3bbc5"/>
            <w:b w:val="0"/>
            <w:bCs w:val="0"/>
            <w:i w:val="0"/>
            <w:iCs w:val="0"/>
            <w:color w:val="0000EE"/>
            <w:lang w:val="en-US" w:eastAsia="en-US"/>
          </w:rPr>
          <w:t>Interchain blog</w:t>
        </w:r>
      </w:hyperlink>
      <w:hyperlink r:id="rId80" w:tgtFrame="_blank" w:history="1">
        <w:r>
          <w:rPr>
            <w:rStyle w:val="linksitemlinkdata-v-42d3bbc5"/>
            <w:b w:val="0"/>
            <w:bCs w:val="0"/>
            <w:i w:val="0"/>
            <w:iCs w:val="0"/>
            <w:color w:val="0000EE"/>
            <w:lang w:val="en-US" w:eastAsia="en-US"/>
          </w:rPr>
          <w:t>Forum</w:t>
        </w:r>
      </w:hyperlink>
      <w:hyperlink r:id="rId8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8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83">
                      <a:extLst>
                        <a:ext uri="{96DAC541-7B7A-43D3-8B79-37D633B846F1}">
                          <asvg:svgBlip xmlns:asvg="http://schemas.microsoft.com/office/drawing/2016/SVG/main" r:embed="rId8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38" name="">
              <a:hlinkClick xmlns:a="http://schemas.openxmlformats.org/drawingml/2006/main" xmlns:r="http://schemas.openxmlformats.org/officeDocument/2006/relationships" r:id="rId7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85">
                      <a:extLst>
                        <a:ext uri="{96DAC541-7B7A-43D3-8B79-37D633B846F1}">
                          <asvg:svgBlip xmlns:asvg="http://schemas.microsoft.com/office/drawing/2016/SVG/main" r:embed="rId8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40" name="">
              <a:hlinkClick xmlns:a="http://schemas.openxmlformats.org/drawingml/2006/main" xmlns:r="http://schemas.openxmlformats.org/officeDocument/2006/relationships" r:id="rId8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88">
                      <a:extLst>
                        <a:ext uri="{96DAC541-7B7A-43D3-8B79-37D633B846F1}">
                          <asvg:svgBlip xmlns:asvg="http://schemas.microsoft.com/office/drawing/2016/SVG/main" r:embed="rId8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42" name="">
              <a:hlinkClick xmlns:a="http://schemas.openxmlformats.org/drawingml/2006/main" xmlns:r="http://schemas.openxmlformats.org/officeDocument/2006/relationships" r:id="rId8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90">
                      <a:extLst>
                        <a:ext uri="{96DAC541-7B7A-43D3-8B79-37D633B846F1}">
                          <asvg:svgBlip xmlns:asvg="http://schemas.microsoft.com/office/drawing/2016/SVG/main" r:embed="rId9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44" name="">
              <a:hlinkClick xmlns:a="http://schemas.openxmlformats.org/drawingml/2006/main" xmlns:r="http://schemas.openxmlformats.org/officeDocument/2006/relationships" r:id="rId9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93">
                      <a:extLst>
                        <a:ext uri="{96DAC541-7B7A-43D3-8B79-37D633B846F1}">
                          <asvg:svgBlip xmlns:asvg="http://schemas.microsoft.com/office/drawing/2016/SVG/main" r:embed="rId9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46" name="">
              <a:hlinkClick xmlns:a="http://schemas.openxmlformats.org/drawingml/2006/main" xmlns:r="http://schemas.openxmlformats.org/officeDocument/2006/relationships" r:id="rId9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96">
                      <a:extLst>
                        <a:ext uri="{96DAC541-7B7A-43D3-8B79-37D633B846F1}">
                          <asvg:svgBlip xmlns:asvg="http://schemas.microsoft.com/office/drawing/2016/SVG/main" r:embed="rId9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48" name="">
              <a:hlinkClick xmlns:a="http://schemas.openxmlformats.org/drawingml/2006/main" xmlns:r="http://schemas.openxmlformats.org/officeDocument/2006/relationships" r:id="rId9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99">
                      <a:extLst>
                        <a:ext uri="{96DAC541-7B7A-43D3-8B79-37D633B846F1}">
                          <asvg:svgBlip xmlns:asvg="http://schemas.microsoft.com/office/drawing/2016/SVG/main" r:embed="rId10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50" name="">
              <a:hlinkClick xmlns:a="http://schemas.openxmlformats.org/drawingml/2006/main" xmlns:r="http://schemas.openxmlformats.org/officeDocument/2006/relationships" r:id="rId10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102">
                      <a:extLst>
                        <a:ext uri="{96DAC541-7B7A-43D3-8B79-37D633B846F1}">
                          <asvg:svgBlip xmlns:asvg="http://schemas.microsoft.com/office/drawing/2016/SVG/main" r:embed="rId10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104">
                      <a:extLst>
                        <a:ext uri="{96DAC541-7B7A-43D3-8B79-37D633B846F1}">
                          <asvg:svgBlip xmlns:asvg="http://schemas.microsoft.com/office/drawing/2016/SVG/main" r:embed="rId10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106" w:tgtFrame="_blank" w:history="1">
        <w:r>
          <w:rPr>
            <w:rStyle w:val="smallprintdata-v-42d3bbc5ahref"/>
            <w:b w:val="0"/>
            <w:bCs w:val="0"/>
            <w:i w:val="0"/>
            <w:iCs w:val="0"/>
            <w:color w:val="0000EE"/>
            <w:lang w:val="en-US" w:eastAsia="en-US"/>
          </w:rPr>
          <w:t>Interchain Foundation.</w:t>
        </w:r>
      </w:hyperlink>
      <w:hyperlink r:id="rId7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em">
    <w:name w:val="data-v-67808297_em"/>
    <w:basedOn w:val="DefaultParagraphFont"/>
    <w:rPr>
      <w:i/>
      <w:iCs/>
    </w:rPr>
  </w:style>
  <w:style w:type="paragraph" w:customStyle="1" w:styleId="wrapperinfodata-v-8a444a42">
    <w:name w:val="wrapper_info_data-v-8a444a42"/>
    <w:basedOn w:val="Normal"/>
    <w:rPr>
      <w:color w:val="E3E3E3"/>
    </w:rPr>
  </w:style>
  <w:style w:type="paragraph" w:customStyle="1" w:styleId="playerwrapperdata-v-06f86250">
    <w:name w:val="player__wrapper_data-v-06f86250"/>
    <w:basedOn w:val="Normal"/>
  </w:style>
  <w:style w:type="paragraph" w:customStyle="1" w:styleId="data-v-67808297h2">
    <w:name w:val="data-v-67808297_h2"/>
    <w:basedOn w:val="Normal"/>
    <w:pPr>
      <w:spacing w:line="600" w:lineRule="atLeast"/>
    </w:pPr>
    <w:rPr>
      <w:b/>
      <w:bCs/>
      <w:spacing w:val="-4"/>
      <w:sz w:val="43"/>
      <w:szCs w:val="43"/>
    </w:rPr>
  </w:style>
  <w:style w:type="paragraph" w:customStyle="1" w:styleId="wrapperreadingdata-v-8a444a42">
    <w:name w:val="wrapper_reading_data-v-8a444a42"/>
    <w:basedOn w:val="Normal"/>
    <w:rPr>
      <w:color w:val="E3E3E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character" w:customStyle="1" w:styleId="data-v-67808297strong">
    <w:name w:val="data-v-67808297_strong"/>
    <w:basedOn w:val="DefaultParagraphFont"/>
    <w:rPr>
      <w:b/>
      <w:bCs/>
      <w:spacing w:val="2"/>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code">
    <w:name w:val="data-v-67808297_code"/>
    <w:basedOn w:val="DefaultParagraphFont"/>
    <w:rPr>
      <w:spacing w:val="0"/>
      <w:sz w:val="20"/>
      <w:szCs w:val="20"/>
    </w:rPr>
  </w:style>
  <w:style w:type="paragraph" w:customStyle="1" w:styleId="wrapperdocsdata-v-8a444a42">
    <w:name w:val="wrapper_docs_data-v-8a444a42"/>
    <w:basedOn w:val="Normal"/>
    <w:rPr>
      <w:color w:val="E3E3E3"/>
    </w:rPr>
  </w:style>
  <w:style w:type="character" w:customStyle="1" w:styleId="data-v-67808297pa">
    <w:name w:val="data-v-67808297_p_a"/>
    <w:basedOn w:val="DefaultParagraphFont"/>
    <w:rPr>
      <w:b w:val="0"/>
      <w:bCs w:val="0"/>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panel-list-itemdata-v-f6bda520">
    <w:name w:val="panel-list-item_data-v-f6bda520"/>
    <w:basedOn w:val="Normal"/>
  </w:style>
  <w:style w:type="paragraph" w:customStyle="1" w:styleId="panel-list-itemnumberdata-v-f6bda520">
    <w:name w:val="panel-list-item__number_data-v-f6bda520"/>
    <w:basedOn w:val="Normal"/>
  </w:style>
  <w:style w:type="paragraph" w:customStyle="1" w:styleId="panel-list-itemcontentdata-v-f6bda520">
    <w:name w:val="panel-list-item__content_data-v-f6bda520"/>
    <w:basedOn w:val="Normal"/>
  </w:style>
  <w:style w:type="character" w:customStyle="1" w:styleId="data-v-67808297olatargetblank">
    <w:name w:val="data-v-67808297_ol_a_target=_blank"/>
    <w:basedOn w:val="DefaultParagraphFont"/>
  </w:style>
  <w:style w:type="paragraph" w:customStyle="1" w:styleId="data-v-fb49024ecodeblockcontainer">
    <w:name w:val="data-v-fb49024e_codeblock &gt; container"/>
    <w:basedOn w:val="Normal"/>
  </w:style>
  <w:style w:type="character" w:customStyle="1" w:styleId="data-v-67808297ulacode">
    <w:name w:val="data-v-67808297_ul_a_code"/>
    <w:basedOn w:val="DefaultParagraphFont"/>
  </w:style>
  <w:style w:type="character" w:customStyle="1" w:styleId="data-v-67808297ulatargetblank">
    <w:name w:val="data-v-67808297_ul_a_target=_blank"/>
    <w:basedOn w:val="DefaultParagraphFont"/>
  </w:style>
  <w:style w:type="character" w:customStyle="1" w:styleId="data-v-daa022c6tokencomment">
    <w:name w:val="data-v-daa022c6_token_comment"/>
    <w:basedOn w:val="DefaultParagraphFont"/>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wrapperwarndata-v-8a444a42">
    <w:name w:val="wrapper_warn_data-v-8a444a42"/>
    <w:basedOn w:val="Normal"/>
    <w:rPr>
      <w:color w:val="4D4D4D"/>
    </w:rPr>
  </w:style>
  <w:style w:type="paragraph" w:customStyle="1" w:styleId="wrappernotedata-v-8a444a42">
    <w:name w:val="wrapper_note_data-v-8a444a42"/>
    <w:basedOn w:val="Normal"/>
    <w:rPr>
      <w:color w:val="4D4D4D"/>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character" w:customStyle="1" w:styleId="data-v-daa022c6tokenboolean">
    <w:name w:val="data-v-daa022c6_token_boolean"/>
    <w:basedOn w:val="DefaultParagraphFont"/>
    <w:rPr>
      <w:color w:val="D19A66"/>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daa022c6tokenkeyword">
    <w:name w:val="data-v-daa022c6_token_keyword"/>
    <w:basedOn w:val="DefaultParagraphFont"/>
    <w:rPr>
      <w:color w:val="C678DD"/>
    </w:rPr>
  </w:style>
  <w:style w:type="character" w:customStyle="1" w:styleId="data-v-daa022c6tokenbuiltin">
    <w:name w:val="data-v-daa022c6_token_builtin"/>
    <w:basedOn w:val="DefaultParagraphFont"/>
    <w:rPr>
      <w:color w:val="E06C75"/>
    </w:rPr>
  </w:style>
  <w:style w:type="character" w:customStyle="1" w:styleId="data-v-daa022c6tokenfunction">
    <w:name w:val="data-v-daa022c6_token_function"/>
    <w:basedOn w:val="DefaultParagraphFont"/>
    <w:rPr>
      <w:color w:val="61AFEF"/>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57.svg" /><Relationship Id="rId101" Type="http://schemas.openxmlformats.org/officeDocument/2006/relationships/hyperlink" Target="https://www.youtube.com/c/CosmosProject" TargetMode="External" /><Relationship Id="rId102" Type="http://schemas.openxmlformats.org/officeDocument/2006/relationships/image" Target="media/image58.png" /><Relationship Id="rId103" Type="http://schemas.openxmlformats.org/officeDocument/2006/relationships/image" Target="media/image59.svg" /><Relationship Id="rId104" Type="http://schemas.openxmlformats.org/officeDocument/2006/relationships/image" Target="media/image60.png" /><Relationship Id="rId105" Type="http://schemas.openxmlformats.org/officeDocument/2006/relationships/image" Target="media/image61.svg" /><Relationship Id="rId106" Type="http://schemas.openxmlformats.org/officeDocument/2006/relationships/hyperlink" Target="https://interchain.io/" TargetMode="External" /><Relationship Id="rId107" Type="http://schemas.openxmlformats.org/officeDocument/2006/relationships/theme" Target="theme/theme1.xml" /><Relationship Id="rId108" Type="http://schemas.openxmlformats.org/officeDocument/2006/relationships/numbering" Target="numbering.xml" /><Relationship Id="rId109" Type="http://schemas.openxmlformats.org/officeDocument/2006/relationships/styles" Target="styles.xml"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1-architecture.html" TargetMode="External" /><Relationship Id="rId18" Type="http://schemas.openxmlformats.org/officeDocument/2006/relationships/hyperlink" Target="https://ida.interchain.io/academy/2-cosmos-concepts/2-accounts.html" TargetMode="External" /><Relationship Id="rId19" Type="http://schemas.openxmlformats.org/officeDocument/2006/relationships/hyperlink" Target="https://ida.interchain.io/academy/2-cosmos-concepts/3-transactions.html" TargetMode="External" /><Relationship Id="rId2" Type="http://schemas.openxmlformats.org/officeDocument/2006/relationships/webSettings" Target="webSettings.xml" /><Relationship Id="rId20" Type="http://schemas.openxmlformats.org/officeDocument/2006/relationships/hyperlink" Target="https://ida.interchain.io/academy/2-cosmos-concepts/4-messages.html" TargetMode="External" /><Relationship Id="rId21" Type="http://schemas.openxmlformats.org/officeDocument/2006/relationships/hyperlink" Target="https://ida.interchain.io/academy/2-cosmos-concepts/5-modules.html" TargetMode="External" /><Relationship Id="rId22" Type="http://schemas.openxmlformats.org/officeDocument/2006/relationships/hyperlink" Target="https://ida.interchain.io/academy/2-cosmos-concepts/6-protobuf.html" TargetMode="External" /><Relationship Id="rId23" Type="http://schemas.openxmlformats.org/officeDocument/2006/relationships/hyperlink" Target="https://ida.interchain.io/academy/2-cosmos-concepts/8-base-app.html" TargetMode="External" /><Relationship Id="rId24" Type="http://schemas.openxmlformats.org/officeDocument/2006/relationships/image" Target="media/image11.png" /><Relationship Id="rId25" Type="http://schemas.openxmlformats.org/officeDocument/2006/relationships/image" Target="media/image12.svg" /><Relationship Id="rId26" Type="http://schemas.openxmlformats.org/officeDocument/2006/relationships/image" Target="media/image13.png" /><Relationship Id="rId27" Type="http://schemas.openxmlformats.org/officeDocument/2006/relationships/image" Target="media/image14.svg" /><Relationship Id="rId28" Type="http://schemas.openxmlformats.org/officeDocument/2006/relationships/image" Target="media/image15.png" /><Relationship Id="rId29" Type="http://schemas.openxmlformats.org/officeDocument/2006/relationships/image" Target="media/image16.svg" /><Relationship Id="rId3" Type="http://schemas.openxmlformats.org/officeDocument/2006/relationships/fontTable" Target="fontTable.xml" /><Relationship Id="rId30" Type="http://schemas.openxmlformats.org/officeDocument/2006/relationships/hyperlink" Target="https://docs.ignite.com/welcome/install" TargetMode="External" /><Relationship Id="rId31" Type="http://schemas.openxmlformats.org/officeDocument/2006/relationships/image" Target="media/image17.png" /><Relationship Id="rId32" Type="http://schemas.openxmlformats.org/officeDocument/2006/relationships/image" Target="media/image18.svg" /><Relationship Id="rId33" Type="http://schemas.openxmlformats.org/officeDocument/2006/relationships/image" Target="media/image19.png" /><Relationship Id="rId34" Type="http://schemas.openxmlformats.org/officeDocument/2006/relationships/image" Target="media/image20.svg" /><Relationship Id="rId35" Type="http://schemas.openxmlformats.org/officeDocument/2006/relationships/image" Target="media/image21.svg" /><Relationship Id="rId36" Type="http://schemas.openxmlformats.org/officeDocument/2006/relationships/image" Target="media/image22.png" /><Relationship Id="rId37" Type="http://schemas.openxmlformats.org/officeDocument/2006/relationships/image" Target="media/image23.svg" /><Relationship Id="rId38" Type="http://schemas.openxmlformats.org/officeDocument/2006/relationships/hyperlink" Target="https://docs.ignite.com/migration" TargetMode="External" /><Relationship Id="rId39" Type="http://schemas.openxmlformats.org/officeDocument/2006/relationships/hyperlink" Target="https://docs.docker.com/engine/install/" TargetMode="External" /><Relationship Id="rId4" Type="http://schemas.openxmlformats.org/officeDocument/2006/relationships/hyperlink" Target="https://ida.interchain.io/" TargetMode="External" /><Relationship Id="rId40" Type="http://schemas.openxmlformats.org/officeDocument/2006/relationships/hyperlink" Target="https://ida.interchain.io/tutorials/5-docker-intro/" TargetMode="External" /><Relationship Id="rId41" Type="http://schemas.openxmlformats.org/officeDocument/2006/relationships/image" Target="media/image24.svg" /><Relationship Id="rId42" Type="http://schemas.openxmlformats.org/officeDocument/2006/relationships/hyperlink" Target="https://www.courier.com/blog/tips-and-tricks-to-setup-your-apple-m1-for-development/" TargetMode="External" /><Relationship Id="rId43" Type="http://schemas.openxmlformats.org/officeDocument/2006/relationships/hyperlink" Target="https://brew.sh/index" TargetMode="External" /><Relationship Id="rId44" Type="http://schemas.openxmlformats.org/officeDocument/2006/relationships/hyperlink" Target="https://github.com/cosmos/b9-checkers-academy-draft/tree/ignite-start/app" TargetMode="External" /><Relationship Id="rId45" Type="http://schemas.openxmlformats.org/officeDocument/2006/relationships/hyperlink" Target="https://github.com/cosmos/b9-checkers-academy-draft/tree/ignite-start/cmd" TargetMode="External" /><Relationship Id="rId46" Type="http://schemas.openxmlformats.org/officeDocument/2006/relationships/hyperlink" Target="https://github.com/cosmos/b9-checkers-academy-draft/tree/ignite-start/proto" TargetMode="External" /><Relationship Id="rId47" Type="http://schemas.openxmlformats.org/officeDocument/2006/relationships/hyperlink" Target="https://github.com/cosmos/b9-checkers-academy-draft/tree/ignite-start/vue" TargetMode="External" /><Relationship Id="rId48" Type="http://schemas.openxmlformats.org/officeDocument/2006/relationships/hyperlink" Target="https://github.com/cosmos/b9-checkers-academy-draft/tree/ignite-start/x" TargetMode="External" /><Relationship Id="rId49" Type="http://schemas.openxmlformats.org/officeDocument/2006/relationships/hyperlink" Target="https://vuejs.org/" TargetMode="External" /><Relationship Id="rId5" Type="http://schemas.openxmlformats.org/officeDocument/2006/relationships/image" Target="media/image1.png" /><Relationship Id="rId50" Type="http://schemas.openxmlformats.org/officeDocument/2006/relationships/image" Target="media/image25.png" /><Relationship Id="rId51" Type="http://schemas.openxmlformats.org/officeDocument/2006/relationships/image" Target="media/image26.svg" /><Relationship Id="rId52" Type="http://schemas.openxmlformats.org/officeDocument/2006/relationships/hyperlink" Target="http://localhost:3000/" TargetMode="External" /><Relationship Id="rId53" Type="http://schemas.openxmlformats.org/officeDocument/2006/relationships/hyperlink" Target="chrome://extensions/?id=dmkamcknogkgcdfhhbddcghachkejeap" TargetMode="External" /><Relationship Id="rId54" Type="http://schemas.openxmlformats.org/officeDocument/2006/relationships/image" Target="media/image27.png" /><Relationship Id="rId55" Type="http://schemas.openxmlformats.org/officeDocument/2006/relationships/image" Target="media/image28.png" /><Relationship Id="rId56" Type="http://schemas.openxmlformats.org/officeDocument/2006/relationships/image" Target="media/image29.svg" /><Relationship Id="rId57" Type="http://schemas.openxmlformats.org/officeDocument/2006/relationships/hyperlink" Target="https://www.techradar.com/how-to/how-to-use-profiles-in-chrome-to-keep-work-and-home-separate" TargetMode="External" /><Relationship Id="rId58" Type="http://schemas.openxmlformats.org/officeDocument/2006/relationships/hyperlink" Target="http://localhost:4500/" TargetMode="External" /><Relationship Id="rId59" Type="http://schemas.openxmlformats.org/officeDocument/2006/relationships/image" Target="media/image30.png" /><Relationship Id="rId6" Type="http://schemas.openxmlformats.org/officeDocument/2006/relationships/image" Target="media/image2.svg" /><Relationship Id="rId60" Type="http://schemas.openxmlformats.org/officeDocument/2006/relationships/image" Target="media/image31.png" /><Relationship Id="rId61" Type="http://schemas.openxmlformats.org/officeDocument/2006/relationships/image" Target="media/image32.png" /><Relationship Id="rId62" Type="http://schemas.openxmlformats.org/officeDocument/2006/relationships/image" Target="media/image33.svg" /><Relationship Id="rId63" Type="http://schemas.openxmlformats.org/officeDocument/2006/relationships/image" Target="media/image34.png" /><Relationship Id="rId64" Type="http://schemas.openxmlformats.org/officeDocument/2006/relationships/image" Target="media/image35.svg" /><Relationship Id="rId65" Type="http://schemas.openxmlformats.org/officeDocument/2006/relationships/hyperlink" Target="https://ida.interchain.io/hands-on-exercise/1-ignite-cli/2-exercise-intro.html" TargetMode="External" /><Relationship Id="rId66" Type="http://schemas.openxmlformats.org/officeDocument/2006/relationships/image" Target="media/image36.svg" /><Relationship Id="rId67" Type="http://schemas.openxmlformats.org/officeDocument/2006/relationships/image" Target="media/image37.png" /><Relationship Id="rId68" Type="http://schemas.openxmlformats.org/officeDocument/2006/relationships/image" Target="media/image38.svg" /><Relationship Id="rId69" Type="http://schemas.openxmlformats.org/officeDocument/2006/relationships/image" Target="media/image39.png" /><Relationship Id="rId7" Type="http://schemas.openxmlformats.org/officeDocument/2006/relationships/hyperlink" Target="https://ida.interchain.io/hands-on-exercise/1-ignite-cli/1-ignitecli.html" TargetMode="External" /><Relationship Id="rId70" Type="http://schemas.openxmlformats.org/officeDocument/2006/relationships/image" Target="media/image40.svg" /><Relationship Id="rId71" Type="http://schemas.openxmlformats.org/officeDocument/2006/relationships/image" Target="media/image41.png" /><Relationship Id="rId72" Type="http://schemas.openxmlformats.org/officeDocument/2006/relationships/image" Target="media/image42.svg" /><Relationship Id="rId73" Type="http://schemas.openxmlformats.org/officeDocument/2006/relationships/hyperlink" Target="https://v1.cosmos.network/privacy" TargetMode="External" /><Relationship Id="rId74" Type="http://schemas.openxmlformats.org/officeDocument/2006/relationships/image" Target="media/image43.svg" /><Relationship Id="rId75" Type="http://schemas.openxmlformats.org/officeDocument/2006/relationships/hyperlink" Target="https://docs.cosmos.network/" TargetMode="External" /><Relationship Id="rId76" Type="http://schemas.openxmlformats.org/officeDocument/2006/relationships/hyperlink" Target="https://hub.cosmos.network/" TargetMode="External" /><Relationship Id="rId77" Type="http://schemas.openxmlformats.org/officeDocument/2006/relationships/hyperlink" Target="https://docs.cometbft.com/" TargetMode="External" /><Relationship Id="rId78" Type="http://schemas.openxmlformats.org/officeDocument/2006/relationships/hyperlink" Target="https://ibc.cosmos.network/" TargetMode="External" /><Relationship Id="rId79" Type="http://schemas.openxmlformats.org/officeDocument/2006/relationships/hyperlink" Target="https://blog.cosmos.network/" TargetMode="External" /><Relationship Id="rId8" Type="http://schemas.openxmlformats.org/officeDocument/2006/relationships/image" Target="media/image3.png" /><Relationship Id="rId80" Type="http://schemas.openxmlformats.org/officeDocument/2006/relationships/hyperlink" Target="https://forum.cosmos.network/" TargetMode="External" /><Relationship Id="rId81" Type="http://schemas.openxmlformats.org/officeDocument/2006/relationships/hyperlink" Target="https://discord.gg/cosmosnetwork" TargetMode="External" /><Relationship Id="rId82" Type="http://schemas.openxmlformats.org/officeDocument/2006/relationships/hyperlink" Target="https://github.com/cosmos/sdk-tutorials" TargetMode="External" /><Relationship Id="rId83" Type="http://schemas.openxmlformats.org/officeDocument/2006/relationships/image" Target="media/image44.png" /><Relationship Id="rId84" Type="http://schemas.openxmlformats.org/officeDocument/2006/relationships/image" Target="media/image45.svg" /><Relationship Id="rId85" Type="http://schemas.openxmlformats.org/officeDocument/2006/relationships/image" Target="media/image46.png" /><Relationship Id="rId86" Type="http://schemas.openxmlformats.org/officeDocument/2006/relationships/image" Target="media/image47.svg" /><Relationship Id="rId87" Type="http://schemas.openxmlformats.org/officeDocument/2006/relationships/hyperlink" Target="https://twitter.com/cosmos" TargetMode="External" /><Relationship Id="rId88" Type="http://schemas.openxmlformats.org/officeDocument/2006/relationships/image" Target="media/image48.png" /><Relationship Id="rId89" Type="http://schemas.openxmlformats.org/officeDocument/2006/relationships/image" Target="media/image49.svg" /><Relationship Id="rId9" Type="http://schemas.openxmlformats.org/officeDocument/2006/relationships/image" Target="media/image4.svg" /><Relationship Id="rId90" Type="http://schemas.openxmlformats.org/officeDocument/2006/relationships/image" Target="media/image50.png" /><Relationship Id="rId91" Type="http://schemas.openxmlformats.org/officeDocument/2006/relationships/image" Target="media/image51.svg" /><Relationship Id="rId92" Type="http://schemas.openxmlformats.org/officeDocument/2006/relationships/hyperlink" Target="https://www.linkedin.com/company/interchain-foundation/about/" TargetMode="External" /><Relationship Id="rId93" Type="http://schemas.openxmlformats.org/officeDocument/2006/relationships/image" Target="media/image52.png" /><Relationship Id="rId94" Type="http://schemas.openxmlformats.org/officeDocument/2006/relationships/image" Target="media/image53.svg" /><Relationship Id="rId95" Type="http://schemas.openxmlformats.org/officeDocument/2006/relationships/hyperlink" Target="https://reddit.com/r/cosmosnetwork" TargetMode="External" /><Relationship Id="rId96" Type="http://schemas.openxmlformats.org/officeDocument/2006/relationships/image" Target="media/image54.png" /><Relationship Id="rId97" Type="http://schemas.openxmlformats.org/officeDocument/2006/relationships/image" Target="media/image55.svg" /><Relationship Id="rId98" Type="http://schemas.openxmlformats.org/officeDocument/2006/relationships/hyperlink" Target="https://t.me/cosmosproject" TargetMode="External" /><Relationship Id="rId99" Type="http://schemas.openxmlformats.org/officeDocument/2006/relationships/image" Target="media/image5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Ignite CLI | Interchain Developer Academy</dc:title>
  <dc:subject>An easy way to build your application-specific blockchain</dc:subject>
  <cp:revision>0</cp:revision>
</cp:coreProperties>
</file>