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D8" w:rsidRDefault="0099649F">
      <w:p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Normalization Process Details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>Users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Schema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752600" cy="28860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99649F">
      <w:pPr>
        <w:ind w:right="-14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106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00"/>
        <w:gridCol w:w="1410"/>
        <w:gridCol w:w="1155"/>
        <w:gridCol w:w="1155"/>
        <w:gridCol w:w="1155"/>
        <w:gridCol w:w="1155"/>
        <w:gridCol w:w="1155"/>
        <w:gridCol w:w="1380"/>
      </w:tblGrid>
      <w:tr w:rsidR="00E72FD8">
        <w:trPr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planID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password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dateCreated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isActive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startSuffereingDate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balance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isAutomatic</w:t>
            </w:r>
            <w:proofErr w:type="spellEnd"/>
          </w:p>
        </w:tc>
      </w:tr>
      <w:tr w:rsidR="00E72FD8">
        <w:trPr>
          <w:trHeight w:val="345"/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mike</w:t>
            </w:r>
            <w:proofErr w:type="gramEnd"/>
            <w:r>
              <w:rPr>
                <w:b/>
                <w:sz w:val="18"/>
                <w:szCs w:val="18"/>
              </w:rPr>
              <w:t>@..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12/12/12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12/12/19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-10.00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</w:tr>
      <w:tr w:rsidR="00E72FD8">
        <w:trPr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doc</w:t>
            </w:r>
            <w:proofErr w:type="gramEnd"/>
            <w:r>
              <w:rPr>
                <w:b/>
                <w:sz w:val="18"/>
                <w:szCs w:val="18"/>
              </w:rPr>
              <w:t>@..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12/11/20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  <w:tr w:rsidR="00E72FD8">
        <w:trPr>
          <w:jc w:val="center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car</w:t>
            </w:r>
            <w:proofErr w:type="gramEnd"/>
            <w:r>
              <w:rPr>
                <w:b/>
                <w:sz w:val="18"/>
                <w:szCs w:val="18"/>
              </w:rPr>
              <w:t>@..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6513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12/23/21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44.00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</w:tbl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3NF</w:t>
      </w:r>
      <w:r>
        <w:rPr>
          <w:sz w:val="24"/>
          <w:szCs w:val="24"/>
        </w:rPr>
        <w:t xml:space="preserve">: This table is in 3NF because it is in 2NF and no non-prime is functionally 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dependent</w:t>
      </w:r>
      <w:proofErr w:type="gramEnd"/>
      <w:r>
        <w:rPr>
          <w:sz w:val="24"/>
          <w:szCs w:val="24"/>
        </w:rPr>
        <w:t xml:space="preserve"> on a field that is not part of the candidate key.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476338" w:rsidRDefault="0047633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Plans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800225" cy="21812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0"/>
        <w:tblW w:w="104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1"/>
        <w:gridCol w:w="1395"/>
        <w:gridCol w:w="1713"/>
        <w:gridCol w:w="1689"/>
        <w:gridCol w:w="2190"/>
        <w:gridCol w:w="2220"/>
      </w:tblGrid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planID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applyLimit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postLimit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userType</w:t>
            </w:r>
            <w:proofErr w:type="spellEnd"/>
          </w:p>
        </w:tc>
      </w:tr>
      <w:tr w:rsidR="00E72FD8">
        <w:trPr>
          <w:trHeight w:val="345"/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Prime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admin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Gold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employee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Special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NULL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employer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Prime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17.00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employer</w:t>
            </w:r>
          </w:p>
        </w:tc>
      </w:tr>
    </w:tbl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3NF</w:t>
      </w:r>
      <w:r>
        <w:rPr>
          <w:sz w:val="24"/>
          <w:szCs w:val="24"/>
        </w:rPr>
        <w:t xml:space="preserve">: This table is in 3NF because it is in 2NF and no non-prime is functionally 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dependent</w:t>
      </w:r>
      <w:proofErr w:type="gramEnd"/>
      <w:r>
        <w:rPr>
          <w:sz w:val="24"/>
          <w:szCs w:val="24"/>
        </w:rPr>
        <w:t xml:space="preserve"> on a field that is not part of the candidate key.</w:t>
      </w:r>
    </w:p>
    <w:p w:rsidR="00E72FD8" w:rsidRDefault="0099649F">
      <w:pPr>
        <w:ind w:right="-144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476338" w:rsidRDefault="0047633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E72FD8">
      <w:pPr>
        <w:ind w:right="-1440"/>
        <w:rPr>
          <w:b/>
          <w:sz w:val="18"/>
          <w:szCs w:val="18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Profiles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781175" cy="324802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ind w:right="-1440"/>
        <w:jc w:val="center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1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00"/>
        <w:gridCol w:w="1200"/>
        <w:gridCol w:w="1200"/>
        <w:gridCol w:w="1200"/>
        <w:gridCol w:w="1200"/>
        <w:gridCol w:w="1290"/>
        <w:gridCol w:w="1110"/>
        <w:gridCol w:w="1200"/>
        <w:gridCol w:w="1200"/>
      </w:tblGrid>
      <w:tr w:rsidR="00E72FD8">
        <w:trPr>
          <w:trHeight w:val="645"/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locationID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b/>
                <w:sz w:val="18"/>
                <w:szCs w:val="18"/>
              </w:rPr>
              <w:t>(FK)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displayPicture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dateOfBirth</w:t>
            </w:r>
            <w:proofErr w:type="spellEnd"/>
          </w:p>
        </w:tc>
      </w:tr>
      <w:tr w:rsidR="00E72FD8">
        <w:trPr>
          <w:trHeight w:val="345"/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Arunraj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Adlee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20/24/88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Silao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Engineer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pic2.jpg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cv2.pdf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12/01/15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Engineer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pic3.jpg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cv3.pdf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12/12/96</w:t>
            </w:r>
          </w:p>
        </w:tc>
      </w:tr>
      <w:tr w:rsidR="00E72FD8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Mike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Conway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Lawyer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pic4.jpg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cv4.pdf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4455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12/12/20</w:t>
            </w:r>
          </w:p>
        </w:tc>
      </w:tr>
    </w:tbl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key.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Locations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>
            <wp:extent cx="1847850" cy="191452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ind w:right="-1440"/>
        <w:jc w:val="center"/>
        <w:rPr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2"/>
        <w:tblW w:w="117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  <w:gridCol w:w="2340"/>
      </w:tblGrid>
      <w:tr w:rsidR="00E72FD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locationID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postalCode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province</w:t>
            </w:r>
          </w:p>
        </w:tc>
      </w:tr>
      <w:tr w:rsidR="00E72FD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1095 Dog House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Montreal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H2M 1F8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quebec</w:t>
            </w:r>
            <w:proofErr w:type="spellEnd"/>
          </w:p>
        </w:tc>
      </w:tr>
      <w:tr w:rsidR="00E72FD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23123 Park Street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Altoona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35952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Alabama</w:t>
            </w:r>
          </w:p>
        </w:tc>
      </w:tr>
    </w:tbl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99649F">
      <w:pPr>
        <w:ind w:right="-1440" w:firstLine="720"/>
        <w:rPr>
          <w:sz w:val="24"/>
          <w:szCs w:val="24"/>
        </w:rPr>
      </w:pPr>
      <w:r>
        <w:rPr>
          <w:sz w:val="24"/>
          <w:szCs w:val="24"/>
        </w:rPr>
        <w:t xml:space="preserve">We thought about the idea that </w:t>
      </w:r>
      <w:proofErr w:type="spellStart"/>
      <w:r>
        <w:rPr>
          <w:sz w:val="24"/>
          <w:szCs w:val="24"/>
        </w:rPr>
        <w:t>postalCode</w:t>
      </w:r>
      <w:proofErr w:type="spellEnd"/>
      <w:r>
        <w:rPr>
          <w:sz w:val="24"/>
          <w:szCs w:val="24"/>
        </w:rPr>
        <w:t xml:space="preserve"> could determine province and city, </w:t>
      </w:r>
    </w:p>
    <w:p w:rsidR="00E72FD8" w:rsidRDefault="0099649F">
      <w:pPr>
        <w:ind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decided against it as online research showed that it was possible </w:t>
      </w:r>
    </w:p>
    <w:p w:rsidR="00E72FD8" w:rsidRDefault="0099649F">
      <w:pPr>
        <w:ind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different countries might share similar zip codes.</w:t>
      </w:r>
    </w:p>
    <w:p w:rsidR="00E72FD8" w:rsidRDefault="00E72FD8">
      <w:pPr>
        <w:ind w:right="-1440" w:firstLine="720"/>
        <w:rPr>
          <w:sz w:val="24"/>
          <w:szCs w:val="24"/>
        </w:rPr>
      </w:pPr>
    </w:p>
    <w:p w:rsidR="00E72FD8" w:rsidRDefault="00E72FD8">
      <w:pPr>
        <w:ind w:right="-1440" w:firstLine="72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476338" w:rsidRDefault="0047633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Jobs Table</w:t>
      </w:r>
    </w:p>
    <w:p w:rsidR="00E72FD8" w:rsidRDefault="0099649F">
      <w:p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1495425" cy="272415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 w:rsidP="00476338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Sample Data</w:t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3"/>
        <w:tblW w:w="1079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6"/>
        <w:gridCol w:w="796"/>
        <w:gridCol w:w="1620"/>
        <w:gridCol w:w="1140"/>
        <w:gridCol w:w="885"/>
        <w:gridCol w:w="1275"/>
        <w:gridCol w:w="1078"/>
        <w:gridCol w:w="1078"/>
        <w:gridCol w:w="1078"/>
        <w:gridCol w:w="1078"/>
      </w:tblGrid>
      <w:tr w:rsidR="00E72FD8">
        <w:trPr>
          <w:jc w:val="center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jobID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locationID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salary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positions</w:t>
            </w:r>
          </w:p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Available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datePosted</w:t>
            </w:r>
            <w:proofErr w:type="spellEnd"/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E72FD8">
        <w:trPr>
          <w:jc w:val="center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Software </w:t>
            </w:r>
            <w:proofErr w:type="spellStart"/>
            <w:r>
              <w:rPr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84000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Angular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Amazon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12/20/19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Filled</w:t>
            </w:r>
          </w:p>
        </w:tc>
      </w:tr>
      <w:tr w:rsidR="00E72FD8">
        <w:trPr>
          <w:jc w:val="center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Front End </w:t>
            </w:r>
            <w:proofErr w:type="spellStart"/>
            <w:r>
              <w:rPr>
                <w:b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React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Facebook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11/3/2020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</w:t>
            </w:r>
          </w:p>
        </w:tc>
      </w:tr>
    </w:tbl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E72FD8">
      <w:pPr>
        <w:ind w:right="-1440" w:firstLine="720"/>
        <w:rPr>
          <w:b/>
          <w:sz w:val="24"/>
          <w:szCs w:val="24"/>
        </w:rPr>
      </w:pPr>
    </w:p>
    <w:p w:rsidR="00E72FD8" w:rsidRDefault="00E72FD8">
      <w:pPr>
        <w:ind w:right="-1440" w:firstLine="72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Job_Categories_List</w:t>
      </w:r>
      <w:proofErr w:type="spellEnd"/>
      <w:r>
        <w:rPr>
          <w:b/>
          <w:sz w:val="24"/>
          <w:szCs w:val="24"/>
        </w:rPr>
        <w:t xml:space="preserve">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19325" cy="952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4"/>
        <w:tblW w:w="38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05"/>
      </w:tblGrid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jobCategoriesListID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categoryName</w:t>
            </w:r>
            <w:proofErr w:type="spellEnd"/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Javascript</w:t>
            </w:r>
            <w:proofErr w:type="spellEnd"/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React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Angular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PHP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unique </w:t>
      </w:r>
      <w:proofErr w:type="spellStart"/>
      <w:r>
        <w:rPr>
          <w:sz w:val="24"/>
          <w:szCs w:val="24"/>
        </w:rPr>
        <w:t>jobCategoriesListID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35162F" w:rsidRDefault="0035162F">
      <w:pPr>
        <w:ind w:right="-1440"/>
        <w:rPr>
          <w:sz w:val="24"/>
          <w:szCs w:val="24"/>
        </w:rPr>
      </w:pPr>
    </w:p>
    <w:p w:rsidR="0035162F" w:rsidRDefault="0035162F">
      <w:pPr>
        <w:ind w:right="-1440"/>
        <w:rPr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Job_Categories</w:t>
      </w:r>
      <w:proofErr w:type="spellEnd"/>
      <w:r>
        <w:rPr>
          <w:b/>
          <w:sz w:val="24"/>
          <w:szCs w:val="24"/>
        </w:rPr>
        <w:t xml:space="preserve">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638425" cy="10858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5"/>
        <w:tblW w:w="38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05"/>
      </w:tblGrid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jobID</w:t>
            </w:r>
            <w:proofErr w:type="spellEnd"/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jobCategoryID</w:t>
            </w:r>
            <w:proofErr w:type="spellEnd"/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E72FD8">
        <w:trPr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since</w:t>
      </w:r>
      <w:proofErr w:type="gramEnd"/>
      <w:r>
        <w:rPr>
          <w:sz w:val="24"/>
          <w:szCs w:val="24"/>
        </w:rPr>
        <w:t xml:space="preserve"> columns are FKs and PKs in order to connect the job and its categories.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Applications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B64520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B4AAE7" wp14:editId="33B2ED11">
            <wp:extent cx="31527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6"/>
        <w:tblW w:w="9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545"/>
        <w:gridCol w:w="1545"/>
        <w:gridCol w:w="2280"/>
        <w:gridCol w:w="2490"/>
      </w:tblGrid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jobID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dateApplied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isAcceptedByEmployer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isAcceptedByEEmployee</w:t>
            </w:r>
            <w:proofErr w:type="spellEnd"/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3/5/2020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2/7/2020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4/5/2020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</w:tr>
      <w:tr w:rsidR="00E72FD8">
        <w:trPr>
          <w:jc w:val="center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4/9/2020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 both the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jobID</w:t>
      </w:r>
      <w:proofErr w:type="spellEnd"/>
      <w:r>
        <w:rPr>
          <w:sz w:val="24"/>
          <w:szCs w:val="24"/>
        </w:rPr>
        <w:t xml:space="preserve"> both are required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uniquely identify the application.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r>
        <w:rPr>
          <w:b/>
          <w:sz w:val="24"/>
          <w:szCs w:val="24"/>
        </w:rPr>
        <w:t>Emails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866900" cy="18669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9"/>
        <w:gridCol w:w="1861"/>
        <w:gridCol w:w="1860"/>
        <w:gridCol w:w="1860"/>
        <w:gridCol w:w="1860"/>
      </w:tblGrid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emailID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dateSent</w:t>
            </w:r>
            <w:proofErr w:type="spellEnd"/>
          </w:p>
        </w:tc>
      </w:tr>
      <w:tr w:rsidR="00E72FD8">
        <w:trPr>
          <w:trHeight w:val="405"/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3/5/2020</w:t>
            </w:r>
          </w:p>
        </w:tc>
      </w:tr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2/7/2020</w:t>
            </w:r>
          </w:p>
        </w:tc>
      </w:tr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4/5/2020</w:t>
            </w:r>
          </w:p>
        </w:tc>
      </w:tr>
      <w:tr w:rsidR="00E72FD8">
        <w:trPr>
          <w:jc w:val="center"/>
        </w:trPr>
        <w:tc>
          <w:tcPr>
            <w:tcW w:w="1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Hello World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Forgot Password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4/9/2020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columns depend only on the unique, auto incrementing,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key. 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35162F" w:rsidRDefault="0035162F">
      <w:pPr>
        <w:ind w:right="-1440"/>
        <w:rPr>
          <w:b/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Employer_Categories</w:t>
      </w:r>
      <w:proofErr w:type="spellEnd"/>
      <w:r>
        <w:rPr>
          <w:b/>
          <w:sz w:val="24"/>
          <w:szCs w:val="24"/>
        </w:rPr>
        <w:t xml:space="preserve"> Table</w:t>
      </w:r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B64520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A78A92" wp14:editId="772F9675">
            <wp:extent cx="206692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8"/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545"/>
        <w:gridCol w:w="2610"/>
      </w:tblGrid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employerCategoryID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categoryName</w:t>
            </w:r>
            <w:proofErr w:type="spellEnd"/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Senior HR Manager</w:t>
            </w:r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Tech Lead</w:t>
            </w:r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Junior HR</w:t>
            </w:r>
          </w:p>
        </w:tc>
      </w:tr>
      <w:tr w:rsidR="00E72FD8">
        <w:trPr>
          <w:jc w:val="center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Manager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 only the </w:t>
      </w:r>
      <w:proofErr w:type="spellStart"/>
      <w:r>
        <w:rPr>
          <w:sz w:val="24"/>
          <w:szCs w:val="24"/>
        </w:rPr>
        <w:t>employerCategoryID</w:t>
      </w:r>
      <w:proofErr w:type="spellEnd"/>
      <w:r>
        <w:rPr>
          <w:sz w:val="24"/>
          <w:szCs w:val="24"/>
        </w:rPr>
        <w:t xml:space="preserve"> key.</w:t>
      </w: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E72FD8" w:rsidRDefault="00E72FD8">
      <w:pPr>
        <w:ind w:right="-1440"/>
        <w:rPr>
          <w:sz w:val="24"/>
          <w:szCs w:val="24"/>
        </w:rPr>
      </w:pPr>
    </w:p>
    <w:p w:rsidR="0035162F" w:rsidRDefault="0035162F">
      <w:pPr>
        <w:ind w:right="-1440"/>
        <w:rPr>
          <w:sz w:val="24"/>
          <w:szCs w:val="24"/>
        </w:rPr>
      </w:pP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Payment_MethodsTable</w:t>
      </w:r>
      <w:proofErr w:type="spellEnd"/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B64520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8E546B" wp14:editId="1F498FC6">
            <wp:extent cx="207645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9"/>
        <w:tblW w:w="9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305"/>
        <w:gridCol w:w="1545"/>
        <w:gridCol w:w="2280"/>
        <w:gridCol w:w="2490"/>
      </w:tblGrid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paymentMethodID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userID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 xml:space="preserve"> (FK)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isPreSelected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paymentType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cardNumber</w:t>
            </w:r>
            <w:proofErr w:type="spellEnd"/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Credit Card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2846********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Checking Account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1561********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False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Credit Card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5511********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True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Credit Card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3334********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only on the auto-incrementing </w:t>
      </w:r>
      <w:proofErr w:type="spellStart"/>
      <w:r>
        <w:rPr>
          <w:sz w:val="24"/>
          <w:szCs w:val="24"/>
        </w:rPr>
        <w:t>paymentMethodID</w:t>
      </w:r>
      <w:proofErr w:type="spellEnd"/>
      <w:r>
        <w:rPr>
          <w:sz w:val="24"/>
          <w:szCs w:val="24"/>
        </w:rPr>
        <w:t xml:space="preserve"> key</w:t>
      </w:r>
      <w:r>
        <w:br w:type="page"/>
      </w:r>
    </w:p>
    <w:p w:rsidR="00E72FD8" w:rsidRDefault="0099649F">
      <w:pPr>
        <w:numPr>
          <w:ilvl w:val="0"/>
          <w:numId w:val="1"/>
        </w:numPr>
        <w:ind w:right="-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PaymentsTable</w:t>
      </w:r>
      <w:proofErr w:type="spellEnd"/>
    </w:p>
    <w:p w:rsidR="00E72FD8" w:rsidRDefault="00E72FD8">
      <w:pPr>
        <w:ind w:right="-1440"/>
        <w:rPr>
          <w:b/>
          <w:sz w:val="24"/>
          <w:szCs w:val="24"/>
        </w:rPr>
      </w:pPr>
    </w:p>
    <w:p w:rsidR="00E72FD8" w:rsidRDefault="0099649F">
      <w:pPr>
        <w:ind w:right="-1440"/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Schema</w:t>
      </w:r>
    </w:p>
    <w:p w:rsidR="00E72FD8" w:rsidRDefault="00B64520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4AAE5A" wp14:editId="3B0F8305">
            <wp:extent cx="211455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E72FD8">
      <w:pPr>
        <w:jc w:val="center"/>
        <w:rPr>
          <w:b/>
          <w:sz w:val="24"/>
          <w:szCs w:val="24"/>
        </w:rPr>
      </w:pPr>
    </w:p>
    <w:p w:rsidR="00E72FD8" w:rsidRDefault="0099649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u w:val="single"/>
        </w:rPr>
        <w:t>Sample Data</w:t>
      </w:r>
    </w:p>
    <w:p w:rsidR="00E72FD8" w:rsidRDefault="00E72FD8">
      <w:pPr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b/>
          <w:sz w:val="24"/>
          <w:szCs w:val="24"/>
        </w:rPr>
      </w:pPr>
    </w:p>
    <w:tbl>
      <w:tblPr>
        <w:tblStyle w:val="aa"/>
        <w:tblW w:w="87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175"/>
        <w:gridCol w:w="2280"/>
        <w:gridCol w:w="2490"/>
      </w:tblGrid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paymentID</w:t>
            </w:r>
            <w:proofErr w:type="spellEnd"/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sz w:val="18"/>
                <w:szCs w:val="18"/>
                <w:u w:val="single"/>
              </w:rPr>
              <w:t>PaymentMethodID</w:t>
            </w:r>
            <w:proofErr w:type="spellEnd"/>
            <w:r>
              <w:rPr>
                <w:b/>
                <w:sz w:val="18"/>
                <w:szCs w:val="18"/>
                <w:u w:val="single"/>
              </w:rPr>
              <w:t>(FK)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paymentDate</w:t>
            </w:r>
            <w:proofErr w:type="spellEnd"/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12/12/20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11/08/19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11/06/19</w:t>
            </w:r>
          </w:p>
        </w:tc>
      </w:tr>
      <w:tr w:rsidR="00E72FD8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20.00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FD8" w:rsidRDefault="0099649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11/08/18</w:t>
            </w:r>
          </w:p>
        </w:tc>
      </w:tr>
    </w:tbl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E72FD8">
      <w:pPr>
        <w:ind w:right="-1440"/>
        <w:rPr>
          <w:sz w:val="24"/>
          <w:szCs w:val="24"/>
          <w:u w:val="single"/>
        </w:rPr>
      </w:pP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1NF</w:t>
      </w:r>
      <w:r>
        <w:rPr>
          <w:sz w:val="24"/>
          <w:szCs w:val="24"/>
        </w:rPr>
        <w:t>: This table is in 1NF because all the columns hold atomic values.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>2NF</w:t>
      </w:r>
      <w:r>
        <w:rPr>
          <w:sz w:val="24"/>
          <w:szCs w:val="24"/>
        </w:rPr>
        <w:t>: This table is in 2NF because it is in 1NF and there are no partial dependencies.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b/>
          <w:sz w:val="24"/>
          <w:szCs w:val="24"/>
        </w:rPr>
        <w:t xml:space="preserve">3NF: </w:t>
      </w:r>
      <w:r>
        <w:rPr>
          <w:sz w:val="24"/>
          <w:szCs w:val="24"/>
        </w:rPr>
        <w:t>This table is in 3NF because it is in 2NF and there are no transitive dependencies</w:t>
      </w:r>
    </w:p>
    <w:p w:rsidR="00E72FD8" w:rsidRDefault="0099649F">
      <w:pPr>
        <w:ind w:right="-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all non-prime columns depend only on the auto-incrementing </w:t>
      </w:r>
      <w:proofErr w:type="spellStart"/>
      <w:r>
        <w:rPr>
          <w:sz w:val="24"/>
          <w:szCs w:val="24"/>
        </w:rPr>
        <w:t>paymentID</w:t>
      </w:r>
      <w:proofErr w:type="spellEnd"/>
      <w:r>
        <w:rPr>
          <w:sz w:val="24"/>
          <w:szCs w:val="24"/>
        </w:rPr>
        <w:t xml:space="preserve"> key</w:t>
      </w:r>
    </w:p>
    <w:sectPr w:rsidR="00E72FD8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585" w:rsidRDefault="00210585">
      <w:pPr>
        <w:spacing w:line="240" w:lineRule="auto"/>
      </w:pPr>
      <w:r>
        <w:separator/>
      </w:r>
    </w:p>
  </w:endnote>
  <w:endnote w:type="continuationSeparator" w:id="0">
    <w:p w:rsidR="00210585" w:rsidRDefault="00210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585" w:rsidRDefault="00210585">
      <w:pPr>
        <w:spacing w:line="240" w:lineRule="auto"/>
      </w:pPr>
      <w:r>
        <w:separator/>
      </w:r>
    </w:p>
  </w:footnote>
  <w:footnote w:type="continuationSeparator" w:id="0">
    <w:p w:rsidR="00210585" w:rsidRDefault="00210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D8" w:rsidRDefault="00E72F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FA9"/>
    <w:multiLevelType w:val="multilevel"/>
    <w:tmpl w:val="4C1C3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2FD8"/>
    <w:rsid w:val="00210585"/>
    <w:rsid w:val="0035162F"/>
    <w:rsid w:val="00476338"/>
    <w:rsid w:val="0099649F"/>
    <w:rsid w:val="00B64520"/>
    <w:rsid w:val="00E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</cp:lastModifiedBy>
  <cp:revision>4</cp:revision>
  <dcterms:created xsi:type="dcterms:W3CDTF">2020-07-31T03:17:00Z</dcterms:created>
  <dcterms:modified xsi:type="dcterms:W3CDTF">2020-07-31T03:21:00Z</dcterms:modified>
</cp:coreProperties>
</file>