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6A" w:rsidRDefault="000865AF" w:rsidP="007C046A">
      <w:pPr>
        <w:jc w:val="center"/>
        <w:rPr>
          <w:rFonts w:ascii="Verdana" w:hAnsi="Verdana"/>
          <w:sz w:val="17"/>
          <w:szCs w:val="17"/>
        </w:rPr>
      </w:pPr>
      <w:r w:rsidRPr="000865AF">
        <w:rPr>
          <w:rFonts w:ascii="Verdana" w:hAnsi="Verdana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23.3pt;height:111.65pt">
            <v:imagedata r:id="rId7" r:href="rId8"/>
          </v:shape>
        </w:pict>
      </w:r>
      <w:r w:rsidRPr="000865AF">
        <w:rPr>
          <w:rFonts w:ascii="Verdana" w:hAnsi="Verdana"/>
          <w:sz w:val="17"/>
          <w:szCs w:val="17"/>
        </w:rPr>
        <w:pict>
          <v:shape id="_x0000_i1026" type="#_x0000_t75" alt="Loyalist College" style="width:187.3pt;height:111.65pt">
            <v:imagedata r:id="rId9" r:href="rId10"/>
          </v:shape>
        </w:pict>
      </w:r>
    </w:p>
    <w:p w:rsidR="007C046A" w:rsidRDefault="007C046A">
      <w:pPr>
        <w:rPr>
          <w:rFonts w:ascii="Verdana" w:hAnsi="Verdana"/>
          <w:sz w:val="17"/>
          <w:szCs w:val="17"/>
        </w:rPr>
      </w:pPr>
    </w:p>
    <w:p w:rsidR="006D4DEF" w:rsidRPr="00730CAE" w:rsidRDefault="006D4DEF">
      <w:pPr>
        <w:widowControl w:val="0"/>
        <w:tabs>
          <w:tab w:val="center" w:pos="4680"/>
        </w:tabs>
        <w:rPr>
          <w:rFonts w:ascii="Arial" w:hAnsi="Arial"/>
          <w:b/>
        </w:rPr>
      </w:pPr>
      <w:r>
        <w:rPr>
          <w:rFonts w:ascii="Arial" w:hAnsi="Arial"/>
          <w:sz w:val="20"/>
        </w:rPr>
        <w:tab/>
      </w:r>
      <w:r w:rsidRPr="00730CAE">
        <w:rPr>
          <w:rFonts w:ascii="Arial" w:hAnsi="Arial"/>
          <w:b/>
        </w:rPr>
        <w:t>Course Documentation Outline</w:t>
      </w:r>
    </w:p>
    <w:p w:rsidR="006D4DEF" w:rsidRPr="00730CAE" w:rsidRDefault="006D4DEF">
      <w:pPr>
        <w:widowControl w:val="0"/>
        <w:rPr>
          <w:rFonts w:ascii="Arial" w:hAnsi="Arial"/>
          <w:b/>
        </w:rPr>
      </w:pPr>
    </w:p>
    <w:p w:rsidR="006D4DEF" w:rsidRDefault="006D4DEF" w:rsidP="002F0894">
      <w:pPr>
        <w:widowControl w:val="0"/>
        <w:tabs>
          <w:tab w:val="center" w:pos="4680"/>
        </w:tabs>
        <w:jc w:val="center"/>
        <w:rPr>
          <w:rFonts w:ascii="Arial" w:hAnsi="Arial"/>
        </w:rPr>
      </w:pPr>
      <w:smartTag w:uri="urn:schemas-microsoft-com:office:smarttags" w:element="place">
        <w:smartTag w:uri="urn:schemas-microsoft-com:office:smarttags" w:element="PlaceType">
          <w:r w:rsidRPr="00730CAE">
            <w:rPr>
              <w:rFonts w:ascii="Arial" w:hAnsi="Arial"/>
              <w:b/>
            </w:rPr>
            <w:t>School</w:t>
          </w:r>
        </w:smartTag>
        <w:r w:rsidRPr="00730CAE">
          <w:rPr>
            <w:rFonts w:ascii="Arial" w:hAnsi="Arial"/>
            <w:b/>
          </w:rPr>
          <w:t xml:space="preserve"> of</w:t>
        </w:r>
        <w:r w:rsidR="00AB6FC1">
          <w:rPr>
            <w:rFonts w:ascii="Arial" w:hAnsi="Arial"/>
            <w:b/>
          </w:rPr>
          <w:t xml:space="preserve"> </w:t>
        </w:r>
        <w:smartTag w:uri="urn:schemas-microsoft-com:office:smarttags" w:element="PlaceName">
          <w:r w:rsidR="00AB6FC1">
            <w:rPr>
              <w:rFonts w:ascii="Arial" w:hAnsi="Arial"/>
              <w:b/>
            </w:rPr>
            <w:t>Business</w:t>
          </w:r>
        </w:smartTag>
      </w:smartTag>
      <w:r w:rsidR="00AB6FC1">
        <w:rPr>
          <w:rFonts w:ascii="Arial" w:hAnsi="Arial"/>
          <w:b/>
        </w:rPr>
        <w:t>, Biosciences and Justice Studies</w:t>
      </w:r>
    </w:p>
    <w:p w:rsidR="002F0894" w:rsidRDefault="002F0894">
      <w:pPr>
        <w:widowControl w:val="0"/>
        <w:rPr>
          <w:rFonts w:ascii="Arial" w:hAnsi="Arial"/>
          <w:b/>
          <w:sz w:val="20"/>
        </w:rPr>
      </w:pPr>
    </w:p>
    <w:p w:rsidR="002F0894" w:rsidRDefault="002F0894">
      <w:pPr>
        <w:widowControl w:val="0"/>
        <w:rPr>
          <w:rFonts w:ascii="Arial" w:hAnsi="Arial"/>
          <w:b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SECTION 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2F0894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Program (s):</w:t>
      </w:r>
      <w:r w:rsidR="00E45EBD">
        <w:rPr>
          <w:rFonts w:ascii="Arial" w:hAnsi="Arial"/>
          <w:sz w:val="20"/>
        </w:rPr>
        <w:t xml:space="preserve"> </w:t>
      </w:r>
      <w:proofErr w:type="spellStart"/>
      <w:r w:rsidR="00E45EBD">
        <w:rPr>
          <w:rFonts w:ascii="Arial" w:hAnsi="Arial"/>
          <w:sz w:val="20"/>
        </w:rPr>
        <w:t>Biofood</w:t>
      </w:r>
      <w:proofErr w:type="spellEnd"/>
      <w:r w:rsidR="00E45EBD">
        <w:rPr>
          <w:rFonts w:ascii="Arial" w:hAnsi="Arial"/>
          <w:sz w:val="20"/>
        </w:rPr>
        <w:t>, Biotechnology, Chemical, Environmental</w:t>
      </w:r>
    </w:p>
    <w:p w:rsidR="002F0894" w:rsidRDefault="002F0894" w:rsidP="002F0894">
      <w:pPr>
        <w:pStyle w:val="Level1"/>
        <w:rPr>
          <w:rFonts w:ascii="Arial" w:hAnsi="Arial"/>
          <w:sz w:val="20"/>
        </w:rPr>
      </w:pPr>
    </w:p>
    <w:p w:rsidR="002F0894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Course Name:</w:t>
      </w:r>
      <w:r w:rsidR="00E45EBD">
        <w:rPr>
          <w:rFonts w:ascii="Arial" w:hAnsi="Arial"/>
          <w:sz w:val="20"/>
        </w:rPr>
        <w:t xml:space="preserve"> </w:t>
      </w:r>
      <w:r w:rsidR="00B24D45">
        <w:rPr>
          <w:rFonts w:ascii="Arial" w:hAnsi="Arial"/>
          <w:sz w:val="20"/>
        </w:rPr>
        <w:t xml:space="preserve">Instrumentation 1 </w:t>
      </w:r>
      <w:r w:rsidR="00F11591">
        <w:rPr>
          <w:rFonts w:ascii="Arial" w:hAnsi="Arial"/>
          <w:sz w:val="20"/>
        </w:rPr>
        <w:t>Lab</w:t>
      </w:r>
      <w:r w:rsidR="00B24D45">
        <w:rPr>
          <w:rFonts w:ascii="Arial" w:hAnsi="Arial"/>
          <w:sz w:val="20"/>
        </w:rPr>
        <w:t xml:space="preserve"> </w:t>
      </w:r>
    </w:p>
    <w:p w:rsidR="002F0894" w:rsidRDefault="002F0894" w:rsidP="00E45EBD">
      <w:pPr>
        <w:pStyle w:val="Level1"/>
        <w:rPr>
          <w:rFonts w:ascii="Arial" w:hAnsi="Arial"/>
          <w:sz w:val="20"/>
        </w:rPr>
      </w:pPr>
    </w:p>
    <w:p w:rsidR="00E45EBD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Course Code:</w:t>
      </w:r>
      <w:r w:rsidR="00E45EBD">
        <w:rPr>
          <w:rFonts w:ascii="Arial" w:hAnsi="Arial"/>
          <w:sz w:val="20"/>
        </w:rPr>
        <w:t xml:space="preserve"> </w:t>
      </w:r>
      <w:r w:rsidR="00B24D45">
        <w:rPr>
          <w:rFonts w:ascii="Arial" w:hAnsi="Arial"/>
          <w:sz w:val="20"/>
        </w:rPr>
        <w:t>CHEM</w:t>
      </w:r>
      <w:r w:rsidR="00E45EBD">
        <w:rPr>
          <w:rFonts w:ascii="Arial" w:hAnsi="Arial"/>
          <w:sz w:val="20"/>
        </w:rPr>
        <w:t xml:space="preserve"> 200</w:t>
      </w:r>
      <w:r w:rsidR="00F11591">
        <w:rPr>
          <w:rFonts w:ascii="Arial" w:hAnsi="Arial"/>
          <w:sz w:val="20"/>
        </w:rPr>
        <w:t>6</w:t>
      </w:r>
      <w:r w:rsidR="002F0894">
        <w:rPr>
          <w:rFonts w:ascii="Arial" w:hAnsi="Arial"/>
          <w:sz w:val="20"/>
        </w:rPr>
        <w:tab/>
      </w:r>
      <w:r w:rsidR="002F0894">
        <w:rPr>
          <w:rFonts w:ascii="Arial" w:hAnsi="Arial"/>
          <w:sz w:val="20"/>
        </w:rPr>
        <w:tab/>
      </w:r>
      <w:r w:rsidR="002F0894">
        <w:rPr>
          <w:rFonts w:ascii="Arial" w:hAnsi="Arial"/>
          <w:sz w:val="20"/>
        </w:rPr>
        <w:tab/>
      </w:r>
      <w:r w:rsidR="00E45EBD">
        <w:rPr>
          <w:rFonts w:ascii="Arial" w:hAnsi="Arial"/>
          <w:sz w:val="20"/>
        </w:rPr>
        <w:tab/>
      </w:r>
      <w:r w:rsidR="00E45EBD">
        <w:rPr>
          <w:rFonts w:ascii="Arial" w:hAnsi="Arial"/>
          <w:sz w:val="20"/>
        </w:rPr>
        <w:tab/>
      </w:r>
    </w:p>
    <w:p w:rsidR="00E45EBD" w:rsidRDefault="00E45EBD" w:rsidP="00E45EBD">
      <w:pPr>
        <w:pStyle w:val="Level1"/>
        <w:rPr>
          <w:rFonts w:ascii="Arial" w:hAnsi="Arial"/>
          <w:sz w:val="20"/>
        </w:rPr>
      </w:pPr>
    </w:p>
    <w:p w:rsidR="006D4DEF" w:rsidRDefault="00E45EBD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D4DEF">
        <w:rPr>
          <w:rFonts w:ascii="Arial" w:hAnsi="Arial"/>
          <w:sz w:val="20"/>
        </w:rPr>
        <w:t>Credit Value:</w:t>
      </w:r>
      <w:r>
        <w:rPr>
          <w:rFonts w:ascii="Arial" w:hAnsi="Arial"/>
          <w:sz w:val="20"/>
        </w:rPr>
        <w:t xml:space="preserve"> 3</w:t>
      </w:r>
      <w:r w:rsidR="003E00FA">
        <w:rPr>
          <w:rFonts w:ascii="Arial" w:hAnsi="Arial"/>
          <w:sz w:val="20"/>
        </w:rPr>
        <w:tab/>
      </w:r>
      <w:r w:rsidR="003E00FA">
        <w:rPr>
          <w:rFonts w:ascii="Arial" w:hAnsi="Arial"/>
          <w:sz w:val="20"/>
        </w:rPr>
        <w:tab/>
      </w:r>
      <w:r w:rsidR="006D4DEF">
        <w:rPr>
          <w:rFonts w:ascii="Arial" w:hAnsi="Arial"/>
          <w:sz w:val="20"/>
        </w:rPr>
        <w:t>Course Hours:</w:t>
      </w:r>
      <w:r>
        <w:rPr>
          <w:rFonts w:ascii="Arial" w:hAnsi="Arial"/>
          <w:sz w:val="20"/>
        </w:rPr>
        <w:t xml:space="preserve"> 45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530"/>
        <w:gridCol w:w="1530"/>
        <w:gridCol w:w="1980"/>
        <w:gridCol w:w="1440"/>
        <w:gridCol w:w="2880"/>
      </w:tblGrid>
      <w:tr w:rsidR="006D4DEF">
        <w:trPr>
          <w:cantSplit/>
        </w:trPr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 w:rsidP="00E45EBD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Class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Lab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Field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</w:t>
            </w:r>
          </w:p>
        </w:tc>
      </w:tr>
      <w:tr w:rsidR="006D4DEF">
        <w:trPr>
          <w:cantSplit/>
        </w:trPr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 w:rsidP="00E45EBD">
            <w:pPr>
              <w:widowControl w:val="0"/>
              <w:spacing w:before="84" w:after="4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 w:rsidP="00E45EBD">
            <w:pPr>
              <w:widowControl w:val="0"/>
              <w:spacing w:before="84" w:after="4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 w:rsidP="00E45EBD">
            <w:pPr>
              <w:widowControl w:val="0"/>
              <w:spacing w:before="84" w:after="4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45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5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Pre</w:t>
      </w:r>
      <w:r w:rsidR="00845E03">
        <w:rPr>
          <w:rFonts w:ascii="Arial" w:hAnsi="Arial"/>
          <w:sz w:val="20"/>
        </w:rPr>
        <w:t>requisites/Co</w:t>
      </w:r>
      <w:r w:rsidR="00F61F58">
        <w:rPr>
          <w:rFonts w:ascii="Arial" w:hAnsi="Arial"/>
          <w:sz w:val="20"/>
        </w:rPr>
        <w:t>-</w:t>
      </w:r>
      <w:r w:rsidR="00845E03">
        <w:rPr>
          <w:rFonts w:ascii="Arial" w:hAnsi="Arial"/>
          <w:sz w:val="20"/>
        </w:rPr>
        <w:t>requisites/</w:t>
      </w:r>
      <w:r>
        <w:rPr>
          <w:rFonts w:ascii="Arial" w:hAnsi="Arial"/>
          <w:sz w:val="20"/>
        </w:rPr>
        <w:t>Equivalent Courses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2520"/>
        <w:gridCol w:w="2070"/>
        <w:gridCol w:w="4770"/>
      </w:tblGrid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PR/CO/EQ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Course Code</w:t>
            </w: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Title</w:t>
            </w:r>
          </w:p>
        </w:tc>
      </w:tr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E45EBD" w:rsidP="00E45EB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B24D45" w:rsidP="00B24D45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CHEM</w:t>
            </w:r>
            <w:r w:rsidR="00E45EBD">
              <w:rPr>
                <w:rFonts w:ascii="Arial" w:hAnsi="Arial"/>
                <w:sz w:val="20"/>
              </w:rPr>
              <w:t>100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B24D45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General Chemistry 2</w:t>
            </w:r>
          </w:p>
        </w:tc>
      </w:tr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CHEM 2001</w:t>
            </w: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Instrumentation 1 Theory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5"/>
        </w:numPr>
        <w:ind w:left="6480" w:hanging="64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Faculty:</w:t>
      </w:r>
      <w:r w:rsidR="002F0894">
        <w:rPr>
          <w:rFonts w:ascii="Arial" w:hAnsi="Arial"/>
          <w:b/>
          <w:sz w:val="20"/>
        </w:rPr>
        <w:t xml:space="preserve"> </w:t>
      </w:r>
      <w:r w:rsidR="00B24D45">
        <w:rPr>
          <w:rFonts w:ascii="Arial" w:hAnsi="Arial"/>
          <w:sz w:val="20"/>
        </w:rPr>
        <w:t>Elinor Brunet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Date:</w:t>
      </w:r>
      <w:r w:rsidR="00E45EBD">
        <w:rPr>
          <w:rFonts w:ascii="Arial" w:hAnsi="Arial"/>
          <w:b/>
          <w:sz w:val="20"/>
        </w:rPr>
        <w:t xml:space="preserve"> </w:t>
      </w:r>
      <w:r w:rsidR="003A0FCF" w:rsidRPr="00944075">
        <w:rPr>
          <w:rFonts w:ascii="Arial" w:hAnsi="Arial"/>
          <w:sz w:val="20"/>
        </w:rPr>
        <w:t>June 7, 2010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Effective Date:</w:t>
      </w:r>
      <w:r w:rsidR="00E45EBD">
        <w:rPr>
          <w:rFonts w:ascii="Arial" w:hAnsi="Arial"/>
          <w:b/>
          <w:sz w:val="20"/>
        </w:rPr>
        <w:t xml:space="preserve"> </w:t>
      </w:r>
      <w:r w:rsidR="00B24D45" w:rsidRPr="00944075">
        <w:rPr>
          <w:rFonts w:ascii="Arial" w:hAnsi="Arial"/>
          <w:sz w:val="20"/>
        </w:rPr>
        <w:t xml:space="preserve">Sept </w:t>
      </w:r>
      <w:r w:rsidR="003A0FCF" w:rsidRPr="00944075">
        <w:rPr>
          <w:rFonts w:ascii="Arial" w:hAnsi="Arial"/>
          <w:sz w:val="20"/>
        </w:rPr>
        <w:t>7</w:t>
      </w:r>
      <w:r w:rsidR="00B24D45" w:rsidRPr="00944075">
        <w:rPr>
          <w:rFonts w:ascii="Arial" w:hAnsi="Arial"/>
          <w:sz w:val="20"/>
        </w:rPr>
        <w:t>, 20</w:t>
      </w:r>
      <w:r w:rsidR="003A0FCF" w:rsidRPr="00944075">
        <w:rPr>
          <w:rFonts w:ascii="Arial" w:hAnsi="Arial"/>
          <w:sz w:val="20"/>
        </w:rPr>
        <w:t>10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Pr="003A0FCF" w:rsidRDefault="006D4DEF" w:rsidP="003A0FCF">
      <w:pPr>
        <w:pStyle w:val="Level1"/>
        <w:numPr>
          <w:ilvl w:val="0"/>
          <w:numId w:val="5"/>
        </w:numPr>
        <w:ind w:left="4320" w:hanging="4320"/>
        <w:rPr>
          <w:rFonts w:ascii="Arial" w:hAnsi="Arial"/>
          <w:sz w:val="20"/>
        </w:rPr>
      </w:pPr>
      <w:r w:rsidRPr="003A0FCF">
        <w:rPr>
          <w:rFonts w:ascii="Arial" w:hAnsi="Arial"/>
          <w:sz w:val="20"/>
        </w:rPr>
        <w:tab/>
      </w:r>
      <w:r w:rsidRPr="003A0FCF">
        <w:rPr>
          <w:rFonts w:ascii="Arial" w:hAnsi="Arial"/>
          <w:b/>
          <w:sz w:val="20"/>
        </w:rPr>
        <w:t>Dean Approval:</w:t>
      </w:r>
      <w:r w:rsidR="00944075">
        <w:rPr>
          <w:rFonts w:ascii="Arial" w:hAnsi="Arial"/>
          <w:b/>
          <w:sz w:val="20"/>
        </w:rPr>
        <w:t xml:space="preserve"> </w:t>
      </w:r>
      <w:r w:rsidR="00944075">
        <w:rPr>
          <w:rFonts w:ascii="Lucida Handwriting" w:hAnsi="Lucida Handwriting"/>
          <w:b/>
          <w:sz w:val="20"/>
        </w:rPr>
        <w:t>Jim Whiteway</w:t>
      </w:r>
      <w:r w:rsidR="00596891" w:rsidRPr="003A0FCF">
        <w:rPr>
          <w:rFonts w:ascii="English111 Vivace BT" w:hAnsi="English111 Vivace BT"/>
          <w:b/>
          <w:sz w:val="28"/>
          <w:szCs w:val="28"/>
        </w:rPr>
        <w:tab/>
      </w:r>
      <w:r w:rsidR="00762B0F" w:rsidRPr="003A0FCF">
        <w:rPr>
          <w:rFonts w:ascii="Arial" w:hAnsi="Arial"/>
          <w:b/>
          <w:sz w:val="20"/>
        </w:rPr>
        <w:tab/>
      </w:r>
      <w:r w:rsidR="00762B0F" w:rsidRPr="003A0FCF">
        <w:rPr>
          <w:rFonts w:ascii="Arial" w:hAnsi="Arial"/>
          <w:b/>
          <w:sz w:val="20"/>
        </w:rPr>
        <w:tab/>
      </w:r>
      <w:r w:rsidR="00762B0F" w:rsidRPr="003A0FCF">
        <w:rPr>
          <w:rFonts w:ascii="Arial" w:hAnsi="Arial"/>
          <w:b/>
          <w:sz w:val="20"/>
        </w:rPr>
        <w:tab/>
      </w:r>
      <w:r w:rsidRPr="003A0FCF">
        <w:rPr>
          <w:rFonts w:ascii="Arial" w:hAnsi="Arial"/>
          <w:b/>
          <w:sz w:val="20"/>
        </w:rPr>
        <w:t>Date:</w:t>
      </w:r>
      <w:r w:rsidR="00762B0F" w:rsidRPr="003A0FCF">
        <w:rPr>
          <w:rFonts w:ascii="Arial" w:hAnsi="Arial"/>
          <w:b/>
          <w:sz w:val="20"/>
        </w:rPr>
        <w:t xml:space="preserve"> </w:t>
      </w:r>
      <w:r w:rsidR="00944075">
        <w:rPr>
          <w:rFonts w:ascii="Arial" w:hAnsi="Arial"/>
          <w:b/>
          <w:sz w:val="20"/>
        </w:rPr>
        <w:t>August 2010</w:t>
      </w:r>
    </w:p>
    <w:p w:rsidR="003A0FCF" w:rsidRDefault="003A0FCF" w:rsidP="003A0FCF">
      <w:pPr>
        <w:pStyle w:val="ListParagraph"/>
        <w:rPr>
          <w:rFonts w:ascii="Arial" w:hAnsi="Arial"/>
          <w:sz w:val="20"/>
        </w:rPr>
      </w:pPr>
    </w:p>
    <w:p w:rsidR="003A0FCF" w:rsidRPr="003A0FCF" w:rsidRDefault="003A0FCF" w:rsidP="003A0FCF">
      <w:pPr>
        <w:pStyle w:val="Level1"/>
        <w:ind w:left="4320"/>
        <w:rPr>
          <w:rFonts w:ascii="Arial" w:hAnsi="Arial"/>
          <w:sz w:val="20"/>
        </w:rPr>
      </w:pPr>
    </w:p>
    <w:p w:rsidR="006D4DEF" w:rsidRDefault="00477FA1">
      <w:pPr>
        <w:widowControl w:val="0"/>
        <w:rPr>
          <w:rFonts w:ascii="Arial" w:hAnsi="Arial"/>
          <w:b/>
          <w:sz w:val="20"/>
        </w:rPr>
      </w:pPr>
      <w:r w:rsidRPr="00477FA1">
        <w:rPr>
          <w:rFonts w:ascii="Arial" w:hAnsi="Arial"/>
          <w:sz w:val="20"/>
        </w:rPr>
        <w:t>9.</w:t>
      </w:r>
      <w:r w:rsidRPr="00477FA1">
        <w:rPr>
          <w:rFonts w:ascii="Arial" w:hAnsi="Arial"/>
          <w:b/>
          <w:sz w:val="20"/>
        </w:rPr>
        <w:tab/>
        <w:t>Revision Number:</w:t>
      </w:r>
      <w:r w:rsidRPr="00477FA1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  <w:t>Date:</w:t>
      </w:r>
      <w:r w:rsidRPr="00477FA1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</w:r>
      <w:r w:rsidR="00E45EBD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  <w:t>Effective Date:</w:t>
      </w:r>
      <w:r w:rsidRPr="00477FA1">
        <w:rPr>
          <w:rFonts w:ascii="Arial" w:hAnsi="Arial"/>
          <w:b/>
          <w:sz w:val="20"/>
        </w:rPr>
        <w:tab/>
      </w:r>
    </w:p>
    <w:p w:rsidR="00923644" w:rsidRDefault="00923644">
      <w:pPr>
        <w:widowControl w:val="0"/>
        <w:rPr>
          <w:rFonts w:ascii="Arial" w:hAnsi="Arial"/>
          <w:b/>
          <w:sz w:val="20"/>
        </w:rPr>
      </w:pPr>
    </w:p>
    <w:p w:rsidR="00923644" w:rsidRPr="00477FA1" w:rsidRDefault="00923644">
      <w:pPr>
        <w:widowControl w:val="0"/>
        <w:rPr>
          <w:rFonts w:ascii="Arial" w:hAnsi="Arial"/>
          <w:b/>
          <w:sz w:val="20"/>
        </w:rPr>
      </w:pPr>
      <w:r w:rsidRPr="00923644">
        <w:rPr>
          <w:rFonts w:ascii="Arial" w:hAnsi="Arial"/>
          <w:sz w:val="20"/>
        </w:rPr>
        <w:t>10:</w:t>
      </w:r>
      <w:r>
        <w:rPr>
          <w:rFonts w:ascii="Arial" w:hAnsi="Arial"/>
          <w:b/>
          <w:sz w:val="20"/>
        </w:rPr>
        <w:tab/>
        <w:t>Notes</w:t>
      </w:r>
    </w:p>
    <w:p w:rsidR="00477FA1" w:rsidRDefault="00477FA1">
      <w:pPr>
        <w:widowControl w:val="0"/>
        <w:rPr>
          <w:rFonts w:ascii="Arial" w:hAnsi="Arial"/>
          <w:sz w:val="20"/>
        </w:rPr>
      </w:pPr>
    </w:p>
    <w:p w:rsidR="006D4DEF" w:rsidRDefault="002F0894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  <w:r w:rsidR="006D4DEF">
        <w:rPr>
          <w:rFonts w:ascii="Arial" w:hAnsi="Arial"/>
          <w:b/>
          <w:sz w:val="20"/>
        </w:rPr>
        <w:lastRenderedPageBreak/>
        <w:t>Section II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Calendar Description: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F11591" w:rsidRPr="00F11591" w:rsidRDefault="00F11591" w:rsidP="00F11591">
      <w:pPr>
        <w:tabs>
          <w:tab w:val="left" w:pos="-1440"/>
          <w:tab w:val="left" w:pos="-720"/>
          <w:tab w:val="left" w:pos="-360"/>
          <w:tab w:val="left" w:pos="0"/>
          <w:tab w:val="left" w:pos="432"/>
          <w:tab w:val="left" w:pos="720"/>
        </w:tabs>
        <w:suppressAutoHyphens/>
        <w:spacing w:before="40"/>
        <w:ind w:left="-360"/>
        <w:rPr>
          <w:rFonts w:ascii="Arial" w:hAnsi="Arial" w:cs="Arial"/>
          <w:iCs/>
          <w:sz w:val="20"/>
          <w:lang w:val="en-GB"/>
        </w:rPr>
      </w:pPr>
      <w:r>
        <w:rPr>
          <w:rFonts w:ascii="Arial" w:hAnsi="Arial" w:cs="Arial"/>
          <w:iCs/>
          <w:sz w:val="20"/>
          <w:lang w:val="en-GB"/>
        </w:rPr>
        <w:tab/>
      </w:r>
      <w:r>
        <w:rPr>
          <w:rFonts w:ascii="Arial" w:hAnsi="Arial" w:cs="Arial"/>
          <w:iCs/>
          <w:sz w:val="20"/>
          <w:lang w:val="en-GB"/>
        </w:rPr>
        <w:tab/>
      </w:r>
      <w:r>
        <w:rPr>
          <w:rFonts w:ascii="Arial" w:hAnsi="Arial" w:cs="Arial"/>
          <w:iCs/>
          <w:sz w:val="20"/>
          <w:lang w:val="en-GB"/>
        </w:rPr>
        <w:tab/>
      </w:r>
      <w:r w:rsidRPr="00F11591">
        <w:rPr>
          <w:rFonts w:ascii="Arial" w:hAnsi="Arial" w:cs="Arial"/>
          <w:iCs/>
          <w:sz w:val="20"/>
          <w:lang w:val="en-GB"/>
        </w:rPr>
        <w:t xml:space="preserve">The labs performed in this course support the theory studied in CHEM2001 Chemical </w:t>
      </w:r>
      <w:r>
        <w:rPr>
          <w:rFonts w:ascii="Arial" w:hAnsi="Arial" w:cs="Arial"/>
          <w:iCs/>
          <w:sz w:val="20"/>
          <w:lang w:val="en-GB"/>
        </w:rPr>
        <w:tab/>
      </w:r>
      <w:r>
        <w:rPr>
          <w:rFonts w:ascii="Arial" w:hAnsi="Arial" w:cs="Arial"/>
          <w:iCs/>
          <w:sz w:val="20"/>
          <w:lang w:val="en-GB"/>
        </w:rPr>
        <w:tab/>
      </w:r>
      <w:r>
        <w:rPr>
          <w:rFonts w:ascii="Arial" w:hAnsi="Arial" w:cs="Arial"/>
          <w:iCs/>
          <w:sz w:val="20"/>
          <w:lang w:val="en-GB"/>
        </w:rPr>
        <w:tab/>
      </w:r>
      <w:r>
        <w:rPr>
          <w:rFonts w:ascii="Arial" w:hAnsi="Arial" w:cs="Arial"/>
          <w:iCs/>
          <w:sz w:val="20"/>
          <w:lang w:val="en-GB"/>
        </w:rPr>
        <w:tab/>
      </w:r>
      <w:r>
        <w:rPr>
          <w:rFonts w:ascii="Arial" w:hAnsi="Arial" w:cs="Arial"/>
          <w:iCs/>
          <w:sz w:val="20"/>
          <w:lang w:val="en-GB"/>
        </w:rPr>
        <w:tab/>
      </w:r>
      <w:r w:rsidRPr="00F11591">
        <w:rPr>
          <w:rFonts w:ascii="Arial" w:hAnsi="Arial" w:cs="Arial"/>
          <w:iCs/>
          <w:sz w:val="20"/>
          <w:lang w:val="en-GB"/>
        </w:rPr>
        <w:t>Instrumentation I Theory.</w:t>
      </w:r>
    </w:p>
    <w:p w:rsidR="003E00FA" w:rsidRPr="003E00FA" w:rsidRDefault="003E00FA" w:rsidP="003E00FA">
      <w:pPr>
        <w:widowControl w:val="0"/>
        <w:ind w:left="720"/>
        <w:rPr>
          <w:rFonts w:ascii="Arial" w:hAnsi="Arial"/>
          <w:sz w:val="20"/>
        </w:rPr>
      </w:pPr>
      <w:r w:rsidRPr="003E00FA">
        <w:rPr>
          <w:rFonts w:ascii="Arial" w:hAnsi="Arial"/>
          <w:sz w:val="20"/>
          <w:lang w:val="en-GB"/>
        </w:rPr>
        <w:t>.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Provincial Context:</w:t>
      </w: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This course meets the following Ministry of Education and Training requirements: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a</w:t>
      </w:r>
      <w:proofErr w:type="gramEnd"/>
      <w:r>
        <w:rPr>
          <w:rFonts w:ascii="Arial" w:hAnsi="Arial"/>
          <w:sz w:val="20"/>
        </w:rPr>
        <w:t xml:space="preserve">).  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Prior Learning Assessment (PLA)</w:t>
      </w:r>
    </w:p>
    <w:p w:rsidR="006D4DEF" w:rsidRDefault="006D4DEF">
      <w:pPr>
        <w:widowControl w:val="0"/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Students may apply to receive credit by demonstrating achievement of the course </w:t>
      </w:r>
      <w:r w:rsidR="001A4EA0">
        <w:rPr>
          <w:rFonts w:ascii="Arial" w:hAnsi="Arial"/>
          <w:sz w:val="20"/>
        </w:rPr>
        <w:t>le</w:t>
      </w:r>
      <w:r>
        <w:rPr>
          <w:rFonts w:ascii="Arial" w:hAnsi="Arial"/>
          <w:sz w:val="20"/>
        </w:rPr>
        <w:t>arning outcomes through previous life and work experiences.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This course is eligible for challenge through the following method(s) indicated by *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6D4DEF">
        <w:trPr>
          <w:cantSplit/>
        </w:trPr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Challenge Exam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Portfolio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Interview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 Eligible</w:t>
            </w:r>
          </w:p>
        </w:tc>
      </w:tr>
      <w:tr w:rsidR="006D4DEF">
        <w:trPr>
          <w:cantSplit/>
        </w:trPr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PLA</w:t>
      </w:r>
      <w:r w:rsidR="00477FA1">
        <w:rPr>
          <w:rFonts w:ascii="Arial" w:hAnsi="Arial"/>
          <w:b/>
          <w:sz w:val="20"/>
        </w:rPr>
        <w:t>R</w:t>
      </w:r>
      <w:r>
        <w:rPr>
          <w:rFonts w:ascii="Arial" w:hAnsi="Arial"/>
          <w:b/>
          <w:sz w:val="20"/>
        </w:rPr>
        <w:t xml:space="preserve"> Contact: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2F7AAD">
        <w:rPr>
          <w:rFonts w:ascii="Arial" w:hAnsi="Arial"/>
          <w:b/>
          <w:sz w:val="20"/>
        </w:rPr>
        <w:t xml:space="preserve">Employability </w:t>
      </w:r>
      <w:r>
        <w:rPr>
          <w:rFonts w:ascii="Arial" w:hAnsi="Arial"/>
          <w:b/>
          <w:sz w:val="20"/>
        </w:rPr>
        <w:t>Skills emphasized in this course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450"/>
        <w:gridCol w:w="2670"/>
        <w:gridCol w:w="660"/>
        <w:gridCol w:w="2460"/>
        <w:gridCol w:w="600"/>
        <w:gridCol w:w="2520"/>
      </w:tblGrid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written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visual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oral</w:t>
            </w:r>
          </w:p>
        </w:tc>
      </w:tr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ind w:left="1560" w:hanging="15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analytical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creative thinking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61F58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decision making</w:t>
            </w:r>
          </w:p>
        </w:tc>
      </w:tr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interpersonal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numeracy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organizational </w:t>
            </w:r>
          </w:p>
        </w:tc>
      </w:tr>
      <w:tr w:rsidR="006D4DEF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problem solving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3E00FA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technological 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(specify)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7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Required Texts, Materials</w:t>
      </w:r>
      <w:r w:rsidR="00A961AA">
        <w:rPr>
          <w:rFonts w:ascii="Arial" w:hAnsi="Arial"/>
          <w:b/>
          <w:sz w:val="20"/>
        </w:rPr>
        <w:t>, R</w:t>
      </w:r>
      <w:r>
        <w:rPr>
          <w:rFonts w:ascii="Arial" w:hAnsi="Arial"/>
          <w:b/>
          <w:sz w:val="20"/>
        </w:rPr>
        <w:t>esources</w:t>
      </w:r>
      <w:r w:rsidR="00A961AA">
        <w:rPr>
          <w:rFonts w:ascii="Arial" w:hAnsi="Arial"/>
          <w:b/>
          <w:sz w:val="20"/>
        </w:rPr>
        <w:t xml:space="preserve"> or Technical Materials Required:</w:t>
      </w:r>
    </w:p>
    <w:p w:rsidR="003E00FA" w:rsidRDefault="003E00FA" w:rsidP="003E00FA">
      <w:pPr>
        <w:tabs>
          <w:tab w:val="left" w:pos="-1440"/>
          <w:tab w:val="left" w:pos="-720"/>
        </w:tabs>
        <w:suppressAutoHyphens/>
        <w:ind w:left="720"/>
        <w:rPr>
          <w:rFonts w:ascii="Arial" w:hAnsi="Arial"/>
          <w:sz w:val="20"/>
          <w:lang w:val="en-GB"/>
        </w:rPr>
      </w:pPr>
    </w:p>
    <w:p w:rsidR="000D38A2" w:rsidRPr="000D38A2" w:rsidRDefault="00586094" w:rsidP="000D38A2">
      <w:pPr>
        <w:autoSpaceDE w:val="0"/>
        <w:autoSpaceDN w:val="0"/>
        <w:adjustRightInd w:val="0"/>
        <w:spacing w:before="4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Lab</w:t>
      </w:r>
      <w:r w:rsidR="000D38A2" w:rsidRPr="000D38A2">
        <w:rPr>
          <w:rFonts w:ascii="Arial" w:hAnsi="Arial" w:cs="Arial"/>
          <w:color w:val="000000"/>
          <w:sz w:val="20"/>
        </w:rPr>
        <w:t xml:space="preserve"> manual produced at the college, lab coat and safety eyewear (CSA approved) with </w:t>
      </w:r>
      <w:proofErr w:type="spellStart"/>
      <w:r w:rsidR="000D38A2" w:rsidRPr="000D38A2">
        <w:rPr>
          <w:rFonts w:ascii="Arial" w:hAnsi="Arial" w:cs="Arial"/>
          <w:color w:val="000000"/>
          <w:sz w:val="20"/>
        </w:rPr>
        <w:t>colourless</w:t>
      </w:r>
      <w:proofErr w:type="spellEnd"/>
      <w:r w:rsidR="000D38A2" w:rsidRPr="000D38A2">
        <w:rPr>
          <w:rFonts w:ascii="Arial" w:hAnsi="Arial" w:cs="Arial"/>
          <w:color w:val="000000"/>
          <w:sz w:val="20"/>
        </w:rPr>
        <w:t xml:space="preserve"> lenses, as well as a scientific calculator capable of linear regression. A formal textbook is not required for this course. </w:t>
      </w:r>
    </w:p>
    <w:p w:rsidR="000D38A2" w:rsidRPr="000D38A2" w:rsidRDefault="000D38A2" w:rsidP="000D38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7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Evaluation Plan</w:t>
      </w: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Students will demonstrate learning in the following ways: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4050"/>
        <w:gridCol w:w="3780"/>
        <w:gridCol w:w="1530"/>
      </w:tblGrid>
      <w:tr w:rsidR="006D4DEF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b/>
                <w:sz w:val="20"/>
              </w:rPr>
              <w:t>Assignment  Description</w:t>
            </w: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Evaluation Methodology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Due Date</w:t>
            </w:r>
          </w:p>
        </w:tc>
      </w:tr>
      <w:tr w:rsidR="006D4DEF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Lab Reports</w:t>
            </w: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90</w:t>
            </w:r>
            <w:r w:rsidR="000D38A2">
              <w:rPr>
                <w:rFonts w:ascii="Arial" w:hAnsi="Arial"/>
                <w:sz w:val="20"/>
              </w:rPr>
              <w:t>%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0D38A2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 going</w:t>
            </w:r>
          </w:p>
        </w:tc>
      </w:tr>
      <w:tr w:rsidR="006D4DEF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Personal Assessment</w:t>
            </w: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F11591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  <w:r w:rsidR="000D38A2">
              <w:rPr>
                <w:rFonts w:ascii="Arial" w:hAnsi="Arial"/>
                <w:sz w:val="20"/>
              </w:rPr>
              <w:t>%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0D38A2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 going</w:t>
            </w:r>
          </w:p>
        </w:tc>
      </w:tr>
      <w:tr w:rsidR="00403E3D">
        <w:trPr>
          <w:cantSplit/>
          <w:trHeight w:val="79"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3E3D" w:rsidRDefault="00403E3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3E3D" w:rsidRDefault="00403E3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3E3D" w:rsidRDefault="00403E3D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E00D84" w:rsidRDefault="00286A3F">
      <w:pPr>
        <w:widowControl w:val="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16. </w:t>
      </w:r>
      <w:r>
        <w:rPr>
          <w:rFonts w:ascii="Arial" w:hAnsi="Arial"/>
          <w:sz w:val="20"/>
        </w:rPr>
        <w:tab/>
      </w:r>
      <w:r w:rsidRPr="00286A3F">
        <w:rPr>
          <w:rFonts w:ascii="Arial" w:hAnsi="Arial"/>
          <w:b/>
          <w:sz w:val="20"/>
        </w:rPr>
        <w:t>Other</w:t>
      </w:r>
    </w:p>
    <w:p w:rsidR="007C046A" w:rsidRDefault="007C046A">
      <w:pPr>
        <w:widowControl w:val="0"/>
        <w:rPr>
          <w:rFonts w:ascii="Arial" w:hAnsi="Arial"/>
          <w:sz w:val="20"/>
        </w:rPr>
      </w:pPr>
    </w:p>
    <w:p w:rsidR="00F11591" w:rsidRPr="00F11591" w:rsidRDefault="00F11591" w:rsidP="00F11591">
      <w:pPr>
        <w:widowControl w:val="0"/>
        <w:numPr>
          <w:ilvl w:val="0"/>
          <w:numId w:val="40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All labs must be performed and the data recorded and initialled before leaving the lab (penalty -10%).  </w:t>
      </w:r>
    </w:p>
    <w:p w:rsidR="00F11591" w:rsidRPr="00F11591" w:rsidRDefault="00F11591" w:rsidP="00F11591">
      <w:pPr>
        <w:widowControl w:val="0"/>
        <w:numPr>
          <w:ilvl w:val="0"/>
          <w:numId w:val="40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A lab report must be submitted for each lab, one week after the lab is completed. </w:t>
      </w:r>
    </w:p>
    <w:p w:rsidR="00F11591" w:rsidRPr="00F11591" w:rsidRDefault="00F11591" w:rsidP="00F11591">
      <w:pPr>
        <w:widowControl w:val="0"/>
        <w:numPr>
          <w:ilvl w:val="0"/>
          <w:numId w:val="40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Students will work with a partner to perform the labs but must each submit their own personalized, individual lab report (the penalty for duplicate reports is –50%) </w:t>
      </w:r>
    </w:p>
    <w:p w:rsidR="00F11591" w:rsidRPr="00F11591" w:rsidRDefault="00F11591" w:rsidP="00F11591">
      <w:pPr>
        <w:widowControl w:val="0"/>
        <w:numPr>
          <w:ilvl w:val="0"/>
          <w:numId w:val="40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All labs will be returned in the final week of the semester (before the final test).</w:t>
      </w:r>
    </w:p>
    <w:p w:rsidR="00F11591" w:rsidRPr="00F11591" w:rsidRDefault="00F11591" w:rsidP="00F11591">
      <w:pPr>
        <w:widowControl w:val="0"/>
        <w:numPr>
          <w:ilvl w:val="0"/>
          <w:numId w:val="40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There will be prearranged make up periods during the semester: students may perform only one make up lab.</w:t>
      </w:r>
    </w:p>
    <w:p w:rsidR="00F11591" w:rsidRPr="00F11591" w:rsidRDefault="00F11591" w:rsidP="00F11591">
      <w:pPr>
        <w:widowControl w:val="0"/>
        <w:numPr>
          <w:ilvl w:val="0"/>
          <w:numId w:val="40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There may be a final evaluation test that may take the form of a practical exam at the end of the semester.</w:t>
      </w:r>
    </w:p>
    <w:p w:rsidR="00F11591" w:rsidRPr="00F11591" w:rsidRDefault="00F11591" w:rsidP="00F11591">
      <w:pPr>
        <w:widowControl w:val="0"/>
        <w:numPr>
          <w:ilvl w:val="0"/>
          <w:numId w:val="40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The 10% assessment mark represents an evaluation of how well the students learn the lab techniques demonstrated, how safely the students work, </w:t>
      </w:r>
      <w:r w:rsidR="003A0FCF" w:rsidRPr="00944075">
        <w:rPr>
          <w:rFonts w:ascii="Arial" w:hAnsi="Arial" w:cs="Arial"/>
          <w:sz w:val="20"/>
          <w:lang w:val="en-GB"/>
        </w:rPr>
        <w:t>and</w:t>
      </w:r>
      <w:r w:rsidR="003A0FCF">
        <w:rPr>
          <w:rFonts w:ascii="Arial" w:hAnsi="Arial" w:cs="Arial"/>
          <w:sz w:val="20"/>
          <w:lang w:val="en-GB"/>
        </w:rPr>
        <w:t xml:space="preserve"> </w:t>
      </w:r>
      <w:r w:rsidRPr="00F11591">
        <w:rPr>
          <w:rFonts w:ascii="Arial" w:hAnsi="Arial" w:cs="Arial"/>
          <w:sz w:val="20"/>
          <w:lang w:val="en-GB"/>
        </w:rPr>
        <w:t>the c</w:t>
      </w:r>
      <w:r w:rsidR="003A0FCF">
        <w:rPr>
          <w:rFonts w:ascii="Arial" w:hAnsi="Arial" w:cs="Arial"/>
          <w:sz w:val="20"/>
          <w:lang w:val="en-GB"/>
        </w:rPr>
        <w:t xml:space="preserve">leanliness </w:t>
      </w:r>
      <w:r w:rsidRPr="00F11591">
        <w:rPr>
          <w:rFonts w:ascii="Arial" w:hAnsi="Arial" w:cs="Arial"/>
          <w:sz w:val="20"/>
          <w:lang w:val="en-GB"/>
        </w:rPr>
        <w:t xml:space="preserve">of their workstation. </w:t>
      </w:r>
    </w:p>
    <w:p w:rsidR="0013430A" w:rsidRDefault="0013430A" w:rsidP="0013430A">
      <w:pPr>
        <w:pStyle w:val="PlainText"/>
        <w:rPr>
          <w:rFonts w:ascii="Calibri" w:hAnsi="Calibri"/>
          <w:sz w:val="22"/>
          <w:szCs w:val="22"/>
        </w:rPr>
      </w:pPr>
    </w:p>
    <w:p w:rsidR="0013430A" w:rsidRPr="0013430A" w:rsidRDefault="0013430A" w:rsidP="0013430A">
      <w:pPr>
        <w:pStyle w:val="PlainText"/>
        <w:rPr>
          <w:rFonts w:ascii="Arial" w:hAnsi="Arial" w:cs="Arial"/>
          <w:sz w:val="22"/>
          <w:szCs w:val="22"/>
        </w:rPr>
      </w:pPr>
      <w:r w:rsidRPr="0013430A">
        <w:rPr>
          <w:rFonts w:ascii="Arial" w:hAnsi="Arial" w:cs="Arial"/>
          <w:sz w:val="22"/>
          <w:szCs w:val="22"/>
        </w:rPr>
        <w:t xml:space="preserve">Loyalist College has a </w:t>
      </w:r>
      <w:r w:rsidRPr="0013430A">
        <w:rPr>
          <w:rFonts w:ascii="Arial" w:hAnsi="Arial" w:cs="Arial"/>
          <w:b/>
          <w:bCs/>
          <w:sz w:val="22"/>
          <w:szCs w:val="22"/>
        </w:rPr>
        <w:t>Violence Prevention</w:t>
      </w:r>
      <w:r w:rsidRPr="0013430A">
        <w:rPr>
          <w:rFonts w:ascii="Arial" w:hAnsi="Arial" w:cs="Arial"/>
          <w:sz w:val="22"/>
          <w:szCs w:val="22"/>
        </w:rPr>
        <w:t xml:space="preserve"> policy: </w:t>
      </w:r>
    </w:p>
    <w:p w:rsidR="0013430A" w:rsidRPr="0013430A" w:rsidRDefault="0013430A" w:rsidP="0013430A">
      <w:pPr>
        <w:pStyle w:val="PlainText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3430A">
        <w:rPr>
          <w:rFonts w:ascii="Arial" w:hAnsi="Arial" w:cs="Arial"/>
          <w:sz w:val="22"/>
          <w:szCs w:val="22"/>
        </w:rPr>
        <w:t xml:space="preserve">All College members have a responsibility to foster a climate of respect and safety, free from violent </w:t>
      </w:r>
      <w:proofErr w:type="spellStart"/>
      <w:r w:rsidRPr="0013430A">
        <w:rPr>
          <w:rFonts w:ascii="Arial" w:hAnsi="Arial" w:cs="Arial"/>
          <w:sz w:val="22"/>
          <w:szCs w:val="22"/>
        </w:rPr>
        <w:t>behaviour</w:t>
      </w:r>
      <w:proofErr w:type="spellEnd"/>
      <w:r w:rsidRPr="0013430A">
        <w:rPr>
          <w:rFonts w:ascii="Arial" w:hAnsi="Arial" w:cs="Arial"/>
          <w:sz w:val="22"/>
          <w:szCs w:val="22"/>
        </w:rPr>
        <w:t xml:space="preserve"> and harassment.</w:t>
      </w:r>
    </w:p>
    <w:p w:rsidR="0013430A" w:rsidRPr="0013430A" w:rsidRDefault="0013430A" w:rsidP="0013430A">
      <w:pPr>
        <w:pStyle w:val="PlainText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3430A">
        <w:rPr>
          <w:rFonts w:ascii="Arial" w:hAnsi="Arial" w:cs="Arial"/>
          <w:sz w:val="22"/>
          <w:szCs w:val="22"/>
        </w:rPr>
        <w:t xml:space="preserve">Violence (e.g. physical violence, threatening actions or harassment) is not, in any way, acceptable </w:t>
      </w:r>
      <w:proofErr w:type="spellStart"/>
      <w:r w:rsidRPr="0013430A">
        <w:rPr>
          <w:rFonts w:ascii="Arial" w:hAnsi="Arial" w:cs="Arial"/>
          <w:sz w:val="22"/>
          <w:szCs w:val="22"/>
        </w:rPr>
        <w:t>behaviour</w:t>
      </w:r>
      <w:proofErr w:type="spellEnd"/>
      <w:r w:rsidRPr="0013430A">
        <w:rPr>
          <w:rFonts w:ascii="Arial" w:hAnsi="Arial" w:cs="Arial"/>
          <w:sz w:val="22"/>
          <w:szCs w:val="22"/>
        </w:rPr>
        <w:t>.</w:t>
      </w:r>
    </w:p>
    <w:p w:rsidR="0013430A" w:rsidRPr="0013430A" w:rsidRDefault="0013430A" w:rsidP="0013430A">
      <w:pPr>
        <w:pStyle w:val="PlainText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3430A">
        <w:rPr>
          <w:rFonts w:ascii="Arial" w:hAnsi="Arial" w:cs="Arial"/>
          <w:sz w:val="22"/>
          <w:szCs w:val="22"/>
        </w:rPr>
        <w:t>Weapons or replicas of weapons are not permitted on Loyalist College property.</w:t>
      </w:r>
    </w:p>
    <w:p w:rsidR="0013430A" w:rsidRPr="0013430A" w:rsidRDefault="0013430A" w:rsidP="0013430A">
      <w:pPr>
        <w:pStyle w:val="PlainText"/>
        <w:rPr>
          <w:rFonts w:ascii="Arial" w:hAnsi="Arial" w:cs="Arial"/>
          <w:sz w:val="22"/>
          <w:szCs w:val="22"/>
        </w:rPr>
      </w:pPr>
      <w:r w:rsidRPr="0013430A">
        <w:rPr>
          <w:rFonts w:ascii="Arial" w:hAnsi="Arial" w:cs="Arial"/>
          <w:sz w:val="22"/>
          <w:szCs w:val="22"/>
        </w:rPr>
        <w:t xml:space="preserve">             </w:t>
      </w:r>
    </w:p>
    <w:p w:rsidR="0013430A" w:rsidRPr="0013430A" w:rsidRDefault="0013430A" w:rsidP="0013430A">
      <w:pPr>
        <w:pStyle w:val="PlainText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3430A">
        <w:rPr>
          <w:rFonts w:ascii="Arial" w:hAnsi="Arial" w:cs="Arial"/>
          <w:sz w:val="22"/>
          <w:szCs w:val="22"/>
        </w:rPr>
        <w:t xml:space="preserve">Unacceptable </w:t>
      </w:r>
      <w:proofErr w:type="spellStart"/>
      <w:r w:rsidRPr="0013430A">
        <w:rPr>
          <w:rFonts w:ascii="Arial" w:hAnsi="Arial" w:cs="Arial"/>
          <w:sz w:val="22"/>
          <w:szCs w:val="22"/>
        </w:rPr>
        <w:t>behaviour</w:t>
      </w:r>
      <w:proofErr w:type="spellEnd"/>
      <w:r w:rsidRPr="0013430A">
        <w:rPr>
          <w:rFonts w:ascii="Arial" w:hAnsi="Arial" w:cs="Arial"/>
          <w:sz w:val="22"/>
          <w:szCs w:val="22"/>
        </w:rPr>
        <w:t xml:space="preserve"> will result in disciplinary action or appropriate sanctions.  More information can be found in the “Student Manual and Guide - Rights &amp; Responsibilities”.</w:t>
      </w:r>
    </w:p>
    <w:p w:rsidR="0013430A" w:rsidRPr="0013430A" w:rsidRDefault="0013430A" w:rsidP="0013430A">
      <w:pPr>
        <w:pStyle w:val="Level11"/>
        <w:jc w:val="both"/>
        <w:rPr>
          <w:rFonts w:ascii="Arial" w:hAnsi="Arial" w:cs="Arial"/>
          <w:szCs w:val="24"/>
        </w:rPr>
      </w:pPr>
    </w:p>
    <w:p w:rsidR="00302FEF" w:rsidRDefault="00302FEF" w:rsidP="00403E3D">
      <w:pPr>
        <w:widowControl w:val="0"/>
        <w:ind w:left="720"/>
        <w:rPr>
          <w:rFonts w:ascii="Arial" w:hAnsi="Arial"/>
          <w:sz w:val="20"/>
        </w:rPr>
      </w:pPr>
    </w:p>
    <w:p w:rsidR="00302FEF" w:rsidRDefault="00302FEF" w:rsidP="00403E3D">
      <w:pPr>
        <w:widowControl w:val="0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Contact Information for Elinor Brunet:</w:t>
      </w:r>
    </w:p>
    <w:p w:rsidR="00302FEF" w:rsidRDefault="00302FEF" w:rsidP="00403E3D">
      <w:pPr>
        <w:widowControl w:val="0"/>
        <w:ind w:left="720"/>
        <w:rPr>
          <w:rFonts w:ascii="Arial" w:hAnsi="Arial"/>
          <w:sz w:val="20"/>
        </w:rPr>
      </w:pPr>
    </w:p>
    <w:p w:rsidR="00302FEF" w:rsidRPr="00302FEF" w:rsidRDefault="00302FEF" w:rsidP="00302FEF">
      <w:pPr>
        <w:autoSpaceDE w:val="0"/>
        <w:autoSpaceDN w:val="0"/>
        <w:adjustRightInd w:val="0"/>
        <w:spacing w:before="40"/>
        <w:rPr>
          <w:rFonts w:ascii="Arial" w:hAnsi="Arial" w:cs="Arial"/>
          <w:color w:val="000000"/>
          <w:sz w:val="20"/>
        </w:rPr>
      </w:pPr>
      <w:r w:rsidRPr="00302FEF">
        <w:rPr>
          <w:rFonts w:ascii="Arial" w:hAnsi="Arial" w:cs="Arial"/>
          <w:color w:val="000000"/>
          <w:sz w:val="20"/>
        </w:rPr>
        <w:t xml:space="preserve">Office: 2L25 a </w:t>
      </w:r>
    </w:p>
    <w:p w:rsidR="00302FEF" w:rsidRPr="00302FEF" w:rsidRDefault="00302FEF" w:rsidP="00302FEF">
      <w:pPr>
        <w:autoSpaceDE w:val="0"/>
        <w:autoSpaceDN w:val="0"/>
        <w:adjustRightInd w:val="0"/>
        <w:spacing w:before="40"/>
        <w:ind w:left="-360" w:firstLine="360"/>
        <w:rPr>
          <w:rFonts w:ascii="Arial" w:hAnsi="Arial" w:cs="Arial"/>
          <w:color w:val="000000"/>
          <w:sz w:val="20"/>
        </w:rPr>
      </w:pPr>
      <w:r w:rsidRPr="00302FEF">
        <w:rPr>
          <w:rFonts w:ascii="Arial" w:hAnsi="Arial" w:cs="Arial"/>
          <w:color w:val="000000"/>
          <w:sz w:val="20"/>
        </w:rPr>
        <w:t xml:space="preserve">Work Phone #: 613-969-1913, ext 2290 </w:t>
      </w:r>
    </w:p>
    <w:p w:rsidR="00302FEF" w:rsidRPr="00302FEF" w:rsidRDefault="00302FEF" w:rsidP="00302FEF">
      <w:pPr>
        <w:autoSpaceDE w:val="0"/>
        <w:autoSpaceDN w:val="0"/>
        <w:adjustRightInd w:val="0"/>
        <w:spacing w:before="40"/>
        <w:rPr>
          <w:rFonts w:ascii="Arial" w:hAnsi="Arial" w:cs="Arial"/>
          <w:color w:val="000000"/>
          <w:sz w:val="20"/>
        </w:rPr>
      </w:pPr>
      <w:r w:rsidRPr="00302FEF">
        <w:rPr>
          <w:rFonts w:ascii="Arial" w:hAnsi="Arial" w:cs="Arial"/>
          <w:color w:val="000000"/>
          <w:sz w:val="20"/>
        </w:rPr>
        <w:t xml:space="preserve">Home Phone #: 613-968-8695 </w:t>
      </w:r>
    </w:p>
    <w:p w:rsidR="00302FEF" w:rsidRPr="00302FEF" w:rsidRDefault="00302FEF" w:rsidP="00302FEF">
      <w:pPr>
        <w:autoSpaceDE w:val="0"/>
        <w:autoSpaceDN w:val="0"/>
        <w:adjustRightInd w:val="0"/>
        <w:spacing w:before="40"/>
        <w:rPr>
          <w:rFonts w:ascii="Arial" w:hAnsi="Arial" w:cs="Arial"/>
          <w:color w:val="000000"/>
          <w:sz w:val="20"/>
        </w:rPr>
      </w:pPr>
      <w:r w:rsidRPr="00302FEF">
        <w:rPr>
          <w:rFonts w:ascii="Arial" w:hAnsi="Arial" w:cs="Arial"/>
          <w:color w:val="000000"/>
          <w:sz w:val="20"/>
        </w:rPr>
        <w:t xml:space="preserve">E-mail: </w:t>
      </w:r>
      <w:r w:rsidRPr="00302FEF">
        <w:rPr>
          <w:rFonts w:ascii="Arial" w:hAnsi="Arial" w:cs="Arial"/>
          <w:color w:val="000000"/>
          <w:sz w:val="20"/>
          <w:u w:val="single"/>
        </w:rPr>
        <w:t xml:space="preserve">ebrunet@loyalistc.on.ca </w:t>
      </w:r>
    </w:p>
    <w:p w:rsidR="00302FEF" w:rsidRDefault="00302FEF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F11591" w:rsidRDefault="00F11591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F11591" w:rsidRDefault="00F11591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F11591" w:rsidRDefault="00F11591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F11591" w:rsidRDefault="00F11591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F11591" w:rsidRDefault="00F11591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7845F2" w:rsidRPr="00302FEF" w:rsidRDefault="007845F2" w:rsidP="00302FEF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302FEF" w:rsidRPr="00403E3D" w:rsidRDefault="00302FEF" w:rsidP="00403E3D">
      <w:pPr>
        <w:widowControl w:val="0"/>
        <w:ind w:left="72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Section III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286A3F" w:rsidP="00286A3F">
      <w:pPr>
        <w:pStyle w:val="Level1"/>
        <w:rPr>
          <w:rFonts w:ascii="Arial" w:hAnsi="Arial"/>
          <w:sz w:val="20"/>
        </w:rPr>
      </w:pPr>
      <w:r>
        <w:rPr>
          <w:rFonts w:ascii="Arial" w:hAnsi="Arial"/>
          <w:sz w:val="20"/>
        </w:rPr>
        <w:t>17.</w:t>
      </w:r>
      <w:r w:rsidR="006D4DEF">
        <w:rPr>
          <w:rFonts w:ascii="Arial" w:hAnsi="Arial"/>
          <w:sz w:val="20"/>
        </w:rPr>
        <w:tab/>
      </w:r>
      <w:r w:rsidR="006D4DEF">
        <w:rPr>
          <w:rFonts w:ascii="Arial" w:hAnsi="Arial"/>
          <w:b/>
          <w:sz w:val="20"/>
        </w:rPr>
        <w:t>Curriculum Delivery, Learning Plan and Learning Outcomes:</w:t>
      </w:r>
    </w:p>
    <w:p w:rsidR="00403E3D" w:rsidRDefault="00403E3D">
      <w:pPr>
        <w:widowControl w:val="0"/>
        <w:rPr>
          <w:rFonts w:ascii="Arial" w:hAnsi="Arial"/>
          <w:sz w:val="20"/>
        </w:rPr>
      </w:pPr>
    </w:p>
    <w:tbl>
      <w:tblPr>
        <w:tblW w:w="9180" w:type="dxa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2880"/>
        <w:gridCol w:w="3960"/>
        <w:gridCol w:w="2340"/>
      </w:tblGrid>
      <w:tr w:rsidR="00485754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Default="00485754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Course Components/Content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Default="00485754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Related Learning Outcomes 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Default="00485754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Learning Activities/Resources</w:t>
            </w: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6CAF" w:rsidRPr="00B61EAD" w:rsidRDefault="00EA6CAF" w:rsidP="00EA6CAF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Spectroscopy</w:t>
            </w:r>
          </w:p>
          <w:p w:rsidR="00EA6CAF" w:rsidRPr="00B61EAD" w:rsidRDefault="00EA6CAF" w:rsidP="00EA6CAF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</w:p>
          <w:p w:rsidR="00AB6FC1" w:rsidRPr="00B61EAD" w:rsidRDefault="00EA6CAF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ind w:hanging="11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Spec 20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6CAF" w:rsidRPr="00EA6CAF" w:rsidRDefault="00EA6CAF" w:rsidP="00EA6CAF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>The student will be able to:</w:t>
            </w:r>
          </w:p>
          <w:p w:rsidR="00EA6CAF" w:rsidRPr="00EA6CAF" w:rsidRDefault="00EA6CAF" w:rsidP="00EA6CAF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>- prepare a schematic</w:t>
            </w:r>
          </w:p>
          <w:p w:rsidR="00EA6CAF" w:rsidRPr="00EA6CAF" w:rsidRDefault="00EA6CAF" w:rsidP="00EA6CAF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>- find, name and explain the purpose of the main parts of a Spec 20</w:t>
            </w:r>
          </w:p>
          <w:p w:rsidR="00EA6CAF" w:rsidRPr="00EA6CAF" w:rsidRDefault="00EA6CAF" w:rsidP="00EA6CAF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>- recognize that the detector and lamp respond differently at varying wavelengths of energy and use this to determine the wavelength at which this instrument is most responsive</w:t>
            </w:r>
          </w:p>
          <w:p w:rsidR="007845F2" w:rsidRPr="00AF1FF9" w:rsidRDefault="00EA6CAF" w:rsidP="00EA6CAF">
            <w:pPr>
              <w:widowControl w:val="0"/>
              <w:suppressAutoHyphens/>
              <w:spacing w:before="40" w:after="54"/>
              <w:rPr>
                <w:rFonts w:ascii="Arial" w:hAnsi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>- relate the colour of light to its wavelength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A6CAF" w:rsidRPr="00EA6CAF" w:rsidRDefault="00EA6CAF" w:rsidP="00EA6CAF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 xml:space="preserve">Lab:  </w:t>
            </w:r>
          </w:p>
          <w:p w:rsidR="00AB6FC1" w:rsidRPr="00EA6CAF" w:rsidRDefault="00EA6CAF" w:rsidP="00EA6CAF">
            <w:pPr>
              <w:widowControl w:val="0"/>
              <w:tabs>
                <w:tab w:val="left" w:pos="-1440"/>
                <w:tab w:val="left" w:pos="-720"/>
                <w:tab w:val="left" w:pos="259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>Operation and Response of Spec</w:t>
            </w:r>
          </w:p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  <w:trHeight w:val="5956"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6CAF" w:rsidRPr="00EA6CAF" w:rsidRDefault="00EA6CAF" w:rsidP="00EA6CAF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lastRenderedPageBreak/>
              <w:t>Spectroscopy</w:t>
            </w:r>
          </w:p>
          <w:p w:rsidR="00EA6CAF" w:rsidRPr="00EA6CAF" w:rsidRDefault="00EA6CAF" w:rsidP="00EA6CAF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</w:p>
          <w:p w:rsidR="00AB6FC1" w:rsidRDefault="00EA6CAF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 xml:space="preserve">Spec 21 and Perkin Elmer </w:t>
            </w:r>
            <w:smartTag w:uri="urn:schemas-microsoft-com:office:smarttags" w:element="place">
              <w:smartTag w:uri="urn:schemas-microsoft-com:office:smarttags" w:element="City">
                <w:r w:rsidRPr="00EA6CAF">
                  <w:rPr>
                    <w:rFonts w:ascii="Arial" w:hAnsi="Arial" w:cs="Arial"/>
                    <w:sz w:val="20"/>
                    <w:lang w:val="en-GB"/>
                  </w:rPr>
                  <w:t>Hitachi</w:t>
                </w:r>
              </w:smartTag>
            </w:smartTag>
            <w:r w:rsidRPr="00EA6CAF">
              <w:rPr>
                <w:rFonts w:ascii="Arial" w:hAnsi="Arial" w:cs="Arial"/>
                <w:sz w:val="20"/>
                <w:lang w:val="en-GB"/>
              </w:rPr>
              <w:t xml:space="preserve"> 200</w:t>
            </w:r>
          </w:p>
          <w:p w:rsidR="00B83D65" w:rsidRDefault="00B83D65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</w:p>
          <w:p w:rsidR="00B83D65" w:rsidRPr="00B83D65" w:rsidRDefault="00B83D65" w:rsidP="00EA6CA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 xml:space="preserve">Perkin-Elmer Hitachi 200 and </w:t>
            </w:r>
            <w:proofErr w:type="spellStart"/>
            <w:r w:rsidRPr="00B83D65">
              <w:rPr>
                <w:rFonts w:ascii="Arial" w:hAnsi="Arial" w:cs="Arial"/>
                <w:sz w:val="20"/>
                <w:lang w:val="en-GB"/>
              </w:rPr>
              <w:t>Genesys</w:t>
            </w:r>
            <w:proofErr w:type="spellEnd"/>
            <w:r w:rsidRPr="00B83D65">
              <w:rPr>
                <w:rFonts w:ascii="Arial" w:hAnsi="Arial" w:cs="Arial"/>
                <w:sz w:val="20"/>
                <w:lang w:val="en-GB"/>
              </w:rPr>
              <w:t xml:space="preserve"> 10UV Thermo </w:t>
            </w:r>
            <w:proofErr w:type="spellStart"/>
            <w:r w:rsidRPr="00B83D65">
              <w:rPr>
                <w:rFonts w:ascii="Arial" w:hAnsi="Arial" w:cs="Arial"/>
                <w:sz w:val="20"/>
                <w:lang w:val="en-GB"/>
              </w:rPr>
              <w:t>Spectronic</w:t>
            </w:r>
            <w:proofErr w:type="spellEnd"/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6CAF" w:rsidRPr="00EA6CAF" w:rsidRDefault="00EA6CAF" w:rsidP="00EA6CAF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 xml:space="preserve">-  use a double beam spectrophotometer to scan the wavelengths to determine </w:t>
            </w:r>
            <w:r w:rsidRPr="00EA6CAF">
              <w:rPr>
                <w:rFonts w:ascii="Arial" w:hAnsi="Arial" w:cs="Arial"/>
                <w:sz w:val="20"/>
                <w:lang w:val="en-GB"/>
              </w:rPr>
              <w:sym w:font="Symbol" w:char="F06C"/>
            </w:r>
            <w:r w:rsidRPr="00EA6CAF">
              <w:rPr>
                <w:rFonts w:ascii="Arial" w:hAnsi="Arial" w:cs="Arial"/>
                <w:sz w:val="20"/>
                <w:vertAlign w:val="subscript"/>
                <w:lang w:val="en-GB"/>
              </w:rPr>
              <w:t>max</w:t>
            </w:r>
            <w:r w:rsidRPr="00EA6CAF">
              <w:rPr>
                <w:rFonts w:ascii="Arial" w:hAnsi="Arial" w:cs="Arial"/>
                <w:sz w:val="20"/>
                <w:lang w:val="en-GB"/>
              </w:rPr>
              <w:t xml:space="preserve"> and then relate that to the observed colour of the solution</w:t>
            </w:r>
          </w:p>
          <w:p w:rsidR="00EA6CAF" w:rsidRPr="00EA6CAF" w:rsidRDefault="00EA6CAF" w:rsidP="00EA6CAF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 xml:space="preserve">- use a single beam spectrometer to determine </w:t>
            </w:r>
            <w:r w:rsidRPr="00EA6CAF">
              <w:rPr>
                <w:rFonts w:ascii="Arial" w:hAnsi="Arial" w:cs="Arial"/>
                <w:sz w:val="20"/>
                <w:lang w:val="en-GB"/>
              </w:rPr>
              <w:sym w:font="Symbol" w:char="F06C"/>
            </w:r>
            <w:r w:rsidRPr="00EA6CAF">
              <w:rPr>
                <w:rFonts w:ascii="Arial" w:hAnsi="Arial" w:cs="Arial"/>
                <w:sz w:val="20"/>
                <w:vertAlign w:val="subscript"/>
                <w:lang w:val="en-GB"/>
              </w:rPr>
              <w:t>max</w:t>
            </w:r>
            <w:r w:rsidRPr="00EA6CAF">
              <w:rPr>
                <w:rFonts w:ascii="Arial" w:hAnsi="Arial" w:cs="Arial"/>
                <w:sz w:val="20"/>
                <w:lang w:val="en-GB"/>
              </w:rPr>
              <w:t xml:space="preserve"> of a solution</w:t>
            </w:r>
          </w:p>
          <w:p w:rsidR="00AF1FF9" w:rsidRPr="00EA6CAF" w:rsidRDefault="00EA6CAF" w:rsidP="00EA6CA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>- to set up and operate both a single beam and double beam instrument</w:t>
            </w:r>
          </w:p>
          <w:p w:rsidR="00AF1FF9" w:rsidRPr="00AF1FF9" w:rsidRDefault="00AF1FF9" w:rsidP="00EA6CAF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szCs w:val="24"/>
              </w:rPr>
            </w:pPr>
          </w:p>
          <w:p w:rsidR="00AB6FC1" w:rsidRDefault="00AB6FC1" w:rsidP="00AF1FF9">
            <w:pPr>
              <w:widowControl w:val="0"/>
              <w:suppressAutoHyphens/>
              <w:spacing w:before="40" w:after="54"/>
              <w:rPr>
                <w:rFonts w:ascii="Arial" w:hAnsi="Arial"/>
                <w:sz w:val="20"/>
                <w:lang w:val="en-GB"/>
              </w:rPr>
            </w:pP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 xml:space="preserve">-  use a double beam spectrophotometer to scan the wavelengths to determine </w:t>
            </w:r>
            <w:r w:rsidRPr="00B83D65">
              <w:rPr>
                <w:rFonts w:ascii="Arial" w:hAnsi="Arial" w:cs="Arial"/>
                <w:sz w:val="20"/>
                <w:lang w:val="en-GB"/>
              </w:rPr>
              <w:sym w:font="Symbol" w:char="F06C"/>
            </w:r>
            <w:r w:rsidRPr="00B83D65">
              <w:rPr>
                <w:rFonts w:ascii="Arial" w:hAnsi="Arial" w:cs="Arial"/>
                <w:sz w:val="20"/>
                <w:vertAlign w:val="subscript"/>
                <w:lang w:val="en-GB"/>
              </w:rPr>
              <w:t xml:space="preserve">max 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 xml:space="preserve">- scan a series of standards that increase in concentration to observe the increase in peak height at </w:t>
            </w:r>
            <w:r w:rsidRPr="00B83D65">
              <w:rPr>
                <w:rFonts w:ascii="Arial" w:hAnsi="Arial" w:cs="Arial"/>
                <w:sz w:val="20"/>
                <w:lang w:val="en-GB"/>
              </w:rPr>
              <w:sym w:font="Symbol" w:char="F06C"/>
            </w:r>
            <w:r w:rsidRPr="00B83D65">
              <w:rPr>
                <w:rFonts w:ascii="Arial" w:hAnsi="Arial" w:cs="Arial"/>
                <w:sz w:val="20"/>
                <w:vertAlign w:val="subscript"/>
                <w:lang w:val="en-GB"/>
              </w:rPr>
              <w:t xml:space="preserve">max  </w:t>
            </w:r>
            <w:r w:rsidRPr="00B83D65">
              <w:rPr>
                <w:rFonts w:ascii="Arial" w:hAnsi="Arial" w:cs="Arial"/>
                <w:sz w:val="20"/>
                <w:lang w:val="en-GB"/>
              </w:rPr>
              <w:t>then convert that peak height to absorbance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measure the absorbance of the same series of standards on the single beam instrument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 xml:space="preserve">- perform linear regression on both sets of absorbance vs. concentration data </w:t>
            </w:r>
          </w:p>
          <w:p w:rsidR="00B83D65" w:rsidRPr="00AE0ECA" w:rsidRDefault="00B83D65" w:rsidP="00B83D65">
            <w:pPr>
              <w:widowControl w:val="0"/>
              <w:suppressAutoHyphens/>
              <w:spacing w:before="40" w:after="54"/>
              <w:rPr>
                <w:rFonts w:ascii="Arial" w:hAnsi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the concentration of an unknown is determined from the data</w:t>
            </w:r>
          </w:p>
        </w:tc>
        <w:tc>
          <w:tcPr>
            <w:tcW w:w="2340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A6CAF" w:rsidRPr="00EA6CAF" w:rsidRDefault="00EA6CAF" w:rsidP="00EA6CAF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 xml:space="preserve">Lab:  </w:t>
            </w:r>
          </w:p>
          <w:p w:rsidR="00AB6FC1" w:rsidRDefault="00EA6CAF" w:rsidP="00EA6CAF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r w:rsidRPr="00EA6CAF">
              <w:rPr>
                <w:rFonts w:ascii="Arial" w:hAnsi="Arial" w:cs="Arial"/>
                <w:sz w:val="20"/>
                <w:lang w:val="en-GB"/>
              </w:rPr>
              <w:t xml:space="preserve">Visible Spectrometry </w:t>
            </w:r>
          </w:p>
          <w:p w:rsidR="00B83D65" w:rsidRDefault="00B83D65" w:rsidP="00EA6CAF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EA6CAF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Pr="00B83D65" w:rsidRDefault="00B83D65" w:rsidP="00EA6CA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 w:rsidRPr="00B83D65">
              <w:rPr>
                <w:rFonts w:ascii="Arial" w:hAnsi="Arial"/>
                <w:sz w:val="20"/>
              </w:rPr>
              <w:t xml:space="preserve">Lab: </w:t>
            </w:r>
          </w:p>
          <w:p w:rsidR="00B83D65" w:rsidRDefault="00B83D65" w:rsidP="00EA6CAF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 w:rsidRPr="00B83D65">
              <w:rPr>
                <w:rFonts w:ascii="Arial" w:hAnsi="Arial"/>
                <w:sz w:val="20"/>
              </w:rPr>
              <w:t>Quantitative Spec.</w:t>
            </w: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00FDE" w:rsidRPr="00B61EAD" w:rsidRDefault="00F00FDE" w:rsidP="00F00FDE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Atomic Absorption</w:t>
            </w:r>
          </w:p>
          <w:p w:rsidR="00F00FDE" w:rsidRPr="00B61EAD" w:rsidRDefault="00F00FDE" w:rsidP="00F00FDE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</w:p>
          <w:p w:rsidR="00F00FDE" w:rsidRPr="00B61EAD" w:rsidRDefault="00F00FDE" w:rsidP="00F00FDE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Varian Flame AA</w:t>
            </w:r>
          </w:p>
          <w:p w:rsidR="00AB6FC1" w:rsidRPr="004F01CA" w:rsidRDefault="00F00FDE" w:rsidP="00F00FD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30"/>
                <w:tab w:val="left" w:pos="432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Varian Furnace AA</w:t>
            </w:r>
            <w:r w:rsidRPr="004F01CA">
              <w:rPr>
                <w:rFonts w:ascii="Arial" w:hAnsi="Arial"/>
                <w:sz w:val="20"/>
                <w:lang w:val="en-GB"/>
              </w:rPr>
              <w:t xml:space="preserve"> 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E6853" w:rsidRPr="00B61EAD" w:rsidRDefault="00F00FDE" w:rsidP="00ED599C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be able to start up, calibrate and obtain absorbance readings of metal standards on both instruments</w:t>
            </w:r>
          </w:p>
        </w:tc>
        <w:tc>
          <w:tcPr>
            <w:tcW w:w="234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B61EAD" w:rsidRPr="00B61EAD" w:rsidRDefault="00B61EAD" w:rsidP="00B61EAD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 xml:space="preserve">Lab:  </w:t>
            </w:r>
          </w:p>
          <w:p w:rsidR="00AB6FC1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Furnace and Flame AA</w:t>
            </w: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Lab:</w:t>
            </w: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lang w:val="en-GB"/>
              </w:rPr>
              <w:t>Polarimeter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lang w:val="en-GB"/>
              </w:rPr>
              <w:t>refractometer</w:t>
            </w:r>
            <w:proofErr w:type="spellEnd"/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lastRenderedPageBreak/>
              <w:t>Lab:</w:t>
            </w: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Thin Layer 1</w:t>
            </w: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Thin Layer 2</w:t>
            </w:r>
          </w:p>
          <w:p w:rsidR="00B61EAD" w:rsidRDefault="00B61EAD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Column Chromatography</w:t>
            </w:r>
          </w:p>
          <w:p w:rsidR="00B83D65" w:rsidRDefault="00B83D65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B61EAD">
            <w:pPr>
              <w:widowControl w:val="0"/>
              <w:spacing w:before="84" w:after="42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B61EAD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Lab: GC 1</w:t>
            </w: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B6FC1" w:rsidRPr="00B61EAD" w:rsidRDefault="00B61EAD" w:rsidP="008E6853">
            <w:pPr>
              <w:widowControl w:val="0"/>
              <w:tabs>
                <w:tab w:val="left" w:pos="-1440"/>
                <w:tab w:val="left" w:pos="-720"/>
                <w:tab w:val="left" w:pos="0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B61EAD">
              <w:rPr>
                <w:rFonts w:ascii="Arial" w:hAnsi="Arial" w:cs="Arial"/>
                <w:sz w:val="20"/>
                <w:lang w:val="en-GB"/>
              </w:rPr>
              <w:t>Polarimeter</w:t>
            </w:r>
            <w:proofErr w:type="spellEnd"/>
            <w:r w:rsidRPr="00B61EAD">
              <w:rPr>
                <w:rFonts w:ascii="Arial" w:hAnsi="Arial" w:cs="Arial"/>
                <w:sz w:val="20"/>
                <w:lang w:val="en-GB"/>
              </w:rPr>
              <w:t xml:space="preserve"> and </w:t>
            </w:r>
            <w:proofErr w:type="spellStart"/>
            <w:r w:rsidRPr="00B61EAD">
              <w:rPr>
                <w:rFonts w:ascii="Arial" w:hAnsi="Arial" w:cs="Arial"/>
                <w:sz w:val="20"/>
                <w:lang w:val="en-GB"/>
              </w:rPr>
              <w:t>Refractometer</w:t>
            </w:r>
            <w:proofErr w:type="spellEnd"/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prepare dextrose standards by % w/w concentration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 xml:space="preserve">- operate the </w:t>
            </w:r>
            <w:proofErr w:type="spellStart"/>
            <w:r w:rsidRPr="00B61EAD">
              <w:rPr>
                <w:rFonts w:ascii="Arial" w:hAnsi="Arial" w:cs="Arial"/>
                <w:sz w:val="20"/>
                <w:lang w:val="en-GB"/>
              </w:rPr>
              <w:t>polarimeter</w:t>
            </w:r>
            <w:proofErr w:type="spellEnd"/>
            <w:r w:rsidRPr="00B61EAD">
              <w:rPr>
                <w:rFonts w:ascii="Arial" w:hAnsi="Arial" w:cs="Arial"/>
                <w:sz w:val="20"/>
                <w:lang w:val="en-GB"/>
              </w:rPr>
              <w:t xml:space="preserve"> to measure the observed rotation by the dextrose standards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calculate the specific rotation of dextrose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measure the rotation of an unknown dextrose solution and calculate the concentration (% w/w) of dextrose in the unknown</w:t>
            </w:r>
          </w:p>
          <w:p w:rsidR="008E6853" w:rsidRPr="00B61EAD" w:rsidRDefault="00B61EAD" w:rsidP="008E6853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 xml:space="preserve">- measure the % w/v sugar present in the standards and maple syrup standards on a </w:t>
            </w:r>
            <w:proofErr w:type="spellStart"/>
            <w:r w:rsidRPr="00B61EAD">
              <w:rPr>
                <w:rFonts w:ascii="Arial" w:hAnsi="Arial" w:cs="Arial"/>
                <w:sz w:val="20"/>
                <w:lang w:val="en-GB"/>
              </w:rPr>
              <w:t>refractometer</w:t>
            </w:r>
            <w:proofErr w:type="spellEnd"/>
          </w:p>
        </w:tc>
        <w:tc>
          <w:tcPr>
            <w:tcW w:w="234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1EAD" w:rsidRPr="00B61EAD" w:rsidRDefault="00B61EAD" w:rsidP="00B61EAD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lastRenderedPageBreak/>
              <w:t>Chromatography</w:t>
            </w:r>
          </w:p>
          <w:p w:rsidR="00AB6FC1" w:rsidRPr="004F01CA" w:rsidRDefault="00B61EAD" w:rsidP="00B61EAD">
            <w:pPr>
              <w:widowControl w:val="0"/>
              <w:tabs>
                <w:tab w:val="left" w:pos="-1440"/>
                <w:tab w:val="left" w:pos="-720"/>
                <w:tab w:val="left" w:pos="0"/>
              </w:tabs>
              <w:suppressAutoHyphens/>
              <w:spacing w:before="40"/>
              <w:ind w:left="360" w:hanging="360"/>
              <w:rPr>
                <w:rFonts w:ascii="Arial" w:hAnsi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 xml:space="preserve">Thin Layer and Preparative </w:t>
            </w:r>
            <w:r>
              <w:rPr>
                <w:rFonts w:ascii="Arial" w:hAnsi="Arial" w:cs="Arial"/>
                <w:sz w:val="20"/>
                <w:lang w:val="en-GB"/>
              </w:rPr>
              <w:t>C</w:t>
            </w:r>
            <w:r w:rsidRPr="00B61EAD">
              <w:rPr>
                <w:rFonts w:ascii="Arial" w:hAnsi="Arial" w:cs="Arial"/>
                <w:sz w:val="20"/>
                <w:lang w:val="en-GB"/>
              </w:rPr>
              <w:t>olumn</w:t>
            </w:r>
            <w:r w:rsidRPr="004F01CA">
              <w:rPr>
                <w:rFonts w:ascii="Arial" w:hAnsi="Arial"/>
                <w:sz w:val="20"/>
                <w:lang w:val="en-GB"/>
              </w:rPr>
              <w:t xml:space="preserve"> 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set up the developing tank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prepare a TLC plate (apply mixture)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develop and visualize the TLC plate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 xml:space="preserve">-calculate the </w:t>
            </w:r>
            <w:proofErr w:type="spellStart"/>
            <w:r w:rsidRPr="00B61EAD">
              <w:rPr>
                <w:rFonts w:ascii="Arial" w:hAnsi="Arial" w:cs="Arial"/>
                <w:sz w:val="20"/>
                <w:lang w:val="en-GB"/>
              </w:rPr>
              <w:t>R</w:t>
            </w:r>
            <w:r w:rsidRPr="00B61EAD">
              <w:rPr>
                <w:rFonts w:ascii="Arial" w:hAnsi="Arial" w:cs="Arial"/>
                <w:sz w:val="20"/>
                <w:vertAlign w:val="subscript"/>
                <w:lang w:val="en-GB"/>
              </w:rPr>
              <w:t>f</w:t>
            </w:r>
            <w:proofErr w:type="spellEnd"/>
            <w:r w:rsidRPr="00B61EAD">
              <w:rPr>
                <w:rFonts w:ascii="Arial" w:hAnsi="Arial" w:cs="Arial"/>
                <w:sz w:val="20"/>
                <w:lang w:val="en-GB"/>
              </w:rPr>
              <w:t xml:space="preserve"> value for the components, the mobile and stationary phases affect of the </w:t>
            </w:r>
            <w:proofErr w:type="spellStart"/>
            <w:r w:rsidRPr="00B61EAD">
              <w:rPr>
                <w:rFonts w:ascii="Arial" w:hAnsi="Arial" w:cs="Arial"/>
                <w:sz w:val="20"/>
                <w:lang w:val="en-GB"/>
              </w:rPr>
              <w:t>R</w:t>
            </w:r>
            <w:r w:rsidRPr="00B61EAD">
              <w:rPr>
                <w:rFonts w:ascii="Arial" w:hAnsi="Arial" w:cs="Arial"/>
                <w:sz w:val="20"/>
                <w:vertAlign w:val="subscript"/>
                <w:lang w:val="en-GB"/>
              </w:rPr>
              <w:t>f</w:t>
            </w:r>
            <w:proofErr w:type="spellEnd"/>
            <w:r w:rsidRPr="00B61EAD">
              <w:rPr>
                <w:rFonts w:ascii="Arial" w:hAnsi="Arial" w:cs="Arial"/>
                <w:sz w:val="20"/>
                <w:lang w:val="en-GB"/>
              </w:rPr>
              <w:t xml:space="preserve"> value and the resolution of the components</w:t>
            </w:r>
          </w:p>
          <w:p w:rsidR="00F61F58" w:rsidRPr="00AE0ECA" w:rsidRDefault="00B61EAD" w:rsidP="00B61EAD">
            <w:pPr>
              <w:widowControl w:val="0"/>
              <w:tabs>
                <w:tab w:val="left" w:pos="-1440"/>
                <w:tab w:val="left" w:pos="-720"/>
                <w:tab w:val="left" w:pos="-11"/>
              </w:tabs>
              <w:suppressAutoHyphens/>
              <w:spacing w:before="40" w:after="54"/>
              <w:ind w:left="-11"/>
              <w:rPr>
                <w:rFonts w:ascii="Arial" w:hAnsi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 xml:space="preserve">-separate a mixture of compounds on a silica gel column, collect the fractions as they come off with a fraction collector, and prepare a TLC plate to identify the compound(s) present in each fraction by comparing their </w:t>
            </w:r>
            <w:proofErr w:type="spellStart"/>
            <w:r w:rsidRPr="00B61EAD">
              <w:rPr>
                <w:rFonts w:ascii="Arial" w:hAnsi="Arial" w:cs="Arial"/>
                <w:sz w:val="20"/>
                <w:lang w:val="en-GB"/>
              </w:rPr>
              <w:t>Rf</w:t>
            </w:r>
            <w:proofErr w:type="spellEnd"/>
            <w:r w:rsidRPr="00B61EAD">
              <w:rPr>
                <w:rFonts w:ascii="Arial" w:hAnsi="Arial" w:cs="Arial"/>
                <w:sz w:val="20"/>
                <w:lang w:val="en-GB"/>
              </w:rPr>
              <w:t xml:space="preserve"> value to the results that they obtained in the TLC 2 lab</w:t>
            </w:r>
          </w:p>
        </w:tc>
        <w:tc>
          <w:tcPr>
            <w:tcW w:w="234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AB6FC1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1EAD" w:rsidRPr="00B61EAD" w:rsidRDefault="00B61EAD" w:rsidP="00B61EAD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lastRenderedPageBreak/>
              <w:t xml:space="preserve">Gas Chromatography 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 w:firstLine="720"/>
              <w:rPr>
                <w:rFonts w:ascii="Arial" w:hAnsi="Arial" w:cs="Arial"/>
                <w:sz w:val="20"/>
                <w:lang w:val="en-GB"/>
              </w:rPr>
            </w:pP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Shimadzu GC8A</w:t>
            </w:r>
          </w:p>
          <w:p w:rsidR="00AC0FCF" w:rsidRPr="004F01CA" w:rsidRDefault="00AC0FCF" w:rsidP="00B2238A">
            <w:pPr>
              <w:widowControl w:val="0"/>
              <w:tabs>
                <w:tab w:val="left" w:pos="-1440"/>
                <w:tab w:val="left" w:pos="-720"/>
                <w:tab w:val="left" w:pos="0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point out the parts and describe their purpose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start up, run chromatograms and shut down the GC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introduce reproducible injections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predict, knowing the boiling points, the order of elution of a mixture of compounds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be able to describe the effects of changing column temperature, and attenuation on retention time and peak height</w:t>
            </w:r>
          </w:p>
          <w:p w:rsidR="00B61EAD" w:rsidRPr="00B61EAD" w:rsidRDefault="00B61EAD" w:rsidP="00B61EAD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be able to calculate retention time from the recorder output</w:t>
            </w:r>
          </w:p>
          <w:p w:rsidR="00B2238A" w:rsidRPr="00B61EAD" w:rsidRDefault="00B61EAD" w:rsidP="00B61EAD">
            <w:pPr>
              <w:widowControl w:val="0"/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61EAD">
              <w:rPr>
                <w:rFonts w:ascii="Arial" w:hAnsi="Arial" w:cs="Arial"/>
                <w:sz w:val="20"/>
                <w:lang w:val="en-GB"/>
              </w:rPr>
              <w:t>- be able to measure the gas flow rate and install a column</w:t>
            </w:r>
          </w:p>
        </w:tc>
        <w:tc>
          <w:tcPr>
            <w:tcW w:w="234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AB6FC1" w:rsidRDefault="00AB6FC1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  <w:tr w:rsidR="00B83D6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83D65" w:rsidRPr="00B83D65" w:rsidRDefault="00B83D65" w:rsidP="00AC0FCF">
            <w:pPr>
              <w:widowControl w:val="0"/>
              <w:tabs>
                <w:tab w:val="left" w:pos="-1440"/>
                <w:tab w:val="left" w:pos="-720"/>
                <w:tab w:val="left" w:pos="0"/>
              </w:tabs>
              <w:suppressAutoHyphens/>
              <w:spacing w:before="40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Fluoride Determination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83D65" w:rsidRPr="00B83D65" w:rsidRDefault="00B83D65" w:rsidP="004B2170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-accurately prepare standards that contain fluoride by performing a serial dilution from a fluoride stock that was supplied</w:t>
            </w:r>
          </w:p>
          <w:p w:rsidR="00B83D65" w:rsidRPr="00B83D65" w:rsidRDefault="00B83D65" w:rsidP="004B2170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set up a potentiometer to which a combination fluoride electrode has been connected</w:t>
            </w:r>
          </w:p>
          <w:p w:rsidR="00B83D65" w:rsidRPr="00B83D65" w:rsidRDefault="00B83D65" w:rsidP="004B2170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 xml:space="preserve">- obtain a </w:t>
            </w:r>
            <w:proofErr w:type="spellStart"/>
            <w:r w:rsidRPr="00B83D65">
              <w:rPr>
                <w:rFonts w:ascii="Arial" w:hAnsi="Arial" w:cs="Arial"/>
                <w:sz w:val="20"/>
                <w:lang w:val="en-GB"/>
              </w:rPr>
              <w:t>millivolt</w:t>
            </w:r>
            <w:proofErr w:type="spellEnd"/>
            <w:r w:rsidRPr="00B83D65">
              <w:rPr>
                <w:rFonts w:ascii="Arial" w:hAnsi="Arial" w:cs="Arial"/>
                <w:sz w:val="20"/>
                <w:lang w:val="en-GB"/>
              </w:rPr>
              <w:t xml:space="preserve"> reading for each of the fluoride standards and an unknown</w:t>
            </w:r>
          </w:p>
          <w:p w:rsidR="00B83D65" w:rsidRDefault="00B83D65" w:rsidP="004B2170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cs="Arial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-plot the potential readings for the standards on semi-log graph paper and interpolate the reading obtained for the unknown so that the concentration of the unknown can be stated</w:t>
            </w:r>
          </w:p>
        </w:tc>
        <w:tc>
          <w:tcPr>
            <w:tcW w:w="2340" w:type="dxa"/>
            <w:tcBorders>
              <w:left w:val="single" w:sz="7" w:space="0" w:color="000000"/>
              <w:right w:val="single" w:sz="7" w:space="0" w:color="000000"/>
            </w:tcBorders>
          </w:tcPr>
          <w:p w:rsidR="00B83D65" w:rsidRPr="00B83D65" w:rsidRDefault="00B83D65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 w:rsidRPr="00B83D65">
              <w:rPr>
                <w:rFonts w:ascii="Arial" w:hAnsi="Arial"/>
                <w:sz w:val="20"/>
              </w:rPr>
              <w:t>Lab: Fluoride</w:t>
            </w:r>
          </w:p>
        </w:tc>
      </w:tr>
      <w:tr w:rsidR="00B83D6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83D65" w:rsidRPr="00B83D65" w:rsidRDefault="00B83D65" w:rsidP="00B83D65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lastRenderedPageBreak/>
              <w:t>Liquid Chromatography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  <w:tab w:val="left" w:pos="330"/>
              </w:tabs>
              <w:suppressAutoHyphens/>
              <w:spacing w:before="40"/>
              <w:ind w:left="-30"/>
              <w:rPr>
                <w:rFonts w:ascii="Arial" w:hAnsi="Arial" w:cs="Arial"/>
                <w:sz w:val="20"/>
                <w:lang w:val="en-GB"/>
              </w:rPr>
            </w:pPr>
          </w:p>
          <w:p w:rsidR="00B83D65" w:rsidRDefault="00B83D65" w:rsidP="00B83D65">
            <w:pPr>
              <w:widowControl w:val="0"/>
              <w:tabs>
                <w:tab w:val="left" w:pos="-1440"/>
                <w:tab w:val="left" w:pos="-720"/>
                <w:tab w:val="left" w:pos="0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Shimadzu LC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 xml:space="preserve">- be able to identify the parts and explain their purpose 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be able to start up, introduce samples, obtain chromatograms and shut down the instrument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appreciate the difference in reproducibility between student controlled injections and injections controlled by the sample loop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describe the effect on peak height of changing the absorbance setting</w:t>
            </w:r>
          </w:p>
          <w:p w:rsidR="00B83D65" w:rsidRPr="00B83D65" w:rsidRDefault="00B83D65" w:rsidP="00B83D6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describe the relationship between pump pressure and mobile phase flow rate</w:t>
            </w:r>
          </w:p>
          <w:p w:rsidR="00B83D65" w:rsidRDefault="00B83D65" w:rsidP="00B83D65">
            <w:pPr>
              <w:widowControl w:val="0"/>
              <w:suppressAutoHyphens/>
              <w:spacing w:before="240" w:after="54"/>
              <w:rPr>
                <w:rFonts w:ascii="Arial" w:hAnsi="Arial"/>
                <w:sz w:val="20"/>
                <w:lang w:val="en-GB"/>
              </w:rPr>
            </w:pPr>
            <w:r w:rsidRPr="00B83D65">
              <w:rPr>
                <w:rFonts w:ascii="Arial" w:hAnsi="Arial" w:cs="Arial"/>
                <w:sz w:val="20"/>
                <w:lang w:val="en-GB"/>
              </w:rPr>
              <w:t>- understand the effect of recorder speed on peak width and height</w:t>
            </w:r>
          </w:p>
        </w:tc>
        <w:tc>
          <w:tcPr>
            <w:tcW w:w="2340" w:type="dxa"/>
            <w:tcBorders>
              <w:left w:val="single" w:sz="7" w:space="0" w:color="000000"/>
              <w:right w:val="single" w:sz="7" w:space="0" w:color="000000"/>
            </w:tcBorders>
          </w:tcPr>
          <w:p w:rsidR="00B83D65" w:rsidRPr="00B83D65" w:rsidRDefault="00B83D65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 w:rsidRPr="00B83D65">
              <w:rPr>
                <w:rFonts w:ascii="Arial" w:hAnsi="Arial"/>
                <w:sz w:val="20"/>
              </w:rPr>
              <w:t>Lab: HPLC 1</w:t>
            </w:r>
          </w:p>
        </w:tc>
      </w:tr>
      <w:tr w:rsidR="00B83D6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83D65" w:rsidRDefault="00B83D65" w:rsidP="00AC0FCF">
            <w:pPr>
              <w:widowControl w:val="0"/>
              <w:tabs>
                <w:tab w:val="left" w:pos="-1440"/>
                <w:tab w:val="left" w:pos="-720"/>
                <w:tab w:val="left" w:pos="0"/>
              </w:tabs>
              <w:suppressAutoHyphens/>
              <w:spacing w:before="4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83D65" w:rsidRDefault="00B83D65" w:rsidP="00AC0FCF">
            <w:pPr>
              <w:widowControl w:val="0"/>
              <w:suppressAutoHyphens/>
              <w:spacing w:before="40" w:after="54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340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83D65" w:rsidRDefault="00B83D65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4B2170" w:rsidRDefault="004B2170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Default="00F11591">
      <w:pPr>
        <w:widowControl w:val="0"/>
        <w:rPr>
          <w:rFonts w:ascii="Arial" w:hAnsi="Arial"/>
          <w:sz w:val="20"/>
        </w:rPr>
      </w:pPr>
    </w:p>
    <w:p w:rsidR="00F11591" w:rsidRPr="00F11591" w:rsidRDefault="00F11591" w:rsidP="00F11591">
      <w:pPr>
        <w:tabs>
          <w:tab w:val="left" w:pos="-1440"/>
          <w:tab w:val="left" w:pos="-720"/>
        </w:tabs>
        <w:suppressAutoHyphens/>
        <w:spacing w:before="40"/>
        <w:ind w:left="-360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Upon successful completion of this course, the student will be able to:</w:t>
      </w:r>
    </w:p>
    <w:p w:rsidR="00F11591" w:rsidRPr="00F11591" w:rsidRDefault="00F11591" w:rsidP="00F11591">
      <w:pPr>
        <w:widowControl w:val="0"/>
        <w:numPr>
          <w:ilvl w:val="0"/>
          <w:numId w:val="41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Prepare standards and samples accurately by dilution or dissolution</w:t>
      </w:r>
    </w:p>
    <w:p w:rsidR="00F11591" w:rsidRPr="00F11591" w:rsidRDefault="00F11591" w:rsidP="00F11591">
      <w:pPr>
        <w:widowControl w:val="0"/>
        <w:numPr>
          <w:ilvl w:val="0"/>
          <w:numId w:val="41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Prepare, develop, visualize, and interpret thin layer chromatography plates of various polarity samples in various solvents and calculate </w:t>
      </w:r>
      <w:proofErr w:type="spellStart"/>
      <w:proofErr w:type="gramStart"/>
      <w:r w:rsidRPr="00F11591">
        <w:rPr>
          <w:rFonts w:ascii="Arial" w:hAnsi="Arial" w:cs="Arial"/>
          <w:sz w:val="20"/>
          <w:lang w:val="en-GB"/>
        </w:rPr>
        <w:t>R</w:t>
      </w:r>
      <w:r w:rsidRPr="00F11591">
        <w:rPr>
          <w:rFonts w:ascii="Arial" w:hAnsi="Arial" w:cs="Arial"/>
          <w:sz w:val="20"/>
          <w:vertAlign w:val="subscript"/>
          <w:lang w:val="en-GB"/>
        </w:rPr>
        <w:t>f</w:t>
      </w:r>
      <w:proofErr w:type="spellEnd"/>
      <w:proofErr w:type="gramEnd"/>
      <w:r w:rsidRPr="00F11591">
        <w:rPr>
          <w:rFonts w:ascii="Arial" w:hAnsi="Arial" w:cs="Arial"/>
          <w:sz w:val="20"/>
          <w:lang w:val="en-GB"/>
        </w:rPr>
        <w:t xml:space="preserve"> values for the components of the samples.</w:t>
      </w:r>
    </w:p>
    <w:p w:rsidR="00F11591" w:rsidRPr="00F11591" w:rsidRDefault="00F11591" w:rsidP="00F11591">
      <w:pPr>
        <w:widowControl w:val="0"/>
        <w:numPr>
          <w:ilvl w:val="0"/>
          <w:numId w:val="41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Perform the following tasks on these instruments:  GC (gas chromatography), HPLC (high performance liquid chromatography), Flame and Furnace Atomic Absorption (AA), </w:t>
      </w:r>
      <w:proofErr w:type="spellStart"/>
      <w:r w:rsidRPr="00F11591">
        <w:rPr>
          <w:rFonts w:ascii="Arial" w:hAnsi="Arial" w:cs="Arial"/>
          <w:sz w:val="20"/>
          <w:lang w:val="en-GB"/>
        </w:rPr>
        <w:t>polarimeter</w:t>
      </w:r>
      <w:proofErr w:type="spellEnd"/>
      <w:r w:rsidRPr="00F11591">
        <w:rPr>
          <w:rFonts w:ascii="Arial" w:hAnsi="Arial" w:cs="Arial"/>
          <w:sz w:val="20"/>
          <w:lang w:val="en-GB"/>
        </w:rPr>
        <w:t xml:space="preserve"> and </w:t>
      </w:r>
      <w:proofErr w:type="spellStart"/>
      <w:r w:rsidRPr="00F11591">
        <w:rPr>
          <w:rFonts w:ascii="Arial" w:hAnsi="Arial" w:cs="Arial"/>
          <w:sz w:val="20"/>
          <w:lang w:val="en-GB"/>
        </w:rPr>
        <w:t>refractometer</w:t>
      </w:r>
      <w:proofErr w:type="spellEnd"/>
      <w:r w:rsidRPr="00F11591">
        <w:rPr>
          <w:rFonts w:ascii="Arial" w:hAnsi="Arial" w:cs="Arial"/>
          <w:sz w:val="20"/>
          <w:lang w:val="en-GB"/>
        </w:rPr>
        <w:t>, potentiometer set up for a fluoride determination and spectrophotometer</w:t>
      </w:r>
    </w:p>
    <w:p w:rsidR="00F11591" w:rsidRPr="00F11591" w:rsidRDefault="00F11591" w:rsidP="00F11591">
      <w:pPr>
        <w:widowControl w:val="0"/>
        <w:numPr>
          <w:ilvl w:val="0"/>
          <w:numId w:val="42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Identify the parts of the instrument and state their purpose</w:t>
      </w:r>
    </w:p>
    <w:p w:rsidR="00F11591" w:rsidRPr="00F11591" w:rsidRDefault="00F11591" w:rsidP="00F11591">
      <w:pPr>
        <w:widowControl w:val="0"/>
        <w:numPr>
          <w:ilvl w:val="0"/>
          <w:numId w:val="42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Trace the path of the light or mobile phase</w:t>
      </w:r>
    </w:p>
    <w:p w:rsidR="00F11591" w:rsidRPr="00F11591" w:rsidRDefault="00F11591" w:rsidP="00F11591">
      <w:pPr>
        <w:widowControl w:val="0"/>
        <w:numPr>
          <w:ilvl w:val="0"/>
          <w:numId w:val="42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Set-up and calibration</w:t>
      </w:r>
    </w:p>
    <w:p w:rsidR="00F11591" w:rsidRPr="00F11591" w:rsidRDefault="00F11591" w:rsidP="00F11591">
      <w:pPr>
        <w:widowControl w:val="0"/>
        <w:numPr>
          <w:ilvl w:val="0"/>
          <w:numId w:val="42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Introduction of standards and samples</w:t>
      </w:r>
    </w:p>
    <w:p w:rsidR="00F11591" w:rsidRPr="00F11591" w:rsidRDefault="00F11591" w:rsidP="00F11591">
      <w:pPr>
        <w:widowControl w:val="0"/>
        <w:numPr>
          <w:ilvl w:val="0"/>
          <w:numId w:val="42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Manipulation and evaluation of the qualitative and quantitative data obtained by using graphing </w:t>
      </w:r>
      <w:r w:rsidRPr="00F11591">
        <w:rPr>
          <w:rFonts w:ascii="Arial" w:hAnsi="Arial" w:cs="Arial"/>
          <w:sz w:val="20"/>
          <w:lang w:val="en-GB"/>
        </w:rPr>
        <w:lastRenderedPageBreak/>
        <w:t>and linear regression</w:t>
      </w:r>
    </w:p>
    <w:p w:rsidR="00F11591" w:rsidRPr="00F11591" w:rsidRDefault="00F11591" w:rsidP="00F11591">
      <w:pPr>
        <w:widowControl w:val="0"/>
        <w:numPr>
          <w:ilvl w:val="0"/>
          <w:numId w:val="42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 xml:space="preserve">Expression of results of </w:t>
      </w:r>
      <w:r w:rsidRPr="00F11591">
        <w:rPr>
          <w:rFonts w:ascii="Arial" w:hAnsi="Arial" w:cs="Arial"/>
          <w:b/>
          <w:bCs/>
          <w:sz w:val="20"/>
          <w:u w:val="single"/>
          <w:lang w:val="en-GB"/>
        </w:rPr>
        <w:t>all</w:t>
      </w:r>
      <w:r w:rsidRPr="00F11591">
        <w:rPr>
          <w:rFonts w:ascii="Arial" w:hAnsi="Arial" w:cs="Arial"/>
          <w:sz w:val="20"/>
          <w:lang w:val="en-GB"/>
        </w:rPr>
        <w:t xml:space="preserve"> calculations to the appropriate number of significant figures or decimal places </w:t>
      </w:r>
      <w:r w:rsidRPr="00F11591">
        <w:rPr>
          <w:rFonts w:ascii="Arial" w:hAnsi="Arial" w:cs="Arial"/>
          <w:b/>
          <w:bCs/>
          <w:sz w:val="20"/>
          <w:u w:val="single"/>
          <w:lang w:val="en-GB"/>
        </w:rPr>
        <w:t>with</w:t>
      </w:r>
      <w:r w:rsidRPr="00F11591">
        <w:rPr>
          <w:rFonts w:ascii="Arial" w:hAnsi="Arial" w:cs="Arial"/>
          <w:sz w:val="20"/>
          <w:lang w:val="en-GB"/>
        </w:rPr>
        <w:t xml:space="preserve"> the appropriate units</w:t>
      </w:r>
    </w:p>
    <w:p w:rsidR="00F11591" w:rsidRPr="00F11591" w:rsidRDefault="00F11591" w:rsidP="00F11591">
      <w:pPr>
        <w:widowControl w:val="0"/>
        <w:numPr>
          <w:ilvl w:val="0"/>
          <w:numId w:val="41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Practise relevant safety procedures while performing lab exercises</w:t>
      </w:r>
    </w:p>
    <w:p w:rsidR="00F11591" w:rsidRPr="00F11591" w:rsidRDefault="00F11591" w:rsidP="00F11591">
      <w:pPr>
        <w:widowControl w:val="0"/>
        <w:numPr>
          <w:ilvl w:val="0"/>
          <w:numId w:val="41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Use appropriate reference materials (Merck Index, CRC Handbook) to obtain required information</w:t>
      </w:r>
    </w:p>
    <w:p w:rsidR="00F11591" w:rsidRPr="00F11591" w:rsidRDefault="00F11591" w:rsidP="00F11591">
      <w:pPr>
        <w:widowControl w:val="0"/>
        <w:numPr>
          <w:ilvl w:val="0"/>
          <w:numId w:val="41"/>
        </w:numPr>
        <w:tabs>
          <w:tab w:val="num" w:pos="1440"/>
        </w:tabs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sz w:val="20"/>
          <w:lang w:val="en-GB"/>
        </w:rPr>
      </w:pPr>
      <w:r w:rsidRPr="00F11591">
        <w:rPr>
          <w:rFonts w:ascii="Arial" w:hAnsi="Arial" w:cs="Arial"/>
          <w:sz w:val="20"/>
          <w:lang w:val="en-GB"/>
        </w:rPr>
        <w:t>Install and use the regulator on a gas cylinder safely</w:t>
      </w:r>
    </w:p>
    <w:p w:rsidR="00F11591" w:rsidRPr="00F11591" w:rsidRDefault="00F11591" w:rsidP="00F11591">
      <w:pPr>
        <w:suppressAutoHyphens/>
        <w:spacing w:before="40"/>
        <w:ind w:left="-270"/>
        <w:rPr>
          <w:rFonts w:ascii="Arial" w:hAnsi="Arial" w:cs="Arial"/>
          <w:sz w:val="20"/>
          <w:lang w:val="en-GB"/>
        </w:rPr>
      </w:pPr>
    </w:p>
    <w:p w:rsidR="00AF1F6A" w:rsidRDefault="00AF1F6A" w:rsidP="00F11591">
      <w:pPr>
        <w:autoSpaceDE w:val="0"/>
        <w:autoSpaceDN w:val="0"/>
        <w:adjustRightInd w:val="0"/>
        <w:spacing w:before="40"/>
      </w:pPr>
    </w:p>
    <w:sectPr w:rsidR="00AF1F6A" w:rsidSect="000865AF">
      <w:headerReference w:type="even" r:id="rId11"/>
      <w:headerReference w:type="default" r:id="rId12"/>
      <w:footerReference w:type="even" r:id="rId13"/>
      <w:footerReference w:type="default" r:id="rId14"/>
      <w:footnotePr>
        <w:numFmt w:val="lowerLetter"/>
      </w:footnotePr>
      <w:endnotePr>
        <w:numFmt w:val="lowerLetter"/>
      </w:endnotePr>
      <w:type w:val="continuous"/>
      <w:pgSz w:w="12240" w:h="15840"/>
      <w:pgMar w:top="1920" w:right="1440" w:bottom="1920" w:left="1440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45A" w:rsidRDefault="0058345A">
      <w:r>
        <w:separator/>
      </w:r>
    </w:p>
  </w:endnote>
  <w:endnote w:type="continuationSeparator" w:id="0">
    <w:p w:rsidR="0058345A" w:rsidRDefault="00583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nglish111 Vivace BT">
    <w:panose1 w:val="03030702030607090B03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CAF" w:rsidRDefault="00EA6CAF">
    <w:pPr>
      <w:widowControl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CAF" w:rsidRDefault="00EA6CAF">
    <w:pPr>
      <w:framePr w:w="9360" w:h="280" w:hRule="exact" w:wrap="notBeside" w:vAnchor="page" w:hAnchor="text" w:y="14112"/>
      <w:widowControl w:val="0"/>
      <w:jc w:val="center"/>
      <w:rPr>
        <w:vanish/>
      </w:rPr>
    </w:pPr>
    <w:r>
      <w:pgNum/>
    </w:r>
  </w:p>
  <w:p w:rsidR="00EA6CAF" w:rsidRDefault="00EA6CAF">
    <w:pPr>
      <w:widowControl w:val="0"/>
      <w:spacing w:line="0" w:lineRule="atLea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45A" w:rsidRDefault="0058345A">
      <w:r>
        <w:separator/>
      </w:r>
    </w:p>
  </w:footnote>
  <w:footnote w:type="continuationSeparator" w:id="0">
    <w:p w:rsidR="0058345A" w:rsidRDefault="005834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CAF" w:rsidRDefault="00EA6CAF">
    <w:pPr>
      <w:widowControl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CAF" w:rsidRDefault="00EA6CAF">
    <w:pPr>
      <w:widowContro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0000002"/>
    <w:multiLevelType w:val="singleLevel"/>
    <w:tmpl w:val="00000002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2">
    <w:nsid w:val="00000003"/>
    <w:multiLevelType w:val="singleLevel"/>
    <w:tmpl w:val="00000003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4">
    <w:nsid w:val="00000005"/>
    <w:multiLevelType w:val="singleLevel"/>
    <w:tmpl w:val="00000005"/>
    <w:lvl w:ilvl="0">
      <w:start w:val="5"/>
      <w:numFmt w:val="decimal"/>
      <w:suff w:val="nothing"/>
      <w:lvlText w:val="%1."/>
      <w:lvlJc w:val="left"/>
    </w:lvl>
  </w:abstractNum>
  <w:abstractNum w:abstractNumId="5">
    <w:nsid w:val="00000006"/>
    <w:multiLevelType w:val="singleLevel"/>
    <w:tmpl w:val="00000006"/>
    <w:lvl w:ilvl="0">
      <w:start w:val="11"/>
      <w:numFmt w:val="decimal"/>
      <w:suff w:val="nothing"/>
      <w:lvlText w:val="%1."/>
      <w:lvlJc w:val="left"/>
    </w:lvl>
  </w:abstractNum>
  <w:abstractNum w:abstractNumId="6">
    <w:nsid w:val="00000007"/>
    <w:multiLevelType w:val="singleLevel"/>
    <w:tmpl w:val="00000007"/>
    <w:lvl w:ilvl="0">
      <w:start w:val="14"/>
      <w:numFmt w:val="decimal"/>
      <w:suff w:val="nothing"/>
      <w:lvlText w:val="%1."/>
      <w:lvlJc w:val="left"/>
    </w:lvl>
  </w:abstractNum>
  <w:abstractNum w:abstractNumId="7">
    <w:nsid w:val="00000008"/>
    <w:multiLevelType w:val="singleLevel"/>
    <w:tmpl w:val="00000008"/>
    <w:lvl w:ilvl="0">
      <w:start w:val="1"/>
      <w:numFmt w:val="none"/>
      <w:suff w:val="nothing"/>
      <w:lvlText w:val="#"/>
      <w:lvlJc w:val="left"/>
    </w:lvl>
  </w:abstractNum>
  <w:abstractNum w:abstractNumId="8">
    <w:nsid w:val="0A2C6027"/>
    <w:multiLevelType w:val="hybridMultilevel"/>
    <w:tmpl w:val="C046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3B396C"/>
    <w:multiLevelType w:val="hybridMultilevel"/>
    <w:tmpl w:val="A7E690B4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025103"/>
    <w:multiLevelType w:val="multilevel"/>
    <w:tmpl w:val="BC269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363" w:hanging="283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15806DB"/>
    <w:multiLevelType w:val="singleLevel"/>
    <w:tmpl w:val="092E9100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2">
    <w:nsid w:val="12421FDD"/>
    <w:multiLevelType w:val="hybridMultilevel"/>
    <w:tmpl w:val="DD6E71B4"/>
    <w:lvl w:ilvl="0" w:tplc="BCFEE4B6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2CD084A"/>
    <w:multiLevelType w:val="hybridMultilevel"/>
    <w:tmpl w:val="6E3A2838"/>
    <w:lvl w:ilvl="0" w:tplc="245E7B6A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3170CF8"/>
    <w:multiLevelType w:val="hybridMultilevel"/>
    <w:tmpl w:val="699843A4"/>
    <w:lvl w:ilvl="0" w:tplc="7220913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b/>
        <w:i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5">
    <w:nsid w:val="15422E20"/>
    <w:multiLevelType w:val="singleLevel"/>
    <w:tmpl w:val="BB9AB878"/>
    <w:lvl w:ilvl="0">
      <w:start w:val="1"/>
      <w:numFmt w:val="decimal"/>
      <w:lvlText w:val="%1. "/>
      <w:lvlJc w:val="left"/>
      <w:pPr>
        <w:tabs>
          <w:tab w:val="num" w:pos="0"/>
        </w:tabs>
        <w:ind w:left="283" w:hanging="283"/>
      </w:pPr>
      <w:rPr>
        <w:rFonts w:ascii="Arial" w:hAnsi="Arial" w:hint="default"/>
        <w:b w:val="0"/>
        <w:i w:val="0"/>
        <w:sz w:val="20"/>
        <w:szCs w:val="20"/>
        <w:u w:val="none"/>
      </w:rPr>
    </w:lvl>
  </w:abstractNum>
  <w:abstractNum w:abstractNumId="16">
    <w:nsid w:val="181C24D3"/>
    <w:multiLevelType w:val="hybridMultilevel"/>
    <w:tmpl w:val="C1DCC3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C5F27CD"/>
    <w:multiLevelType w:val="hybridMultilevel"/>
    <w:tmpl w:val="D638BA4C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482A54"/>
    <w:multiLevelType w:val="hybridMultilevel"/>
    <w:tmpl w:val="F4529156"/>
    <w:lvl w:ilvl="0" w:tplc="3A6828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13E6C850">
      <w:start w:val="1"/>
      <w:numFmt w:val="lowerLetter"/>
      <w:lvlText w:val="%2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2" w:tplc="74D226EC">
      <w:start w:val="2"/>
      <w:numFmt w:val="lowerRoman"/>
      <w:lvlText w:val="%3. "/>
      <w:legacy w:legacy="1" w:legacySpace="0" w:legacyIndent="283"/>
      <w:lvlJc w:val="left"/>
      <w:pPr>
        <w:ind w:left="2263" w:hanging="283"/>
      </w:pPr>
      <w:rPr>
        <w:rFonts w:ascii="CG Times" w:hAnsi="CG Times" w:hint="default"/>
        <w:b w:val="0"/>
        <w:i w:val="0"/>
        <w:sz w:val="24"/>
        <w:szCs w:val="20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4336DBD"/>
    <w:multiLevelType w:val="hybridMultilevel"/>
    <w:tmpl w:val="90FA51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88778F6"/>
    <w:multiLevelType w:val="hybridMultilevel"/>
    <w:tmpl w:val="7FFE9598"/>
    <w:lvl w:ilvl="0" w:tplc="B35C86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b/>
        <w:i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1">
    <w:nsid w:val="2E1757EC"/>
    <w:multiLevelType w:val="singleLevel"/>
    <w:tmpl w:val="6054DF24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2">
    <w:nsid w:val="37AD327F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3">
    <w:nsid w:val="3AD4147F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4">
    <w:nsid w:val="3BEC1A79"/>
    <w:multiLevelType w:val="multilevel"/>
    <w:tmpl w:val="2610B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1363" w:hanging="283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EEF1295"/>
    <w:multiLevelType w:val="singleLevel"/>
    <w:tmpl w:val="245E7B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6">
    <w:nsid w:val="41C90619"/>
    <w:multiLevelType w:val="hybridMultilevel"/>
    <w:tmpl w:val="4948B12E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84BD78"/>
    <w:multiLevelType w:val="hybridMultilevel"/>
    <w:tmpl w:val="28A89A3B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4AAD0B6F"/>
    <w:multiLevelType w:val="multilevel"/>
    <w:tmpl w:val="845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363" w:hanging="283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D278F6"/>
    <w:multiLevelType w:val="multilevel"/>
    <w:tmpl w:val="A7E690B4"/>
    <w:lvl w:ilvl="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F1016E"/>
    <w:multiLevelType w:val="hybridMultilevel"/>
    <w:tmpl w:val="16D2DF3C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046E73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32">
    <w:nsid w:val="530A5C53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33">
    <w:nsid w:val="60D179E7"/>
    <w:multiLevelType w:val="singleLevel"/>
    <w:tmpl w:val="74D226E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34">
    <w:nsid w:val="62CF6A1A"/>
    <w:multiLevelType w:val="singleLevel"/>
    <w:tmpl w:val="4C18A9C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35">
    <w:nsid w:val="662613D3"/>
    <w:multiLevelType w:val="hybridMultilevel"/>
    <w:tmpl w:val="02CCB336"/>
    <w:lvl w:ilvl="0" w:tplc="ABA2F7F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1B26BB"/>
    <w:multiLevelType w:val="singleLevel"/>
    <w:tmpl w:val="28908DC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37">
    <w:nsid w:val="6A285377"/>
    <w:multiLevelType w:val="hybridMultilevel"/>
    <w:tmpl w:val="DEE9BDF1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6AFC00C9"/>
    <w:multiLevelType w:val="hybridMultilevel"/>
    <w:tmpl w:val="9AEE48A2"/>
    <w:lvl w:ilvl="0" w:tplc="13E6C850">
      <w:start w:val="1"/>
      <w:numFmt w:val="low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436EA4"/>
    <w:multiLevelType w:val="singleLevel"/>
    <w:tmpl w:val="C10C8B8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40">
    <w:nsid w:val="7CF473EF"/>
    <w:multiLevelType w:val="singleLevel"/>
    <w:tmpl w:val="D49263B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41">
    <w:nsid w:val="7D323484"/>
    <w:multiLevelType w:val="hybridMultilevel"/>
    <w:tmpl w:val="AF5E5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C9610F"/>
    <w:multiLevelType w:val="hybridMultilevel"/>
    <w:tmpl w:val="8E468506"/>
    <w:lvl w:ilvl="0" w:tplc="ABA2F7F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1"/>
  </w:num>
  <w:num w:numId="10">
    <w:abstractNumId w:val="12"/>
  </w:num>
  <w:num w:numId="11">
    <w:abstractNumId w:val="25"/>
  </w:num>
  <w:num w:numId="12">
    <w:abstractNumId w:val="40"/>
  </w:num>
  <w:num w:numId="13">
    <w:abstractNumId w:val="34"/>
  </w:num>
  <w:num w:numId="14">
    <w:abstractNumId w:val="36"/>
  </w:num>
  <w:num w:numId="15">
    <w:abstractNumId w:val="21"/>
  </w:num>
  <w:num w:numId="16">
    <w:abstractNumId w:val="39"/>
  </w:num>
  <w:num w:numId="17">
    <w:abstractNumId w:val="11"/>
  </w:num>
  <w:num w:numId="18">
    <w:abstractNumId w:val="11"/>
    <w:lvlOverride w:ilvl="0">
      <w:lvl w:ilvl="0">
        <w:start w:val="1"/>
        <w:numFmt w:val="lowerRoman"/>
        <w:lvlText w:val="%1. "/>
        <w:legacy w:legacy="1" w:legacySpace="0" w:legacyIndent="283"/>
        <w:lvlJc w:val="left"/>
        <w:pPr>
          <w:ind w:left="283" w:hanging="283"/>
        </w:pPr>
        <w:rPr>
          <w:rFonts w:ascii="CG Times" w:hAnsi="CG Times" w:hint="default"/>
          <w:b w:val="0"/>
          <w:i w:val="0"/>
          <w:sz w:val="24"/>
          <w:u w:val="none"/>
        </w:rPr>
      </w:lvl>
    </w:lvlOverride>
  </w:num>
  <w:num w:numId="19">
    <w:abstractNumId w:val="23"/>
  </w:num>
  <w:num w:numId="20">
    <w:abstractNumId w:val="33"/>
  </w:num>
  <w:num w:numId="21">
    <w:abstractNumId w:val="31"/>
  </w:num>
  <w:num w:numId="22">
    <w:abstractNumId w:val="22"/>
  </w:num>
  <w:num w:numId="23">
    <w:abstractNumId w:val="32"/>
  </w:num>
  <w:num w:numId="24">
    <w:abstractNumId w:val="15"/>
  </w:num>
  <w:num w:numId="25">
    <w:abstractNumId w:val="13"/>
  </w:num>
  <w:num w:numId="26">
    <w:abstractNumId w:val="18"/>
  </w:num>
  <w:num w:numId="27">
    <w:abstractNumId w:val="24"/>
  </w:num>
  <w:num w:numId="28">
    <w:abstractNumId w:val="28"/>
  </w:num>
  <w:num w:numId="29">
    <w:abstractNumId w:val="10"/>
  </w:num>
  <w:num w:numId="30">
    <w:abstractNumId w:val="17"/>
  </w:num>
  <w:num w:numId="31">
    <w:abstractNumId w:val="30"/>
  </w:num>
  <w:num w:numId="32">
    <w:abstractNumId w:val="9"/>
  </w:num>
  <w:num w:numId="33">
    <w:abstractNumId w:val="29"/>
  </w:num>
  <w:num w:numId="34">
    <w:abstractNumId w:val="26"/>
  </w:num>
  <w:num w:numId="35">
    <w:abstractNumId w:val="38"/>
  </w:num>
  <w:num w:numId="36">
    <w:abstractNumId w:val="35"/>
  </w:num>
  <w:num w:numId="37">
    <w:abstractNumId w:val="37"/>
  </w:num>
  <w:num w:numId="38">
    <w:abstractNumId w:val="27"/>
  </w:num>
  <w:num w:numId="39">
    <w:abstractNumId w:val="42"/>
  </w:num>
  <w:num w:numId="40">
    <w:abstractNumId w:val="16"/>
  </w:num>
  <w:num w:numId="41">
    <w:abstractNumId w:val="14"/>
  </w:num>
  <w:num w:numId="42">
    <w:abstractNumId w:val="20"/>
  </w:num>
  <w:num w:numId="43">
    <w:abstractNumId w:val="19"/>
  </w:num>
  <w:num w:numId="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bordersDoNotSurroundHeader/>
  <w:bordersDoNotSurroundFooter/>
  <w:proofState w:spelling="clean" w:grammar="clean"/>
  <w:stylePaneFormatFilter w:val="3F01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3D18"/>
    <w:rsid w:val="00063181"/>
    <w:rsid w:val="000865AF"/>
    <w:rsid w:val="000874BF"/>
    <w:rsid w:val="000B2290"/>
    <w:rsid w:val="000D38A2"/>
    <w:rsid w:val="00105687"/>
    <w:rsid w:val="001229BE"/>
    <w:rsid w:val="0013430A"/>
    <w:rsid w:val="00167517"/>
    <w:rsid w:val="001A4EA0"/>
    <w:rsid w:val="001B7027"/>
    <w:rsid w:val="001C73DF"/>
    <w:rsid w:val="001F0FC0"/>
    <w:rsid w:val="002000C1"/>
    <w:rsid w:val="002133B8"/>
    <w:rsid w:val="00280947"/>
    <w:rsid w:val="00286A3F"/>
    <w:rsid w:val="00295324"/>
    <w:rsid w:val="002F0894"/>
    <w:rsid w:val="002F7AAD"/>
    <w:rsid w:val="00302FEF"/>
    <w:rsid w:val="0030451C"/>
    <w:rsid w:val="00357047"/>
    <w:rsid w:val="00363D18"/>
    <w:rsid w:val="00366DB7"/>
    <w:rsid w:val="003779EE"/>
    <w:rsid w:val="003A0FCF"/>
    <w:rsid w:val="003A5B30"/>
    <w:rsid w:val="003E00FA"/>
    <w:rsid w:val="00403E3D"/>
    <w:rsid w:val="0040730F"/>
    <w:rsid w:val="0043143D"/>
    <w:rsid w:val="00444394"/>
    <w:rsid w:val="00477FA1"/>
    <w:rsid w:val="00485634"/>
    <w:rsid w:val="00485754"/>
    <w:rsid w:val="004B2170"/>
    <w:rsid w:val="00557D32"/>
    <w:rsid w:val="0058345A"/>
    <w:rsid w:val="00586094"/>
    <w:rsid w:val="005946EC"/>
    <w:rsid w:val="00596891"/>
    <w:rsid w:val="005A65F0"/>
    <w:rsid w:val="006B70BF"/>
    <w:rsid w:val="006D3021"/>
    <w:rsid w:val="006D4DEF"/>
    <w:rsid w:val="006F3FD2"/>
    <w:rsid w:val="00722AF7"/>
    <w:rsid w:val="00730CAE"/>
    <w:rsid w:val="0073160A"/>
    <w:rsid w:val="0075060A"/>
    <w:rsid w:val="00762B0F"/>
    <w:rsid w:val="007845F2"/>
    <w:rsid w:val="007B1897"/>
    <w:rsid w:val="007C046A"/>
    <w:rsid w:val="00836C51"/>
    <w:rsid w:val="00845E03"/>
    <w:rsid w:val="00892F8F"/>
    <w:rsid w:val="008A5311"/>
    <w:rsid w:val="008E6853"/>
    <w:rsid w:val="009000D2"/>
    <w:rsid w:val="0090790F"/>
    <w:rsid w:val="00914F6F"/>
    <w:rsid w:val="00923644"/>
    <w:rsid w:val="00944075"/>
    <w:rsid w:val="0098192D"/>
    <w:rsid w:val="009A2390"/>
    <w:rsid w:val="009F7B79"/>
    <w:rsid w:val="00A44A77"/>
    <w:rsid w:val="00A866E6"/>
    <w:rsid w:val="00A961AA"/>
    <w:rsid w:val="00AB0CF7"/>
    <w:rsid w:val="00AB5C63"/>
    <w:rsid w:val="00AB6FC1"/>
    <w:rsid w:val="00AC0FCF"/>
    <w:rsid w:val="00AD4FF2"/>
    <w:rsid w:val="00AE0ECA"/>
    <w:rsid w:val="00AF1F6A"/>
    <w:rsid w:val="00AF1FF9"/>
    <w:rsid w:val="00B2238A"/>
    <w:rsid w:val="00B24D45"/>
    <w:rsid w:val="00B61EAD"/>
    <w:rsid w:val="00B83D65"/>
    <w:rsid w:val="00B95084"/>
    <w:rsid w:val="00C0655A"/>
    <w:rsid w:val="00D76E98"/>
    <w:rsid w:val="00DF26BD"/>
    <w:rsid w:val="00E00D84"/>
    <w:rsid w:val="00E45EBD"/>
    <w:rsid w:val="00E96829"/>
    <w:rsid w:val="00EA2B04"/>
    <w:rsid w:val="00EA6CAF"/>
    <w:rsid w:val="00ED0976"/>
    <w:rsid w:val="00ED599C"/>
    <w:rsid w:val="00F00FDE"/>
    <w:rsid w:val="00F11591"/>
    <w:rsid w:val="00F54959"/>
    <w:rsid w:val="00F56852"/>
    <w:rsid w:val="00F61F58"/>
    <w:rsid w:val="00F74EEB"/>
    <w:rsid w:val="00F909EC"/>
    <w:rsid w:val="00FA0EFB"/>
    <w:rsid w:val="00FA6713"/>
    <w:rsid w:val="00FC0333"/>
    <w:rsid w:val="00FE113B"/>
    <w:rsid w:val="00FF0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5AF"/>
    <w:rPr>
      <w:sz w:val="24"/>
    </w:rPr>
  </w:style>
  <w:style w:type="paragraph" w:styleId="Heading3">
    <w:name w:val="heading 3"/>
    <w:basedOn w:val="Normal"/>
    <w:next w:val="Normal"/>
    <w:qFormat/>
    <w:rsid w:val="001B70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0D84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rsid w:val="000865AF"/>
    <w:pPr>
      <w:widowControl w:val="0"/>
    </w:pPr>
  </w:style>
  <w:style w:type="paragraph" w:customStyle="1" w:styleId="level10">
    <w:name w:val="_level1"/>
    <w:basedOn w:val="Normal"/>
    <w:rsid w:val="000865A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el2">
    <w:name w:val="_level2"/>
    <w:basedOn w:val="Normal"/>
    <w:rsid w:val="000865A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el3">
    <w:name w:val="_level3"/>
    <w:basedOn w:val="Normal"/>
    <w:rsid w:val="000865A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el4">
    <w:name w:val="_level4"/>
    <w:basedOn w:val="Normal"/>
    <w:rsid w:val="000865A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el5">
    <w:name w:val="_level5"/>
    <w:basedOn w:val="Normal"/>
    <w:rsid w:val="000865A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el6">
    <w:name w:val="_level6"/>
    <w:basedOn w:val="Normal"/>
    <w:rsid w:val="000865A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el7">
    <w:name w:val="_level7"/>
    <w:basedOn w:val="Normal"/>
    <w:rsid w:val="000865A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el8">
    <w:name w:val="_level8"/>
    <w:basedOn w:val="Normal"/>
    <w:rsid w:val="000865A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el9">
    <w:name w:val="_level9"/>
    <w:basedOn w:val="Normal"/>
    <w:rsid w:val="000865A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sl1">
    <w:name w:val="_levsl1"/>
    <w:basedOn w:val="Normal"/>
    <w:rsid w:val="000865A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sl2">
    <w:name w:val="_levsl2"/>
    <w:basedOn w:val="Normal"/>
    <w:rsid w:val="000865A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sl3">
    <w:name w:val="_levsl3"/>
    <w:basedOn w:val="Normal"/>
    <w:rsid w:val="000865A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sl4">
    <w:name w:val="_levsl4"/>
    <w:basedOn w:val="Normal"/>
    <w:rsid w:val="000865A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sl5">
    <w:name w:val="_levsl5"/>
    <w:basedOn w:val="Normal"/>
    <w:rsid w:val="000865A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sl6">
    <w:name w:val="_levsl6"/>
    <w:basedOn w:val="Normal"/>
    <w:rsid w:val="000865A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sl7">
    <w:name w:val="_levsl7"/>
    <w:basedOn w:val="Normal"/>
    <w:rsid w:val="000865A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sl8">
    <w:name w:val="_levsl8"/>
    <w:basedOn w:val="Normal"/>
    <w:rsid w:val="000865A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sl9">
    <w:name w:val="_levsl9"/>
    <w:basedOn w:val="Normal"/>
    <w:rsid w:val="000865A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nl1">
    <w:name w:val="_levnl1"/>
    <w:basedOn w:val="Normal"/>
    <w:rsid w:val="000865A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nl2">
    <w:name w:val="_levnl2"/>
    <w:basedOn w:val="Normal"/>
    <w:rsid w:val="000865A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nl3">
    <w:name w:val="_levnl3"/>
    <w:basedOn w:val="Normal"/>
    <w:rsid w:val="000865AF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nl4">
    <w:name w:val="_levnl4"/>
    <w:basedOn w:val="Normal"/>
    <w:rsid w:val="000865AF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nl5">
    <w:name w:val="_levnl5"/>
    <w:basedOn w:val="Normal"/>
    <w:rsid w:val="000865AF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nl6">
    <w:name w:val="_levnl6"/>
    <w:basedOn w:val="Normal"/>
    <w:rsid w:val="000865AF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nl7">
    <w:name w:val="_levnl7"/>
    <w:basedOn w:val="Normal"/>
    <w:rsid w:val="000865AF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nl8">
    <w:name w:val="_levnl8"/>
    <w:basedOn w:val="Normal"/>
    <w:rsid w:val="000865AF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nl9">
    <w:name w:val="_levnl9"/>
    <w:basedOn w:val="Normal"/>
    <w:rsid w:val="000865AF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WP9Heading1">
    <w:name w:val="WP9_Heading 1"/>
    <w:basedOn w:val="Normal"/>
    <w:rsid w:val="000865AF"/>
    <w:pPr>
      <w:widowControl w:val="0"/>
    </w:pPr>
    <w:rPr>
      <w:sz w:val="36"/>
    </w:rPr>
  </w:style>
  <w:style w:type="paragraph" w:customStyle="1" w:styleId="WP9Heading2">
    <w:name w:val="WP9_Heading 2"/>
    <w:basedOn w:val="Normal"/>
    <w:rsid w:val="000865AF"/>
    <w:pPr>
      <w:widowControl w:val="0"/>
    </w:pPr>
    <w:rPr>
      <w:sz w:val="28"/>
    </w:rPr>
  </w:style>
  <w:style w:type="paragraph" w:customStyle="1" w:styleId="WP9Heading3">
    <w:name w:val="WP9_Heading 3"/>
    <w:basedOn w:val="Normal"/>
    <w:rsid w:val="000865AF"/>
    <w:pPr>
      <w:widowControl w:val="0"/>
    </w:pPr>
    <w:rPr>
      <w:b/>
      <w:sz w:val="28"/>
    </w:rPr>
  </w:style>
  <w:style w:type="paragraph" w:customStyle="1" w:styleId="WP9Heading4">
    <w:name w:val="WP9_Heading 4"/>
    <w:basedOn w:val="Normal"/>
    <w:rsid w:val="000865A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  <w:rPr>
      <w:b/>
      <w:i/>
    </w:rPr>
  </w:style>
  <w:style w:type="paragraph" w:customStyle="1" w:styleId="WP9Heading5">
    <w:name w:val="WP9_Heading 5"/>
    <w:basedOn w:val="Normal"/>
    <w:rsid w:val="000865A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  <w:rPr>
      <w:b/>
    </w:rPr>
  </w:style>
  <w:style w:type="character" w:customStyle="1" w:styleId="DefaultPara">
    <w:name w:val="Default Para"/>
    <w:rsid w:val="000865AF"/>
  </w:style>
  <w:style w:type="paragraph" w:customStyle="1" w:styleId="WP9BodyText">
    <w:name w:val="WP9_Body Text"/>
    <w:basedOn w:val="Normal"/>
    <w:rsid w:val="000865AF"/>
    <w:pPr>
      <w:widowControl w:val="0"/>
    </w:pPr>
    <w:rPr>
      <w:b/>
      <w:i/>
    </w:rPr>
  </w:style>
  <w:style w:type="paragraph" w:styleId="BodyText2">
    <w:name w:val="Body Text 2"/>
    <w:basedOn w:val="Normal"/>
    <w:rsid w:val="000865AF"/>
    <w:pPr>
      <w:widowControl w:val="0"/>
    </w:pPr>
    <w:rPr>
      <w:sz w:val="20"/>
    </w:rPr>
  </w:style>
  <w:style w:type="paragraph" w:customStyle="1" w:styleId="BodyTextIn">
    <w:name w:val="Body Text In"/>
    <w:basedOn w:val="Normal"/>
    <w:rsid w:val="000865A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</w:style>
  <w:style w:type="paragraph" w:customStyle="1" w:styleId="Level11">
    <w:name w:val="Level 1"/>
    <w:basedOn w:val="Normal"/>
    <w:rsid w:val="000865AF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/>
    </w:pPr>
  </w:style>
  <w:style w:type="paragraph" w:styleId="Footer">
    <w:name w:val="footer"/>
    <w:basedOn w:val="Normal"/>
    <w:rsid w:val="00E00D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0D84"/>
  </w:style>
  <w:style w:type="table" w:styleId="TableGrid">
    <w:name w:val="Table Grid"/>
    <w:basedOn w:val="TableNormal"/>
    <w:rsid w:val="001F0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B6F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D38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0FCF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13430A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430A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loyalistc.on.ca/app/TemplateRepository/Home/_images/pi_people.j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www.loyalistc.on.ca/app/TemplateRepository/Home/_images/ta_loyalist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1425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Loyalist College</Company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Eric Bauer</dc:creator>
  <cp:keywords/>
  <cp:lastModifiedBy>Lab</cp:lastModifiedBy>
  <cp:revision>2</cp:revision>
  <cp:lastPrinted>2008-09-18T01:11:00Z</cp:lastPrinted>
  <dcterms:created xsi:type="dcterms:W3CDTF">2010-08-10T14:45:00Z</dcterms:created>
  <dcterms:modified xsi:type="dcterms:W3CDTF">2010-08-10T14:45:00Z</dcterms:modified>
</cp:coreProperties>
</file>