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46" w:rsidRPr="000755F4" w:rsidRDefault="00F33A1C">
      <w:pPr>
        <w:rPr>
          <w:b/>
          <w:sz w:val="36"/>
          <w:szCs w:val="36"/>
        </w:rPr>
      </w:pPr>
      <w:r w:rsidRPr="000755F4">
        <w:rPr>
          <w:b/>
          <w:sz w:val="36"/>
          <w:szCs w:val="36"/>
        </w:rPr>
        <w:t>Post-Secondary Transcripts Package</w:t>
      </w:r>
    </w:p>
    <w:p w:rsidR="000755F4" w:rsidRPr="000755F4" w:rsidRDefault="000755F4" w:rsidP="000755F4">
      <w:pPr>
        <w:rPr>
          <w:sz w:val="36"/>
          <w:szCs w:val="36"/>
        </w:rPr>
      </w:pPr>
      <w:r w:rsidRPr="000755F4">
        <w:rPr>
          <w:sz w:val="36"/>
          <w:szCs w:val="36"/>
        </w:rPr>
        <w:t>Gordon Stevens</w:t>
      </w:r>
    </w:p>
    <w:p w:rsidR="000755F4" w:rsidRPr="00475E17" w:rsidRDefault="000755F4"/>
    <w:p w:rsidR="00F33A1C" w:rsidRPr="00475E17" w:rsidRDefault="00F33A1C"/>
    <w:p w:rsidR="00E705EF" w:rsidRDefault="000755F4" w:rsidP="000755F4">
      <w:pPr>
        <w:tabs>
          <w:tab w:val="left" w:pos="10095"/>
        </w:tabs>
        <w:rPr>
          <w:b/>
        </w:rPr>
      </w:pPr>
      <w:r>
        <w:rPr>
          <w:b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6278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3033" w:rsidRDefault="007A3033">
          <w:pPr>
            <w:pStyle w:val="TOCHeading"/>
          </w:pPr>
          <w:r>
            <w:t>Contents</w:t>
          </w:r>
        </w:p>
        <w:p w:rsidR="00FF037B" w:rsidRDefault="007A303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00975" w:history="1">
            <w:r w:rsidR="00FF037B" w:rsidRPr="008C71A3">
              <w:rPr>
                <w:rStyle w:val="Hyperlink"/>
                <w:noProof/>
              </w:rPr>
              <w:t>Websites which explain post-secondary credentials in Ontario, Canada</w:t>
            </w:r>
            <w:r w:rsidR="00FF037B">
              <w:rPr>
                <w:noProof/>
                <w:webHidden/>
              </w:rPr>
              <w:tab/>
            </w:r>
            <w:r w:rsidR="00FF037B">
              <w:rPr>
                <w:noProof/>
                <w:webHidden/>
              </w:rPr>
              <w:fldChar w:fldCharType="begin"/>
            </w:r>
            <w:r w:rsidR="00FF037B">
              <w:rPr>
                <w:noProof/>
                <w:webHidden/>
              </w:rPr>
              <w:instrText xml:space="preserve"> PAGEREF _Toc30500975 \h </w:instrText>
            </w:r>
            <w:r w:rsidR="00FF037B">
              <w:rPr>
                <w:noProof/>
                <w:webHidden/>
              </w:rPr>
            </w:r>
            <w:r w:rsidR="00FF037B">
              <w:rPr>
                <w:noProof/>
                <w:webHidden/>
              </w:rPr>
              <w:fldChar w:fldCharType="separate"/>
            </w:r>
            <w:r w:rsidR="00FF037B">
              <w:rPr>
                <w:noProof/>
                <w:webHidden/>
              </w:rPr>
              <w:t>2</w:t>
            </w:r>
            <w:r w:rsidR="00FF037B">
              <w:rPr>
                <w:noProof/>
                <w:webHidden/>
              </w:rPr>
              <w:fldChar w:fldCharType="end"/>
            </w:r>
          </w:hyperlink>
        </w:p>
        <w:p w:rsidR="00FF037B" w:rsidRDefault="00FF037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30500976" w:history="1">
            <w:r w:rsidRPr="008C71A3">
              <w:rPr>
                <w:rStyle w:val="Hyperlink"/>
                <w:noProof/>
              </w:rPr>
              <w:t>Completed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37B" w:rsidRDefault="00FF037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30500977" w:history="1">
            <w:r w:rsidRPr="008C71A3">
              <w:rPr>
                <w:rStyle w:val="Hyperlink"/>
                <w:noProof/>
              </w:rPr>
              <w:t>Ongoing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37B" w:rsidRDefault="00FF037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30500978" w:history="1">
            <w:r w:rsidRPr="008C71A3">
              <w:rPr>
                <w:rStyle w:val="Hyperlink"/>
                <w:noProof/>
              </w:rPr>
              <w:t>Unofficial Loyalist College Transcript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37B" w:rsidRDefault="00FF037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30500979" w:history="1">
            <w:r w:rsidRPr="008C71A3">
              <w:rPr>
                <w:rStyle w:val="Hyperlink"/>
                <w:noProof/>
              </w:rPr>
              <w:t>Unofficial Centennial College Transcript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37B" w:rsidRDefault="00FF037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30500980" w:history="1">
            <w:r w:rsidRPr="008C71A3">
              <w:rPr>
                <w:rStyle w:val="Hyperlink"/>
                <w:noProof/>
              </w:rPr>
              <w:t>Unofficial Seneca College Transcript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37B" w:rsidRDefault="00FF037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30500981" w:history="1">
            <w:r w:rsidRPr="008C71A3">
              <w:rPr>
                <w:rStyle w:val="Hyperlink"/>
                <w:noProof/>
              </w:rPr>
              <w:t>Unofficial Cape Breton University Transcript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33" w:rsidRDefault="007A3033">
          <w:r>
            <w:rPr>
              <w:b/>
              <w:bCs/>
              <w:noProof/>
            </w:rPr>
            <w:fldChar w:fldCharType="end"/>
          </w:r>
        </w:p>
      </w:sdtContent>
    </w:sdt>
    <w:p w:rsidR="00540FE2" w:rsidRDefault="00540FE2" w:rsidP="007A3033">
      <w:pPr>
        <w:ind w:left="720" w:hanging="720"/>
        <w:rPr>
          <w:b/>
        </w:rPr>
      </w:pPr>
    </w:p>
    <w:p w:rsidR="0090082F" w:rsidRDefault="0090082F">
      <w:pPr>
        <w:rPr>
          <w:rFonts w:asciiTheme="majorHAnsi" w:eastAsiaTheme="majorEastAsia" w:hAnsiTheme="majorHAnsi" w:cstheme="majorBidi"/>
          <w:sz w:val="28"/>
          <w:szCs w:val="32"/>
          <w:u w:val="single"/>
        </w:rPr>
      </w:pPr>
      <w:r>
        <w:br w:type="page"/>
      </w:r>
      <w:bookmarkStart w:id="0" w:name="_GoBack"/>
      <w:bookmarkEnd w:id="0"/>
    </w:p>
    <w:p w:rsidR="006B1845" w:rsidRPr="00540FE2" w:rsidRDefault="006B1845" w:rsidP="00540FE2">
      <w:pPr>
        <w:pStyle w:val="Heading1"/>
      </w:pPr>
      <w:bookmarkStart w:id="1" w:name="_Toc30500975"/>
      <w:r w:rsidRPr="00540FE2">
        <w:lastRenderedPageBreak/>
        <w:t>Websites which explain post-secondary credentials in Ontario, Canada</w:t>
      </w:r>
      <w:bookmarkEnd w:id="1"/>
    </w:p>
    <w:p w:rsidR="006B1845" w:rsidRPr="00475E17" w:rsidRDefault="006B1845" w:rsidP="006B1845">
      <w:r w:rsidRPr="00475E17">
        <w:t>Ontario Qualifications Framework</w:t>
      </w:r>
      <w:r>
        <w:t xml:space="preserve"> (Official)</w:t>
      </w:r>
      <w:r w:rsidRPr="00475E17">
        <w:t xml:space="preserve">: </w:t>
      </w:r>
      <w:hyperlink r:id="rId7" w:history="1">
        <w:r w:rsidRPr="00475E17">
          <w:rPr>
            <w:rStyle w:val="Hyperlink"/>
          </w:rPr>
          <w:t>http://www.tcu.gov.on.ca/pepg/programs/oqf/</w:t>
        </w:r>
      </w:hyperlink>
    </w:p>
    <w:p w:rsidR="006B1845" w:rsidRPr="00475E17" w:rsidRDefault="006B1845" w:rsidP="006B1845">
      <w:r w:rsidRPr="00475E17">
        <w:t xml:space="preserve">Post-Secondary Credentials in Ontario: </w:t>
      </w:r>
      <w:hyperlink r:id="rId8" w:history="1">
        <w:r w:rsidRPr="00475E17">
          <w:rPr>
            <w:rStyle w:val="Hyperlink"/>
          </w:rPr>
          <w:t>https://oncat.ca/en/postsecondary-credentials-ontario</w:t>
        </w:r>
      </w:hyperlink>
    </w:p>
    <w:p w:rsidR="000755F4" w:rsidRDefault="000755F4">
      <w:pPr>
        <w:rPr>
          <w:rFonts w:asciiTheme="majorHAnsi" w:eastAsiaTheme="majorEastAsia" w:hAnsiTheme="majorHAnsi" w:cstheme="majorBidi"/>
          <w:sz w:val="28"/>
          <w:szCs w:val="32"/>
          <w:u w:val="single"/>
        </w:rPr>
      </w:pPr>
    </w:p>
    <w:p w:rsidR="00475E17" w:rsidRPr="00475E17" w:rsidRDefault="00475E17" w:rsidP="00540FE2">
      <w:pPr>
        <w:pStyle w:val="Heading1"/>
      </w:pPr>
      <w:bookmarkStart w:id="2" w:name="_Toc30500976"/>
      <w:r w:rsidRPr="00475E17">
        <w:t>Completed Education</w:t>
      </w:r>
      <w:bookmarkEnd w:id="2"/>
    </w:p>
    <w:p w:rsidR="00475E17" w:rsidRPr="00475E17" w:rsidRDefault="00F33A1C">
      <w:pPr>
        <w:rPr>
          <w:b/>
        </w:rPr>
      </w:pPr>
      <w:r w:rsidRPr="00475E17">
        <w:rPr>
          <w:b/>
        </w:rPr>
        <w:t>Loyalist College</w:t>
      </w:r>
    </w:p>
    <w:p w:rsidR="00F33A1C" w:rsidRPr="00475E17" w:rsidRDefault="00475E17">
      <w:r w:rsidRPr="00475E17">
        <w:t xml:space="preserve">Program Website: </w:t>
      </w:r>
      <w:hyperlink r:id="rId9" w:history="1">
        <w:r w:rsidRPr="00475E17">
          <w:rPr>
            <w:rStyle w:val="Hyperlink"/>
          </w:rPr>
          <w:t>https://www.loyalistcollege.com/programs-and-courses/full-time-programs/chemical-engineering-technician/</w:t>
        </w:r>
      </w:hyperlink>
    </w:p>
    <w:p w:rsidR="00F33A1C" w:rsidRPr="00475E17" w:rsidRDefault="00F33A1C">
      <w:r w:rsidRPr="00475E17">
        <w:t>Chemical Laboratory Assistant (2010)</w:t>
      </w:r>
      <w:r w:rsidR="00475E17" w:rsidRPr="00475E17">
        <w:t>: Ontario College Certificate (Level 5 Certificate III)</w:t>
      </w:r>
    </w:p>
    <w:p w:rsidR="00F33A1C" w:rsidRPr="00475E17" w:rsidRDefault="00F33A1C">
      <w:r w:rsidRPr="00475E17">
        <w:t>Chemical Engineering Technician (2011)</w:t>
      </w:r>
      <w:r w:rsidR="00475E17" w:rsidRPr="00475E17">
        <w:t>: Ontario College Diploma (Level 7 Diploma II)</w:t>
      </w:r>
    </w:p>
    <w:p w:rsidR="00F33A1C" w:rsidRPr="00475E17" w:rsidRDefault="00F33A1C">
      <w:r w:rsidRPr="00475E17">
        <w:t>Chemical Engineering Technologist (</w:t>
      </w:r>
      <w:r w:rsidR="00475E17" w:rsidRPr="00475E17">
        <w:t>2012): Ontario College Advanced Diploma (Level 8 Advanced Diploma)</w:t>
      </w:r>
    </w:p>
    <w:p w:rsidR="00F33A1C" w:rsidRPr="00475E17" w:rsidRDefault="00F33A1C"/>
    <w:p w:rsidR="00475E17" w:rsidRPr="00475E17" w:rsidRDefault="00475E17">
      <w:pPr>
        <w:rPr>
          <w:b/>
        </w:rPr>
      </w:pPr>
      <w:r w:rsidRPr="00475E17">
        <w:rPr>
          <w:b/>
        </w:rPr>
        <w:t>Centennial College</w:t>
      </w:r>
    </w:p>
    <w:p w:rsidR="00475E17" w:rsidRPr="00475E17" w:rsidRDefault="00475E17">
      <w:r>
        <w:t xml:space="preserve">Program Website: </w:t>
      </w:r>
      <w:hyperlink r:id="rId10" w:history="1">
        <w:r>
          <w:rPr>
            <w:rStyle w:val="Hyperlink"/>
          </w:rPr>
          <w:t>https://www.centennialcollege.ca/programs-courses/full-time/software-engineering-technician/</w:t>
        </w:r>
      </w:hyperlink>
    </w:p>
    <w:p w:rsidR="00F33A1C" w:rsidRPr="00475E17" w:rsidRDefault="00475E17">
      <w:r>
        <w:t>Software Engineering Technician (2017): Ontario College Diploma (Level 7 Diploma II)</w:t>
      </w:r>
    </w:p>
    <w:p w:rsidR="00F33A1C" w:rsidRDefault="00F33A1C"/>
    <w:p w:rsidR="000755F4" w:rsidRDefault="000755F4"/>
    <w:p w:rsidR="006B1845" w:rsidRPr="006B1845" w:rsidRDefault="006B1845" w:rsidP="00540FE2">
      <w:pPr>
        <w:pStyle w:val="Heading1"/>
      </w:pPr>
      <w:bookmarkStart w:id="3" w:name="_Toc30500977"/>
      <w:r w:rsidRPr="006B1845">
        <w:t>Ongoing Education</w:t>
      </w:r>
      <w:bookmarkEnd w:id="3"/>
    </w:p>
    <w:p w:rsidR="006B1845" w:rsidRPr="006B1845" w:rsidRDefault="006B1845">
      <w:r w:rsidRPr="006B1845">
        <w:rPr>
          <w:b/>
        </w:rPr>
        <w:t>Cape Breton University</w:t>
      </w:r>
      <w:r>
        <w:t xml:space="preserve"> (Sydney, Cape Breton, Nova Scotia, Canada)</w:t>
      </w:r>
    </w:p>
    <w:p w:rsidR="006B1845" w:rsidRDefault="006B1845">
      <w:r>
        <w:t>Master of Business Administration (MBA)</w:t>
      </w:r>
      <w:r w:rsidR="00751F1F">
        <w:t xml:space="preserve"> Degree</w:t>
      </w:r>
      <w:r>
        <w:t xml:space="preserve"> in Community Economic Development (Equivalent to Ontario Level 12 Masters Degree)</w:t>
      </w:r>
    </w:p>
    <w:p w:rsidR="006B1845" w:rsidRDefault="006B1845">
      <w:r>
        <w:t xml:space="preserve">Program Website: </w:t>
      </w:r>
      <w:hyperlink r:id="rId11" w:history="1">
        <w:r>
          <w:rPr>
            <w:rStyle w:val="Hyperlink"/>
          </w:rPr>
          <w:t>https://www.cbu.ca/academics/programs/mba-in-community-economic-development/</w:t>
        </w:r>
      </w:hyperlink>
    </w:p>
    <w:p w:rsidR="006B1845" w:rsidRDefault="006B1845">
      <w:r>
        <w:t>Notes: Cross-provincial funding was discontinued for this program and it is expensive. Currently not attending classes.</w:t>
      </w:r>
    </w:p>
    <w:p w:rsidR="006B1845" w:rsidRDefault="006B1845"/>
    <w:p w:rsidR="006B1845" w:rsidRPr="006B1845" w:rsidRDefault="006B1845">
      <w:pPr>
        <w:rPr>
          <w:b/>
        </w:rPr>
      </w:pPr>
      <w:r w:rsidRPr="006B1845">
        <w:rPr>
          <w:b/>
        </w:rPr>
        <w:t>Seneca College</w:t>
      </w:r>
    </w:p>
    <w:p w:rsidR="006B1845" w:rsidRDefault="006B1845">
      <w:r>
        <w:t>International Business Management (</w:t>
      </w:r>
      <w:r w:rsidR="00540FE2">
        <w:t>Ontario Graduate Certificate, Level 9 Post-Diploma Certificate)</w:t>
      </w:r>
    </w:p>
    <w:p w:rsidR="006B1845" w:rsidRDefault="006B1845" w:rsidP="006B1845">
      <w:r>
        <w:t xml:space="preserve">Program Website: </w:t>
      </w:r>
      <w:hyperlink r:id="rId12" w:history="1">
        <w:r>
          <w:rPr>
            <w:rStyle w:val="Hyperlink"/>
          </w:rPr>
          <w:t>https://www.senecacollege.ca/programs/fulltime/IBS.html</w:t>
        </w:r>
      </w:hyperlink>
    </w:p>
    <w:p w:rsidR="006B1845" w:rsidRDefault="006B1845">
      <w:r>
        <w:t>Notes: Currently attending Semester 2 of 2.</w:t>
      </w:r>
    </w:p>
    <w:p w:rsidR="00540FE2" w:rsidRDefault="00540FE2"/>
    <w:p w:rsidR="00540FE2" w:rsidRDefault="00540FE2">
      <w:r>
        <w:br w:type="page"/>
      </w:r>
    </w:p>
    <w:p w:rsidR="00F31279" w:rsidRDefault="00F31279" w:rsidP="00F31279">
      <w:pPr>
        <w:pStyle w:val="Heading1"/>
      </w:pPr>
      <w:bookmarkStart w:id="4" w:name="_Toc30500978"/>
      <w:r>
        <w:lastRenderedPageBreak/>
        <w:t>Unofficial Loyalist College Transcript</w:t>
      </w:r>
      <w:bookmarkEnd w:id="4"/>
    </w:p>
    <w:p w:rsidR="00F31279" w:rsidRDefault="00F31279">
      <w:r>
        <w:t>Official transcripts are only sent through mail directly from the college, the following is a screen-capture from the Loyalist College Banner Student System. Overall transcript GPA is listed on the last page of the screen-capture.</w:t>
      </w:r>
    </w:p>
    <w:p w:rsidR="00540FE2" w:rsidRDefault="00F31279" w:rsidP="00F31279">
      <w:pPr>
        <w:jc w:val="center"/>
      </w:pPr>
      <w:r>
        <w:rPr>
          <w:noProof/>
          <w:lang w:eastAsia="en-CA"/>
        </w:rPr>
        <w:drawing>
          <wp:inline distT="0" distB="0" distL="0" distR="0" wp14:anchorId="1A914CBA" wp14:editId="5604F78E">
            <wp:extent cx="5996642" cy="7886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1246" cy="794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79" w:rsidRDefault="00F31279" w:rsidP="00F31279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24B2CFAF" wp14:editId="135C5139">
            <wp:extent cx="6686550" cy="875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79" w:rsidRDefault="00F31279" w:rsidP="00F31279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4879105E" wp14:editId="297E93AA">
            <wp:extent cx="6686550" cy="866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79" w:rsidRDefault="00F31279"/>
    <w:p w:rsidR="00F31279" w:rsidRDefault="00F31279" w:rsidP="00F31279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4038C459" wp14:editId="3E8580DC">
            <wp:extent cx="6677025" cy="870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79" w:rsidRDefault="00F31279" w:rsidP="00F31279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516299F5" wp14:editId="7CD6EB16">
            <wp:extent cx="6638925" cy="872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79" w:rsidRPr="00976680" w:rsidRDefault="00976680" w:rsidP="00E705EF">
      <w:pPr>
        <w:pStyle w:val="Heading1"/>
      </w:pPr>
      <w:bookmarkStart w:id="5" w:name="_Toc30500979"/>
      <w:r w:rsidRPr="00976680">
        <w:lastRenderedPageBreak/>
        <w:t>Unofficial Centennial College Transcript</w:t>
      </w:r>
      <w:bookmarkEnd w:id="5"/>
    </w:p>
    <w:p w:rsidR="00976680" w:rsidRDefault="00976680" w:rsidP="00976680">
      <w:r>
        <w:t>Official transcripts are only sent through mail directly from the college, the following is a screen-capture from the Centennial College Student System. Total Institution GPA is listed on the last page of the screen-capture.</w:t>
      </w:r>
    </w:p>
    <w:p w:rsidR="00976680" w:rsidRDefault="00976680" w:rsidP="00F31279"/>
    <w:p w:rsidR="00976680" w:rsidRDefault="00B77C5D" w:rsidP="00B77C5D">
      <w:pPr>
        <w:jc w:val="center"/>
      </w:pPr>
      <w:r>
        <w:rPr>
          <w:noProof/>
          <w:lang w:eastAsia="en-CA"/>
        </w:rPr>
        <w:drawing>
          <wp:inline distT="0" distB="0" distL="0" distR="0" wp14:anchorId="117B693F" wp14:editId="46814F0F">
            <wp:extent cx="5888990" cy="774733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574" cy="78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680">
        <w:br w:type="page"/>
      </w:r>
    </w:p>
    <w:p w:rsidR="00976680" w:rsidRDefault="00976680" w:rsidP="00976680">
      <w:pPr>
        <w:jc w:val="center"/>
      </w:pPr>
    </w:p>
    <w:p w:rsidR="00976680" w:rsidRDefault="00976680" w:rsidP="00976680">
      <w:pPr>
        <w:jc w:val="center"/>
      </w:pPr>
      <w:r>
        <w:rPr>
          <w:noProof/>
          <w:lang w:eastAsia="en-CA"/>
        </w:rPr>
        <w:drawing>
          <wp:inline distT="0" distB="0" distL="0" distR="0" wp14:anchorId="1DF0E4AB" wp14:editId="20099C8C">
            <wp:extent cx="6534150" cy="864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80" w:rsidRDefault="00976680" w:rsidP="00F31279"/>
    <w:p w:rsidR="00976680" w:rsidRDefault="00976680" w:rsidP="00976680">
      <w:pPr>
        <w:jc w:val="center"/>
      </w:pPr>
      <w:r>
        <w:rPr>
          <w:noProof/>
          <w:lang w:eastAsia="en-CA"/>
        </w:rPr>
        <w:drawing>
          <wp:inline distT="0" distB="0" distL="0" distR="0" wp14:anchorId="6457ADBB" wp14:editId="7755EA37">
            <wp:extent cx="6505575" cy="863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80" w:rsidRDefault="00976680" w:rsidP="00F31279"/>
    <w:p w:rsidR="00976680" w:rsidRDefault="00976680" w:rsidP="00976680">
      <w:pPr>
        <w:jc w:val="center"/>
      </w:pPr>
      <w:r>
        <w:rPr>
          <w:noProof/>
          <w:lang w:eastAsia="en-CA"/>
        </w:rPr>
        <w:drawing>
          <wp:inline distT="0" distB="0" distL="0" distR="0" wp14:anchorId="52FE1000" wp14:editId="1D1B14E9">
            <wp:extent cx="6553200" cy="865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2F" w:rsidRPr="00976680" w:rsidRDefault="0090082F" w:rsidP="0090082F">
      <w:pPr>
        <w:pStyle w:val="Heading1"/>
      </w:pPr>
      <w:bookmarkStart w:id="6" w:name="_Toc30500980"/>
      <w:r w:rsidRPr="00976680">
        <w:lastRenderedPageBreak/>
        <w:t xml:space="preserve">Unofficial </w:t>
      </w:r>
      <w:r>
        <w:t>Seneca</w:t>
      </w:r>
      <w:r w:rsidRPr="00976680">
        <w:t xml:space="preserve"> College Transcript</w:t>
      </w:r>
      <w:bookmarkEnd w:id="6"/>
    </w:p>
    <w:p w:rsidR="0090082F" w:rsidRDefault="0090082F" w:rsidP="0090082F">
      <w:r>
        <w:t xml:space="preserve">Official transcripts are only sent through mail directly from the college, the following is a screen-capture from the </w:t>
      </w:r>
      <w:r>
        <w:t>Seneca</w:t>
      </w:r>
      <w:r>
        <w:t xml:space="preserve"> College Student System. Total Institution GPA is listed on the last page of the screen-capture.</w:t>
      </w:r>
    </w:p>
    <w:p w:rsidR="0090082F" w:rsidRDefault="0090082F" w:rsidP="0090082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05.5pt;height:651pt">
            <v:imagedata r:id="rId22" o:title="seneca-unofficial-transcript-0"/>
          </v:shape>
        </w:pict>
      </w:r>
    </w:p>
    <w:p w:rsidR="0090082F" w:rsidRDefault="0090082F" w:rsidP="0090082F">
      <w:pPr>
        <w:jc w:val="center"/>
      </w:pPr>
    </w:p>
    <w:p w:rsidR="0090082F" w:rsidRDefault="0090082F" w:rsidP="0090082F">
      <w:pPr>
        <w:jc w:val="center"/>
      </w:pPr>
      <w:r>
        <w:pict>
          <v:shape id="_x0000_i1050" type="#_x0000_t75" style="width:530.25pt;height:675.75pt">
            <v:imagedata r:id="rId23" o:title="seneca-unofficial-transcript-1"/>
          </v:shape>
        </w:pict>
      </w:r>
    </w:p>
    <w:p w:rsidR="00B77C5D" w:rsidRPr="00976680" w:rsidRDefault="00B77C5D" w:rsidP="00E705EF">
      <w:pPr>
        <w:pStyle w:val="Heading1"/>
      </w:pPr>
      <w:bookmarkStart w:id="7" w:name="_Toc30500981"/>
      <w:r w:rsidRPr="00976680">
        <w:lastRenderedPageBreak/>
        <w:t xml:space="preserve">Unofficial </w:t>
      </w:r>
      <w:r w:rsidR="00DB184F">
        <w:t>Cape Breton University</w:t>
      </w:r>
      <w:r w:rsidRPr="00976680">
        <w:t xml:space="preserve"> Transcript</w:t>
      </w:r>
      <w:bookmarkEnd w:id="7"/>
    </w:p>
    <w:p w:rsidR="00B77C5D" w:rsidRDefault="00B77C5D" w:rsidP="00B77C5D">
      <w:r>
        <w:t xml:space="preserve">Official transcripts are only sent through mail directly from the </w:t>
      </w:r>
      <w:r w:rsidR="00DB184F">
        <w:t>university</w:t>
      </w:r>
      <w:r>
        <w:t xml:space="preserve">, the following is a screen-capture from the </w:t>
      </w:r>
      <w:r w:rsidR="00DB184F">
        <w:t>Cape Breton</w:t>
      </w:r>
      <w:r>
        <w:t xml:space="preserve"> Student</w:t>
      </w:r>
      <w:r w:rsidR="00DB184F">
        <w:t xml:space="preserve"> Porta</w:t>
      </w:r>
      <w:r>
        <w:t xml:space="preserve"> System. Total Institution GPA is </w:t>
      </w:r>
      <w:r w:rsidR="00DB184F">
        <w:t xml:space="preserve">not defined, but final marks </w:t>
      </w:r>
    </w:p>
    <w:p w:rsidR="00B77C5D" w:rsidRDefault="00B77C5D" w:rsidP="00B77C5D"/>
    <w:p w:rsidR="00B77C5D" w:rsidRPr="00475E17" w:rsidRDefault="00B77C5D" w:rsidP="00B77C5D">
      <w:r>
        <w:rPr>
          <w:noProof/>
          <w:lang w:eastAsia="en-CA"/>
        </w:rPr>
        <w:drawing>
          <wp:inline distT="0" distB="0" distL="0" distR="0" wp14:anchorId="0D7F08FF" wp14:editId="5B29988C">
            <wp:extent cx="638175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C5D" w:rsidRPr="00475E17" w:rsidSect="00475E17">
      <w:headerReference w:type="default" r:id="rId2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FF8" w:rsidRDefault="00283FF8" w:rsidP="00540FE2">
      <w:pPr>
        <w:spacing w:after="0" w:line="240" w:lineRule="auto"/>
      </w:pPr>
      <w:r>
        <w:separator/>
      </w:r>
    </w:p>
  </w:endnote>
  <w:endnote w:type="continuationSeparator" w:id="0">
    <w:p w:rsidR="00283FF8" w:rsidRDefault="00283FF8" w:rsidP="0054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FF8" w:rsidRDefault="00283FF8" w:rsidP="00540FE2">
      <w:pPr>
        <w:spacing w:after="0" w:line="240" w:lineRule="auto"/>
      </w:pPr>
      <w:r>
        <w:separator/>
      </w:r>
    </w:p>
  </w:footnote>
  <w:footnote w:type="continuationSeparator" w:id="0">
    <w:p w:rsidR="00283FF8" w:rsidRDefault="00283FF8" w:rsidP="00540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2" w:rsidRPr="00540FE2" w:rsidRDefault="00540FE2" w:rsidP="00540FE2">
    <w:pPr>
      <w:pStyle w:val="Header"/>
      <w:jc w:val="right"/>
      <w:rPr>
        <w:lang w:val="en-US"/>
      </w:rPr>
    </w:pPr>
    <w:r>
      <w:rPr>
        <w:lang w:val="en-US"/>
      </w:rPr>
      <w:t xml:space="preserve">Page </w:t>
    </w:r>
    <w:r w:rsidRPr="00540FE2">
      <w:rPr>
        <w:lang w:val="en-US"/>
      </w:rPr>
      <w:fldChar w:fldCharType="begin"/>
    </w:r>
    <w:r w:rsidRPr="00540FE2">
      <w:rPr>
        <w:lang w:val="en-US"/>
      </w:rPr>
      <w:instrText xml:space="preserve"> PAGE   \* MERGEFORMAT </w:instrText>
    </w:r>
    <w:r w:rsidRPr="00540FE2">
      <w:rPr>
        <w:lang w:val="en-US"/>
      </w:rPr>
      <w:fldChar w:fldCharType="separate"/>
    </w:r>
    <w:r w:rsidR="00FF037B">
      <w:rPr>
        <w:noProof/>
        <w:lang w:val="en-US"/>
      </w:rPr>
      <w:t>1</w:t>
    </w:r>
    <w:r w:rsidRPr="00540FE2">
      <w:rPr>
        <w:noProof/>
        <w:lang w:val="en-US"/>
      </w:rPr>
      <w:fldChar w:fldCharType="end"/>
    </w:r>
    <w:r w:rsidR="00DB184F">
      <w:rPr>
        <w:noProof/>
        <w:lang w:val="en-US"/>
      </w:rPr>
      <w:t xml:space="preserve"> of 1</w:t>
    </w:r>
    <w:r w:rsidR="0090082F">
      <w:rPr>
        <w:noProof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1C"/>
    <w:rsid w:val="000755F4"/>
    <w:rsid w:val="001B1346"/>
    <w:rsid w:val="00283FF8"/>
    <w:rsid w:val="00317C28"/>
    <w:rsid w:val="00475E17"/>
    <w:rsid w:val="00540FE2"/>
    <w:rsid w:val="006B1845"/>
    <w:rsid w:val="00751F1F"/>
    <w:rsid w:val="007A3033"/>
    <w:rsid w:val="0090082F"/>
    <w:rsid w:val="00976680"/>
    <w:rsid w:val="00B77C5D"/>
    <w:rsid w:val="00DB184F"/>
    <w:rsid w:val="00E705EF"/>
    <w:rsid w:val="00F31279"/>
    <w:rsid w:val="00F33A1C"/>
    <w:rsid w:val="00F979F5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D571"/>
  <w15:chartTrackingRefBased/>
  <w15:docId w15:val="{E57B1C99-669A-45C0-9903-60DD2AC4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E2"/>
  </w:style>
  <w:style w:type="paragraph" w:styleId="Footer">
    <w:name w:val="footer"/>
    <w:basedOn w:val="Normal"/>
    <w:link w:val="FooterChar"/>
    <w:uiPriority w:val="99"/>
    <w:unhideWhenUsed/>
    <w:rsid w:val="0054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E2"/>
  </w:style>
  <w:style w:type="paragraph" w:styleId="NoSpacing">
    <w:name w:val="No Spacing"/>
    <w:link w:val="NoSpacingChar"/>
    <w:uiPriority w:val="1"/>
    <w:qFormat/>
    <w:rsid w:val="00540F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0F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0FE2"/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3033"/>
    <w:pPr>
      <w:outlineLvl w:val="9"/>
    </w:pPr>
    <w:rPr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30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cat.ca/en/postsecondary-credentials-ontari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tcu.gov.on.ca/pepg/programs/oqf/" TargetMode="External"/><Relationship Id="rId12" Type="http://schemas.openxmlformats.org/officeDocument/2006/relationships/hyperlink" Target="https://www.senecacollege.ca/programs/fulltime/IBS.html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bu.ca/academics/programs/mba-in-community-economic-development/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www.centennialcollege.ca/programs-courses/full-time/software-engineering-technician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loyalistcollege.com/programs-and-courses/full-time-programs/chemical-engineering-technician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0C449-855C-4698-9CB5-57BA63EB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ITS Seneca</cp:lastModifiedBy>
  <cp:revision>6</cp:revision>
  <dcterms:created xsi:type="dcterms:W3CDTF">2020-01-16T22:10:00Z</dcterms:created>
  <dcterms:modified xsi:type="dcterms:W3CDTF">2020-01-21T17:09:00Z</dcterms:modified>
</cp:coreProperties>
</file>