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Pr="00F62B19" w:rsidRDefault="00D07212" w:rsidP="00BE71F5">
      <w:pPr>
        <w:jc w:val="center"/>
        <w:rPr>
          <w:b/>
          <w:sz w:val="32"/>
        </w:rPr>
      </w:pPr>
    </w:p>
    <w:p w:rsidR="00F62B19" w:rsidRPr="00F62B19" w:rsidRDefault="00F62B19" w:rsidP="00BE71F5">
      <w:pPr>
        <w:jc w:val="center"/>
        <w:rPr>
          <w:b/>
          <w:sz w:val="32"/>
        </w:rPr>
      </w:pPr>
      <w:r w:rsidRPr="00F62B19">
        <w:rPr>
          <w:rFonts w:hint="eastAsia"/>
          <w:b/>
          <w:sz w:val="32"/>
        </w:rPr>
        <w:t>(</w:t>
      </w:r>
      <w:r w:rsidR="00C95862">
        <w:rPr>
          <w:rFonts w:hint="eastAsia"/>
          <w:b/>
          <w:sz w:val="32"/>
        </w:rPr>
        <w:t>项目</w:t>
      </w:r>
      <w:r w:rsidRPr="00F62B19">
        <w:rPr>
          <w:rFonts w:hint="eastAsia"/>
          <w:b/>
          <w:sz w:val="32"/>
        </w:rPr>
        <w:t>篇</w:t>
      </w:r>
      <w:r w:rsidRPr="00F62B19">
        <w:rPr>
          <w:rFonts w:hint="eastAsia"/>
          <w:b/>
          <w:sz w:val="32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8E6DCB">
        <w:rPr>
          <w:b/>
        </w:rPr>
        <w:t>1.0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  <w:bookmarkStart w:id="0" w:name="_GoBack"/>
      <w:bookmarkEnd w:id="0"/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F90C20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F90C20">
        <w:rPr>
          <w:rFonts w:hint="eastAsia"/>
          <w:noProof/>
        </w:rPr>
        <w:t>文档类别使用对象</w:t>
      </w:r>
      <w:r w:rsidR="00F90C20">
        <w:rPr>
          <w:noProof/>
        </w:rPr>
        <w:tab/>
      </w:r>
      <w:r w:rsidR="00F90C20">
        <w:rPr>
          <w:noProof/>
        </w:rPr>
        <w:fldChar w:fldCharType="begin"/>
      </w:r>
      <w:r w:rsidR="00F90C20">
        <w:rPr>
          <w:noProof/>
        </w:rPr>
        <w:instrText xml:space="preserve"> PAGEREF _Toc518048864 \h </w:instrText>
      </w:r>
      <w:r w:rsidR="00F90C20">
        <w:rPr>
          <w:noProof/>
        </w:rPr>
      </w:r>
      <w:r w:rsidR="00F90C20">
        <w:rPr>
          <w:noProof/>
        </w:rPr>
        <w:fldChar w:fldCharType="separate"/>
      </w:r>
      <w:r w:rsidR="00F90C20">
        <w:rPr>
          <w:noProof/>
        </w:rPr>
        <w:t>2</w:t>
      </w:r>
      <w:r w:rsidR="00F90C20">
        <w:rPr>
          <w:noProof/>
        </w:rPr>
        <w:fldChar w:fldCharType="end"/>
      </w:r>
    </w:p>
    <w:p w:rsidR="00F90C20" w:rsidRDefault="00F90C20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b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b/>
          <w:noProof/>
        </w:rPr>
        <w:t>项目工程</w:t>
      </w:r>
      <w:r w:rsidRPr="00307532">
        <w:rPr>
          <w:rFonts w:ascii="宋体" w:hAnsi="宋体"/>
          <w:b/>
          <w:noProof/>
        </w:rPr>
        <w:t>IDE</w:t>
      </w:r>
      <w:r w:rsidRPr="00307532">
        <w:rPr>
          <w:rFonts w:ascii="宋体" w:hAnsi="宋体" w:hint="eastAsia"/>
          <w:b/>
          <w:noProof/>
        </w:rPr>
        <w:t>使用及设定规范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开发环境及</w:t>
      </w:r>
      <w:r w:rsidRPr="00307532">
        <w:rPr>
          <w:rFonts w:ascii="宋体" w:hAnsi="宋体"/>
          <w:noProof/>
        </w:rPr>
        <w:t>IDE</w:t>
      </w:r>
      <w:r w:rsidRPr="00307532">
        <w:rPr>
          <w:rFonts w:ascii="宋体" w:hAnsi="宋体"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0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/>
          <w:noProof/>
        </w:rPr>
        <w:t>IDE</w:t>
      </w:r>
      <w:r w:rsidRPr="00307532">
        <w:rPr>
          <w:rFonts w:ascii="宋体" w:hAnsi="宋体" w:hint="eastAsia"/>
          <w:noProof/>
        </w:rPr>
        <w:t>设定要求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b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b/>
          <w:noProof/>
        </w:rPr>
        <w:t>软件开发工程目录规范及文件命名规范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目录定义及说明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目录使用规范及文件名定义规范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47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可添加文件目录及文件名规范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47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可修改上传文件规范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1" w:name="_Toc518048864"/>
      <w:r>
        <w:rPr>
          <w:rFonts w:hint="eastAsia"/>
        </w:rPr>
        <w:t>文档类别使用对象</w:t>
      </w:r>
      <w:bookmarkEnd w:id="1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2" w:name="_Toc518048865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2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518048866"/>
      <w:r>
        <w:rPr>
          <w:rFonts w:ascii="宋体" w:hAnsi="宋体" w:hint="eastAsia"/>
          <w:szCs w:val="28"/>
        </w:rPr>
        <w:t>目的</w:t>
      </w:r>
      <w:bookmarkEnd w:id="3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4" w:name="_Toc459519594"/>
      <w:bookmarkStart w:id="5" w:name="_Toc459519141"/>
      <w:bookmarkStart w:id="6" w:name="_Toc452773765"/>
      <w:bookmarkStart w:id="7" w:name="_Toc449320978"/>
      <w:bookmarkStart w:id="8" w:name="_Toc435931327"/>
      <w:bookmarkStart w:id="9" w:name="_Toc432407546"/>
      <w:bookmarkStart w:id="10" w:name="_Toc431029307"/>
      <w:bookmarkStart w:id="11" w:name="_Toc415979160"/>
      <w:bookmarkStart w:id="12" w:name="_Toc409249901"/>
      <w:bookmarkStart w:id="13" w:name="_Toc407078989"/>
      <w:bookmarkStart w:id="14" w:name="_Toc385215310"/>
      <w:bookmarkStart w:id="15" w:name="_Toc385215006"/>
      <w:bookmarkStart w:id="16" w:name="_Toc385214039"/>
      <w:bookmarkStart w:id="17" w:name="_Toc518048867"/>
      <w:r w:rsidRPr="0028735F">
        <w:rPr>
          <w:rFonts w:ascii="宋体" w:hAnsi="宋体" w:hint="eastAsia"/>
          <w:szCs w:val="28"/>
        </w:rPr>
        <w:t>范围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8" w:name="_Toc432407547"/>
      <w:bookmarkStart w:id="19" w:name="_Toc431029308"/>
      <w:bookmarkStart w:id="20" w:name="_Toc428236635"/>
      <w:bookmarkStart w:id="21" w:name="_Toc427637199"/>
      <w:bookmarkStart w:id="22" w:name="_Toc423944832"/>
      <w:bookmarkStart w:id="23" w:name="_Toc411922588"/>
      <w:bookmarkStart w:id="24" w:name="_Toc411836952"/>
      <w:bookmarkStart w:id="25" w:name="_Toc411754399"/>
      <w:bookmarkStart w:id="26" w:name="_Toc411679505"/>
      <w:bookmarkStart w:id="27" w:name="_Toc408994629"/>
      <w:bookmarkStart w:id="28" w:name="_Toc408976455"/>
      <w:bookmarkStart w:id="29" w:name="_Toc408976341"/>
      <w:bookmarkStart w:id="30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79011E" w:rsidRDefault="0079011E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rFonts w:hint="eastAsia"/>
          <w:sz w:val="24"/>
        </w:rPr>
        <w:t>项目工程</w:t>
      </w:r>
      <w:r w:rsidR="00F86BF7">
        <w:rPr>
          <w:rFonts w:hint="eastAsia"/>
          <w:sz w:val="24"/>
        </w:rPr>
        <w:t>IDE使用及设定规范</w:t>
      </w:r>
    </w:p>
    <w:p w:rsidR="00C15065" w:rsidRDefault="00C15065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sz w:val="24"/>
        </w:rPr>
        <w:t>软件开发</w:t>
      </w:r>
      <w:r>
        <w:rPr>
          <w:rFonts w:hint="eastAsia"/>
          <w:sz w:val="24"/>
        </w:rPr>
        <w:t>工程目录规范</w:t>
      </w:r>
      <w:r w:rsidR="00202DC6">
        <w:rPr>
          <w:rFonts w:hint="eastAsia"/>
          <w:sz w:val="24"/>
        </w:rPr>
        <w:t>及文件命名规范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1" w:name="_Toc459519595"/>
      <w:bookmarkStart w:id="32" w:name="_Toc459519142"/>
      <w:bookmarkStart w:id="33" w:name="_Toc452773766"/>
      <w:bookmarkStart w:id="34" w:name="_Toc449320979"/>
      <w:bookmarkStart w:id="35" w:name="_Toc435931328"/>
      <w:bookmarkStart w:id="36" w:name="_Toc518048868"/>
      <w:r w:rsidRPr="0028735F">
        <w:rPr>
          <w:rFonts w:ascii="宋体" w:hAnsi="宋体" w:hint="eastAsia"/>
          <w:szCs w:val="28"/>
        </w:rPr>
        <w:t>术语定义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7" w:name="_Toc459519596"/>
      <w:bookmarkStart w:id="38" w:name="_Toc459519143"/>
      <w:bookmarkStart w:id="39" w:name="_Toc452773767"/>
      <w:bookmarkStart w:id="40" w:name="_Toc449320980"/>
      <w:bookmarkStart w:id="41" w:name="_Toc435931329"/>
      <w:bookmarkStart w:id="42" w:name="_Toc432407548"/>
      <w:bookmarkStart w:id="43" w:name="_Toc431029309"/>
      <w:bookmarkStart w:id="44" w:name="_Toc428236636"/>
      <w:bookmarkStart w:id="45" w:name="_Toc427637200"/>
      <w:bookmarkStart w:id="46" w:name="_Toc423944833"/>
      <w:bookmarkStart w:id="47" w:name="_Toc411922589"/>
      <w:bookmarkStart w:id="48" w:name="_Toc411836953"/>
      <w:bookmarkStart w:id="49" w:name="_Toc411754400"/>
      <w:bookmarkStart w:id="50" w:name="_Toc411679506"/>
      <w:bookmarkStart w:id="51" w:name="_Toc411667982"/>
      <w:bookmarkStart w:id="52" w:name="_Toc411325348"/>
      <w:bookmarkStart w:id="53" w:name="_Toc407682068"/>
      <w:bookmarkStart w:id="54" w:name="_Toc407531190"/>
      <w:bookmarkStart w:id="55" w:name="_Toc391978470"/>
      <w:bookmarkStart w:id="56" w:name="_Toc518048869"/>
      <w:r w:rsidRPr="0028735F">
        <w:rPr>
          <w:rFonts w:ascii="宋体" w:hAnsi="宋体" w:hint="eastAsia"/>
          <w:szCs w:val="28"/>
        </w:rPr>
        <w:t>参考资料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7" w:name="_Toc459519597"/>
      <w:bookmarkStart w:id="58" w:name="_Toc459519144"/>
      <w:bookmarkStart w:id="59" w:name="_Toc518048870"/>
      <w:bookmarkStart w:id="60" w:name="_Toc452773768"/>
      <w:bookmarkStart w:id="61" w:name="_Toc450012428"/>
      <w:bookmarkStart w:id="62" w:name="_Toc435931330"/>
      <w:bookmarkStart w:id="63" w:name="_Toc435929679"/>
      <w:bookmarkStart w:id="64" w:name="_Toc432407549"/>
      <w:bookmarkStart w:id="65" w:name="_Toc431200747"/>
      <w:bookmarkStart w:id="66" w:name="_Toc426525943"/>
      <w:bookmarkStart w:id="67" w:name="_Toc422121084"/>
      <w:bookmarkStart w:id="68" w:name="_Toc422111103"/>
      <w:bookmarkStart w:id="69" w:name="_Toc416851710"/>
      <w:bookmarkStart w:id="70" w:name="_Toc415045652"/>
      <w:r w:rsidRPr="0028735F">
        <w:rPr>
          <w:rFonts w:ascii="宋体" w:hAnsi="宋体" w:hint="eastAsia"/>
          <w:szCs w:val="28"/>
        </w:rPr>
        <w:t>版</w:t>
      </w:r>
      <w:proofErr w:type="gramStart"/>
      <w:r w:rsidRPr="0028735F">
        <w:rPr>
          <w:rFonts w:ascii="宋体" w:hAnsi="宋体" w:hint="eastAsia"/>
          <w:szCs w:val="28"/>
        </w:rPr>
        <w:t>序控制</w:t>
      </w:r>
      <w:proofErr w:type="gramEnd"/>
      <w:r w:rsidRPr="0028735F">
        <w:rPr>
          <w:rFonts w:ascii="宋体" w:hAnsi="宋体" w:hint="eastAsia"/>
          <w:szCs w:val="28"/>
        </w:rPr>
        <w:t>记录</w:t>
      </w:r>
      <w:bookmarkEnd w:id="57"/>
      <w:bookmarkEnd w:id="58"/>
      <w:bookmarkEnd w:id="5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</w:t>
            </w:r>
            <w:proofErr w:type="gramStart"/>
            <w:r>
              <w:rPr>
                <w:rFonts w:hint="eastAsia"/>
              </w:rPr>
              <w:t>序状态</w:t>
            </w:r>
            <w:proofErr w:type="gramEnd"/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A2340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A2340">
            <w:pPr>
              <w:jc w:val="center"/>
            </w:pPr>
            <w:r>
              <w:rPr>
                <w:rFonts w:hint="eastAsia"/>
              </w:rPr>
              <w:t>基盘组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A2340">
            <w:r>
              <w:t>2018/07/02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1" w:name="_Toc459519598"/>
      <w:bookmarkStart w:id="72" w:name="_Toc459519145"/>
      <w:bookmarkStart w:id="73" w:name="_Toc518048871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Pr="00B40A5A" w:rsidRDefault="00B40A5A" w:rsidP="00B40A5A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74" w:name="_Toc518048872"/>
      <w:r w:rsidR="00BE71F5" w:rsidRPr="00B40A5A">
        <w:rPr>
          <w:rFonts w:ascii="宋体" w:hAnsi="宋体" w:hint="eastAsia"/>
          <w:b/>
          <w:sz w:val="32"/>
          <w:szCs w:val="28"/>
        </w:rPr>
        <w:lastRenderedPageBreak/>
        <w:t>项目工程IDE使用及设定规范</w:t>
      </w:r>
      <w:bookmarkEnd w:id="74"/>
    </w:p>
    <w:p w:rsidR="0028735F" w:rsidRPr="0028735F" w:rsidRDefault="0028735F" w:rsidP="0028735F">
      <w:pPr>
        <w:pStyle w:val="af2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3B1FF8" w:rsidRPr="0028735F" w:rsidRDefault="003B1FF8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5" w:name="_Toc518048873"/>
      <w:r w:rsidRPr="0028735F">
        <w:rPr>
          <w:rFonts w:ascii="宋体" w:hAnsi="宋体" w:hint="eastAsia"/>
          <w:szCs w:val="28"/>
        </w:rPr>
        <w:t>开发</w:t>
      </w:r>
      <w:r w:rsidR="00B92237" w:rsidRPr="0028735F">
        <w:rPr>
          <w:rFonts w:ascii="宋体" w:hAnsi="宋体" w:hint="eastAsia"/>
          <w:szCs w:val="28"/>
        </w:rPr>
        <w:t>环境及IDE</w:t>
      </w:r>
      <w:r w:rsidRPr="0028735F">
        <w:rPr>
          <w:rFonts w:ascii="宋体" w:hAnsi="宋体" w:hint="eastAsia"/>
          <w:szCs w:val="28"/>
        </w:rPr>
        <w:t>工具</w:t>
      </w:r>
      <w:bookmarkEnd w:id="75"/>
    </w:p>
    <w:p w:rsidR="00B92237" w:rsidRDefault="00B92237" w:rsidP="00B92237">
      <w:r>
        <w:tab/>
      </w:r>
      <w:r>
        <w:tab/>
      </w:r>
      <w:r w:rsidR="004629A0">
        <w:rPr>
          <w:rFonts w:hint="eastAsia"/>
        </w:rPr>
        <w:t>IDE</w:t>
      </w:r>
      <w:r w:rsidR="004629A0">
        <w:rPr>
          <w:rFonts w:hint="eastAsia"/>
        </w:rPr>
        <w:t>：</w:t>
      </w:r>
      <w:r w:rsidR="00F41A03">
        <w:rPr>
          <w:rFonts w:hint="eastAsia"/>
        </w:rPr>
        <w:t>建议</w:t>
      </w:r>
      <w:proofErr w:type="spellStart"/>
      <w:r>
        <w:t>W</w:t>
      </w:r>
      <w:r>
        <w:rPr>
          <w:rFonts w:hint="eastAsia"/>
        </w:rPr>
        <w:t>eb</w:t>
      </w:r>
      <w:r w:rsidR="004629A0">
        <w:rPr>
          <w:rFonts w:hint="eastAsia"/>
        </w:rPr>
        <w:t>Storm</w:t>
      </w:r>
      <w:proofErr w:type="spellEnd"/>
      <w:r w:rsidR="004629A0">
        <w:t xml:space="preserve"> </w:t>
      </w:r>
      <w:r w:rsidR="004629A0">
        <w:rPr>
          <w:rFonts w:hint="eastAsia"/>
        </w:rPr>
        <w:t>最新版</w:t>
      </w:r>
      <w:r w:rsidR="00D9076B">
        <w:rPr>
          <w:rFonts w:hint="eastAsia"/>
        </w:rPr>
        <w:t>，</w:t>
      </w:r>
      <w:proofErr w:type="spellStart"/>
      <w:r w:rsidR="00D9076B">
        <w:rPr>
          <w:rFonts w:hint="eastAsia"/>
        </w:rPr>
        <w:t>vsCode</w:t>
      </w:r>
      <w:proofErr w:type="spellEnd"/>
      <w:r w:rsidR="00D9076B">
        <w:rPr>
          <w:rFonts w:hint="eastAsia"/>
        </w:rPr>
        <w:t>（免费）</w:t>
      </w:r>
    </w:p>
    <w:p w:rsidR="004629A0" w:rsidRDefault="004629A0" w:rsidP="00B92237">
      <w:r>
        <w:tab/>
      </w:r>
      <w:r>
        <w:tab/>
      </w:r>
      <w:r>
        <w:rPr>
          <w:rFonts w:hint="eastAsia"/>
        </w:rPr>
        <w:t>服务端：</w:t>
      </w:r>
      <w:proofErr w:type="spellStart"/>
      <w:r>
        <w:rPr>
          <w:rFonts w:hint="eastAsia"/>
        </w:rPr>
        <w:t>Node</w:t>
      </w:r>
      <w:r w:rsidR="00A90585">
        <w:rPr>
          <w:rFonts w:hint="eastAsia"/>
        </w:rPr>
        <w:t>.</w:t>
      </w:r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8.11</w:t>
      </w:r>
      <w:r w:rsidR="00D34D48">
        <w:rPr>
          <w:rFonts w:hint="eastAsia"/>
        </w:rPr>
        <w:t>.</w:t>
      </w:r>
      <w:r w:rsidR="00D34D48">
        <w:t>X</w:t>
      </w:r>
    </w:p>
    <w:p w:rsidR="004629A0" w:rsidRDefault="004629A0" w:rsidP="00B92237">
      <w:r>
        <w:tab/>
      </w:r>
      <w:r>
        <w:tab/>
      </w:r>
      <w:r>
        <w:rPr>
          <w:rFonts w:hint="eastAsia"/>
        </w:rPr>
        <w:t>浏览器支持：</w:t>
      </w:r>
      <w:r w:rsidR="00735234">
        <w:rPr>
          <w:rFonts w:hint="eastAsia"/>
        </w:rPr>
        <w:t>谷歌，火狐，</w:t>
      </w:r>
      <w:r w:rsidR="00D34D48">
        <w:rPr>
          <w:rFonts w:hint="eastAsia"/>
        </w:rPr>
        <w:t>S</w:t>
      </w:r>
      <w:r w:rsidR="00D34D48">
        <w:t>afa</w:t>
      </w:r>
      <w:r w:rsidR="00114DDC">
        <w:t>ri</w:t>
      </w:r>
    </w:p>
    <w:p w:rsidR="00735234" w:rsidRDefault="00735234" w:rsidP="00B92237">
      <w:r>
        <w:tab/>
      </w:r>
      <w:r>
        <w:tab/>
      </w:r>
      <w:r>
        <w:rPr>
          <w:rFonts w:hint="eastAsia"/>
        </w:rPr>
        <w:t>分辨率支持：</w:t>
      </w:r>
      <w:r>
        <w:rPr>
          <w:rFonts w:hint="eastAsia"/>
        </w:rPr>
        <w:t>1</w:t>
      </w:r>
      <w:r w:rsidR="00B32D3A">
        <w:rPr>
          <w:rFonts w:hint="eastAsia"/>
        </w:rPr>
        <w:t>280</w:t>
      </w:r>
      <w:r>
        <w:rPr>
          <w:rFonts w:hint="eastAsia"/>
        </w:rPr>
        <w:t>*768</w:t>
      </w:r>
      <w:r w:rsidR="006E6B3E">
        <w:rPr>
          <w:rFonts w:hint="eastAsia"/>
        </w:rPr>
        <w:t>以上</w:t>
      </w:r>
      <w:r w:rsidR="00081524">
        <w:rPr>
          <w:rFonts w:hint="eastAsia"/>
        </w:rPr>
        <w:t>，可</w:t>
      </w:r>
      <w:r w:rsidR="00A93C92">
        <w:rPr>
          <w:rFonts w:hint="eastAsia"/>
        </w:rPr>
        <w:t>自适应分辨率</w:t>
      </w:r>
    </w:p>
    <w:p w:rsidR="00735234" w:rsidRPr="00B92237" w:rsidRDefault="00735234" w:rsidP="00B92237">
      <w:r>
        <w:tab/>
      </w:r>
      <w:r>
        <w:tab/>
      </w:r>
      <w:proofErr w:type="spellStart"/>
      <w:r w:rsidR="00AE7FD4">
        <w:rPr>
          <w:rFonts w:hint="eastAsia"/>
        </w:rPr>
        <w:t>WebSocket</w:t>
      </w:r>
      <w:proofErr w:type="spellEnd"/>
      <w:r w:rsidR="00AE7FD4">
        <w:rPr>
          <w:rFonts w:hint="eastAsia"/>
        </w:rPr>
        <w:t>：</w:t>
      </w:r>
      <w:r w:rsidR="00AE7FD4">
        <w:rPr>
          <w:rFonts w:hint="eastAsia"/>
        </w:rPr>
        <w:t>Socket.IO</w:t>
      </w:r>
    </w:p>
    <w:p w:rsidR="003B1FF8" w:rsidRPr="0028735F" w:rsidRDefault="00AE7FD4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r w:rsidRPr="0028735F">
        <w:rPr>
          <w:rFonts w:ascii="宋体" w:hAnsi="宋体"/>
          <w:szCs w:val="28"/>
        </w:rPr>
        <w:t xml:space="preserve"> </w:t>
      </w:r>
      <w:bookmarkStart w:id="76" w:name="_Toc518048874"/>
      <w:r w:rsidRPr="0028735F">
        <w:rPr>
          <w:rFonts w:ascii="宋体" w:hAnsi="宋体"/>
          <w:szCs w:val="28"/>
        </w:rPr>
        <w:t>IDE</w:t>
      </w:r>
      <w:r w:rsidRPr="0028735F">
        <w:rPr>
          <w:rFonts w:ascii="宋体" w:hAnsi="宋体" w:hint="eastAsia"/>
          <w:szCs w:val="28"/>
        </w:rPr>
        <w:t>设定要求</w:t>
      </w:r>
      <w:bookmarkEnd w:id="76"/>
    </w:p>
    <w:p w:rsidR="00AE7FD4" w:rsidRDefault="00AE7FD4" w:rsidP="00AE7FD4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>
        <w:t>E</w:t>
      </w:r>
      <w:r>
        <w:rPr>
          <w:rFonts w:hint="eastAsia"/>
        </w:rPr>
        <w:t>ncodeing</w:t>
      </w:r>
      <w:proofErr w:type="spellEnd"/>
      <w:r>
        <w:rPr>
          <w:rFonts w:hint="eastAsia"/>
        </w:rPr>
        <w:t>设定</w:t>
      </w:r>
    </w:p>
    <w:p w:rsidR="00AE7FD4" w:rsidRDefault="00E04606" w:rsidP="00AE7F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2899410</wp:posOffset>
                </wp:positionV>
                <wp:extent cx="273050" cy="107950"/>
                <wp:effectExtent l="9525" t="8255" r="12700" b="762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B74614" id="Rectangle 3" o:spid="_x0000_s1026" style="position:absolute;left:0;text-align:left;margin-left:195.3pt;margin-top:228.3pt;width:21.5pt;height: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3102610</wp:posOffset>
                </wp:positionV>
                <wp:extent cx="1212850" cy="190500"/>
                <wp:effectExtent l="6350" t="11430" r="9525" b="762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2B0702D" id="Rectangle 4" o:spid="_x0000_s1026" style="position:absolute;left:0;text-align:left;margin-left:165.8pt;margin-top:244.3pt;width:95.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213360</wp:posOffset>
                </wp:positionV>
                <wp:extent cx="273050" cy="260350"/>
                <wp:effectExtent l="9525" t="8255" r="12700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BAB17C9" id="Rectangle 2" o:spid="_x0000_s1026" style="position:absolute;left:0;text-align:left;margin-left:159.3pt;margin-top:16.8pt;width:21.5pt;height:2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>
            <wp:extent cx="6477000" cy="351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FD4" w:rsidRDefault="00AE7FD4" w:rsidP="00AE7FD4"/>
    <w:p w:rsidR="00202DC6" w:rsidRPr="00B40A5A" w:rsidRDefault="00202DC6" w:rsidP="00B40A5A">
      <w:pPr>
        <w:pStyle w:val="2"/>
        <w:numPr>
          <w:ilvl w:val="0"/>
          <w:numId w:val="25"/>
        </w:numPr>
        <w:rPr>
          <w:rFonts w:ascii="宋体" w:hAnsi="宋体"/>
          <w:b/>
          <w:sz w:val="32"/>
          <w:szCs w:val="28"/>
        </w:rPr>
      </w:pPr>
      <w:bookmarkStart w:id="77" w:name="_Toc518048875"/>
      <w:r w:rsidRPr="00B40A5A">
        <w:rPr>
          <w:rFonts w:ascii="宋体" w:hAnsi="宋体" w:hint="eastAsia"/>
          <w:b/>
          <w:sz w:val="32"/>
          <w:szCs w:val="28"/>
        </w:rPr>
        <w:t>软件开发工程目录规范及文件命名规范</w:t>
      </w:r>
      <w:bookmarkEnd w:id="77"/>
    </w:p>
    <w:p w:rsidR="0028735F" w:rsidRPr="0028735F" w:rsidRDefault="0028735F" w:rsidP="0028735F">
      <w:pPr>
        <w:pStyle w:val="af2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28735F" w:rsidRPr="0028735F" w:rsidRDefault="0028735F" w:rsidP="00B40A5A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8" w:name="_Toc518048876"/>
      <w:r>
        <w:rPr>
          <w:rFonts w:ascii="宋体" w:hAnsi="宋体" w:hint="eastAsia"/>
          <w:szCs w:val="28"/>
        </w:rPr>
        <w:t>目录定义及说明</w:t>
      </w:r>
      <w:bookmarkEnd w:id="78"/>
    </w:p>
    <w:p w:rsidR="00D6390E" w:rsidRPr="0033139E" w:rsidRDefault="0033139E" w:rsidP="0028735F">
      <w:pPr>
        <w:ind w:left="2100" w:firstLine="420"/>
        <w:rPr>
          <w:color w:val="FF0000"/>
        </w:rPr>
      </w:pPr>
      <w:r>
        <w:rPr>
          <w:rFonts w:hint="eastAsia"/>
        </w:rPr>
        <w:t>请参考</w:t>
      </w:r>
      <w:r w:rsidR="00147667">
        <w:rPr>
          <w:rFonts w:hint="eastAsia"/>
        </w:rPr>
        <w:t>《</w:t>
      </w:r>
      <w:r w:rsidRPr="00147667">
        <w:rPr>
          <w:rFonts w:hint="eastAsia"/>
        </w:rPr>
        <w:t>工程目录结构</w:t>
      </w:r>
      <w:r w:rsidRPr="00147667">
        <w:rPr>
          <w:rFonts w:hint="eastAsia"/>
        </w:rPr>
        <w:t>.</w:t>
      </w:r>
      <w:proofErr w:type="spellStart"/>
      <w:r w:rsidRPr="00147667">
        <w:rPr>
          <w:rFonts w:hint="eastAsia"/>
        </w:rPr>
        <w:t>xlsx</w:t>
      </w:r>
      <w:proofErr w:type="spellEnd"/>
      <w:r w:rsidR="00147667" w:rsidRPr="00147667">
        <w:rPr>
          <w:rFonts w:hint="eastAsia"/>
        </w:rPr>
        <w:t>》</w:t>
      </w:r>
    </w:p>
    <w:p w:rsidR="00202DC6" w:rsidRPr="0028735F" w:rsidRDefault="00202DC6" w:rsidP="00B40A5A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9" w:name="_Toc518048877"/>
      <w:r w:rsidRPr="00B40A5A">
        <w:rPr>
          <w:rFonts w:ascii="宋体" w:hAnsi="宋体" w:hint="eastAsia"/>
          <w:szCs w:val="28"/>
        </w:rPr>
        <w:lastRenderedPageBreak/>
        <w:t>目录使用规范</w:t>
      </w:r>
      <w:r w:rsidR="00B40A5A">
        <w:rPr>
          <w:rFonts w:ascii="宋体" w:hAnsi="宋体" w:hint="eastAsia"/>
          <w:szCs w:val="28"/>
        </w:rPr>
        <w:t>及文件名定义规范</w:t>
      </w:r>
      <w:bookmarkEnd w:id="79"/>
    </w:p>
    <w:p w:rsidR="0028735F" w:rsidRPr="00B40A5A" w:rsidRDefault="00202DC6" w:rsidP="00B40A5A">
      <w:pPr>
        <w:pStyle w:val="2"/>
        <w:numPr>
          <w:ilvl w:val="2"/>
          <w:numId w:val="25"/>
        </w:numPr>
        <w:rPr>
          <w:rFonts w:ascii="宋体" w:hAnsi="宋体"/>
          <w:sz w:val="24"/>
          <w:szCs w:val="28"/>
        </w:rPr>
      </w:pPr>
      <w:bookmarkStart w:id="80" w:name="_Toc518048878"/>
      <w:r w:rsidRPr="00B40A5A">
        <w:rPr>
          <w:rFonts w:ascii="宋体" w:hAnsi="宋体" w:hint="eastAsia"/>
          <w:sz w:val="24"/>
          <w:szCs w:val="28"/>
        </w:rPr>
        <w:t>可添加文件目录</w:t>
      </w:r>
      <w:r w:rsidR="004E4BF8">
        <w:rPr>
          <w:rFonts w:ascii="宋体" w:hAnsi="宋体" w:hint="eastAsia"/>
          <w:sz w:val="24"/>
          <w:szCs w:val="28"/>
        </w:rPr>
        <w:t>及文件名规范</w:t>
      </w:r>
      <w:bookmarkEnd w:id="80"/>
    </w:p>
    <w:p w:rsidR="00D07212" w:rsidRPr="00513A99" w:rsidRDefault="004E4BF8" w:rsidP="004E4BF8">
      <w:pPr>
        <w:pStyle w:val="af2"/>
        <w:numPr>
          <w:ilvl w:val="0"/>
          <w:numId w:val="26"/>
        </w:numPr>
        <w:ind w:firstLineChars="0"/>
        <w:rPr>
          <w:sz w:val="20"/>
        </w:rPr>
      </w:pPr>
      <w:r w:rsidRPr="00513A99">
        <w:rPr>
          <w:rFonts w:hint="eastAsia"/>
          <w:sz w:val="20"/>
        </w:rPr>
        <w:t>可添加目录：</w:t>
      </w:r>
      <w:r w:rsidR="00B40A5A" w:rsidRPr="00513A99">
        <w:rPr>
          <w:sz w:val="20"/>
        </w:rPr>
        <w:t>Project-folder</w:t>
      </w:r>
      <w:r w:rsidR="00B40A5A" w:rsidRPr="00513A99">
        <w:rPr>
          <w:rFonts w:hint="eastAsia"/>
          <w:sz w:val="20"/>
        </w:rPr>
        <w:t>/</w:t>
      </w:r>
      <w:r w:rsidR="00B40A5A" w:rsidRPr="00513A99">
        <w:rPr>
          <w:sz w:val="20"/>
        </w:rPr>
        <w:t xml:space="preserve"> controllers</w:t>
      </w:r>
      <w:r w:rsidR="00B40A5A" w:rsidRPr="00513A99">
        <w:rPr>
          <w:rFonts w:hint="eastAsia"/>
          <w:sz w:val="20"/>
        </w:rPr>
        <w:t>/</w:t>
      </w:r>
      <w:r w:rsidR="004A6C99" w:rsidRPr="00513A99">
        <w:rPr>
          <w:rFonts w:hint="eastAsia"/>
          <w:sz w:val="20"/>
        </w:rPr>
        <w:t>apps</w:t>
      </w:r>
      <w:r w:rsidRPr="00513A99">
        <w:rPr>
          <w:sz w:val="20"/>
        </w:rPr>
        <w:t>/</w:t>
      </w:r>
    </w:p>
    <w:p w:rsidR="004E4BF8" w:rsidRDefault="004E4BF8" w:rsidP="004E4BF8">
      <w:pPr>
        <w:ind w:left="1576" w:firstLineChars="109" w:firstLine="240"/>
        <w:rPr>
          <w:sz w:val="22"/>
        </w:rPr>
      </w:pPr>
      <w:r w:rsidRPr="00513A99">
        <w:rPr>
          <w:rFonts w:hint="eastAsia"/>
          <w:sz w:val="22"/>
        </w:rPr>
        <w:t>添加文件名规范：</w:t>
      </w:r>
      <w:r w:rsidRPr="00513A99">
        <w:rPr>
          <w:rFonts w:hint="eastAsia"/>
          <w:sz w:val="22"/>
        </w:rPr>
        <w:t>app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有意义业务名</w:t>
      </w:r>
      <w:r w:rsidRPr="00513A99">
        <w:rPr>
          <w:rFonts w:hint="eastAsia"/>
          <w:sz w:val="22"/>
        </w:rPr>
        <w:t xml:space="preserve"> 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.</w:t>
      </w:r>
      <w:proofErr w:type="spellStart"/>
      <w:proofErr w:type="gramStart"/>
      <w:r w:rsidRPr="00513A99">
        <w:rPr>
          <w:sz w:val="22"/>
        </w:rPr>
        <w:t>js</w:t>
      </w:r>
      <w:proofErr w:type="spellEnd"/>
      <w:proofErr w:type="gramEnd"/>
    </w:p>
    <w:p w:rsidR="00407BCA" w:rsidRPr="00513A99" w:rsidRDefault="00407BCA" w:rsidP="004E4BF8">
      <w:pPr>
        <w:ind w:left="1576" w:firstLineChars="109" w:firstLine="240"/>
        <w:rPr>
          <w:sz w:val="22"/>
        </w:rPr>
      </w:pPr>
    </w:p>
    <w:p w:rsidR="004E4BF8" w:rsidRPr="00513A99" w:rsidRDefault="004E4BF8" w:rsidP="004E4BF8">
      <w:pPr>
        <w:pStyle w:val="af2"/>
        <w:numPr>
          <w:ilvl w:val="0"/>
          <w:numId w:val="26"/>
        </w:numPr>
        <w:ind w:firstLineChars="0"/>
        <w:rPr>
          <w:sz w:val="20"/>
        </w:rPr>
      </w:pPr>
      <w:r w:rsidRPr="00513A99">
        <w:rPr>
          <w:rFonts w:hint="eastAsia"/>
          <w:sz w:val="20"/>
        </w:rPr>
        <w:t>可添加目录：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controllers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sockets/</w:t>
      </w:r>
    </w:p>
    <w:p w:rsidR="004E4BF8" w:rsidRDefault="004E4BF8" w:rsidP="004E4BF8">
      <w:pPr>
        <w:ind w:left="1576" w:firstLineChars="109" w:firstLine="240"/>
        <w:rPr>
          <w:sz w:val="22"/>
        </w:rPr>
      </w:pPr>
      <w:r w:rsidRPr="00513A99">
        <w:rPr>
          <w:rFonts w:hint="eastAsia"/>
          <w:sz w:val="22"/>
        </w:rPr>
        <w:t>添加文件名规范：</w:t>
      </w:r>
      <w:proofErr w:type="spellStart"/>
      <w:r w:rsidRPr="00513A99">
        <w:rPr>
          <w:sz w:val="22"/>
        </w:rPr>
        <w:t>sct</w:t>
      </w:r>
      <w:proofErr w:type="spellEnd"/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有意义业务名</w:t>
      </w:r>
      <w:r w:rsidRPr="00513A99">
        <w:rPr>
          <w:rFonts w:hint="eastAsia"/>
          <w:sz w:val="22"/>
        </w:rPr>
        <w:t xml:space="preserve"> 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.</w:t>
      </w:r>
      <w:proofErr w:type="spellStart"/>
      <w:proofErr w:type="gramStart"/>
      <w:r w:rsidRPr="00513A99">
        <w:rPr>
          <w:sz w:val="22"/>
        </w:rPr>
        <w:t>js</w:t>
      </w:r>
      <w:proofErr w:type="spellEnd"/>
      <w:proofErr w:type="gramEnd"/>
    </w:p>
    <w:p w:rsidR="00407BCA" w:rsidRDefault="00407BCA" w:rsidP="004E4BF8">
      <w:pPr>
        <w:ind w:left="1576" w:firstLineChars="109" w:firstLine="240"/>
        <w:rPr>
          <w:sz w:val="22"/>
        </w:rPr>
      </w:pPr>
    </w:p>
    <w:p w:rsidR="00407BCA" w:rsidRPr="00513A99" w:rsidRDefault="00407BCA" w:rsidP="00407BCA">
      <w:pPr>
        <w:pStyle w:val="af2"/>
        <w:numPr>
          <w:ilvl w:val="0"/>
          <w:numId w:val="26"/>
        </w:numPr>
        <w:ind w:firstLineChars="0"/>
        <w:rPr>
          <w:sz w:val="20"/>
        </w:rPr>
      </w:pPr>
      <w:r w:rsidRPr="00513A99">
        <w:rPr>
          <w:rFonts w:hint="eastAsia"/>
          <w:sz w:val="20"/>
        </w:rPr>
        <w:t>可添加目录：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controllers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407BCA">
        <w:rPr>
          <w:sz w:val="20"/>
        </w:rPr>
        <w:t>models</w:t>
      </w:r>
      <w:r w:rsidRPr="00513A99">
        <w:rPr>
          <w:sz w:val="20"/>
        </w:rPr>
        <w:t>/</w:t>
      </w:r>
    </w:p>
    <w:p w:rsidR="00407BCA" w:rsidRDefault="00407BCA" w:rsidP="004E4BF8">
      <w:pPr>
        <w:ind w:left="1576" w:firstLineChars="109" w:firstLine="240"/>
        <w:rPr>
          <w:sz w:val="22"/>
        </w:rPr>
      </w:pPr>
      <w:r w:rsidRPr="00513A99">
        <w:rPr>
          <w:rFonts w:hint="eastAsia"/>
          <w:sz w:val="22"/>
        </w:rPr>
        <w:t>添加文件名规范：</w:t>
      </w:r>
      <w:r>
        <w:rPr>
          <w:rFonts w:hint="eastAsia"/>
          <w:sz w:val="22"/>
        </w:rPr>
        <w:t>数据库表名</w:t>
      </w:r>
      <w:r w:rsidRPr="00513A99">
        <w:rPr>
          <w:rFonts w:hint="eastAsia"/>
          <w:sz w:val="22"/>
        </w:rPr>
        <w:t xml:space="preserve"> 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.</w:t>
      </w:r>
      <w:proofErr w:type="spellStart"/>
      <w:proofErr w:type="gramStart"/>
      <w:r w:rsidRPr="00513A99">
        <w:rPr>
          <w:sz w:val="22"/>
        </w:rPr>
        <w:t>js</w:t>
      </w:r>
      <w:proofErr w:type="spellEnd"/>
      <w:proofErr w:type="gramEnd"/>
    </w:p>
    <w:p w:rsidR="00407BCA" w:rsidRPr="00407BCA" w:rsidRDefault="00407BCA" w:rsidP="004E4BF8">
      <w:pPr>
        <w:ind w:left="1576" w:firstLineChars="109" w:firstLine="240"/>
        <w:rPr>
          <w:sz w:val="22"/>
        </w:rPr>
      </w:pPr>
    </w:p>
    <w:p w:rsidR="004E4BF8" w:rsidRPr="00513A99" w:rsidRDefault="004E4BF8" w:rsidP="004E4BF8">
      <w:pPr>
        <w:pStyle w:val="af2"/>
        <w:numPr>
          <w:ilvl w:val="0"/>
          <w:numId w:val="26"/>
        </w:numPr>
        <w:ind w:firstLineChars="0"/>
        <w:rPr>
          <w:sz w:val="20"/>
        </w:rPr>
      </w:pPr>
      <w:r w:rsidRPr="00513A99">
        <w:rPr>
          <w:rFonts w:hint="eastAsia"/>
          <w:sz w:val="20"/>
        </w:rPr>
        <w:t>可添加目录：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public/XXXXXX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proofErr w:type="spellStart"/>
      <w:r w:rsidRPr="00513A99">
        <w:rPr>
          <w:sz w:val="20"/>
        </w:rPr>
        <w:t>js</w:t>
      </w:r>
      <w:proofErr w:type="spellEnd"/>
      <w:r w:rsidRPr="00513A99">
        <w:rPr>
          <w:sz w:val="20"/>
        </w:rPr>
        <w:t>/</w:t>
      </w:r>
    </w:p>
    <w:p w:rsidR="004E4BF8" w:rsidRDefault="004E4BF8" w:rsidP="004E4BF8">
      <w:pPr>
        <w:ind w:left="1576" w:firstLineChars="109" w:firstLine="240"/>
        <w:rPr>
          <w:sz w:val="22"/>
        </w:rPr>
      </w:pPr>
      <w:r w:rsidRPr="00513A99">
        <w:rPr>
          <w:rFonts w:hint="eastAsia"/>
          <w:sz w:val="22"/>
        </w:rPr>
        <w:t>添加文件名规范：</w:t>
      </w:r>
      <w:proofErr w:type="spellStart"/>
      <w:r w:rsidRPr="00513A99">
        <w:rPr>
          <w:sz w:val="22"/>
        </w:rPr>
        <w:t>js</w:t>
      </w:r>
      <w:proofErr w:type="spellEnd"/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有意义业务名</w:t>
      </w:r>
      <w:r w:rsidRPr="00513A99">
        <w:rPr>
          <w:rFonts w:hint="eastAsia"/>
          <w:sz w:val="22"/>
        </w:rPr>
        <w:t xml:space="preserve"> 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.</w:t>
      </w:r>
      <w:proofErr w:type="spellStart"/>
      <w:proofErr w:type="gramStart"/>
      <w:r w:rsidRPr="00513A99">
        <w:rPr>
          <w:sz w:val="22"/>
        </w:rPr>
        <w:t>js</w:t>
      </w:r>
      <w:proofErr w:type="spellEnd"/>
      <w:proofErr w:type="gramEnd"/>
    </w:p>
    <w:p w:rsidR="00407BCA" w:rsidRPr="00513A99" w:rsidRDefault="00407BCA" w:rsidP="004E4BF8">
      <w:pPr>
        <w:ind w:left="1576" w:firstLineChars="109" w:firstLine="240"/>
        <w:rPr>
          <w:sz w:val="22"/>
        </w:rPr>
      </w:pPr>
    </w:p>
    <w:p w:rsidR="004E4BF8" w:rsidRPr="00513A99" w:rsidRDefault="004E4BF8" w:rsidP="00D71595">
      <w:pPr>
        <w:pStyle w:val="af2"/>
        <w:numPr>
          <w:ilvl w:val="0"/>
          <w:numId w:val="26"/>
        </w:numPr>
        <w:ind w:firstLineChars="0"/>
        <w:rPr>
          <w:sz w:val="20"/>
        </w:rPr>
      </w:pPr>
      <w:r w:rsidRPr="00513A99">
        <w:rPr>
          <w:rFonts w:hint="eastAsia"/>
          <w:sz w:val="20"/>
        </w:rPr>
        <w:t>可添加目录：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public/XXXXXX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view/</w:t>
      </w:r>
    </w:p>
    <w:p w:rsidR="004E4BF8" w:rsidRPr="00513A99" w:rsidRDefault="004E4BF8" w:rsidP="004E4BF8">
      <w:pPr>
        <w:ind w:left="1576" w:firstLineChars="109" w:firstLine="240"/>
        <w:rPr>
          <w:sz w:val="22"/>
        </w:rPr>
      </w:pPr>
      <w:r w:rsidRPr="00513A99">
        <w:rPr>
          <w:rFonts w:hint="eastAsia"/>
          <w:sz w:val="22"/>
        </w:rPr>
        <w:t>添加文件名规范：有意义业务名</w:t>
      </w:r>
      <w:r w:rsidRPr="00513A99">
        <w:rPr>
          <w:rFonts w:hint="eastAsia"/>
          <w:sz w:val="22"/>
        </w:rPr>
        <w:t xml:space="preserve"> 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.</w:t>
      </w:r>
      <w:proofErr w:type="gramStart"/>
      <w:r w:rsidRPr="00513A99">
        <w:rPr>
          <w:sz w:val="22"/>
        </w:rPr>
        <w:t>html</w:t>
      </w:r>
      <w:proofErr w:type="gramEnd"/>
    </w:p>
    <w:p w:rsidR="004E4BF8" w:rsidRDefault="004E4BF8" w:rsidP="004E4BF8">
      <w:pPr>
        <w:ind w:left="1418"/>
      </w:pPr>
    </w:p>
    <w:p w:rsidR="00513A99" w:rsidRDefault="00513A99" w:rsidP="004E4BF8">
      <w:pPr>
        <w:ind w:left="1418"/>
        <w:rPr>
          <w:sz w:val="22"/>
        </w:rPr>
      </w:pPr>
      <w:r w:rsidRPr="00513A99">
        <w:rPr>
          <w:rFonts w:hint="eastAsia"/>
          <w:sz w:val="22"/>
        </w:rPr>
        <w:t>注</w:t>
      </w:r>
      <w:r w:rsidRPr="00513A99">
        <w:rPr>
          <w:rFonts w:hint="eastAsia"/>
          <w:sz w:val="22"/>
        </w:rPr>
        <w:t>:</w:t>
      </w:r>
      <w:r w:rsidRPr="00513A99">
        <w:rPr>
          <w:rFonts w:hint="eastAsia"/>
          <w:sz w:val="22"/>
        </w:rPr>
        <w:t>上述</w:t>
      </w:r>
      <w:r w:rsidR="00AB18D0">
        <w:rPr>
          <w:rFonts w:hint="eastAsia"/>
          <w:sz w:val="22"/>
        </w:rPr>
        <w:t>目录仅允许添加文件，禁止添加目录！</w:t>
      </w:r>
    </w:p>
    <w:p w:rsidR="00407BCA" w:rsidRDefault="00407BCA" w:rsidP="00407BCA">
      <w:pPr>
        <w:rPr>
          <w:sz w:val="22"/>
        </w:rPr>
      </w:pPr>
      <w:r>
        <w:rPr>
          <w:sz w:val="22"/>
        </w:rPr>
        <w:tab/>
      </w:r>
    </w:p>
    <w:p w:rsidR="00384B7C" w:rsidRPr="00B40A5A" w:rsidRDefault="00384B7C" w:rsidP="00384B7C">
      <w:pPr>
        <w:pStyle w:val="2"/>
        <w:numPr>
          <w:ilvl w:val="2"/>
          <w:numId w:val="25"/>
        </w:numPr>
        <w:rPr>
          <w:rFonts w:ascii="宋体" w:hAnsi="宋体"/>
          <w:sz w:val="24"/>
          <w:szCs w:val="28"/>
        </w:rPr>
      </w:pPr>
      <w:bookmarkStart w:id="81" w:name="_Toc518048879"/>
      <w:r w:rsidRPr="00B40A5A">
        <w:rPr>
          <w:rFonts w:ascii="宋体" w:hAnsi="宋体" w:hint="eastAsia"/>
          <w:sz w:val="24"/>
          <w:szCs w:val="28"/>
        </w:rPr>
        <w:t>可</w:t>
      </w:r>
      <w:r>
        <w:rPr>
          <w:rFonts w:ascii="宋体" w:hAnsi="宋体" w:hint="eastAsia"/>
          <w:sz w:val="24"/>
          <w:szCs w:val="28"/>
        </w:rPr>
        <w:t>修改上传</w:t>
      </w:r>
      <w:r w:rsidRPr="00B40A5A">
        <w:rPr>
          <w:rFonts w:ascii="宋体" w:hAnsi="宋体" w:hint="eastAsia"/>
          <w:sz w:val="24"/>
          <w:szCs w:val="28"/>
        </w:rPr>
        <w:t>文件</w:t>
      </w:r>
      <w:r>
        <w:rPr>
          <w:rFonts w:ascii="宋体" w:hAnsi="宋体" w:hint="eastAsia"/>
          <w:sz w:val="24"/>
          <w:szCs w:val="28"/>
        </w:rPr>
        <w:t>规范</w:t>
      </w:r>
      <w:bookmarkEnd w:id="81"/>
    </w:p>
    <w:p w:rsidR="00384B7C" w:rsidRPr="00513A99" w:rsidRDefault="00384B7C" w:rsidP="00477B85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proofErr w:type="spellStart"/>
      <w:r w:rsidR="00477B85" w:rsidRPr="00477B85">
        <w:rPr>
          <w:sz w:val="20"/>
        </w:rPr>
        <w:t>config</w:t>
      </w:r>
      <w:proofErr w:type="spellEnd"/>
      <w:r w:rsidRPr="00513A99">
        <w:rPr>
          <w:rFonts w:hint="eastAsia"/>
          <w:sz w:val="20"/>
        </w:rPr>
        <w:t>/</w:t>
      </w:r>
      <w:r w:rsidR="00477B85" w:rsidRPr="00477B85">
        <w:t xml:space="preserve"> </w:t>
      </w:r>
      <w:r w:rsidR="00477B85" w:rsidRPr="00477B85">
        <w:rPr>
          <w:sz w:val="20"/>
        </w:rPr>
        <w:t>customConfig.js</w:t>
      </w:r>
    </w:p>
    <w:p w:rsidR="00AB18D0" w:rsidRDefault="00477B85" w:rsidP="00477B85">
      <w:pPr>
        <w:ind w:left="1838"/>
        <w:rPr>
          <w:sz w:val="22"/>
        </w:rPr>
      </w:pPr>
      <w:r>
        <w:rPr>
          <w:rFonts w:hint="eastAsia"/>
          <w:sz w:val="22"/>
        </w:rPr>
        <w:t>针对本项目需要的配置属性放入此文件</w:t>
      </w:r>
    </w:p>
    <w:p w:rsidR="00477B85" w:rsidRPr="00384B7C" w:rsidRDefault="00477B85" w:rsidP="00477B85">
      <w:pPr>
        <w:ind w:left="1838"/>
        <w:rPr>
          <w:sz w:val="22"/>
        </w:rPr>
      </w:pPr>
    </w:p>
    <w:p w:rsidR="00477B85" w:rsidRPr="00513A99" w:rsidRDefault="00477B85" w:rsidP="00477B85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477B85">
        <w:rPr>
          <w:sz w:val="20"/>
        </w:rPr>
        <w:t>routes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Pr="00477B85">
        <w:rPr>
          <w:sz w:val="20"/>
        </w:rPr>
        <w:t>appRoutes.js</w:t>
      </w:r>
    </w:p>
    <w:p w:rsidR="00477B85" w:rsidRDefault="00477B85" w:rsidP="00477B85">
      <w:pPr>
        <w:ind w:left="1838"/>
        <w:rPr>
          <w:sz w:val="22"/>
        </w:rPr>
      </w:pPr>
      <w:r>
        <w:rPr>
          <w:rFonts w:hint="eastAsia"/>
          <w:sz w:val="22"/>
        </w:rPr>
        <w:t>与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相关</w:t>
      </w:r>
      <w:r>
        <w:rPr>
          <w:rFonts w:hint="eastAsia"/>
          <w:sz w:val="22"/>
        </w:rPr>
        <w:t>Routes</w:t>
      </w:r>
      <w:r>
        <w:rPr>
          <w:rFonts w:hint="eastAsia"/>
          <w:sz w:val="22"/>
        </w:rPr>
        <w:t>的信息，放入此文件</w:t>
      </w:r>
    </w:p>
    <w:p w:rsidR="00477B85" w:rsidRPr="00384B7C" w:rsidRDefault="00477B85" w:rsidP="00477B85">
      <w:pPr>
        <w:ind w:left="1838"/>
        <w:rPr>
          <w:sz w:val="22"/>
        </w:rPr>
      </w:pPr>
    </w:p>
    <w:p w:rsidR="00477B85" w:rsidRPr="00513A99" w:rsidRDefault="00477B85" w:rsidP="00477B85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477B85">
        <w:rPr>
          <w:sz w:val="20"/>
        </w:rPr>
        <w:t>routes</w:t>
      </w:r>
      <w:r w:rsidRPr="00513A99">
        <w:rPr>
          <w:rFonts w:hint="eastAsia"/>
          <w:sz w:val="20"/>
        </w:rPr>
        <w:t xml:space="preserve"> /</w:t>
      </w:r>
      <w:r w:rsidRPr="00477B85">
        <w:t xml:space="preserve"> </w:t>
      </w:r>
      <w:r w:rsidRPr="00477B85">
        <w:rPr>
          <w:sz w:val="20"/>
        </w:rPr>
        <w:t>socketsRoutes.js</w:t>
      </w:r>
    </w:p>
    <w:p w:rsidR="00477B85" w:rsidRPr="00477B85" w:rsidRDefault="00477B85" w:rsidP="00477B85">
      <w:pPr>
        <w:pStyle w:val="af2"/>
        <w:numPr>
          <w:ilvl w:val="0"/>
          <w:numId w:val="26"/>
        </w:numPr>
        <w:ind w:firstLineChars="0"/>
        <w:rPr>
          <w:sz w:val="22"/>
        </w:rPr>
      </w:pPr>
      <w:r w:rsidRPr="00477B85">
        <w:rPr>
          <w:rFonts w:hint="eastAsia"/>
          <w:sz w:val="22"/>
        </w:rPr>
        <w:t>与</w:t>
      </w:r>
      <w:r w:rsidRPr="00477B85">
        <w:rPr>
          <w:sz w:val="20"/>
        </w:rPr>
        <w:t>socket</w:t>
      </w:r>
      <w:r w:rsidRPr="00477B85">
        <w:rPr>
          <w:rFonts w:hint="eastAsia"/>
          <w:sz w:val="22"/>
        </w:rPr>
        <w:t>相关</w:t>
      </w:r>
      <w:r w:rsidRPr="00477B85">
        <w:rPr>
          <w:rFonts w:hint="eastAsia"/>
          <w:sz w:val="22"/>
        </w:rPr>
        <w:t>Routes</w:t>
      </w:r>
      <w:r w:rsidRPr="00477B85">
        <w:rPr>
          <w:rFonts w:hint="eastAsia"/>
          <w:sz w:val="22"/>
        </w:rPr>
        <w:t>的信息，放入此文件</w:t>
      </w:r>
    </w:p>
    <w:p w:rsidR="00477B85" w:rsidRPr="00384B7C" w:rsidRDefault="00477B85" w:rsidP="00477B85">
      <w:pPr>
        <w:ind w:left="1838"/>
        <w:rPr>
          <w:sz w:val="22"/>
        </w:rPr>
      </w:pPr>
    </w:p>
    <w:p w:rsidR="00477B85" w:rsidRPr="00513A99" w:rsidRDefault="00477B85" w:rsidP="00050929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="00050929" w:rsidRPr="00513A99">
        <w:rPr>
          <w:sz w:val="20"/>
        </w:rPr>
        <w:t>controllers</w:t>
      </w:r>
      <w:r w:rsidR="00050929" w:rsidRPr="00050929">
        <w:rPr>
          <w:sz w:val="20"/>
        </w:rPr>
        <w:t xml:space="preserve"> </w:t>
      </w:r>
      <w:r w:rsidR="00050929">
        <w:rPr>
          <w:sz w:val="20"/>
        </w:rPr>
        <w:t>/</w:t>
      </w:r>
      <w:r w:rsidR="00050929" w:rsidRPr="00050929">
        <w:rPr>
          <w:sz w:val="20"/>
        </w:rPr>
        <w:t>common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="00050929" w:rsidRPr="00050929">
        <w:rPr>
          <w:sz w:val="20"/>
        </w:rPr>
        <w:t>customCommon.js</w:t>
      </w:r>
    </w:p>
    <w:p w:rsidR="00477B85" w:rsidRDefault="00050929" w:rsidP="00477B85">
      <w:pPr>
        <w:ind w:left="1838"/>
        <w:rPr>
          <w:sz w:val="22"/>
        </w:rPr>
      </w:pPr>
      <w:r>
        <w:rPr>
          <w:rFonts w:hint="eastAsia"/>
          <w:sz w:val="22"/>
        </w:rPr>
        <w:t>本项目抽出后台共通存放位置</w:t>
      </w:r>
    </w:p>
    <w:p w:rsidR="009446EA" w:rsidRDefault="009446EA" w:rsidP="00477B85">
      <w:pPr>
        <w:ind w:left="1838"/>
        <w:rPr>
          <w:sz w:val="22"/>
        </w:rPr>
      </w:pPr>
    </w:p>
    <w:p w:rsidR="009446EA" w:rsidRPr="00513A99" w:rsidRDefault="009446EA" w:rsidP="009446EA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050929">
        <w:rPr>
          <w:sz w:val="20"/>
        </w:rPr>
        <w:t>public</w:t>
      </w:r>
      <w:r w:rsidRPr="00050929">
        <w:rPr>
          <w:rFonts w:hint="eastAsia"/>
          <w:sz w:val="20"/>
        </w:rPr>
        <w:t xml:space="preserve"> 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Pr="00050929">
        <w:rPr>
          <w:sz w:val="20"/>
        </w:rPr>
        <w:t>XXXXXXX</w:t>
      </w:r>
      <w:r>
        <w:rPr>
          <w:sz w:val="20"/>
        </w:rPr>
        <w:t>/</w:t>
      </w:r>
      <w:r w:rsidRPr="00050929">
        <w:t xml:space="preserve"> </w:t>
      </w:r>
      <w:proofErr w:type="spellStart"/>
      <w:r w:rsidRPr="001E56C0">
        <w:t>css</w:t>
      </w:r>
      <w:proofErr w:type="spellEnd"/>
      <w:r>
        <w:rPr>
          <w:sz w:val="20"/>
        </w:rPr>
        <w:t>/</w:t>
      </w:r>
      <w:r w:rsidRPr="001E56C0">
        <w:t xml:space="preserve"> </w:t>
      </w:r>
      <w:r w:rsidRPr="001E56C0">
        <w:rPr>
          <w:sz w:val="20"/>
        </w:rPr>
        <w:t>custom.css</w:t>
      </w:r>
    </w:p>
    <w:p w:rsidR="009446EA" w:rsidRPr="00050929" w:rsidRDefault="009446EA" w:rsidP="009446EA">
      <w:pPr>
        <w:ind w:left="1838"/>
        <w:rPr>
          <w:sz w:val="22"/>
        </w:rPr>
      </w:pPr>
      <w:r w:rsidRPr="00050929">
        <w:rPr>
          <w:rFonts w:hint="eastAsia"/>
          <w:sz w:val="22"/>
        </w:rPr>
        <w:t>本项目</w:t>
      </w:r>
      <w:r>
        <w:rPr>
          <w:rFonts w:hint="eastAsia"/>
          <w:sz w:val="22"/>
        </w:rPr>
        <w:t>自定义</w:t>
      </w:r>
      <w:proofErr w:type="spellStart"/>
      <w:r>
        <w:rPr>
          <w:rFonts w:hint="eastAsia"/>
          <w:sz w:val="22"/>
        </w:rPr>
        <w:t>Css</w:t>
      </w:r>
      <w:proofErr w:type="spellEnd"/>
      <w:r>
        <w:rPr>
          <w:rFonts w:hint="eastAsia"/>
          <w:sz w:val="22"/>
        </w:rPr>
        <w:t>存放位置</w:t>
      </w:r>
    </w:p>
    <w:p w:rsidR="00077A48" w:rsidRPr="009446EA" w:rsidRDefault="00077A48" w:rsidP="00477B85">
      <w:pPr>
        <w:ind w:left="1838"/>
        <w:rPr>
          <w:sz w:val="22"/>
        </w:rPr>
      </w:pPr>
    </w:p>
    <w:p w:rsidR="00477B85" w:rsidRPr="00513A99" w:rsidRDefault="00477B85" w:rsidP="00050929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="00050929" w:rsidRPr="00050929">
        <w:rPr>
          <w:sz w:val="20"/>
        </w:rPr>
        <w:t>public</w:t>
      </w:r>
      <w:r w:rsidR="00050929" w:rsidRPr="00050929">
        <w:rPr>
          <w:rFonts w:hint="eastAsia"/>
          <w:sz w:val="20"/>
        </w:rPr>
        <w:t xml:space="preserve"> 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="00050929" w:rsidRPr="00050929">
        <w:rPr>
          <w:sz w:val="20"/>
        </w:rPr>
        <w:t>XXXXXXX</w:t>
      </w:r>
      <w:r w:rsidR="00050929">
        <w:rPr>
          <w:sz w:val="20"/>
        </w:rPr>
        <w:t>/</w:t>
      </w:r>
      <w:r w:rsidR="00050929" w:rsidRPr="00050929">
        <w:t xml:space="preserve"> </w:t>
      </w:r>
      <w:proofErr w:type="spellStart"/>
      <w:r w:rsidR="00050929" w:rsidRPr="00050929">
        <w:rPr>
          <w:sz w:val="20"/>
        </w:rPr>
        <w:t>js</w:t>
      </w:r>
      <w:proofErr w:type="spellEnd"/>
      <w:r w:rsidR="00050929">
        <w:rPr>
          <w:sz w:val="20"/>
        </w:rPr>
        <w:t>/</w:t>
      </w:r>
      <w:r w:rsidR="00050929" w:rsidRPr="00050929">
        <w:rPr>
          <w:sz w:val="20"/>
        </w:rPr>
        <w:t>common</w:t>
      </w:r>
      <w:r w:rsidR="00050929">
        <w:rPr>
          <w:sz w:val="20"/>
        </w:rPr>
        <w:t>/</w:t>
      </w:r>
      <w:r w:rsidR="00050929" w:rsidRPr="00050929">
        <w:t xml:space="preserve"> </w:t>
      </w:r>
      <w:r w:rsidR="00050929" w:rsidRPr="00050929">
        <w:rPr>
          <w:sz w:val="20"/>
        </w:rPr>
        <w:t>jsCustomCommon.js</w:t>
      </w:r>
    </w:p>
    <w:p w:rsidR="001E56C0" w:rsidRDefault="00050929" w:rsidP="00050929">
      <w:pPr>
        <w:ind w:left="1838"/>
        <w:rPr>
          <w:sz w:val="22"/>
        </w:rPr>
      </w:pPr>
      <w:r w:rsidRPr="00050929">
        <w:rPr>
          <w:rFonts w:hint="eastAsia"/>
          <w:sz w:val="22"/>
        </w:rPr>
        <w:t>本项目抽出</w:t>
      </w:r>
      <w:r>
        <w:rPr>
          <w:rFonts w:hint="eastAsia"/>
          <w:sz w:val="22"/>
        </w:rPr>
        <w:t>前台</w:t>
      </w:r>
      <w:r w:rsidRPr="00050929">
        <w:rPr>
          <w:rFonts w:hint="eastAsia"/>
          <w:sz w:val="22"/>
        </w:rPr>
        <w:t>共通存放位置</w:t>
      </w:r>
    </w:p>
    <w:p w:rsidR="001E56C0" w:rsidRDefault="001E56C0" w:rsidP="00050929">
      <w:pPr>
        <w:ind w:left="1838"/>
        <w:rPr>
          <w:sz w:val="22"/>
        </w:rPr>
      </w:pPr>
    </w:p>
    <w:p w:rsidR="001E56C0" w:rsidRPr="00513A99" w:rsidRDefault="001E56C0" w:rsidP="009446EA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050929">
        <w:rPr>
          <w:sz w:val="20"/>
        </w:rPr>
        <w:t>public</w:t>
      </w:r>
      <w:r w:rsidRPr="00050929">
        <w:rPr>
          <w:rFonts w:hint="eastAsia"/>
          <w:sz w:val="20"/>
        </w:rPr>
        <w:t xml:space="preserve"> 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Pr="00050929">
        <w:rPr>
          <w:sz w:val="20"/>
        </w:rPr>
        <w:t>XXXXXXX</w:t>
      </w:r>
      <w:r>
        <w:rPr>
          <w:sz w:val="20"/>
        </w:rPr>
        <w:t>/</w:t>
      </w:r>
      <w:r w:rsidRPr="00050929">
        <w:t xml:space="preserve"> </w:t>
      </w:r>
      <w:proofErr w:type="spellStart"/>
      <w:r w:rsidRPr="00050929">
        <w:rPr>
          <w:sz w:val="20"/>
        </w:rPr>
        <w:t>js</w:t>
      </w:r>
      <w:proofErr w:type="spellEnd"/>
      <w:r>
        <w:rPr>
          <w:sz w:val="20"/>
        </w:rPr>
        <w:t>/</w:t>
      </w:r>
      <w:r w:rsidR="009446EA" w:rsidRPr="009446EA">
        <w:t xml:space="preserve"> </w:t>
      </w:r>
      <w:proofErr w:type="spellStart"/>
      <w:r w:rsidR="009446EA" w:rsidRPr="009446EA">
        <w:rPr>
          <w:sz w:val="20"/>
        </w:rPr>
        <w:t>componet</w:t>
      </w:r>
      <w:proofErr w:type="spellEnd"/>
      <w:r>
        <w:rPr>
          <w:sz w:val="20"/>
        </w:rPr>
        <w:t>/</w:t>
      </w:r>
      <w:r w:rsidRPr="00050929">
        <w:t xml:space="preserve"> </w:t>
      </w:r>
      <w:r w:rsidR="009446EA" w:rsidRPr="009446EA">
        <w:rPr>
          <w:sz w:val="20"/>
        </w:rPr>
        <w:t>customCompometBuild.js</w:t>
      </w:r>
    </w:p>
    <w:p w:rsidR="001E56C0" w:rsidRPr="00050929" w:rsidRDefault="001E56C0" w:rsidP="001E56C0">
      <w:pPr>
        <w:ind w:left="1838"/>
        <w:rPr>
          <w:sz w:val="22"/>
        </w:rPr>
      </w:pPr>
      <w:r w:rsidRPr="00050929">
        <w:rPr>
          <w:rFonts w:hint="eastAsia"/>
          <w:sz w:val="22"/>
        </w:rPr>
        <w:t>本项目抽出</w:t>
      </w:r>
      <w:r>
        <w:rPr>
          <w:rFonts w:hint="eastAsia"/>
          <w:sz w:val="22"/>
        </w:rPr>
        <w:t>前台</w:t>
      </w:r>
      <w:r w:rsidRPr="00050929">
        <w:rPr>
          <w:rFonts w:hint="eastAsia"/>
          <w:sz w:val="22"/>
        </w:rPr>
        <w:t>共通</w:t>
      </w:r>
      <w:r w:rsidR="009446EA">
        <w:rPr>
          <w:rFonts w:hint="eastAsia"/>
          <w:sz w:val="22"/>
        </w:rPr>
        <w:t>组件脚本存放位置</w:t>
      </w:r>
    </w:p>
    <w:p w:rsidR="001E56C0" w:rsidRDefault="001E56C0" w:rsidP="00050929">
      <w:pPr>
        <w:ind w:left="1838"/>
        <w:rPr>
          <w:sz w:val="22"/>
        </w:rPr>
      </w:pPr>
    </w:p>
    <w:p w:rsidR="00D616C3" w:rsidRPr="00D616C3" w:rsidRDefault="001E56C0" w:rsidP="00D616C3">
      <w:pPr>
        <w:pStyle w:val="af2"/>
        <w:numPr>
          <w:ilvl w:val="0"/>
          <w:numId w:val="26"/>
        </w:numPr>
        <w:ind w:firstLineChars="0"/>
        <w:rPr>
          <w:sz w:val="22"/>
        </w:rPr>
      </w:pPr>
      <w:r w:rsidRPr="00D616C3">
        <w:rPr>
          <w:rFonts w:hint="eastAsia"/>
          <w:sz w:val="20"/>
        </w:rPr>
        <w:t>可修改上传文件：</w:t>
      </w:r>
      <w:r w:rsidRPr="00D616C3">
        <w:rPr>
          <w:sz w:val="20"/>
        </w:rPr>
        <w:t>Project-folder</w:t>
      </w:r>
      <w:r w:rsidRPr="00D616C3">
        <w:rPr>
          <w:rFonts w:hint="eastAsia"/>
          <w:sz w:val="20"/>
        </w:rPr>
        <w:t>/</w:t>
      </w:r>
      <w:r w:rsidRPr="00D616C3">
        <w:rPr>
          <w:sz w:val="20"/>
        </w:rPr>
        <w:t xml:space="preserve"> public</w:t>
      </w:r>
      <w:r w:rsidRPr="00D616C3">
        <w:rPr>
          <w:rFonts w:hint="eastAsia"/>
          <w:sz w:val="20"/>
        </w:rPr>
        <w:t xml:space="preserve"> /</w:t>
      </w:r>
      <w:r w:rsidRPr="00477B85">
        <w:t xml:space="preserve"> </w:t>
      </w:r>
      <w:r w:rsidRPr="00D616C3">
        <w:rPr>
          <w:sz w:val="20"/>
        </w:rPr>
        <w:t>XXXXXXX/</w:t>
      </w:r>
      <w:r w:rsidRPr="00050929">
        <w:t xml:space="preserve"> </w:t>
      </w:r>
      <w:proofErr w:type="spellStart"/>
      <w:r w:rsidR="00D616C3" w:rsidRPr="00D616C3">
        <w:rPr>
          <w:sz w:val="20"/>
        </w:rPr>
        <w:t>msg</w:t>
      </w:r>
      <w:proofErr w:type="spellEnd"/>
      <w:r w:rsidRPr="00D616C3">
        <w:rPr>
          <w:sz w:val="20"/>
        </w:rPr>
        <w:t>/</w:t>
      </w:r>
      <w:r w:rsidR="00D616C3" w:rsidRPr="00D616C3">
        <w:t xml:space="preserve"> </w:t>
      </w:r>
      <w:r w:rsidR="00D616C3" w:rsidRPr="00D616C3">
        <w:rPr>
          <w:sz w:val="20"/>
        </w:rPr>
        <w:t>customMessage.js</w:t>
      </w:r>
    </w:p>
    <w:p w:rsidR="001E56C0" w:rsidRPr="00D616C3" w:rsidRDefault="001E56C0" w:rsidP="00D616C3">
      <w:pPr>
        <w:pStyle w:val="af2"/>
        <w:ind w:left="1838" w:firstLineChars="0" w:firstLine="0"/>
        <w:rPr>
          <w:sz w:val="22"/>
        </w:rPr>
      </w:pPr>
      <w:r w:rsidRPr="00D616C3">
        <w:rPr>
          <w:rFonts w:hint="eastAsia"/>
          <w:sz w:val="22"/>
        </w:rPr>
        <w:t>本项目</w:t>
      </w:r>
      <w:r w:rsidR="00D616C3">
        <w:rPr>
          <w:rFonts w:hint="eastAsia"/>
          <w:sz w:val="22"/>
        </w:rPr>
        <w:t>独有</w:t>
      </w:r>
      <w:r w:rsidR="00D616C3">
        <w:rPr>
          <w:rFonts w:hint="eastAsia"/>
          <w:sz w:val="22"/>
        </w:rPr>
        <w:t>Message</w:t>
      </w:r>
      <w:r w:rsidR="00D616C3">
        <w:rPr>
          <w:rFonts w:hint="eastAsia"/>
          <w:sz w:val="22"/>
        </w:rPr>
        <w:t>信息存放位置，信息以</w:t>
      </w:r>
      <w:r w:rsidR="00D616C3">
        <w:rPr>
          <w:rFonts w:hint="eastAsia"/>
          <w:sz w:val="22"/>
        </w:rPr>
        <w:t>C_MSG</w:t>
      </w:r>
      <w:r w:rsidR="00D616C3">
        <w:rPr>
          <w:rFonts w:hint="eastAsia"/>
          <w:sz w:val="22"/>
        </w:rPr>
        <w:t>开头（共通以</w:t>
      </w:r>
      <w:r w:rsidR="00D616C3">
        <w:rPr>
          <w:rFonts w:hint="eastAsia"/>
          <w:sz w:val="22"/>
        </w:rPr>
        <w:t>G_MSG</w:t>
      </w:r>
      <w:r w:rsidR="00D616C3">
        <w:rPr>
          <w:rFonts w:hint="eastAsia"/>
          <w:sz w:val="22"/>
        </w:rPr>
        <w:t>开头）</w:t>
      </w:r>
    </w:p>
    <w:p w:rsidR="001E56C0" w:rsidRDefault="001E56C0" w:rsidP="00050929">
      <w:pPr>
        <w:ind w:left="1838"/>
        <w:rPr>
          <w:sz w:val="22"/>
        </w:rPr>
      </w:pPr>
    </w:p>
    <w:p w:rsidR="001E56C0" w:rsidRPr="00513A99" w:rsidRDefault="001E56C0" w:rsidP="00D616C3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050929">
        <w:rPr>
          <w:sz w:val="20"/>
        </w:rPr>
        <w:t>public</w:t>
      </w:r>
      <w:r w:rsidRPr="00050929">
        <w:rPr>
          <w:rFonts w:hint="eastAsia"/>
          <w:sz w:val="20"/>
        </w:rPr>
        <w:t xml:space="preserve"> 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Pr="00050929">
        <w:rPr>
          <w:sz w:val="20"/>
        </w:rPr>
        <w:t>XXXXXXX</w:t>
      </w:r>
      <w:r>
        <w:rPr>
          <w:sz w:val="20"/>
        </w:rPr>
        <w:t>/</w:t>
      </w:r>
      <w:r w:rsidRPr="00050929">
        <w:t xml:space="preserve"> </w:t>
      </w:r>
      <w:proofErr w:type="spellStart"/>
      <w:r w:rsidR="00D616C3" w:rsidRPr="00D616C3">
        <w:rPr>
          <w:sz w:val="20"/>
        </w:rPr>
        <w:t>msg</w:t>
      </w:r>
      <w:proofErr w:type="spellEnd"/>
      <w:r w:rsidR="00D616C3">
        <w:rPr>
          <w:sz w:val="20"/>
        </w:rPr>
        <w:t xml:space="preserve"> </w:t>
      </w:r>
      <w:r>
        <w:rPr>
          <w:sz w:val="20"/>
        </w:rPr>
        <w:t>/</w:t>
      </w:r>
      <w:r w:rsidRPr="00050929">
        <w:t xml:space="preserve"> </w:t>
      </w:r>
      <w:r w:rsidR="00D616C3" w:rsidRPr="00D616C3">
        <w:rPr>
          <w:sz w:val="20"/>
        </w:rPr>
        <w:t>customContext.js</w:t>
      </w:r>
    </w:p>
    <w:p w:rsidR="00D616C3" w:rsidRDefault="00D616C3" w:rsidP="00D616C3">
      <w:pPr>
        <w:pStyle w:val="af2"/>
        <w:ind w:left="1838" w:firstLineChars="0" w:firstLine="0"/>
        <w:rPr>
          <w:sz w:val="22"/>
        </w:rPr>
      </w:pPr>
      <w:r w:rsidRPr="00D616C3">
        <w:rPr>
          <w:rFonts w:hint="eastAsia"/>
          <w:sz w:val="22"/>
        </w:rPr>
        <w:t>本项目</w:t>
      </w:r>
      <w:r>
        <w:rPr>
          <w:rFonts w:hint="eastAsia"/>
          <w:sz w:val="22"/>
        </w:rPr>
        <w:t>独有常量信息存放位置。</w:t>
      </w:r>
      <w:r w:rsidRPr="00D616C3">
        <w:rPr>
          <w:sz w:val="22"/>
        </w:rPr>
        <w:t xml:space="preserve"> </w:t>
      </w:r>
    </w:p>
    <w:p w:rsidR="00326DA9" w:rsidRPr="00D616C3" w:rsidRDefault="00326DA9" w:rsidP="00D616C3">
      <w:pPr>
        <w:pStyle w:val="af2"/>
        <w:ind w:left="1838" w:firstLineChars="0" w:firstLine="0"/>
        <w:rPr>
          <w:sz w:val="22"/>
        </w:rPr>
      </w:pPr>
    </w:p>
    <w:p w:rsidR="00326DA9" w:rsidRDefault="00326DA9" w:rsidP="00326DA9">
      <w:pPr>
        <w:ind w:left="1418"/>
        <w:rPr>
          <w:sz w:val="22"/>
        </w:rPr>
      </w:pPr>
      <w:r w:rsidRPr="00513A99">
        <w:rPr>
          <w:rFonts w:hint="eastAsia"/>
          <w:sz w:val="22"/>
        </w:rPr>
        <w:t>注</w:t>
      </w:r>
      <w:r w:rsidRPr="00513A99">
        <w:rPr>
          <w:rFonts w:hint="eastAsia"/>
          <w:sz w:val="22"/>
        </w:rPr>
        <w:t>:</w:t>
      </w:r>
      <w:r>
        <w:rPr>
          <w:rFonts w:hint="eastAsia"/>
          <w:sz w:val="22"/>
        </w:rPr>
        <w:t>除上述文件外，其他固有文件未经电气基盘担当确认不得修改上传。</w:t>
      </w:r>
    </w:p>
    <w:p w:rsidR="001E56C0" w:rsidRPr="00326DA9" w:rsidRDefault="00326DA9" w:rsidP="00326DA9">
      <w:pPr>
        <w:rPr>
          <w:sz w:val="22"/>
        </w:rPr>
      </w:pPr>
      <w:r>
        <w:rPr>
          <w:sz w:val="22"/>
        </w:rPr>
        <w:tab/>
      </w:r>
    </w:p>
    <w:p w:rsidR="00DC40F7" w:rsidRDefault="007D14B7">
      <w:r>
        <w:t>4.</w:t>
      </w:r>
      <w:r>
        <w:rPr>
          <w:rFonts w:hint="eastAsia"/>
        </w:rPr>
        <w:t>项目</w:t>
      </w:r>
      <w:r>
        <w:rPr>
          <w:rFonts w:hint="eastAsia"/>
        </w:rPr>
        <w:t>URL</w:t>
      </w:r>
      <w:r>
        <w:rPr>
          <w:rFonts w:hint="eastAsia"/>
        </w:rPr>
        <w:t>定义规范</w:t>
      </w:r>
    </w:p>
    <w:p w:rsidR="007D14B7" w:rsidRDefault="007D14B7">
      <w:r>
        <w:rPr>
          <w:rFonts w:hint="eastAsia"/>
        </w:rPr>
        <w:t xml:space="preserve"> </w:t>
      </w:r>
      <w:r>
        <w:t xml:space="preserve">       /</w:t>
      </w:r>
      <w:r>
        <w:rPr>
          <w:rFonts w:hint="eastAsia"/>
        </w:rPr>
        <w:t>第一层</w:t>
      </w:r>
      <w:r>
        <w:rPr>
          <w:rFonts w:hint="eastAsia"/>
        </w:rPr>
        <w:t>/</w:t>
      </w:r>
      <w:r>
        <w:rPr>
          <w:rFonts w:hint="eastAsia"/>
        </w:rPr>
        <w:t>第二层</w:t>
      </w:r>
      <w:r>
        <w:rPr>
          <w:rFonts w:hint="eastAsia"/>
        </w:rPr>
        <w:t>/</w:t>
      </w:r>
      <w:r>
        <w:rPr>
          <w:rFonts w:hint="eastAsia"/>
        </w:rPr>
        <w:t>第三层</w:t>
      </w:r>
    </w:p>
    <w:p w:rsidR="00503C14" w:rsidRDefault="00503C14"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URL</w:t>
      </w:r>
      <w:r>
        <w:rPr>
          <w:rFonts w:hint="eastAsia"/>
        </w:rPr>
        <w:t>全部小写</w:t>
      </w:r>
      <w:r w:rsidR="009062DE">
        <w:rPr>
          <w:rFonts w:hint="eastAsia"/>
        </w:rPr>
        <w:t>，禁止包含特殊字符，如</w:t>
      </w:r>
      <w:r w:rsidR="009062DE">
        <w:rPr>
          <w:rFonts w:hint="eastAsia"/>
        </w:rPr>
        <w:t xml:space="preserve"> #/</w:t>
      </w:r>
      <w:r w:rsidR="009062DE">
        <w:t>\</w:t>
      </w:r>
      <w:r w:rsidR="009062DE">
        <w:rPr>
          <w:rFonts w:hint="eastAsia"/>
        </w:rPr>
        <w:t>等</w:t>
      </w:r>
    </w:p>
    <w:p w:rsidR="007D14B7" w:rsidRDefault="007D14B7">
      <w:r>
        <w:tab/>
      </w:r>
      <w:r>
        <w:tab/>
      </w:r>
      <w:r>
        <w:rPr>
          <w:rFonts w:hint="eastAsia"/>
        </w:rPr>
        <w:t>第一层：</w:t>
      </w:r>
      <w:r>
        <w:rPr>
          <w:rFonts w:hint="eastAsia"/>
        </w:rPr>
        <w:t xml:space="preserve"> </w:t>
      </w:r>
      <w:r>
        <w:rPr>
          <w:rFonts w:hint="eastAsia"/>
        </w:rPr>
        <w:t>项目英文名（必须通过电气项目经理取得）</w:t>
      </w:r>
    </w:p>
    <w:p w:rsidR="007D14B7" w:rsidRDefault="007D14B7">
      <w:r>
        <w:tab/>
      </w:r>
      <w:r>
        <w:tab/>
      </w:r>
      <w:r>
        <w:rPr>
          <w:rFonts w:hint="eastAsia"/>
        </w:rPr>
        <w:t>第二</w:t>
      </w:r>
      <w:r w:rsidR="00503C14">
        <w:rPr>
          <w:rFonts w:hint="eastAsia"/>
        </w:rPr>
        <w:t>层</w:t>
      </w:r>
      <w:r>
        <w:rPr>
          <w:rFonts w:hint="eastAsia"/>
        </w:rPr>
        <w:t>：功能模块英文名，一般为有意义的业务名。</w:t>
      </w:r>
    </w:p>
    <w:p w:rsidR="00503C14" w:rsidRDefault="00503C14">
      <w:r>
        <w:tab/>
      </w:r>
      <w:r>
        <w:tab/>
      </w:r>
      <w:r>
        <w:rPr>
          <w:rFonts w:hint="eastAsia"/>
        </w:rPr>
        <w:t>第三层：函数名</w:t>
      </w:r>
    </w:p>
    <w:p w:rsidR="007D14B7" w:rsidRPr="00050929" w:rsidRDefault="007D14B7">
      <w:r>
        <w:tab/>
      </w:r>
      <w:r>
        <w:tab/>
      </w:r>
    </w:p>
    <w:sectPr w:rsidR="007D14B7" w:rsidRPr="00050929" w:rsidSect="00E04606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AE" w:rsidRDefault="00CF73AE">
      <w:r>
        <w:separator/>
      </w:r>
    </w:p>
  </w:endnote>
  <w:endnote w:type="continuationSeparator" w:id="0">
    <w:p w:rsidR="00CF73AE" w:rsidRDefault="00C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AE" w:rsidRDefault="00CF73AE">
      <w:r>
        <w:separator/>
      </w:r>
    </w:p>
  </w:footnote>
  <w:footnote w:type="continuationSeparator" w:id="0">
    <w:p w:rsidR="00CF73AE" w:rsidRDefault="00CF73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D07212" w:rsidRDefault="00D07212">
          <w:pPr>
            <w:jc w:val="center"/>
          </w:pPr>
        </w:p>
      </w:tc>
    </w:tr>
    <w:tr w:rsidR="00D07212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E04606" w:rsidRDefault="00E04606" w:rsidP="00E04606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</w:t>
          </w:r>
          <w:r w:rsidR="00C95862">
            <w:rPr>
              <w:rFonts w:hint="eastAsia"/>
              <w:b/>
              <w:sz w:val="30"/>
              <w:szCs w:val="30"/>
            </w:rPr>
            <w:t>（项目</w:t>
          </w:r>
          <w:r w:rsidR="00EE553A">
            <w:rPr>
              <w:rFonts w:hint="eastAsia"/>
              <w:b/>
              <w:sz w:val="30"/>
              <w:szCs w:val="30"/>
            </w:rPr>
            <w:t>篇）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C95862">
            <w:rPr>
              <w:noProof/>
              <w:kern w:val="0"/>
            </w:rPr>
            <w:t>1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CF73AE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12" w:rsidRDefault="00CF73AE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1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287539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7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"/>
  </w:num>
  <w:num w:numId="14">
    <w:abstractNumId w:val="8"/>
  </w:num>
  <w:num w:numId="15">
    <w:abstractNumId w:val="2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9"/>
  </w:num>
  <w:num w:numId="24">
    <w:abstractNumId w:val="0"/>
  </w:num>
  <w:num w:numId="25">
    <w:abstractNumId w:val="7"/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F02"/>
    <w:rsid w:val="000263DA"/>
    <w:rsid w:val="00037346"/>
    <w:rsid w:val="00042EBB"/>
    <w:rsid w:val="00044804"/>
    <w:rsid w:val="000451FD"/>
    <w:rsid w:val="00046333"/>
    <w:rsid w:val="00050929"/>
    <w:rsid w:val="000513FE"/>
    <w:rsid w:val="00055117"/>
    <w:rsid w:val="00065494"/>
    <w:rsid w:val="00066DA5"/>
    <w:rsid w:val="000705B1"/>
    <w:rsid w:val="00073804"/>
    <w:rsid w:val="00077A48"/>
    <w:rsid w:val="00081524"/>
    <w:rsid w:val="00084563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15B4"/>
    <w:rsid w:val="000B16AE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59F6"/>
    <w:rsid w:val="001818C3"/>
    <w:rsid w:val="00183476"/>
    <w:rsid w:val="001850F0"/>
    <w:rsid w:val="0018550A"/>
    <w:rsid w:val="00195A9F"/>
    <w:rsid w:val="0019731B"/>
    <w:rsid w:val="001A1A63"/>
    <w:rsid w:val="001A342E"/>
    <w:rsid w:val="001A55BA"/>
    <w:rsid w:val="001A6D21"/>
    <w:rsid w:val="001A6F36"/>
    <w:rsid w:val="001A7508"/>
    <w:rsid w:val="001B67B8"/>
    <w:rsid w:val="001B7EC8"/>
    <w:rsid w:val="001C2F62"/>
    <w:rsid w:val="001C4115"/>
    <w:rsid w:val="001D1DE3"/>
    <w:rsid w:val="001E10A5"/>
    <w:rsid w:val="001E28E1"/>
    <w:rsid w:val="001E56C0"/>
    <w:rsid w:val="001E7BDC"/>
    <w:rsid w:val="001F04B3"/>
    <w:rsid w:val="001F25CD"/>
    <w:rsid w:val="001F5469"/>
    <w:rsid w:val="001F7708"/>
    <w:rsid w:val="002023BD"/>
    <w:rsid w:val="00202DC6"/>
    <w:rsid w:val="002078FC"/>
    <w:rsid w:val="0021444E"/>
    <w:rsid w:val="00215BF1"/>
    <w:rsid w:val="002204B9"/>
    <w:rsid w:val="00222414"/>
    <w:rsid w:val="00223920"/>
    <w:rsid w:val="00224720"/>
    <w:rsid w:val="0022551E"/>
    <w:rsid w:val="002258E8"/>
    <w:rsid w:val="00245ED1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1420B"/>
    <w:rsid w:val="003255EC"/>
    <w:rsid w:val="00326953"/>
    <w:rsid w:val="00326DA9"/>
    <w:rsid w:val="0033139E"/>
    <w:rsid w:val="00332A97"/>
    <w:rsid w:val="00341B60"/>
    <w:rsid w:val="0034239E"/>
    <w:rsid w:val="0034401F"/>
    <w:rsid w:val="00344F31"/>
    <w:rsid w:val="003470D8"/>
    <w:rsid w:val="00351581"/>
    <w:rsid w:val="0035189E"/>
    <w:rsid w:val="00352C5E"/>
    <w:rsid w:val="00357A15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4B7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878"/>
    <w:rsid w:val="003B4D27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62B7"/>
    <w:rsid w:val="0040444B"/>
    <w:rsid w:val="00405581"/>
    <w:rsid w:val="00407BCA"/>
    <w:rsid w:val="00412E09"/>
    <w:rsid w:val="00413108"/>
    <w:rsid w:val="004137F7"/>
    <w:rsid w:val="00417B3F"/>
    <w:rsid w:val="004258FC"/>
    <w:rsid w:val="0043013F"/>
    <w:rsid w:val="004354E5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B8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C75"/>
    <w:rsid w:val="004B1185"/>
    <w:rsid w:val="004C0805"/>
    <w:rsid w:val="004C149A"/>
    <w:rsid w:val="004C2F19"/>
    <w:rsid w:val="004C46DB"/>
    <w:rsid w:val="004C6A11"/>
    <w:rsid w:val="004C6C96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03C14"/>
    <w:rsid w:val="00512D10"/>
    <w:rsid w:val="00513A99"/>
    <w:rsid w:val="00513C18"/>
    <w:rsid w:val="00516C2D"/>
    <w:rsid w:val="00520B8C"/>
    <w:rsid w:val="0052200C"/>
    <w:rsid w:val="0052444F"/>
    <w:rsid w:val="0052475C"/>
    <w:rsid w:val="00524EDD"/>
    <w:rsid w:val="005279FF"/>
    <w:rsid w:val="00531B6A"/>
    <w:rsid w:val="00532317"/>
    <w:rsid w:val="00535B84"/>
    <w:rsid w:val="0054013D"/>
    <w:rsid w:val="00540504"/>
    <w:rsid w:val="00541003"/>
    <w:rsid w:val="00542F37"/>
    <w:rsid w:val="005452BC"/>
    <w:rsid w:val="00546301"/>
    <w:rsid w:val="0054712F"/>
    <w:rsid w:val="00547958"/>
    <w:rsid w:val="005502A3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905EB"/>
    <w:rsid w:val="00590D7B"/>
    <w:rsid w:val="00591767"/>
    <w:rsid w:val="00593DBE"/>
    <w:rsid w:val="0059756D"/>
    <w:rsid w:val="005A042F"/>
    <w:rsid w:val="005A0AD7"/>
    <w:rsid w:val="005A0DA1"/>
    <w:rsid w:val="005A3696"/>
    <w:rsid w:val="005A429A"/>
    <w:rsid w:val="005A4FB4"/>
    <w:rsid w:val="005B2A88"/>
    <w:rsid w:val="005B7294"/>
    <w:rsid w:val="005B74E0"/>
    <w:rsid w:val="005B7791"/>
    <w:rsid w:val="005C26D2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769D"/>
    <w:rsid w:val="006304E3"/>
    <w:rsid w:val="006359DD"/>
    <w:rsid w:val="00636BF9"/>
    <w:rsid w:val="006379CC"/>
    <w:rsid w:val="0064111F"/>
    <w:rsid w:val="00641347"/>
    <w:rsid w:val="0064169A"/>
    <w:rsid w:val="00643EDB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75FB1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4B7"/>
    <w:rsid w:val="007D1EC4"/>
    <w:rsid w:val="007D39BD"/>
    <w:rsid w:val="007D695D"/>
    <w:rsid w:val="007E070E"/>
    <w:rsid w:val="007E1A0E"/>
    <w:rsid w:val="007E1D56"/>
    <w:rsid w:val="007F25C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74BD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5B44"/>
    <w:rsid w:val="00892CB9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6DCB"/>
    <w:rsid w:val="008E71EA"/>
    <w:rsid w:val="008F03DC"/>
    <w:rsid w:val="008F4394"/>
    <w:rsid w:val="008F60B5"/>
    <w:rsid w:val="00902734"/>
    <w:rsid w:val="00906075"/>
    <w:rsid w:val="009062DE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E08"/>
    <w:rsid w:val="00942B67"/>
    <w:rsid w:val="00943E35"/>
    <w:rsid w:val="009446EA"/>
    <w:rsid w:val="009500B6"/>
    <w:rsid w:val="00951467"/>
    <w:rsid w:val="00952159"/>
    <w:rsid w:val="00956880"/>
    <w:rsid w:val="00956BD5"/>
    <w:rsid w:val="00957003"/>
    <w:rsid w:val="00957CED"/>
    <w:rsid w:val="00962756"/>
    <w:rsid w:val="00993042"/>
    <w:rsid w:val="00993913"/>
    <w:rsid w:val="00995747"/>
    <w:rsid w:val="009A0F97"/>
    <w:rsid w:val="009A2363"/>
    <w:rsid w:val="009B0FF9"/>
    <w:rsid w:val="009B58D7"/>
    <w:rsid w:val="009B73BC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760A"/>
    <w:rsid w:val="009F78DD"/>
    <w:rsid w:val="00A0314D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D2D32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26F"/>
    <w:rsid w:val="00C45300"/>
    <w:rsid w:val="00C56004"/>
    <w:rsid w:val="00C568E1"/>
    <w:rsid w:val="00C62519"/>
    <w:rsid w:val="00C646E4"/>
    <w:rsid w:val="00C650BC"/>
    <w:rsid w:val="00C66134"/>
    <w:rsid w:val="00C668B1"/>
    <w:rsid w:val="00C74D70"/>
    <w:rsid w:val="00C837A9"/>
    <w:rsid w:val="00C86BA0"/>
    <w:rsid w:val="00C91357"/>
    <w:rsid w:val="00C92AE8"/>
    <w:rsid w:val="00C93D8E"/>
    <w:rsid w:val="00C95862"/>
    <w:rsid w:val="00CA1AB5"/>
    <w:rsid w:val="00CA3838"/>
    <w:rsid w:val="00CA7B6E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CF73AE"/>
    <w:rsid w:val="00D028AA"/>
    <w:rsid w:val="00D07212"/>
    <w:rsid w:val="00D0748F"/>
    <w:rsid w:val="00D07CB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6C3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340"/>
    <w:rsid w:val="00DA2ECF"/>
    <w:rsid w:val="00DA3603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5528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5ADC"/>
    <w:rsid w:val="00E91459"/>
    <w:rsid w:val="00EA0766"/>
    <w:rsid w:val="00EA2049"/>
    <w:rsid w:val="00EA2E22"/>
    <w:rsid w:val="00EB208D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553A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6A9B"/>
    <w:rsid w:val="00F505B7"/>
    <w:rsid w:val="00F51309"/>
    <w:rsid w:val="00F5188E"/>
    <w:rsid w:val="00F522B8"/>
    <w:rsid w:val="00F53AAC"/>
    <w:rsid w:val="00F615AF"/>
    <w:rsid w:val="00F62191"/>
    <w:rsid w:val="00F62A31"/>
    <w:rsid w:val="00F62B19"/>
    <w:rsid w:val="00F83239"/>
    <w:rsid w:val="00F83492"/>
    <w:rsid w:val="00F85CC0"/>
    <w:rsid w:val="00F86BF7"/>
    <w:rsid w:val="00F90C20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411</Words>
  <Characters>2345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SEWIND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65</cp:revision>
  <cp:lastPrinted>2011-04-08T20:57:00Z</cp:lastPrinted>
  <dcterms:created xsi:type="dcterms:W3CDTF">2018-06-27T07:17:00Z</dcterms:created>
  <dcterms:modified xsi:type="dcterms:W3CDTF">2018-07-13T12:22:00Z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