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600"/>
        <w:jc w:val="center"/>
      </w:pPr>
      <w:r>
        <w:rPr>
          <w:b/>
          <w:bCs/>
          <w:color w:val="2E75B6"/>
          <w:sz w:val="48"/>
          <w:szCs w:val="48"/>
        </w:rPr>
        <w:t xml:space="preserve">ANALISIS ESTRATÉGICO</w:t>
      </w:r>
    </w:p>
    <w:p>
      <w:pPr>
        <w:spacing w:after="400"/>
        <w:jc w:val="center"/>
      </w:pPr>
      <w:r>
        <w:rPr>
          <w:color w:val="000000"/>
          <w:sz w:val="32"/>
          <w:szCs w:val="32"/>
        </w:rPr>
        <w:t xml:space="preserve">Plataforma 3-Sided Marketplace de Bienes Raíces</w:t>
      </w:r>
    </w:p>
    <w:p>
      <w:pPr>
        <w:spacing w:after="600"/>
        <w:jc w:val="center"/>
      </w:pPr>
      <w:r>
        <w:rPr>
          <w:b/>
          <w:bCs/>
          <w:color w:val="555555"/>
          <w:sz w:val="26"/>
          <w:szCs w:val="26"/>
        </w:rPr>
        <w:t xml:space="preserve">Propietarios • Brokers • Inversores</w:t>
      </w:r>
    </w:p>
    <w:p>
      <w:pPr>
        <w:spacing w:after="100"/>
        <w:jc w:val="center"/>
      </w:pPr>
      <w:r>
        <w:rPr>
          <w:color w:val="888888"/>
          <w:sz w:val="22"/>
          <w:szCs w:val="22"/>
        </w:rPr>
        <w:t xml:space="preserve">Mayo 2026</w:t>
      </w:r>
    </w:p>
    <w:r>
      <w:br w:type="page"/>
    </w:r>
    <w:p>
      <w:pPr>
        <w:pStyle w:val="Heading1"/>
      </w:pPr>
      <w:r>
        <w:t xml:space="preserve">Indice</w:t>
      </w:r>
    </w:p>
    <w:p>
      <w:pPr>
        <w:pStyle w:val="ListParagraph"/>
        <w:numPr>
          <w:ilvl w:val="0"/>
          <w:numId w:val="2"/>
        </w:numPr>
      </w:pPr>
      <w:r>
        <w:t xml:space="preserve">1. Modelo de Negocio</w:t>
      </w:r>
    </w:p>
    <w:p>
      <w:pPr>
        <w:pStyle w:val="ListParagraph"/>
        <w:numPr>
          <w:ilvl w:val="0"/>
          <w:numId w:val="2"/>
        </w:numPr>
      </w:pPr>
      <w:r>
        <w:t xml:space="preserve">2. Analisis de Usuarios</w:t>
      </w:r>
    </w:p>
    <w:p>
      <w:pPr>
        <w:pStyle w:val="ListParagraph"/>
        <w:numPr>
          <w:ilvl w:val="0"/>
          <w:numId w:val="2"/>
        </w:numPr>
      </w:pPr>
      <w:r>
        <w:t xml:space="preserve">3. Diferenciadores vs Competencia</w:t>
      </w:r>
    </w:p>
    <w:p>
      <w:pPr>
        <w:pStyle w:val="ListParagraph"/>
        <w:numPr>
          <w:ilvl w:val="0"/>
          <w:numId w:val="2"/>
        </w:numPr>
      </w:pPr>
      <w:r>
        <w:t xml:space="preserve">4. Modelos de Monetizacion</w:t>
      </w:r>
    </w:p>
    <w:p>
      <w:pPr>
        <w:pStyle w:val="ListParagraph"/>
        <w:numPr>
          <w:ilvl w:val="0"/>
          <w:numId w:val="2"/>
        </w:numPr>
      </w:pPr>
      <w:r>
        <w:t xml:space="preserve">5. Proyecciones Financieras</w:t>
      </w:r>
    </w:p>
    <w:r>
      <w:br w:type="page"/>
    </w:r>
    <w:p>
      <w:pPr>
        <w:pStyle w:val="Heading1"/>
      </w:pPr>
      <w:r>
        <w:t xml:space="preserve">1. MODELO DE NEGOCIO</w:t>
      </w:r>
    </w:p>
    <w:p>
      <w:pPr>
        <w:pStyle w:val="Heading2"/>
      </w:pPr>
      <w:r>
        <w:t xml:space="preserve">Propuesta de Valor Central</w:t>
      </w:r>
    </w:p>
    <w:p>
      <w:r>
        <w:t xml:space="preserve">Tu plataforma es un </w:t>
      </w:r>
      <w:r>
        <w:rPr>
          <w:b/>
          <w:bCs/>
        </w:rPr>
        <w:t xml:space="preserve">3-sided marketplace neutral</w:t>
      </w:r>
      <w:r>
        <w:t xml:space="preserve"> que conecta tres actores sin intermediacion legal ni transaccional.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PROPIETARIO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BROKER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INVERSOR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Quiero vender mi propiedad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Tengo clientes inversores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Busco donde invertir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Mas visibilidad + menos comision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Todas las propiedades en 1 lugar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Data, analisis, comparativas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Por que NO eres intermediario?</w:t>
      </w:r>
    </w:p>
    <w:p>
      <w:pPr>
        <w:pStyle w:val="ListParagraph"/>
        <w:numPr>
          <w:ilvl w:val="0"/>
          <w:numId w:val="2"/>
        </w:numPr>
      </w:pPr>
      <w:r>
        <w:t xml:space="preserve">No tocas dinero</w:t>
      </w:r>
    </w:p>
    <w:p>
      <w:pPr>
        <w:pStyle w:val="ListParagraph"/>
        <w:numPr>
          <w:ilvl w:val="0"/>
          <w:numId w:val="2"/>
        </w:numPr>
      </w:pPr>
      <w:r>
        <w:t xml:space="preserve">No facilitas transaccion (solo conexion)</w:t>
      </w:r>
    </w:p>
    <w:p>
      <w:pPr>
        <w:pStyle w:val="ListParagraph"/>
        <w:numPr>
          <w:ilvl w:val="0"/>
          <w:numId w:val="2"/>
        </w:numPr>
      </w:pPr>
      <w:r>
        <w:t xml:space="preserve">No requieres licencia inmobiliaria</w:t>
      </w:r>
    </w:p>
    <w:p>
      <w:pPr>
        <w:pStyle w:val="ListParagraph"/>
        <w:numPr>
          <w:ilvl w:val="0"/>
          <w:numId w:val="2"/>
        </w:numPr>
      </w:pPr>
      <w:r>
        <w:t xml:space="preserve">Las partes cierran con notario directamente</w:t>
      </w:r>
    </w:p>
    <w:p>
      <w:pPr>
        <w:pStyle w:val="ListParagraph"/>
        <w:numPr>
          <w:ilvl w:val="0"/>
          <w:numId w:val="2"/>
        </w:numPr>
      </w:pPr>
      <w:r>
        <w:t xml:space="preserve">Eres plataforma como OLX o Facebook Marketplace</w:t>
      </w:r>
    </w:p>
    <w:p>
      <w:pPr>
        <w:spacing w:after="200"/>
      </w:pPr>
      <w:r>
        <w:t xml:space="preserve"/>
      </w:r>
    </w:p>
    <w:p>
      <w:r>
        <w:rPr>
          <w:b/>
          <w:bCs/>
        </w:rPr>
        <w:t xml:space="preserve">Conclusion legal: </w:t>
      </w:r>
      <w:r>
        <w:t xml:space="preserve">Riesgo MINIMO. Paraguay no puede prohibirte operar como plataforma neutral.</w:t>
      </w:r>
    </w:p>
    <w:r>
      <w:br w:type="page"/>
    </w:r>
    <w:p>
      <w:pPr>
        <w:pStyle w:val="Heading1"/>
      </w:pPr>
      <w:r>
        <w:t xml:space="preserve">2. ANALISIS DETALLADO DE LOS 3 USUARIOS</w:t>
      </w:r>
    </w:p>
    <w:p>
      <w:pPr>
        <w:pStyle w:val="Heading2"/>
      </w:pPr>
      <w:r>
        <w:t xml:space="preserve">2.1 PROPIETARIO</w:t>
      </w:r>
    </w:p>
    <w:p>
      <w:r>
        <w:rPr>
          <w:b/>
          <w:bCs/>
        </w:rPr>
        <w:t xml:space="preserve">Problema: </w:t>
      </w:r>
    </w:p>
    <w:p>
      <w:pPr>
        <w:pStyle w:val="ListParagraph"/>
        <w:numPr>
          <w:ilvl w:val="0"/>
          <w:numId w:val="2"/>
        </w:numPr>
      </w:pPr>
      <w:r>
        <w:t xml:space="preserve">Sin broker: Solo amigos/familia saben</w:t>
      </w:r>
    </w:p>
    <w:p>
      <w:pPr>
        <w:pStyle w:val="ListParagraph"/>
        <w:numPr>
          <w:ilvl w:val="0"/>
          <w:numId w:val="2"/>
        </w:numPr>
      </w:pPr>
      <w:r>
        <w:t xml:space="preserve">Con broker: Paga 5-8% comision</w:t>
      </w:r>
    </w:p>
    <w:p>
      <w:pPr>
        <w:spacing w:after="100"/>
      </w:pPr>
      <w:r>
        <w:t xml:space="preserve"/>
      </w:r>
    </w:p>
    <w:p>
      <w:r>
        <w:rPr>
          <w:b/>
          <w:bCs/>
        </w:rPr>
        <w:t xml:space="preserve">Tu Valor: </w:t>
      </w:r>
    </w:p>
    <w:p>
      <w:pPr>
        <w:pStyle w:val="ListParagraph"/>
        <w:numPr>
          <w:ilvl w:val="0"/>
          <w:numId w:val="2"/>
        </w:numPr>
      </w:pPr>
      <w:r>
        <w:t xml:space="preserve">IA de precios: Sabe exactamente a que vender</w:t>
      </w:r>
    </w:p>
    <w:p>
      <w:pPr>
        <w:pStyle w:val="ListParagraph"/>
        <w:numPr>
          <w:ilvl w:val="0"/>
          <w:numId w:val="2"/>
        </w:numPr>
      </w:pPr>
      <w:r>
        <w:t xml:space="preserve">Acceso a inversores directos</w:t>
      </w:r>
    </w:p>
    <w:p>
      <w:pPr>
        <w:spacing w:after="100"/>
      </w:pPr>
      <w:r>
        <w:t xml:space="preserve"/>
      </w:r>
    </w:p>
    <w:p>
      <w:r>
        <w:rPr>
          <w:b/>
          <w:bCs/>
        </w:rPr>
        <w:t xml:space="preserve">Monetizacion: </w:t>
      </w:r>
    </w:p>
    <w:p>
      <w:pPr>
        <w:pStyle w:val="ListParagraph"/>
        <w:numPr>
          <w:ilvl w:val="0"/>
          <w:numId w:val="2"/>
        </w:numPr>
      </w:pPr>
      <w:r>
        <w:t xml:space="preserve">Gratis: Publicacion basica</w:t>
      </w:r>
    </w:p>
    <w:p>
      <w:pPr>
        <w:pStyle w:val="ListParagraph"/>
        <w:numPr>
          <w:ilvl w:val="0"/>
          <w:numId w:val="2"/>
        </w:numPr>
      </w:pPr>
      <w:r>
        <w:t xml:space="preserve">Premium $10-20/mes: IA avanzada, estadisticas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2.2 BROKER</w:t>
      </w:r>
    </w:p>
    <w:p>
      <w:r>
        <w:rPr>
          <w:b/>
          <w:bCs/>
        </w:rPr>
        <w:t xml:space="preserve">Problema: </w:t>
      </w:r>
    </w:p>
    <w:p>
      <w:pPr>
        <w:pStyle w:val="ListParagraph"/>
        <w:numPr>
          <w:ilvl w:val="0"/>
          <w:numId w:val="2"/>
        </w:numPr>
      </w:pPr>
      <w:r>
        <w:t xml:space="preserve">Busca propiedades en 5 portales diferentes</w:t>
      </w:r>
    </w:p>
    <w:p>
      <w:pPr>
        <w:pStyle w:val="ListParagraph"/>
        <w:numPr>
          <w:ilvl w:val="0"/>
          <w:numId w:val="2"/>
        </w:numPr>
      </w:pPr>
      <w:r>
        <w:t xml:space="preserve">Sin CRM: Gestiona leads en Excel</w:t>
      </w:r>
    </w:p>
    <w:p>
      <w:pPr>
        <w:spacing w:after="100"/>
      </w:pPr>
      <w:r>
        <w:t xml:space="preserve"/>
      </w:r>
    </w:p>
    <w:p>
      <w:r>
        <w:rPr>
          <w:b/>
          <w:bCs/>
        </w:rPr>
        <w:t xml:space="preserve">Tu Valor: </w:t>
      </w:r>
    </w:p>
    <w:p>
      <w:pPr>
        <w:pStyle w:val="ListParagraph"/>
        <w:numPr>
          <w:ilvl w:val="0"/>
          <w:numId w:val="2"/>
        </w:numPr>
      </w:pPr>
      <w:r>
        <w:t xml:space="preserve">Todas las propiedades en 1 lugar</w:t>
      </w:r>
    </w:p>
    <w:p>
      <w:pPr>
        <w:pStyle w:val="ListParagraph"/>
        <w:numPr>
          <w:ilvl w:val="0"/>
          <w:numId w:val="2"/>
        </w:numPr>
      </w:pPr>
      <w:r>
        <w:t xml:space="preserve">IA y CRM integrado</w:t>
      </w:r>
    </w:p>
    <w:p>
      <w:pPr>
        <w:spacing w:after="100"/>
      </w:pPr>
      <w:r>
        <w:t xml:space="preserve"/>
      </w:r>
    </w:p>
    <w:p>
      <w:r>
        <w:rPr>
          <w:b/>
          <w:bCs/>
        </w:rPr>
        <w:t xml:space="preserve">Monetizacion: </w:t>
      </w:r>
    </w:p>
    <w:p>
      <w:pPr>
        <w:pStyle w:val="ListParagraph"/>
        <w:numPr>
          <w:ilvl w:val="0"/>
          <w:numId w:val="2"/>
        </w:numPr>
      </w:pPr>
      <w:r>
        <w:t xml:space="preserve">Premium BROKER $50-150/mes con CRM y analisis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2.3 INVERSOR</w:t>
      </w:r>
    </w:p>
    <w:p>
      <w:r>
        <w:rPr>
          <w:b/>
          <w:bCs/>
        </w:rPr>
        <w:t xml:space="preserve">Problema: </w:t>
      </w:r>
    </w:p>
    <w:p>
      <w:pPr>
        <w:pStyle w:val="ListParagraph"/>
        <w:numPr>
          <w:ilvl w:val="0"/>
          <w:numId w:val="2"/>
        </w:numPr>
      </w:pPr>
      <w:r>
        <w:t xml:space="preserve">Sin data: Compra a precio de tonto</w:t>
      </w:r>
    </w:p>
    <w:p>
      <w:pPr>
        <w:pStyle w:val="ListParagraph"/>
        <w:numPr>
          <w:ilvl w:val="0"/>
          <w:numId w:val="2"/>
        </w:numPr>
      </w:pPr>
      <w:r>
        <w:t xml:space="preserve">Sin analisis: No calcula rentabilidad</w:t>
      </w:r>
    </w:p>
    <w:p>
      <w:pPr>
        <w:spacing w:after="100"/>
      </w:pPr>
      <w:r>
        <w:t xml:space="preserve"/>
      </w:r>
    </w:p>
    <w:p>
      <w:r>
        <w:rPr>
          <w:b/>
          <w:bCs/>
        </w:rPr>
        <w:t xml:space="preserve">Tu Valor: </w:t>
      </w:r>
    </w:p>
    <w:p>
      <w:pPr>
        <w:pStyle w:val="ListParagraph"/>
        <w:numPr>
          <w:ilvl w:val="0"/>
          <w:numId w:val="2"/>
        </w:numPr>
      </w:pPr>
      <w:r>
        <w:t xml:space="preserve">Ve TODAS las propiedades disponibles</w:t>
      </w:r>
    </w:p>
    <w:p>
      <w:pPr>
        <w:pStyle w:val="ListParagraph"/>
        <w:numPr>
          <w:ilvl w:val="0"/>
          <w:numId w:val="2"/>
        </w:numPr>
      </w:pPr>
      <w:r>
        <w:t xml:space="preserve">IA: Rentabilidad automatica</w:t>
      </w:r>
    </w:p>
    <w:p>
      <w:pPr>
        <w:spacing w:after="100"/>
      </w:pPr>
      <w:r>
        <w:t xml:space="preserve"/>
      </w:r>
    </w:p>
    <w:p>
      <w:r>
        <w:rPr>
          <w:b/>
          <w:bCs/>
        </w:rPr>
        <w:t xml:space="preserve">Monetizacion: </w:t>
      </w:r>
    </w:p>
    <w:p>
      <w:pPr>
        <w:pStyle w:val="ListParagraph"/>
        <w:numPr>
          <w:ilvl w:val="0"/>
          <w:numId w:val="2"/>
        </w:numPr>
      </w:pPr>
      <w:r>
        <w:t xml:space="preserve">Premium INVERSOR $8-15/mes con analisis avanzado</w:t>
      </w:r>
    </w:p>
    <w:r>
      <w:br w:type="page"/>
    </w:r>
    <w:p>
      <w:pPr>
        <w:pStyle w:val="Heading1"/>
      </w:pPr>
      <w:r>
        <w:t xml:space="preserve">3. DIFERENCIADORES VS COMPETENCIA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OLX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Inmuebles24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Tu 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IA de Precios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Analisis Rentabilidad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Enfoque Inversores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Basico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Especial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CRM Brokers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Si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b/>
          <w:bCs/>
        </w:rPr>
        <w:t xml:space="preserve">Tu Moat:</w:t>
      </w:r>
      <w:r>
        <w:t xml:space="preserve"> IA + Datos + Enfoque en Inversores. Defensible 6-12 meses si ejecutas rápido.</w:t>
      </w:r>
    </w:p>
    <w:r>
      <w:br w:type="page"/>
    </w:r>
    <w:p>
      <w:pPr>
        <w:pStyle w:val="Heading1"/>
      </w:pPr>
      <w:r>
        <w:t xml:space="preserve">4. MODELOS DE MONETIZACION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Fuente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Usuario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Precio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Adhesion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% 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Premium Inversor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Inversor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$10-15/mes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20-30%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Premium Broker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Inmobiliaria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$75-150/mes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60-80%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Publicidad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Multiple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$1K-5K/mes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Comision Opcional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Propietario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0.5-1%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5-10%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5%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b/>
          <w:bCs/>
        </w:rPr>
        <w:t xml:space="preserve">Por que NO cobrar comision por venta?</w:t>
      </w:r>
    </w:p>
    <w:p>
      <w:pPr>
        <w:pStyle w:val="ListParagraph"/>
        <w:numPr>
          <w:ilvl w:val="0"/>
          <w:numId w:val="2"/>
        </w:numPr>
      </w:pPr>
      <w:r>
        <w:t xml:space="preserve">Propietario vende 1-2 veces/vida = cero recurrencia</w:t>
      </w:r>
    </w:p>
    <w:p>
      <w:pPr>
        <w:pStyle w:val="ListParagraph"/>
        <w:numPr>
          <w:ilvl w:val="0"/>
          <w:numId w:val="2"/>
        </w:numPr>
      </w:pPr>
      <w:r>
        <w:t xml:space="preserve">Tocar dinero = responsabilidad legal en Paraguay</w:t>
      </w:r>
    </w:p>
    <w:p>
      <w:pPr>
        <w:pStyle w:val="ListParagraph"/>
        <w:numPr>
          <w:ilvl w:val="0"/>
          <w:numId w:val="2"/>
        </w:numPr>
      </w:pPr>
      <w:r>
        <w:t xml:space="preserve">Suscripcion mensual = ingresos predecibles</w:t>
      </w:r>
    </w:p>
    <w:r>
      <w:br w:type="page"/>
    </w:r>
    <w:p>
      <w:pPr>
        <w:pStyle w:val="Heading1"/>
      </w:pPr>
      <w:r>
        <w:t xml:space="preserve">5. PROYECCIONES FINANCIERAS</w:t>
      </w:r>
    </w:p>
    <w:p>
      <w:pPr>
        <w:pStyle w:val="Heading2"/>
      </w:pPr>
      <w:r>
        <w:t xml:space="preserve">5.1 Escenario Conservador (Anos 1-2)</w:t>
      </w:r>
    </w:p>
    <w:p>
      <w:r>
        <w:t xml:space="preserve">Usuarios: 5K inversores + 200 brokers + 1K propietarios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Fuente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Calculo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% 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Premium Inversores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5K x 20% x $12 x 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$144,000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33%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Premium Brokers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200 x 70% x $100 x 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$168,000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39%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Publicidad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Google Ads in-app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$50,000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Comision Opcional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40 ventas x $150K x 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$60,000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TOTAL ANO 1-2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$422,000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5.2 Escenario Optimista (Anos 2-3)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Ano 1-2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Ano 2-3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Crecimiento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Inversores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Ingresos Anuales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$422K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$1.8M-2.2M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4-5x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Valuacion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$2-3M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$8-20M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3-7x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b/>
          <w:bCs/>
        </w:rPr>
        <w:t xml:space="preserve">VEREDICTO FINAL: </w:t>
      </w:r>
      <w:r>
        <w:t xml:space="preserve">VIABLE. Probabilidad: 55-65%. Éxito depende de ejecución, capital y obsesión con adquisición de usuarios.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2026-05-16T17:54:21.466Z</dcterms:created>
  <dcterms:modified xsi:type="dcterms:W3CDTF">2026-05-16T17:54:21.484Z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