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FB719" w14:textId="0D6BEEF7" w:rsidR="00C70B15" w:rsidRPr="00C6395F" w:rsidRDefault="00A93548" w:rsidP="008D5026">
      <w:pPr>
        <w:spacing w:line="360" w:lineRule="auto"/>
        <w:jc w:val="center"/>
        <w:rPr>
          <w:rFonts w:ascii="Times New Roman" w:hAnsi="Times New Roman" w:cs="Times New Roman"/>
          <w:b/>
          <w:bCs/>
          <w:sz w:val="24"/>
          <w:szCs w:val="24"/>
        </w:rPr>
      </w:pPr>
      <w:r w:rsidRPr="00C6395F">
        <w:rPr>
          <w:rFonts w:ascii="Times New Roman" w:hAnsi="Times New Roman" w:cs="Times New Roman"/>
          <w:b/>
          <w:bCs/>
          <w:sz w:val="28"/>
          <w:szCs w:val="28"/>
          <w:u w:val="single"/>
        </w:rPr>
        <w:t>A TOPIC BASED ANALYSIS OF THE</w:t>
      </w:r>
      <w:r w:rsidR="008D5026">
        <w:rPr>
          <w:rFonts w:ascii="Times New Roman" w:hAnsi="Times New Roman" w:cs="Times New Roman"/>
          <w:b/>
          <w:bCs/>
          <w:sz w:val="28"/>
          <w:szCs w:val="28"/>
          <w:u w:val="single"/>
        </w:rPr>
        <w:t xml:space="preserve"> SOLUTIONS OF</w:t>
      </w:r>
      <w:r w:rsidRPr="00C6395F">
        <w:rPr>
          <w:rFonts w:ascii="Times New Roman" w:hAnsi="Times New Roman" w:cs="Times New Roman"/>
          <w:b/>
          <w:bCs/>
          <w:sz w:val="28"/>
          <w:szCs w:val="28"/>
          <w:u w:val="single"/>
        </w:rPr>
        <w:t xml:space="preserve"> VAST</w:t>
      </w:r>
      <w:r w:rsidR="00AE6B4D" w:rsidRPr="00C6395F">
        <w:rPr>
          <w:rFonts w:ascii="Times New Roman" w:hAnsi="Times New Roman" w:cs="Times New Roman"/>
          <w:b/>
          <w:bCs/>
          <w:sz w:val="28"/>
          <w:szCs w:val="28"/>
          <w:u w:val="single"/>
        </w:rPr>
        <w:t xml:space="preserve"> 2015:</w:t>
      </w:r>
      <w:r w:rsidRPr="00C6395F">
        <w:rPr>
          <w:rFonts w:ascii="Times New Roman" w:hAnsi="Times New Roman" w:cs="Times New Roman"/>
          <w:b/>
          <w:bCs/>
          <w:sz w:val="28"/>
          <w:szCs w:val="28"/>
          <w:u w:val="single"/>
        </w:rPr>
        <w:t xml:space="preserve"> MINI CHALLENGES</w:t>
      </w:r>
    </w:p>
    <w:p w14:paraId="571A7F90" w14:textId="49D1A69C" w:rsidR="002C78B8" w:rsidRDefault="002C78B8" w:rsidP="002C78B8">
      <w:pPr>
        <w:spacing w:line="360" w:lineRule="auto"/>
        <w:jc w:val="center"/>
        <w:rPr>
          <w:rFonts w:ascii="Times New Roman" w:hAnsi="Times New Roman" w:cs="Times New Roman"/>
          <w:sz w:val="24"/>
          <w:szCs w:val="24"/>
        </w:rPr>
        <w:sectPr w:rsidR="002C78B8">
          <w:pgSz w:w="12240" w:h="15840"/>
          <w:pgMar w:top="1440" w:right="1440" w:bottom="1440" w:left="1440" w:header="720" w:footer="720" w:gutter="0"/>
          <w:cols w:space="720"/>
          <w:docGrid w:linePitch="360"/>
        </w:sectPr>
      </w:pPr>
      <w:r>
        <w:rPr>
          <w:rFonts w:ascii="Times New Roman" w:hAnsi="Times New Roman" w:cs="Times New Roman"/>
          <w:sz w:val="24"/>
          <w:szCs w:val="24"/>
        </w:rPr>
        <w:t>(By Aashish Gore)</w:t>
      </w:r>
    </w:p>
    <w:p w14:paraId="3E07AF7A" w14:textId="77777777" w:rsidR="00755FD1" w:rsidRDefault="00755FD1" w:rsidP="00987A2E">
      <w:pPr>
        <w:spacing w:line="360" w:lineRule="auto"/>
        <w:jc w:val="both"/>
        <w:rPr>
          <w:rFonts w:ascii="Times New Roman" w:hAnsi="Times New Roman" w:cs="Times New Roman"/>
          <w:sz w:val="24"/>
          <w:szCs w:val="24"/>
        </w:rPr>
      </w:pPr>
    </w:p>
    <w:p w14:paraId="59477EDB" w14:textId="1AE0D2E7" w:rsidR="00A93548" w:rsidRDefault="00F81457"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A93548">
        <w:rPr>
          <w:rFonts w:ascii="Times New Roman" w:hAnsi="Times New Roman" w:cs="Times New Roman"/>
          <w:sz w:val="24"/>
          <w:szCs w:val="24"/>
        </w:rPr>
        <w:t>INTRODUCTION:</w:t>
      </w:r>
    </w:p>
    <w:p w14:paraId="5E6845A4" w14:textId="6A5CBEE1" w:rsidR="00AE6B4D" w:rsidRDefault="00CE5E63" w:rsidP="00987A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paper presents</w:t>
      </w:r>
      <w:r w:rsidR="00AE6B4D">
        <w:rPr>
          <w:rFonts w:ascii="Times New Roman" w:hAnsi="Times New Roman" w:cs="Times New Roman"/>
          <w:sz w:val="24"/>
          <w:szCs w:val="24"/>
        </w:rPr>
        <w:t xml:space="preserve"> an analysis of the solutions for VAST 2015 mini challenges titled ‘Mayhem at DinoFun World’. But instead of a generic analysis of strengths and weaknesses of solutions, a topic-based analysis in the order that was followed in class</w:t>
      </w:r>
      <w:r>
        <w:rPr>
          <w:rFonts w:ascii="Times New Roman" w:hAnsi="Times New Roman" w:cs="Times New Roman"/>
          <w:sz w:val="24"/>
          <w:szCs w:val="24"/>
        </w:rPr>
        <w:t xml:space="preserve"> was done</w:t>
      </w:r>
      <w:r w:rsidR="00AE6B4D">
        <w:rPr>
          <w:rFonts w:ascii="Times New Roman" w:hAnsi="Times New Roman" w:cs="Times New Roman"/>
          <w:sz w:val="24"/>
          <w:szCs w:val="24"/>
        </w:rPr>
        <w:t>. So,</w:t>
      </w:r>
      <w:r>
        <w:rPr>
          <w:rFonts w:ascii="Times New Roman" w:hAnsi="Times New Roman" w:cs="Times New Roman"/>
          <w:sz w:val="24"/>
          <w:szCs w:val="24"/>
        </w:rPr>
        <w:t xml:space="preserve"> the</w:t>
      </w:r>
      <w:r w:rsidR="00AE6B4D">
        <w:rPr>
          <w:rFonts w:ascii="Times New Roman" w:hAnsi="Times New Roman" w:cs="Times New Roman"/>
          <w:sz w:val="24"/>
          <w:szCs w:val="24"/>
        </w:rPr>
        <w:t xml:space="preserve"> analysis would begin with Sense-making, followed by Interaction, Information Visualization, Time &amp; Space analysis, and GIS. In doing this,</w:t>
      </w:r>
      <w:r>
        <w:rPr>
          <w:rFonts w:ascii="Times New Roman" w:hAnsi="Times New Roman" w:cs="Times New Roman"/>
          <w:sz w:val="24"/>
          <w:szCs w:val="24"/>
        </w:rPr>
        <w:t xml:space="preserve"> the</w:t>
      </w:r>
      <w:r w:rsidR="00AE6B4D">
        <w:rPr>
          <w:rFonts w:ascii="Times New Roman" w:hAnsi="Times New Roman" w:cs="Times New Roman"/>
          <w:sz w:val="24"/>
          <w:szCs w:val="24"/>
        </w:rPr>
        <w:t xml:space="preserve"> goal </w:t>
      </w:r>
      <w:r>
        <w:rPr>
          <w:rFonts w:ascii="Times New Roman" w:hAnsi="Times New Roman" w:cs="Times New Roman"/>
          <w:sz w:val="24"/>
          <w:szCs w:val="24"/>
        </w:rPr>
        <w:t>wa</w:t>
      </w:r>
      <w:r w:rsidR="00AE6B4D">
        <w:rPr>
          <w:rFonts w:ascii="Times New Roman" w:hAnsi="Times New Roman" w:cs="Times New Roman"/>
          <w:sz w:val="24"/>
          <w:szCs w:val="24"/>
        </w:rPr>
        <w:t xml:space="preserve">s to have a sort of a recap of the topics covered so far and then apply the concepts in these topics to analyze the solutions for the mini challenges. </w:t>
      </w:r>
    </w:p>
    <w:p w14:paraId="20AE6BBF" w14:textId="5C2648EC" w:rsidR="00AE6B4D" w:rsidRDefault="0010240D" w:rsidP="00987A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Sense making analysis,</w:t>
      </w:r>
      <w:r w:rsidR="00A86496">
        <w:rPr>
          <w:rFonts w:ascii="Times New Roman" w:hAnsi="Times New Roman" w:cs="Times New Roman"/>
          <w:sz w:val="24"/>
          <w:szCs w:val="24"/>
        </w:rPr>
        <w:t xml:space="preserve"> </w:t>
      </w:r>
      <w:r>
        <w:rPr>
          <w:rFonts w:ascii="Times New Roman" w:hAnsi="Times New Roman" w:cs="Times New Roman"/>
          <w:sz w:val="24"/>
          <w:szCs w:val="24"/>
        </w:rPr>
        <w:t>the processes that the teams followed</w:t>
      </w:r>
      <w:r w:rsidR="00CE5E63">
        <w:rPr>
          <w:rFonts w:ascii="Times New Roman" w:hAnsi="Times New Roman" w:cs="Times New Roman"/>
          <w:sz w:val="24"/>
          <w:szCs w:val="24"/>
        </w:rPr>
        <w:t xml:space="preserve"> were observed</w:t>
      </w:r>
      <w:r>
        <w:rPr>
          <w:rFonts w:ascii="Times New Roman" w:hAnsi="Times New Roman" w:cs="Times New Roman"/>
          <w:sz w:val="24"/>
          <w:szCs w:val="24"/>
        </w:rPr>
        <w:t xml:space="preserve">. If they have directly or indirectly used the notional model of sense making in any of the activities. If any top-down or bottom-up processes were involved in their sense making phase. Interaction analysis </w:t>
      </w:r>
      <w:r w:rsidR="00A86496">
        <w:rPr>
          <w:rFonts w:ascii="Times New Roman" w:hAnsi="Times New Roman" w:cs="Times New Roman"/>
          <w:sz w:val="24"/>
          <w:szCs w:val="24"/>
        </w:rPr>
        <w:t>wa</w:t>
      </w:r>
      <w:r>
        <w:rPr>
          <w:rFonts w:ascii="Times New Roman" w:hAnsi="Times New Roman" w:cs="Times New Roman"/>
          <w:sz w:val="24"/>
          <w:szCs w:val="24"/>
        </w:rPr>
        <w:t xml:space="preserve">s a bit tricky in this case, as </w:t>
      </w:r>
      <w:r w:rsidR="00A86496">
        <w:rPr>
          <w:rFonts w:ascii="Times New Roman" w:hAnsi="Times New Roman" w:cs="Times New Roman"/>
          <w:sz w:val="24"/>
          <w:szCs w:val="24"/>
        </w:rPr>
        <w:t xml:space="preserve">there were </w:t>
      </w:r>
      <w:r>
        <w:rPr>
          <w:rFonts w:ascii="Times New Roman" w:hAnsi="Times New Roman" w:cs="Times New Roman"/>
          <w:sz w:val="24"/>
          <w:szCs w:val="24"/>
        </w:rPr>
        <w:t xml:space="preserve">no actual tools that </w:t>
      </w:r>
      <w:r w:rsidR="00A86496">
        <w:rPr>
          <w:rFonts w:ascii="Times New Roman" w:hAnsi="Times New Roman" w:cs="Times New Roman"/>
          <w:sz w:val="24"/>
          <w:szCs w:val="24"/>
        </w:rPr>
        <w:t>could</w:t>
      </w:r>
      <w:r w:rsidR="00CE5E63">
        <w:rPr>
          <w:rFonts w:ascii="Times New Roman" w:hAnsi="Times New Roman" w:cs="Times New Roman"/>
          <w:sz w:val="24"/>
          <w:szCs w:val="24"/>
        </w:rPr>
        <w:t xml:space="preserve"> be</w:t>
      </w:r>
      <w:r>
        <w:rPr>
          <w:rFonts w:ascii="Times New Roman" w:hAnsi="Times New Roman" w:cs="Times New Roman"/>
          <w:sz w:val="24"/>
          <w:szCs w:val="24"/>
        </w:rPr>
        <w:t xml:space="preserve"> test</w:t>
      </w:r>
      <w:r w:rsidR="00CE5E63">
        <w:rPr>
          <w:rFonts w:ascii="Times New Roman" w:hAnsi="Times New Roman" w:cs="Times New Roman"/>
          <w:sz w:val="24"/>
          <w:szCs w:val="24"/>
        </w:rPr>
        <w:t>ed</w:t>
      </w:r>
      <w:r>
        <w:rPr>
          <w:rFonts w:ascii="Times New Roman" w:hAnsi="Times New Roman" w:cs="Times New Roman"/>
          <w:sz w:val="24"/>
          <w:szCs w:val="24"/>
        </w:rPr>
        <w:t xml:space="preserve"> for interactions amongst the solutions</w:t>
      </w:r>
      <w:r w:rsidR="00CE5E63">
        <w:rPr>
          <w:rFonts w:ascii="Times New Roman" w:hAnsi="Times New Roman" w:cs="Times New Roman"/>
          <w:sz w:val="24"/>
          <w:szCs w:val="24"/>
        </w:rPr>
        <w:t>. However, i</w:t>
      </w:r>
      <w:r w:rsidR="00A86496">
        <w:rPr>
          <w:rFonts w:ascii="Times New Roman" w:hAnsi="Times New Roman" w:cs="Times New Roman"/>
          <w:sz w:val="24"/>
          <w:szCs w:val="24"/>
        </w:rPr>
        <w:t xml:space="preserve">n </w:t>
      </w:r>
      <w:r w:rsidR="00FA20F1">
        <w:rPr>
          <w:rFonts w:ascii="Times New Roman" w:hAnsi="Times New Roman" w:cs="Times New Roman"/>
          <w:sz w:val="24"/>
          <w:szCs w:val="24"/>
        </w:rPr>
        <w:t>the</w:t>
      </w:r>
      <w:r w:rsidR="00A86496">
        <w:rPr>
          <w:rFonts w:ascii="Times New Roman" w:hAnsi="Times New Roman" w:cs="Times New Roman"/>
          <w:sz w:val="24"/>
          <w:szCs w:val="24"/>
        </w:rPr>
        <w:t xml:space="preserve"> solutions, they had provided a video</w:t>
      </w:r>
      <w:r w:rsidR="00723DF3">
        <w:rPr>
          <w:rFonts w:ascii="Times New Roman" w:hAnsi="Times New Roman" w:cs="Times New Roman"/>
          <w:sz w:val="24"/>
          <w:szCs w:val="24"/>
        </w:rPr>
        <w:t xml:space="preserve"> demo</w:t>
      </w:r>
      <w:r w:rsidR="00A86496">
        <w:rPr>
          <w:rFonts w:ascii="Times New Roman" w:hAnsi="Times New Roman" w:cs="Times New Roman"/>
          <w:sz w:val="24"/>
          <w:szCs w:val="24"/>
        </w:rPr>
        <w:t xml:space="preserve"> in which they showed some interactions. In those cases, the video</w:t>
      </w:r>
      <w:r w:rsidR="00F30883">
        <w:rPr>
          <w:rFonts w:ascii="Times New Roman" w:hAnsi="Times New Roman" w:cs="Times New Roman"/>
          <w:sz w:val="24"/>
          <w:szCs w:val="24"/>
        </w:rPr>
        <w:t xml:space="preserve"> was investigated</w:t>
      </w:r>
      <w:r w:rsidR="007F5895">
        <w:rPr>
          <w:rFonts w:ascii="Times New Roman" w:hAnsi="Times New Roman" w:cs="Times New Roman"/>
          <w:sz w:val="24"/>
          <w:szCs w:val="24"/>
        </w:rPr>
        <w:t xml:space="preserve"> for interesting interactions</w:t>
      </w:r>
      <w:r w:rsidR="00A86496">
        <w:rPr>
          <w:rFonts w:ascii="Times New Roman" w:hAnsi="Times New Roman" w:cs="Times New Roman"/>
          <w:sz w:val="24"/>
          <w:szCs w:val="24"/>
        </w:rPr>
        <w:t xml:space="preserve">. </w:t>
      </w:r>
      <w:r>
        <w:rPr>
          <w:rFonts w:ascii="Times New Roman" w:hAnsi="Times New Roman" w:cs="Times New Roman"/>
          <w:sz w:val="24"/>
          <w:szCs w:val="24"/>
        </w:rPr>
        <w:t>Information Visualization</w:t>
      </w:r>
      <w:r w:rsidR="00F30883">
        <w:rPr>
          <w:rFonts w:ascii="Times New Roman" w:hAnsi="Times New Roman" w:cs="Times New Roman"/>
          <w:sz w:val="24"/>
          <w:szCs w:val="24"/>
        </w:rPr>
        <w:t xml:space="preserve"> was analyzed by looking for</w:t>
      </w:r>
      <w:r>
        <w:rPr>
          <w:rFonts w:ascii="Times New Roman" w:hAnsi="Times New Roman" w:cs="Times New Roman"/>
          <w:sz w:val="24"/>
          <w:szCs w:val="24"/>
        </w:rPr>
        <w:t xml:space="preserve"> any </w:t>
      </w:r>
      <w:r w:rsidR="00F30883">
        <w:rPr>
          <w:rFonts w:ascii="Times New Roman" w:hAnsi="Times New Roman" w:cs="Times New Roman"/>
          <w:sz w:val="24"/>
          <w:szCs w:val="24"/>
        </w:rPr>
        <w:t xml:space="preserve">Visual Thinking </w:t>
      </w:r>
      <w:r>
        <w:rPr>
          <w:rFonts w:ascii="Times New Roman" w:hAnsi="Times New Roman" w:cs="Times New Roman"/>
          <w:sz w:val="24"/>
          <w:szCs w:val="24"/>
        </w:rPr>
        <w:t xml:space="preserve">algorithms used for better cognition. If any data glyphs were used and if used, then their effectiveness in </w:t>
      </w:r>
      <w:r w:rsidR="00461CC3">
        <w:rPr>
          <w:rFonts w:ascii="Times New Roman" w:hAnsi="Times New Roman" w:cs="Times New Roman"/>
          <w:sz w:val="24"/>
          <w:szCs w:val="24"/>
        </w:rPr>
        <w:t>a</w:t>
      </w:r>
      <w:r w:rsidR="00543790">
        <w:rPr>
          <w:rFonts w:ascii="Times New Roman" w:hAnsi="Times New Roman" w:cs="Times New Roman"/>
          <w:sz w:val="24"/>
          <w:szCs w:val="24"/>
        </w:rPr>
        <w:t xml:space="preserve"> </w:t>
      </w:r>
      <w:r>
        <w:rPr>
          <w:rFonts w:ascii="Times New Roman" w:hAnsi="Times New Roman" w:cs="Times New Roman"/>
          <w:sz w:val="24"/>
          <w:szCs w:val="24"/>
        </w:rPr>
        <w:t>visualization. In time-space analysis, the team’s solutions</w:t>
      </w:r>
      <w:r w:rsidR="00F30883">
        <w:rPr>
          <w:rFonts w:ascii="Times New Roman" w:hAnsi="Times New Roman" w:cs="Times New Roman"/>
          <w:sz w:val="24"/>
          <w:szCs w:val="24"/>
        </w:rPr>
        <w:t xml:space="preserve"> were observed</w:t>
      </w:r>
      <w:r>
        <w:rPr>
          <w:rFonts w:ascii="Times New Roman" w:hAnsi="Times New Roman" w:cs="Times New Roman"/>
          <w:sz w:val="24"/>
          <w:szCs w:val="24"/>
        </w:rPr>
        <w:t xml:space="preserve"> for any temporal or spatial aspect used in their visualization and if these were a contributing factor towards their solution or not. In GIS, </w:t>
      </w:r>
      <w:r w:rsidR="00F30883">
        <w:rPr>
          <w:rFonts w:ascii="Times New Roman" w:hAnsi="Times New Roman" w:cs="Times New Roman"/>
          <w:sz w:val="24"/>
          <w:szCs w:val="24"/>
        </w:rPr>
        <w:t xml:space="preserve">the thing that was observed was, </w:t>
      </w:r>
      <w:r>
        <w:rPr>
          <w:rFonts w:ascii="Times New Roman" w:hAnsi="Times New Roman" w:cs="Times New Roman"/>
          <w:sz w:val="24"/>
          <w:szCs w:val="24"/>
        </w:rPr>
        <w:t>how well the teams have used the ‘DinoFun World’ map provided in the challenge description.</w:t>
      </w:r>
    </w:p>
    <w:p w14:paraId="0298FAE0" w14:textId="77777777" w:rsidR="00755FD1" w:rsidRDefault="00755FD1" w:rsidP="00987A2E">
      <w:pPr>
        <w:spacing w:line="360" w:lineRule="auto"/>
        <w:jc w:val="both"/>
        <w:rPr>
          <w:rFonts w:ascii="Times New Roman" w:hAnsi="Times New Roman" w:cs="Times New Roman"/>
          <w:sz w:val="24"/>
          <w:szCs w:val="24"/>
        </w:rPr>
      </w:pPr>
    </w:p>
    <w:p w14:paraId="229567C5" w14:textId="47E3A0B4" w:rsidR="008A0CC2" w:rsidRDefault="00F81457"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8A0CC2">
        <w:rPr>
          <w:rFonts w:ascii="Times New Roman" w:hAnsi="Times New Roman" w:cs="Times New Roman"/>
          <w:sz w:val="24"/>
          <w:szCs w:val="24"/>
        </w:rPr>
        <w:t>MINI CHALLENGES:</w:t>
      </w:r>
    </w:p>
    <w:p w14:paraId="3C8DF20D" w14:textId="4BAD22D9" w:rsidR="008A0CC2" w:rsidRDefault="008A0CC2"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VAST 2015 challenge was titled ‘Mayhem at DinoFun World’. It ha</w:t>
      </w:r>
      <w:r w:rsidR="007A3D88">
        <w:rPr>
          <w:rFonts w:ascii="Times New Roman" w:hAnsi="Times New Roman" w:cs="Times New Roman"/>
          <w:sz w:val="24"/>
          <w:szCs w:val="24"/>
        </w:rPr>
        <w:t>d</w:t>
      </w:r>
      <w:r>
        <w:rPr>
          <w:rFonts w:ascii="Times New Roman" w:hAnsi="Times New Roman" w:cs="Times New Roman"/>
          <w:sz w:val="24"/>
          <w:szCs w:val="24"/>
        </w:rPr>
        <w:t xml:space="preserve"> two mini-challenges and one grand challenge</w:t>
      </w:r>
      <w:r w:rsidR="00F175C3">
        <w:rPr>
          <w:rFonts w:ascii="Times New Roman" w:hAnsi="Times New Roman" w:cs="Times New Roman"/>
          <w:sz w:val="24"/>
          <w:szCs w:val="24"/>
        </w:rPr>
        <w:t xml:space="preserve"> [1]</w:t>
      </w:r>
      <w:r>
        <w:rPr>
          <w:rFonts w:ascii="Times New Roman" w:hAnsi="Times New Roman" w:cs="Times New Roman"/>
          <w:sz w:val="24"/>
          <w:szCs w:val="24"/>
        </w:rPr>
        <w:t xml:space="preserve">. This paper contains the analysis of the two mini challenges only. </w:t>
      </w:r>
      <w:r w:rsidR="00A9480E">
        <w:rPr>
          <w:rFonts w:ascii="Times New Roman" w:hAnsi="Times New Roman" w:cs="Times New Roman"/>
          <w:sz w:val="24"/>
          <w:szCs w:val="24"/>
        </w:rPr>
        <w:t>The first mini challenge was focused on the</w:t>
      </w:r>
      <w:r w:rsidR="00661C83">
        <w:rPr>
          <w:rFonts w:ascii="Times New Roman" w:hAnsi="Times New Roman" w:cs="Times New Roman"/>
          <w:sz w:val="24"/>
          <w:szCs w:val="24"/>
        </w:rPr>
        <w:t xml:space="preserve"> analysis of</w:t>
      </w:r>
      <w:r w:rsidR="00A9480E">
        <w:rPr>
          <w:rFonts w:ascii="Times New Roman" w:hAnsi="Times New Roman" w:cs="Times New Roman"/>
          <w:sz w:val="24"/>
          <w:szCs w:val="24"/>
        </w:rPr>
        <w:t xml:space="preserve"> movement of groups of people. In </w:t>
      </w:r>
      <w:r w:rsidR="00A9480E">
        <w:rPr>
          <w:rFonts w:ascii="Times New Roman" w:hAnsi="Times New Roman" w:cs="Times New Roman"/>
          <w:sz w:val="24"/>
          <w:szCs w:val="24"/>
        </w:rPr>
        <w:lastRenderedPageBreak/>
        <w:t>doing so, the</w:t>
      </w:r>
      <w:r>
        <w:rPr>
          <w:rFonts w:ascii="Times New Roman" w:hAnsi="Times New Roman" w:cs="Times New Roman"/>
          <w:sz w:val="24"/>
          <w:szCs w:val="24"/>
        </w:rPr>
        <w:t xml:space="preserve"> </w:t>
      </w:r>
      <w:r w:rsidR="00A9480E">
        <w:rPr>
          <w:rFonts w:ascii="Times New Roman" w:hAnsi="Times New Roman" w:cs="Times New Roman"/>
          <w:sz w:val="24"/>
          <w:szCs w:val="24"/>
        </w:rPr>
        <w:t xml:space="preserve">participants had to accomplish a set of tasks such as identifying twelve different categories of people or groups of people that visited the park, identifying notable patterns of activities done by these groups over a period of three days, and recognizing any unusual activity patterns </w:t>
      </w:r>
      <w:r w:rsidR="005C0FA7">
        <w:rPr>
          <w:rFonts w:ascii="Times New Roman" w:hAnsi="Times New Roman" w:cs="Times New Roman"/>
          <w:sz w:val="24"/>
          <w:szCs w:val="24"/>
        </w:rPr>
        <w:t>that might be relevant to any crimes within the park</w:t>
      </w:r>
      <w:r w:rsidR="00F175C3">
        <w:rPr>
          <w:rFonts w:ascii="Times New Roman" w:hAnsi="Times New Roman" w:cs="Times New Roman"/>
          <w:sz w:val="24"/>
          <w:szCs w:val="24"/>
        </w:rPr>
        <w:t xml:space="preserve"> [2]</w:t>
      </w:r>
      <w:r w:rsidR="005C0FA7">
        <w:rPr>
          <w:rFonts w:ascii="Times New Roman" w:hAnsi="Times New Roman" w:cs="Times New Roman"/>
          <w:sz w:val="24"/>
          <w:szCs w:val="24"/>
        </w:rPr>
        <w:t>.</w:t>
      </w:r>
      <w:r w:rsidR="006B4211">
        <w:rPr>
          <w:rFonts w:ascii="Times New Roman" w:hAnsi="Times New Roman" w:cs="Times New Roman"/>
          <w:sz w:val="24"/>
          <w:szCs w:val="24"/>
        </w:rPr>
        <w:t xml:space="preserve"> The second mini challenge </w:t>
      </w:r>
      <w:r w:rsidR="00661C83">
        <w:rPr>
          <w:rFonts w:ascii="Times New Roman" w:hAnsi="Times New Roman" w:cs="Times New Roman"/>
          <w:sz w:val="24"/>
          <w:szCs w:val="24"/>
        </w:rPr>
        <w:t>was focused on the analysis of communications</w:t>
      </w:r>
      <w:r w:rsidR="00F175C3">
        <w:rPr>
          <w:rFonts w:ascii="Times New Roman" w:hAnsi="Times New Roman" w:cs="Times New Roman"/>
          <w:sz w:val="24"/>
          <w:szCs w:val="24"/>
        </w:rPr>
        <w:t xml:space="preserve"> [3]</w:t>
      </w:r>
      <w:r w:rsidR="00661C83">
        <w:rPr>
          <w:rFonts w:ascii="Times New Roman" w:hAnsi="Times New Roman" w:cs="Times New Roman"/>
          <w:sz w:val="24"/>
          <w:szCs w:val="24"/>
        </w:rPr>
        <w:t xml:space="preserve">. The participants were provided with communications data </w:t>
      </w:r>
      <w:r w:rsidR="00661C83" w:rsidRPr="00661C83">
        <w:rPr>
          <w:rFonts w:ascii="Times New Roman" w:hAnsi="Times New Roman" w:cs="Times New Roman"/>
          <w:sz w:val="24"/>
          <w:szCs w:val="24"/>
        </w:rPr>
        <w:t>between the paying park visitors, communications between the visitors and park services</w:t>
      </w:r>
      <w:r w:rsidR="00661C83">
        <w:rPr>
          <w:rFonts w:ascii="Times New Roman" w:hAnsi="Times New Roman" w:cs="Times New Roman"/>
          <w:sz w:val="24"/>
          <w:szCs w:val="24"/>
        </w:rPr>
        <w:t xml:space="preserve"> as well as messages between user and an external party.</w:t>
      </w:r>
      <w:r w:rsidR="00D51EC3">
        <w:rPr>
          <w:rFonts w:ascii="Times New Roman" w:hAnsi="Times New Roman" w:cs="Times New Roman"/>
          <w:sz w:val="24"/>
          <w:szCs w:val="24"/>
        </w:rPr>
        <w:t xml:space="preserve"> The three main task for this mini challenge were identifying those IDs that had large volumes of communication (and identify any patterns), identifying ten different communication patterns</w:t>
      </w:r>
      <w:r w:rsidR="007A3D88">
        <w:rPr>
          <w:rFonts w:ascii="Times New Roman" w:hAnsi="Times New Roman" w:cs="Times New Roman"/>
          <w:sz w:val="24"/>
          <w:szCs w:val="24"/>
        </w:rPr>
        <w:t>, and formulating a hypothesis as to when the vandalism was discovered.</w:t>
      </w:r>
    </w:p>
    <w:p w14:paraId="5B91460C" w14:textId="77777777" w:rsidR="00755FD1" w:rsidRDefault="00755FD1" w:rsidP="00987A2E">
      <w:pPr>
        <w:spacing w:line="360" w:lineRule="auto"/>
        <w:jc w:val="both"/>
        <w:rPr>
          <w:rFonts w:ascii="Times New Roman" w:hAnsi="Times New Roman" w:cs="Times New Roman"/>
          <w:sz w:val="24"/>
          <w:szCs w:val="24"/>
        </w:rPr>
      </w:pPr>
    </w:p>
    <w:p w14:paraId="41BAC9B2" w14:textId="41DD22EA" w:rsidR="008A0CC2" w:rsidRDefault="00F81457"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AB46AC">
        <w:rPr>
          <w:rFonts w:ascii="Times New Roman" w:hAnsi="Times New Roman" w:cs="Times New Roman"/>
          <w:sz w:val="24"/>
          <w:szCs w:val="24"/>
        </w:rPr>
        <w:t>ANALYSIS OF SOLUTIONS</w:t>
      </w:r>
      <w:r w:rsidR="002B62C7">
        <w:rPr>
          <w:rFonts w:ascii="Times New Roman" w:hAnsi="Times New Roman" w:cs="Times New Roman"/>
          <w:sz w:val="24"/>
          <w:szCs w:val="24"/>
        </w:rPr>
        <w:t>:</w:t>
      </w:r>
    </w:p>
    <w:p w14:paraId="780AA523" w14:textId="17E084AC" w:rsidR="00AB46AC" w:rsidRDefault="00AB46AC"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A] Sensemaking aspect:</w:t>
      </w:r>
    </w:p>
    <w:p w14:paraId="3690A201" w14:textId="2583ECC5" w:rsidR="007554E4" w:rsidRDefault="007554E4" w:rsidP="00987A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Although none of the teams have directly made use of the notional sensemaking model, most of them, if not all of them have indirectly used it in some form or other, whether it be the bottom-up and top-down processes, or the foraging loop or the sensemaking loop. The team from KU-Leuven has explained the process that they followed while addressing the mini-challenge 1 (MC1)</w:t>
      </w:r>
      <w:r w:rsidR="00F175C3">
        <w:rPr>
          <w:rFonts w:ascii="Times New Roman" w:hAnsi="Times New Roman" w:cs="Times New Roman"/>
          <w:sz w:val="24"/>
          <w:szCs w:val="24"/>
        </w:rPr>
        <w:t xml:space="preserve"> [4]</w:t>
      </w:r>
      <w:r>
        <w:rPr>
          <w:rFonts w:ascii="Times New Roman" w:hAnsi="Times New Roman" w:cs="Times New Roman"/>
          <w:sz w:val="24"/>
          <w:szCs w:val="24"/>
        </w:rPr>
        <w:t>. The descriptions that they had provided for each group were precise and distinct leaving no room for misunderstandings.</w:t>
      </w:r>
      <w:r w:rsidRPr="007554E4">
        <w:rPr>
          <w:rFonts w:ascii="Times New Roman" w:hAnsi="Times New Roman" w:cs="Times New Roman"/>
          <w:sz w:val="24"/>
          <w:szCs w:val="24"/>
        </w:rPr>
        <w:t xml:space="preserve"> </w:t>
      </w:r>
      <w:r>
        <w:rPr>
          <w:rFonts w:ascii="Times New Roman" w:hAnsi="Times New Roman" w:cs="Times New Roman"/>
          <w:sz w:val="24"/>
          <w:szCs w:val="24"/>
        </w:rPr>
        <w:t>The team from Middlebury College developed their own tool to visually analyze the VAST 2015 mini challenges. In [11] they have explained the process that they had followed. This team seems to have made extensive use of ‘search and filter’ process from the notional model of sensemaking which were a part of bottom-up processes from the foraging loop of the model.</w:t>
      </w:r>
      <w:r w:rsidRPr="007554E4">
        <w:rPr>
          <w:rFonts w:ascii="Times New Roman" w:hAnsi="Times New Roman" w:cs="Times New Roman"/>
          <w:sz w:val="24"/>
          <w:szCs w:val="24"/>
        </w:rPr>
        <w:t xml:space="preserve"> </w:t>
      </w:r>
      <w:r>
        <w:rPr>
          <w:rFonts w:ascii="Times New Roman" w:hAnsi="Times New Roman" w:cs="Times New Roman"/>
          <w:sz w:val="24"/>
          <w:szCs w:val="24"/>
        </w:rPr>
        <w:t xml:space="preserve">The team from UKON also developed their own analytical tool for this challenge. Although the findings of this group were commendable, the representation and nomenclature of the group categories was mixed up a bit. There were certain overlaps between the groups, for example, the group  ‘Medium sized groups’, </w:t>
      </w:r>
      <w:r w:rsidR="00E503FF">
        <w:rPr>
          <w:rFonts w:ascii="Times New Roman" w:hAnsi="Times New Roman" w:cs="Times New Roman"/>
          <w:sz w:val="24"/>
          <w:szCs w:val="24"/>
        </w:rPr>
        <w:t xml:space="preserve">could be determined as a </w:t>
      </w:r>
      <w:r>
        <w:rPr>
          <w:rFonts w:ascii="Times New Roman" w:hAnsi="Times New Roman" w:cs="Times New Roman"/>
          <w:sz w:val="24"/>
          <w:szCs w:val="24"/>
        </w:rPr>
        <w:t>vague category, considering it could easily be a part of ‘morning visitors’, ‘Families’ or even ‘weekend tourist’ groups</w:t>
      </w:r>
      <w:r w:rsidR="00F175C3">
        <w:rPr>
          <w:rFonts w:ascii="Times New Roman" w:hAnsi="Times New Roman" w:cs="Times New Roman"/>
          <w:sz w:val="24"/>
          <w:szCs w:val="24"/>
        </w:rPr>
        <w:t xml:space="preserve"> [6]</w:t>
      </w:r>
      <w:r>
        <w:rPr>
          <w:rFonts w:ascii="Times New Roman" w:hAnsi="Times New Roman" w:cs="Times New Roman"/>
          <w:sz w:val="24"/>
          <w:szCs w:val="24"/>
        </w:rPr>
        <w:t>.</w:t>
      </w:r>
      <w:r w:rsidR="009564D6">
        <w:rPr>
          <w:rFonts w:ascii="Times New Roman" w:hAnsi="Times New Roman" w:cs="Times New Roman"/>
          <w:sz w:val="24"/>
          <w:szCs w:val="24"/>
        </w:rPr>
        <w:t xml:space="preserve"> </w:t>
      </w:r>
    </w:p>
    <w:p w14:paraId="0E464073" w14:textId="00C2224A" w:rsidR="009564D6" w:rsidRDefault="009564D6" w:rsidP="00987A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Besides the above, almost </w:t>
      </w:r>
      <w:r w:rsidR="00A04C3E">
        <w:rPr>
          <w:rFonts w:ascii="Times New Roman" w:hAnsi="Times New Roman" w:cs="Times New Roman"/>
          <w:sz w:val="24"/>
          <w:szCs w:val="24"/>
        </w:rPr>
        <w:t>all</w:t>
      </w:r>
      <w:r>
        <w:rPr>
          <w:rFonts w:ascii="Times New Roman" w:hAnsi="Times New Roman" w:cs="Times New Roman"/>
          <w:sz w:val="24"/>
          <w:szCs w:val="24"/>
        </w:rPr>
        <w:t xml:space="preserve"> the top solutions made use of sensemaking loop activities such as hypotheses building and bottom-up process of ‘building a case’</w:t>
      </w:r>
      <w:r w:rsidR="00A04C3E">
        <w:rPr>
          <w:rFonts w:ascii="Times New Roman" w:hAnsi="Times New Roman" w:cs="Times New Roman"/>
          <w:sz w:val="24"/>
          <w:szCs w:val="24"/>
        </w:rPr>
        <w:t xml:space="preserve"> which are most notable in </w:t>
      </w:r>
      <w:r w:rsidR="00A04C3E">
        <w:rPr>
          <w:rFonts w:ascii="Times New Roman" w:hAnsi="Times New Roman" w:cs="Times New Roman"/>
          <w:sz w:val="24"/>
          <w:szCs w:val="24"/>
        </w:rPr>
        <w:lastRenderedPageBreak/>
        <w:t>[7,8,9]. This might be because the challenge itself demanded to build a case against individuals who had suspicious communication activities which might have led to the vandalism incident.</w:t>
      </w:r>
    </w:p>
    <w:p w14:paraId="32AA1D9E" w14:textId="472C26D3" w:rsidR="00F81457" w:rsidRDefault="00F81457" w:rsidP="00F81457">
      <w:pPr>
        <w:spacing w:line="360" w:lineRule="auto"/>
        <w:jc w:val="both"/>
        <w:rPr>
          <w:rFonts w:ascii="Times New Roman" w:hAnsi="Times New Roman" w:cs="Times New Roman"/>
          <w:sz w:val="24"/>
          <w:szCs w:val="24"/>
        </w:rPr>
      </w:pPr>
      <w:r>
        <w:rPr>
          <w:rFonts w:ascii="Times New Roman" w:hAnsi="Times New Roman" w:cs="Times New Roman"/>
          <w:sz w:val="24"/>
          <w:szCs w:val="24"/>
        </w:rPr>
        <w:t>B] Interaction aspect:</w:t>
      </w:r>
    </w:p>
    <w:p w14:paraId="30B6FE81" w14:textId="00993BF5" w:rsidR="00D479A3" w:rsidRDefault="00F81457" w:rsidP="00F81457">
      <w:pPr>
        <w:spacing w:line="360" w:lineRule="auto"/>
        <w:jc w:val="both"/>
        <w:rPr>
          <w:rFonts w:ascii="Times New Roman" w:hAnsi="Times New Roman" w:cs="Times New Roman"/>
          <w:sz w:val="24"/>
          <w:szCs w:val="24"/>
        </w:rPr>
      </w:pPr>
      <w:r>
        <w:rPr>
          <w:rFonts w:ascii="Times New Roman" w:hAnsi="Times New Roman" w:cs="Times New Roman"/>
          <w:sz w:val="24"/>
          <w:szCs w:val="24"/>
        </w:rPr>
        <w:tab/>
        <w:t>As mentioned in section 1 of this paper, t</w:t>
      </w:r>
      <w:r w:rsidR="00F744C1">
        <w:rPr>
          <w:rFonts w:ascii="Times New Roman" w:hAnsi="Times New Roman" w:cs="Times New Roman"/>
          <w:sz w:val="24"/>
          <w:szCs w:val="24"/>
        </w:rPr>
        <w:t>he interaction</w:t>
      </w:r>
      <w:r>
        <w:rPr>
          <w:rFonts w:ascii="Times New Roman" w:hAnsi="Times New Roman" w:cs="Times New Roman"/>
          <w:sz w:val="24"/>
          <w:szCs w:val="24"/>
        </w:rPr>
        <w:t xml:space="preserve"> aspect was a little tricky to analyze, </w:t>
      </w:r>
      <w:r w:rsidR="00A411F7">
        <w:rPr>
          <w:rFonts w:ascii="Times New Roman" w:hAnsi="Times New Roman" w:cs="Times New Roman"/>
          <w:sz w:val="24"/>
          <w:szCs w:val="24"/>
        </w:rPr>
        <w:t>there was no</w:t>
      </w:r>
      <w:r>
        <w:rPr>
          <w:rFonts w:ascii="Times New Roman" w:hAnsi="Times New Roman" w:cs="Times New Roman"/>
          <w:sz w:val="24"/>
          <w:szCs w:val="24"/>
        </w:rPr>
        <w:t xml:space="preserve"> access to the tools that the participants used to come up with the solutions. However, every team made a video demonstration of the tool(s) they used along with some or all the possible interactions. Therefore, </w:t>
      </w:r>
      <w:r w:rsidR="00A411F7">
        <w:rPr>
          <w:rFonts w:ascii="Times New Roman" w:hAnsi="Times New Roman" w:cs="Times New Roman"/>
          <w:sz w:val="24"/>
          <w:szCs w:val="24"/>
        </w:rPr>
        <w:t>an investigation of</w:t>
      </w:r>
      <w:r>
        <w:rPr>
          <w:rFonts w:ascii="Times New Roman" w:hAnsi="Times New Roman" w:cs="Times New Roman"/>
          <w:sz w:val="24"/>
          <w:szCs w:val="24"/>
        </w:rPr>
        <w:t xml:space="preserve"> these video demos</w:t>
      </w:r>
      <w:r w:rsidR="00A411F7">
        <w:rPr>
          <w:rFonts w:ascii="Times New Roman" w:hAnsi="Times New Roman" w:cs="Times New Roman"/>
          <w:sz w:val="24"/>
          <w:szCs w:val="24"/>
        </w:rPr>
        <w:t xml:space="preserve"> was done</w:t>
      </w:r>
      <w:r>
        <w:rPr>
          <w:rFonts w:ascii="Times New Roman" w:hAnsi="Times New Roman" w:cs="Times New Roman"/>
          <w:sz w:val="24"/>
          <w:szCs w:val="24"/>
        </w:rPr>
        <w:t xml:space="preserve"> </w:t>
      </w:r>
      <w:r w:rsidR="00A411F7">
        <w:rPr>
          <w:rFonts w:ascii="Times New Roman" w:hAnsi="Times New Roman" w:cs="Times New Roman"/>
          <w:sz w:val="24"/>
          <w:szCs w:val="24"/>
        </w:rPr>
        <w:t>to find</w:t>
      </w:r>
      <w:r>
        <w:rPr>
          <w:rFonts w:ascii="Times New Roman" w:hAnsi="Times New Roman" w:cs="Times New Roman"/>
          <w:sz w:val="24"/>
          <w:szCs w:val="24"/>
        </w:rPr>
        <w:t xml:space="preserve"> interesting interactions.</w:t>
      </w:r>
    </w:p>
    <w:p w14:paraId="53AF6DD2" w14:textId="77777777" w:rsidR="00A61631" w:rsidRDefault="00D479A3" w:rsidP="00F81457">
      <w:pPr>
        <w:spacing w:line="360" w:lineRule="auto"/>
        <w:jc w:val="both"/>
        <w:rPr>
          <w:rFonts w:ascii="Times New Roman" w:hAnsi="Times New Roman" w:cs="Times New Roman"/>
          <w:sz w:val="24"/>
          <w:szCs w:val="24"/>
        </w:rPr>
      </w:pPr>
      <w:r>
        <w:rPr>
          <w:rFonts w:ascii="Times New Roman" w:hAnsi="Times New Roman" w:cs="Times New Roman"/>
          <w:sz w:val="24"/>
          <w:szCs w:val="24"/>
        </w:rPr>
        <w:tab/>
        <w:t>A common theme found in all the video</w:t>
      </w:r>
      <w:r w:rsidR="002E13C0">
        <w:rPr>
          <w:rFonts w:ascii="Times New Roman" w:hAnsi="Times New Roman" w:cs="Times New Roman"/>
          <w:sz w:val="24"/>
          <w:szCs w:val="24"/>
        </w:rPr>
        <w:t xml:space="preserve"> solutions</w:t>
      </w:r>
      <w:r w:rsidR="00BF1F44">
        <w:rPr>
          <w:rFonts w:ascii="Times New Roman" w:hAnsi="Times New Roman" w:cs="Times New Roman"/>
          <w:sz w:val="24"/>
          <w:szCs w:val="24"/>
        </w:rPr>
        <w:t xml:space="preserve"> and the tools</w:t>
      </w:r>
      <w:r w:rsidR="0001694B">
        <w:rPr>
          <w:rFonts w:ascii="Times New Roman" w:hAnsi="Times New Roman" w:cs="Times New Roman"/>
          <w:sz w:val="24"/>
          <w:szCs w:val="24"/>
        </w:rPr>
        <w:t xml:space="preserve"> was a sequential use of low</w:t>
      </w:r>
      <w:r w:rsidR="002E13C0">
        <w:rPr>
          <w:rFonts w:ascii="Times New Roman" w:hAnsi="Times New Roman" w:cs="Times New Roman"/>
          <w:sz w:val="24"/>
          <w:szCs w:val="24"/>
        </w:rPr>
        <w:t>-</w:t>
      </w:r>
      <w:r w:rsidR="0001694B">
        <w:rPr>
          <w:rFonts w:ascii="Times New Roman" w:hAnsi="Times New Roman" w:cs="Times New Roman"/>
          <w:sz w:val="24"/>
          <w:szCs w:val="24"/>
        </w:rPr>
        <w:t>level interactions [</w:t>
      </w:r>
      <w:r w:rsidR="002E13C0">
        <w:rPr>
          <w:rFonts w:ascii="Times New Roman" w:hAnsi="Times New Roman" w:cs="Times New Roman"/>
          <w:sz w:val="24"/>
          <w:szCs w:val="24"/>
        </w:rPr>
        <w:t>16</w:t>
      </w:r>
      <w:r w:rsidR="0001694B">
        <w:rPr>
          <w:rFonts w:ascii="Times New Roman" w:hAnsi="Times New Roman" w:cs="Times New Roman"/>
          <w:sz w:val="24"/>
          <w:szCs w:val="24"/>
        </w:rPr>
        <w:t>]</w:t>
      </w:r>
      <w:r w:rsidR="002E13C0">
        <w:rPr>
          <w:rFonts w:ascii="Times New Roman" w:hAnsi="Times New Roman" w:cs="Times New Roman"/>
          <w:sz w:val="24"/>
          <w:szCs w:val="24"/>
        </w:rPr>
        <w:t xml:space="preserve"> </w:t>
      </w:r>
      <w:r w:rsidR="00BF1F44">
        <w:rPr>
          <w:rFonts w:ascii="Times New Roman" w:hAnsi="Times New Roman" w:cs="Times New Roman"/>
          <w:sz w:val="24"/>
          <w:szCs w:val="24"/>
        </w:rPr>
        <w:t>such as selection</w:t>
      </w:r>
      <w:r w:rsidR="00103FA3">
        <w:rPr>
          <w:rFonts w:ascii="Times New Roman" w:hAnsi="Times New Roman" w:cs="Times New Roman"/>
          <w:sz w:val="24"/>
          <w:szCs w:val="24"/>
        </w:rPr>
        <w:t>, dynamic querying and filtering.</w:t>
      </w:r>
      <w:r w:rsidR="00606A23">
        <w:rPr>
          <w:rFonts w:ascii="Times New Roman" w:hAnsi="Times New Roman" w:cs="Times New Roman"/>
          <w:sz w:val="24"/>
          <w:szCs w:val="24"/>
        </w:rPr>
        <w:t xml:space="preserve"> The team of KU-Leuven has programmatically obtained the resulting graphs and plots by using R studio. Thus, there was no interaction in their solution. On the other hand, the teams of Middlebury college and Purdue University </w:t>
      </w:r>
      <w:r w:rsidR="00A61631">
        <w:rPr>
          <w:rFonts w:ascii="Times New Roman" w:hAnsi="Times New Roman" w:cs="Times New Roman"/>
          <w:sz w:val="24"/>
          <w:szCs w:val="24"/>
        </w:rPr>
        <w:t>displayed a very high level of interaction in their tools such as showing comparisons, identification of patterns, showing outliers which would help the user understand the visualizations.</w:t>
      </w:r>
    </w:p>
    <w:p w14:paraId="7CBBE07B" w14:textId="5641F77F" w:rsidR="007F22A5" w:rsidRDefault="00A61631" w:rsidP="00F8145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One more interesting interaction is visible in the tool from team UKON where in the user </w:t>
      </w:r>
      <w:r w:rsidR="00814EB5">
        <w:rPr>
          <w:rFonts w:ascii="Times New Roman" w:hAnsi="Times New Roman" w:cs="Times New Roman"/>
          <w:sz w:val="24"/>
          <w:szCs w:val="24"/>
        </w:rPr>
        <w:t>can</w:t>
      </w:r>
      <w:r>
        <w:rPr>
          <w:rFonts w:ascii="Times New Roman" w:hAnsi="Times New Roman" w:cs="Times New Roman"/>
          <w:sz w:val="24"/>
          <w:szCs w:val="24"/>
        </w:rPr>
        <w:t xml:space="preserve"> see what query is being executed when </w:t>
      </w:r>
      <w:proofErr w:type="gramStart"/>
      <w:r>
        <w:rPr>
          <w:rFonts w:ascii="Times New Roman" w:hAnsi="Times New Roman" w:cs="Times New Roman"/>
          <w:sz w:val="24"/>
          <w:szCs w:val="24"/>
        </w:rPr>
        <w:t>making a selection</w:t>
      </w:r>
      <w:proofErr w:type="gramEnd"/>
      <w:r w:rsidR="00200C39">
        <w:rPr>
          <w:rFonts w:ascii="Times New Roman" w:hAnsi="Times New Roman" w:cs="Times New Roman"/>
          <w:sz w:val="24"/>
          <w:szCs w:val="24"/>
        </w:rPr>
        <w:t xml:space="preserve"> [12]</w:t>
      </w:r>
      <w:r>
        <w:rPr>
          <w:rFonts w:ascii="Times New Roman" w:hAnsi="Times New Roman" w:cs="Times New Roman"/>
          <w:sz w:val="24"/>
          <w:szCs w:val="24"/>
        </w:rPr>
        <w:t>. This is interesting as, usually, querying takes place in the backend and the user directly sees the results from the query. But this team decided to keep it on screen so the user will understand what is being queried through the interaction.</w:t>
      </w:r>
    </w:p>
    <w:p w14:paraId="03DA3ACE" w14:textId="187A4400" w:rsidR="00F81457" w:rsidRDefault="007F22A5" w:rsidP="00F81457">
      <w:pPr>
        <w:spacing w:line="360" w:lineRule="auto"/>
        <w:jc w:val="both"/>
        <w:rPr>
          <w:rFonts w:ascii="Times New Roman" w:hAnsi="Times New Roman" w:cs="Times New Roman"/>
          <w:sz w:val="24"/>
          <w:szCs w:val="24"/>
        </w:rPr>
      </w:pPr>
      <w:r>
        <w:rPr>
          <w:rFonts w:ascii="Times New Roman" w:hAnsi="Times New Roman" w:cs="Times New Roman"/>
          <w:sz w:val="24"/>
          <w:szCs w:val="24"/>
        </w:rPr>
        <w:t>C] Information Visualization aspect:</w:t>
      </w:r>
      <w:r w:rsidR="00F81457">
        <w:rPr>
          <w:rFonts w:ascii="Times New Roman" w:hAnsi="Times New Roman" w:cs="Times New Roman"/>
          <w:sz w:val="24"/>
          <w:szCs w:val="24"/>
        </w:rPr>
        <w:tab/>
      </w:r>
    </w:p>
    <w:p w14:paraId="41DD2869" w14:textId="1BFCF4CD" w:rsidR="00C624EC" w:rsidRDefault="00EF279B"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63498">
        <w:rPr>
          <w:rFonts w:ascii="Times New Roman" w:hAnsi="Times New Roman" w:cs="Times New Roman"/>
          <w:sz w:val="24"/>
          <w:szCs w:val="24"/>
        </w:rPr>
        <w:t>In [17], the author introduces various ‘Visual Thinking Algorithms’ that help us in a better information visualization and cognition</w:t>
      </w:r>
      <w:r w:rsidR="00A70103">
        <w:rPr>
          <w:rFonts w:ascii="Times New Roman" w:hAnsi="Times New Roman" w:cs="Times New Roman"/>
          <w:sz w:val="24"/>
          <w:szCs w:val="24"/>
        </w:rPr>
        <w:t xml:space="preserve">. </w:t>
      </w:r>
      <w:r w:rsidR="00F7243E">
        <w:rPr>
          <w:rFonts w:ascii="Times New Roman" w:hAnsi="Times New Roman" w:cs="Times New Roman"/>
          <w:sz w:val="24"/>
          <w:szCs w:val="24"/>
        </w:rPr>
        <w:t>These algorithms have been used as a guideline in this section.</w:t>
      </w:r>
      <w:r w:rsidR="00C624EC">
        <w:rPr>
          <w:rFonts w:ascii="Times New Roman" w:hAnsi="Times New Roman" w:cs="Times New Roman"/>
          <w:sz w:val="24"/>
          <w:szCs w:val="24"/>
        </w:rPr>
        <w:t xml:space="preserve"> One of the most common algorithms used in either of the mini challenges is the ‘P</w:t>
      </w:r>
      <w:r w:rsidR="00C624EC" w:rsidRPr="00C624EC">
        <w:rPr>
          <w:rFonts w:ascii="Times New Roman" w:hAnsi="Times New Roman" w:cs="Times New Roman"/>
          <w:sz w:val="24"/>
          <w:szCs w:val="24"/>
        </w:rPr>
        <w:t>athfinding on a Map or Diagram</w:t>
      </w:r>
      <w:r w:rsidR="00C624EC">
        <w:rPr>
          <w:rFonts w:ascii="Times New Roman" w:hAnsi="Times New Roman" w:cs="Times New Roman"/>
          <w:sz w:val="24"/>
          <w:szCs w:val="24"/>
        </w:rPr>
        <w:t>’ algorithm. This is also due to the nature of the challenges which demanded tracing movements of the visitors as well as finding communication patterns. An example can be seen in Figure 1 below [5].</w:t>
      </w:r>
    </w:p>
    <w:p w14:paraId="52BE218E" w14:textId="77777777" w:rsidR="00C624EC" w:rsidRDefault="00C624EC" w:rsidP="00C624EC">
      <w:pPr>
        <w:keepNext/>
        <w:spacing w:line="360" w:lineRule="auto"/>
        <w:jc w:val="center"/>
      </w:pPr>
      <w:r>
        <w:rPr>
          <w:rFonts w:ascii="Times New Roman" w:hAnsi="Times New Roman" w:cs="Times New Roman"/>
          <w:noProof/>
          <w:sz w:val="24"/>
          <w:szCs w:val="24"/>
        </w:rPr>
        <w:lastRenderedPageBreak/>
        <w:drawing>
          <wp:inline distT="0" distB="0" distL="0" distR="0" wp14:anchorId="5C622AEF" wp14:editId="48F44C28">
            <wp:extent cx="3924640" cy="4077053"/>
            <wp:effectExtent l="0" t="0" r="0" b="0"/>
            <wp:docPr id="1" name="Picture 1"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hfinding.png"/>
                    <pic:cNvPicPr/>
                  </pic:nvPicPr>
                  <pic:blipFill>
                    <a:blip r:embed="rId7">
                      <a:extLst>
                        <a:ext uri="{28A0092B-C50C-407E-A947-70E740481C1C}">
                          <a14:useLocalDpi xmlns:a14="http://schemas.microsoft.com/office/drawing/2010/main" val="0"/>
                        </a:ext>
                      </a:extLst>
                    </a:blip>
                    <a:stretch>
                      <a:fillRect/>
                    </a:stretch>
                  </pic:blipFill>
                  <pic:spPr>
                    <a:xfrm>
                      <a:off x="0" y="0"/>
                      <a:ext cx="3924640" cy="4077053"/>
                    </a:xfrm>
                    <a:prstGeom prst="rect">
                      <a:avLst/>
                    </a:prstGeom>
                  </pic:spPr>
                </pic:pic>
              </a:graphicData>
            </a:graphic>
          </wp:inline>
        </w:drawing>
      </w:r>
    </w:p>
    <w:p w14:paraId="3F30435C" w14:textId="764F7389" w:rsidR="005F3D93" w:rsidRPr="00FA74B8" w:rsidRDefault="00C624EC" w:rsidP="00C624EC">
      <w:pPr>
        <w:pStyle w:val="Caption"/>
        <w:jc w:val="center"/>
        <w:rPr>
          <w:rFonts w:ascii="Times New Roman" w:hAnsi="Times New Roman" w:cs="Times New Roman"/>
          <w:sz w:val="24"/>
          <w:szCs w:val="24"/>
        </w:rPr>
      </w:pPr>
      <w:r w:rsidRPr="00FA74B8">
        <w:rPr>
          <w:rFonts w:ascii="Times New Roman" w:hAnsi="Times New Roman" w:cs="Times New Roman"/>
          <w:sz w:val="24"/>
          <w:szCs w:val="24"/>
        </w:rPr>
        <w:t xml:space="preserve">Figure </w:t>
      </w:r>
      <w:r w:rsidRPr="00FA74B8">
        <w:rPr>
          <w:rFonts w:ascii="Times New Roman" w:hAnsi="Times New Roman" w:cs="Times New Roman"/>
          <w:sz w:val="24"/>
          <w:szCs w:val="24"/>
        </w:rPr>
        <w:fldChar w:fldCharType="begin"/>
      </w:r>
      <w:r w:rsidRPr="00FA74B8">
        <w:rPr>
          <w:rFonts w:ascii="Times New Roman" w:hAnsi="Times New Roman" w:cs="Times New Roman"/>
          <w:sz w:val="24"/>
          <w:szCs w:val="24"/>
        </w:rPr>
        <w:instrText xml:space="preserve"> SEQ Figure \* ARABIC </w:instrText>
      </w:r>
      <w:r w:rsidRPr="00FA74B8">
        <w:rPr>
          <w:rFonts w:ascii="Times New Roman" w:hAnsi="Times New Roman" w:cs="Times New Roman"/>
          <w:sz w:val="24"/>
          <w:szCs w:val="24"/>
        </w:rPr>
        <w:fldChar w:fldCharType="separate"/>
      </w:r>
      <w:r w:rsidR="00974788">
        <w:rPr>
          <w:rFonts w:ascii="Times New Roman" w:hAnsi="Times New Roman" w:cs="Times New Roman"/>
          <w:noProof/>
          <w:sz w:val="24"/>
          <w:szCs w:val="24"/>
        </w:rPr>
        <w:t>1</w:t>
      </w:r>
      <w:r w:rsidRPr="00FA74B8">
        <w:rPr>
          <w:rFonts w:ascii="Times New Roman" w:hAnsi="Times New Roman" w:cs="Times New Roman"/>
          <w:sz w:val="24"/>
          <w:szCs w:val="24"/>
        </w:rPr>
        <w:fldChar w:fldCharType="end"/>
      </w:r>
      <w:r w:rsidRPr="00FA74B8">
        <w:rPr>
          <w:rFonts w:ascii="Times New Roman" w:hAnsi="Times New Roman" w:cs="Times New Roman"/>
          <w:sz w:val="24"/>
          <w:szCs w:val="24"/>
        </w:rPr>
        <w:t>: Example of Pathfinding on a map showing movement tracing of a vis</w:t>
      </w:r>
      <w:r w:rsidR="00E57E9D" w:rsidRPr="00FA74B8">
        <w:rPr>
          <w:rFonts w:ascii="Times New Roman" w:hAnsi="Times New Roman" w:cs="Times New Roman"/>
          <w:sz w:val="24"/>
          <w:szCs w:val="24"/>
        </w:rPr>
        <w:t>i</w:t>
      </w:r>
      <w:r w:rsidRPr="00FA74B8">
        <w:rPr>
          <w:rFonts w:ascii="Times New Roman" w:hAnsi="Times New Roman" w:cs="Times New Roman"/>
          <w:sz w:val="24"/>
          <w:szCs w:val="24"/>
        </w:rPr>
        <w:t>tor</w:t>
      </w:r>
      <w:r w:rsidR="00E57E9D" w:rsidRPr="00FA74B8">
        <w:rPr>
          <w:rFonts w:ascii="Times New Roman" w:hAnsi="Times New Roman" w:cs="Times New Roman"/>
          <w:sz w:val="24"/>
          <w:szCs w:val="24"/>
        </w:rPr>
        <w:t xml:space="preserve"> across the park</w:t>
      </w:r>
      <w:r w:rsidRPr="00FA74B8">
        <w:rPr>
          <w:rFonts w:ascii="Times New Roman" w:hAnsi="Times New Roman" w:cs="Times New Roman"/>
          <w:sz w:val="24"/>
          <w:szCs w:val="24"/>
        </w:rPr>
        <w:t>. (Snapshot from [11])</w:t>
      </w:r>
    </w:p>
    <w:p w14:paraId="1868D2B6" w14:textId="39B9627D" w:rsidR="00A70103" w:rsidRDefault="00F05107"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ab/>
        <w:t>Another algorithm that is used in the too</w:t>
      </w:r>
      <w:r w:rsidR="00A0342A">
        <w:rPr>
          <w:rFonts w:ascii="Times New Roman" w:hAnsi="Times New Roman" w:cs="Times New Roman"/>
          <w:sz w:val="24"/>
          <w:szCs w:val="24"/>
        </w:rPr>
        <w:t xml:space="preserve">ls </w:t>
      </w:r>
      <w:r w:rsidR="00F54DA1">
        <w:rPr>
          <w:rFonts w:ascii="Times New Roman" w:hAnsi="Times New Roman" w:cs="Times New Roman"/>
          <w:sz w:val="24"/>
          <w:szCs w:val="24"/>
        </w:rPr>
        <w:t xml:space="preserve">developed </w:t>
      </w:r>
      <w:r w:rsidR="00A0342A">
        <w:rPr>
          <w:rFonts w:ascii="Times New Roman" w:hAnsi="Times New Roman" w:cs="Times New Roman"/>
          <w:sz w:val="24"/>
          <w:szCs w:val="24"/>
        </w:rPr>
        <w:t>by team</w:t>
      </w:r>
      <w:r w:rsidR="00F54DA1">
        <w:rPr>
          <w:rFonts w:ascii="Times New Roman" w:hAnsi="Times New Roman" w:cs="Times New Roman"/>
          <w:sz w:val="24"/>
          <w:szCs w:val="24"/>
        </w:rPr>
        <w:t>s</w:t>
      </w:r>
      <w:r w:rsidR="00A0342A">
        <w:rPr>
          <w:rFonts w:ascii="Times New Roman" w:hAnsi="Times New Roman" w:cs="Times New Roman"/>
          <w:sz w:val="24"/>
          <w:szCs w:val="24"/>
        </w:rPr>
        <w:t xml:space="preserve"> CSU</w:t>
      </w:r>
      <w:r w:rsidR="00F54DA1">
        <w:rPr>
          <w:rFonts w:ascii="Times New Roman" w:hAnsi="Times New Roman" w:cs="Times New Roman"/>
          <w:sz w:val="24"/>
          <w:szCs w:val="24"/>
        </w:rPr>
        <w:t xml:space="preserve"> and UKON</w:t>
      </w:r>
      <w:r>
        <w:rPr>
          <w:rFonts w:ascii="Times New Roman" w:hAnsi="Times New Roman" w:cs="Times New Roman"/>
          <w:sz w:val="24"/>
          <w:szCs w:val="24"/>
        </w:rPr>
        <w:t xml:space="preserve"> is the ‘Brushing’ algorithm in which the same data is represented in different forms and selecting a data point on one forms highlights respective data points on other forms. </w:t>
      </w:r>
      <w:r w:rsidR="00A0342A">
        <w:rPr>
          <w:rFonts w:ascii="Times New Roman" w:hAnsi="Times New Roman" w:cs="Times New Roman"/>
          <w:sz w:val="24"/>
          <w:szCs w:val="24"/>
        </w:rPr>
        <w:t xml:space="preserve">We can see the use of this algorithm in the ‘DNViz Tool’ of </w:t>
      </w:r>
      <w:r w:rsidR="00F54DA1">
        <w:rPr>
          <w:rFonts w:ascii="Times New Roman" w:hAnsi="Times New Roman" w:cs="Times New Roman"/>
          <w:sz w:val="24"/>
          <w:szCs w:val="24"/>
        </w:rPr>
        <w:t>CSU</w:t>
      </w:r>
      <w:r w:rsidR="00A0342A">
        <w:rPr>
          <w:rFonts w:ascii="Times New Roman" w:hAnsi="Times New Roman" w:cs="Times New Roman"/>
          <w:sz w:val="24"/>
          <w:szCs w:val="24"/>
        </w:rPr>
        <w:t xml:space="preserve"> video demo [13]</w:t>
      </w:r>
      <w:r w:rsidR="00F54DA1">
        <w:rPr>
          <w:rFonts w:ascii="Times New Roman" w:hAnsi="Times New Roman" w:cs="Times New Roman"/>
          <w:sz w:val="24"/>
          <w:szCs w:val="24"/>
        </w:rPr>
        <w:t xml:space="preserve"> of team</w:t>
      </w:r>
      <w:r w:rsidR="00BC400E">
        <w:rPr>
          <w:rFonts w:ascii="Times New Roman" w:hAnsi="Times New Roman" w:cs="Times New Roman"/>
          <w:sz w:val="24"/>
          <w:szCs w:val="24"/>
        </w:rPr>
        <w:t>,</w:t>
      </w:r>
      <w:r>
        <w:rPr>
          <w:rFonts w:ascii="Times New Roman" w:hAnsi="Times New Roman" w:cs="Times New Roman"/>
          <w:sz w:val="24"/>
          <w:szCs w:val="24"/>
        </w:rPr>
        <w:t xml:space="preserve"> </w:t>
      </w:r>
      <w:r w:rsidR="00BC400E">
        <w:rPr>
          <w:rFonts w:ascii="Times New Roman" w:hAnsi="Times New Roman" w:cs="Times New Roman"/>
          <w:sz w:val="24"/>
          <w:szCs w:val="24"/>
        </w:rPr>
        <w:t>wherein when we select one of the network nodes in one visualization, we see the respective incoming and outgoing communication related to that node in another visualization</w:t>
      </w:r>
      <w:r w:rsidR="00F54DA1">
        <w:rPr>
          <w:rFonts w:ascii="Times New Roman" w:hAnsi="Times New Roman" w:cs="Times New Roman"/>
          <w:sz w:val="24"/>
          <w:szCs w:val="24"/>
        </w:rPr>
        <w:t>. A similar brushing is also observed in UKON video demo wherein as we drag the cursor along the timeline, we see a corresponding change in the position of the individual on the map [12].</w:t>
      </w:r>
    </w:p>
    <w:p w14:paraId="5CEBA11D" w14:textId="62DBDC5C" w:rsidR="007D2A0F" w:rsidRDefault="0086610E"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D] Time, Space and GIS aspect:</w:t>
      </w:r>
    </w:p>
    <w:p w14:paraId="27A19EB3" w14:textId="04769367" w:rsidR="000534AB" w:rsidRDefault="000534AB"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ab/>
        <w:t>Time, Space and GIS were the most critical aspects in the VAST 2015 mini challenges. Mini challenge 1 was completely based on these aspects. The tools or visualizations developed by the teams consisted of temporal, spatial and geographical elements in some form or the other.</w:t>
      </w:r>
      <w:r w:rsidR="00F54DA1">
        <w:rPr>
          <w:rFonts w:ascii="Times New Roman" w:hAnsi="Times New Roman" w:cs="Times New Roman"/>
          <w:sz w:val="24"/>
          <w:szCs w:val="24"/>
        </w:rPr>
        <w:t xml:space="preserve"> Most </w:t>
      </w:r>
      <w:r w:rsidR="00F54DA1">
        <w:rPr>
          <w:rFonts w:ascii="Times New Roman" w:hAnsi="Times New Roman" w:cs="Times New Roman"/>
          <w:sz w:val="24"/>
          <w:szCs w:val="24"/>
        </w:rPr>
        <w:lastRenderedPageBreak/>
        <w:t xml:space="preserve">teams used the timeline-based plotting approach to show the movement of groups within the park. These plots were made on the park map itself to give it a spatial and geographical element. </w:t>
      </w:r>
      <w:r w:rsidR="00847BF9">
        <w:rPr>
          <w:rFonts w:ascii="Times New Roman" w:hAnsi="Times New Roman" w:cs="Times New Roman"/>
          <w:sz w:val="24"/>
          <w:szCs w:val="24"/>
        </w:rPr>
        <w:t>Following are some examples of temporal, spatial and geographical aspects being used in mini challenge 1:</w:t>
      </w:r>
    </w:p>
    <w:p w14:paraId="64E698D3" w14:textId="77777777" w:rsidR="00FA74B8" w:rsidRDefault="00FA74B8" w:rsidP="00FA74B8">
      <w:pPr>
        <w:keepNext/>
        <w:spacing w:line="360" w:lineRule="auto"/>
        <w:jc w:val="center"/>
      </w:pPr>
      <w:r>
        <w:rPr>
          <w:rFonts w:ascii="Times New Roman" w:hAnsi="Times New Roman" w:cs="Times New Roman"/>
          <w:noProof/>
          <w:sz w:val="24"/>
          <w:szCs w:val="24"/>
        </w:rPr>
        <w:drawing>
          <wp:inline distT="0" distB="0" distL="0" distR="0" wp14:anchorId="4C7E4BB0" wp14:editId="222AE3AD">
            <wp:extent cx="4956517" cy="2834640"/>
            <wp:effectExtent l="0" t="0" r="0" b="381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S1.png"/>
                    <pic:cNvPicPr/>
                  </pic:nvPicPr>
                  <pic:blipFill>
                    <a:blip r:embed="rId8">
                      <a:extLst>
                        <a:ext uri="{28A0092B-C50C-407E-A947-70E740481C1C}">
                          <a14:useLocalDpi xmlns:a14="http://schemas.microsoft.com/office/drawing/2010/main" val="0"/>
                        </a:ext>
                      </a:extLst>
                    </a:blip>
                    <a:stretch>
                      <a:fillRect/>
                    </a:stretch>
                  </pic:blipFill>
                  <pic:spPr>
                    <a:xfrm>
                      <a:off x="0" y="0"/>
                      <a:ext cx="5024198" cy="2873347"/>
                    </a:xfrm>
                    <a:prstGeom prst="rect">
                      <a:avLst/>
                    </a:prstGeom>
                  </pic:spPr>
                </pic:pic>
              </a:graphicData>
            </a:graphic>
          </wp:inline>
        </w:drawing>
      </w:r>
    </w:p>
    <w:p w14:paraId="7D81C3D2" w14:textId="3AB6DF67" w:rsidR="00FA74B8" w:rsidRDefault="00FA74B8" w:rsidP="00FA74B8">
      <w:pPr>
        <w:pStyle w:val="Caption"/>
        <w:jc w:val="center"/>
        <w:rPr>
          <w:rFonts w:ascii="Times New Roman" w:hAnsi="Times New Roman" w:cs="Times New Roman"/>
          <w:sz w:val="24"/>
          <w:szCs w:val="24"/>
        </w:rPr>
      </w:pPr>
      <w:r w:rsidRPr="00FA74B8">
        <w:rPr>
          <w:rFonts w:ascii="Times New Roman" w:hAnsi="Times New Roman" w:cs="Times New Roman"/>
          <w:sz w:val="24"/>
          <w:szCs w:val="24"/>
        </w:rPr>
        <w:t xml:space="preserve">Figure </w:t>
      </w:r>
      <w:r w:rsidRPr="00FA74B8">
        <w:rPr>
          <w:rFonts w:ascii="Times New Roman" w:hAnsi="Times New Roman" w:cs="Times New Roman"/>
          <w:sz w:val="24"/>
          <w:szCs w:val="24"/>
        </w:rPr>
        <w:fldChar w:fldCharType="begin"/>
      </w:r>
      <w:r w:rsidRPr="00FA74B8">
        <w:rPr>
          <w:rFonts w:ascii="Times New Roman" w:hAnsi="Times New Roman" w:cs="Times New Roman"/>
          <w:sz w:val="24"/>
          <w:szCs w:val="24"/>
        </w:rPr>
        <w:instrText xml:space="preserve"> SEQ Figure \* ARABIC </w:instrText>
      </w:r>
      <w:r w:rsidRPr="00FA74B8">
        <w:rPr>
          <w:rFonts w:ascii="Times New Roman" w:hAnsi="Times New Roman" w:cs="Times New Roman"/>
          <w:sz w:val="24"/>
          <w:szCs w:val="24"/>
        </w:rPr>
        <w:fldChar w:fldCharType="separate"/>
      </w:r>
      <w:r w:rsidR="00974788">
        <w:rPr>
          <w:rFonts w:ascii="Times New Roman" w:hAnsi="Times New Roman" w:cs="Times New Roman"/>
          <w:noProof/>
          <w:sz w:val="24"/>
          <w:szCs w:val="24"/>
        </w:rPr>
        <w:t>2</w:t>
      </w:r>
      <w:r w:rsidRPr="00FA74B8">
        <w:rPr>
          <w:rFonts w:ascii="Times New Roman" w:hAnsi="Times New Roman" w:cs="Times New Roman"/>
          <w:sz w:val="24"/>
          <w:szCs w:val="24"/>
        </w:rPr>
        <w:fldChar w:fldCharType="end"/>
      </w:r>
      <w:r w:rsidRPr="00FA74B8">
        <w:rPr>
          <w:rFonts w:ascii="Times New Roman" w:hAnsi="Times New Roman" w:cs="Times New Roman"/>
          <w:sz w:val="24"/>
          <w:szCs w:val="24"/>
        </w:rPr>
        <w:t>: Movement pattern of eight security guards shown on the map by Team KU-Leuven. [</w:t>
      </w:r>
      <w:r>
        <w:rPr>
          <w:rFonts w:ascii="Times New Roman" w:hAnsi="Times New Roman" w:cs="Times New Roman"/>
          <w:sz w:val="24"/>
          <w:szCs w:val="24"/>
        </w:rPr>
        <w:t>10</w:t>
      </w:r>
      <w:r w:rsidRPr="00FA74B8">
        <w:rPr>
          <w:rFonts w:ascii="Times New Roman" w:hAnsi="Times New Roman" w:cs="Times New Roman"/>
          <w:sz w:val="24"/>
          <w:szCs w:val="24"/>
        </w:rPr>
        <w:t>]</w:t>
      </w:r>
    </w:p>
    <w:p w14:paraId="50852D83" w14:textId="77777777" w:rsidR="00FA74B8" w:rsidRPr="00FA74B8" w:rsidRDefault="00FA74B8" w:rsidP="00FA74B8"/>
    <w:p w14:paraId="576804DD" w14:textId="77777777" w:rsidR="00FA74B8" w:rsidRDefault="00FA74B8" w:rsidP="00FA74B8">
      <w:pPr>
        <w:keepNext/>
        <w:spacing w:line="360" w:lineRule="auto"/>
        <w:jc w:val="center"/>
      </w:pPr>
      <w:r>
        <w:rPr>
          <w:rFonts w:ascii="Times New Roman" w:hAnsi="Times New Roman" w:cs="Times New Roman"/>
          <w:noProof/>
          <w:sz w:val="24"/>
          <w:szCs w:val="24"/>
        </w:rPr>
        <w:drawing>
          <wp:inline distT="0" distB="0" distL="0" distR="0" wp14:anchorId="620EF96D" wp14:editId="5584E82E">
            <wp:extent cx="5841206" cy="2354580"/>
            <wp:effectExtent l="0" t="0" r="7620" b="762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7416" cy="2385300"/>
                    </a:xfrm>
                    <a:prstGeom prst="rect">
                      <a:avLst/>
                    </a:prstGeom>
                  </pic:spPr>
                </pic:pic>
              </a:graphicData>
            </a:graphic>
          </wp:inline>
        </w:drawing>
      </w:r>
    </w:p>
    <w:p w14:paraId="54019C2D" w14:textId="061A6BC0" w:rsidR="00FA74B8" w:rsidRPr="00FA74B8" w:rsidRDefault="00FA74B8" w:rsidP="00FA74B8">
      <w:pPr>
        <w:pStyle w:val="Caption"/>
        <w:jc w:val="center"/>
        <w:rPr>
          <w:rFonts w:ascii="Times New Roman" w:hAnsi="Times New Roman" w:cs="Times New Roman"/>
          <w:sz w:val="24"/>
          <w:szCs w:val="24"/>
        </w:rPr>
      </w:pPr>
      <w:r w:rsidRPr="00FA74B8">
        <w:rPr>
          <w:rFonts w:ascii="Times New Roman" w:hAnsi="Times New Roman" w:cs="Times New Roman"/>
          <w:sz w:val="24"/>
          <w:szCs w:val="24"/>
        </w:rPr>
        <w:t xml:space="preserve">Figure </w:t>
      </w:r>
      <w:r w:rsidRPr="00FA74B8">
        <w:rPr>
          <w:rFonts w:ascii="Times New Roman" w:hAnsi="Times New Roman" w:cs="Times New Roman"/>
          <w:sz w:val="24"/>
          <w:szCs w:val="24"/>
        </w:rPr>
        <w:fldChar w:fldCharType="begin"/>
      </w:r>
      <w:r w:rsidRPr="00FA74B8">
        <w:rPr>
          <w:rFonts w:ascii="Times New Roman" w:hAnsi="Times New Roman" w:cs="Times New Roman"/>
          <w:sz w:val="24"/>
          <w:szCs w:val="24"/>
        </w:rPr>
        <w:instrText xml:space="preserve"> SEQ Figure \* ARABIC </w:instrText>
      </w:r>
      <w:r w:rsidRPr="00FA74B8">
        <w:rPr>
          <w:rFonts w:ascii="Times New Roman" w:hAnsi="Times New Roman" w:cs="Times New Roman"/>
          <w:sz w:val="24"/>
          <w:szCs w:val="24"/>
        </w:rPr>
        <w:fldChar w:fldCharType="separate"/>
      </w:r>
      <w:r w:rsidR="00974788">
        <w:rPr>
          <w:rFonts w:ascii="Times New Roman" w:hAnsi="Times New Roman" w:cs="Times New Roman"/>
          <w:noProof/>
          <w:sz w:val="24"/>
          <w:szCs w:val="24"/>
        </w:rPr>
        <w:t>3</w:t>
      </w:r>
      <w:r w:rsidRPr="00FA74B8">
        <w:rPr>
          <w:rFonts w:ascii="Times New Roman" w:hAnsi="Times New Roman" w:cs="Times New Roman"/>
          <w:sz w:val="24"/>
          <w:szCs w:val="24"/>
        </w:rPr>
        <w:fldChar w:fldCharType="end"/>
      </w:r>
      <w:r w:rsidRPr="00FA74B8">
        <w:rPr>
          <w:rFonts w:ascii="Times New Roman" w:hAnsi="Times New Roman" w:cs="Times New Roman"/>
          <w:sz w:val="24"/>
          <w:szCs w:val="24"/>
        </w:rPr>
        <w:t>: Movement of individual shown on the map by Team UKON [12]. The position of individual on the map is highlighted by a black dot inside the blue circle.</w:t>
      </w:r>
    </w:p>
    <w:p w14:paraId="3C7642D5" w14:textId="77777777" w:rsidR="00FA74B8" w:rsidRDefault="0086610E"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B52D632" w14:textId="0B524398" w:rsidR="006B1B37" w:rsidRDefault="001C08E9"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gramStart"/>
      <w:r>
        <w:rPr>
          <w:rFonts w:ascii="Times New Roman" w:hAnsi="Times New Roman" w:cs="Times New Roman"/>
          <w:sz w:val="24"/>
          <w:szCs w:val="24"/>
        </w:rPr>
        <w:t>Interestingly enough, these</w:t>
      </w:r>
      <w:proofErr w:type="gramEnd"/>
      <w:r>
        <w:rPr>
          <w:rFonts w:ascii="Times New Roman" w:hAnsi="Times New Roman" w:cs="Times New Roman"/>
          <w:sz w:val="24"/>
          <w:szCs w:val="24"/>
        </w:rPr>
        <w:t xml:space="preserve"> critical aspects were used in the mini challenge 2 as well. The team</w:t>
      </w:r>
      <w:r w:rsidR="00E90550">
        <w:rPr>
          <w:rFonts w:ascii="Times New Roman" w:hAnsi="Times New Roman" w:cs="Times New Roman"/>
          <w:sz w:val="24"/>
          <w:szCs w:val="24"/>
        </w:rPr>
        <w:t xml:space="preserve"> from Purdue University developed a heatmap of communications data to show hotspots of communication (shown in figure 4). The team from CSU used the DinoFun World map in their movement and communication analysis for plotting </w:t>
      </w:r>
      <w:r w:rsidR="00C606B1">
        <w:rPr>
          <w:rFonts w:ascii="Times New Roman" w:hAnsi="Times New Roman" w:cs="Times New Roman"/>
          <w:sz w:val="24"/>
          <w:szCs w:val="24"/>
        </w:rPr>
        <w:t xml:space="preserve">region with </w:t>
      </w:r>
      <w:r w:rsidR="00197855">
        <w:rPr>
          <w:rFonts w:ascii="Times New Roman" w:hAnsi="Times New Roman" w:cs="Times New Roman"/>
          <w:sz w:val="24"/>
          <w:szCs w:val="24"/>
        </w:rPr>
        <w:t>the greatest</w:t>
      </w:r>
      <w:r w:rsidR="00C606B1">
        <w:rPr>
          <w:rFonts w:ascii="Times New Roman" w:hAnsi="Times New Roman" w:cs="Times New Roman"/>
          <w:sz w:val="24"/>
          <w:szCs w:val="24"/>
        </w:rPr>
        <w:t xml:space="preserve"> </w:t>
      </w:r>
      <w:r w:rsidR="00E90550">
        <w:rPr>
          <w:rFonts w:ascii="Times New Roman" w:hAnsi="Times New Roman" w:cs="Times New Roman"/>
          <w:sz w:val="24"/>
          <w:szCs w:val="24"/>
        </w:rPr>
        <w:t xml:space="preserve">number of check-ins as well as plotting the </w:t>
      </w:r>
      <w:r w:rsidR="00C606B1">
        <w:rPr>
          <w:rFonts w:ascii="Times New Roman" w:hAnsi="Times New Roman" w:cs="Times New Roman"/>
          <w:sz w:val="24"/>
          <w:szCs w:val="24"/>
        </w:rPr>
        <w:t xml:space="preserve">region with </w:t>
      </w:r>
      <w:proofErr w:type="gramStart"/>
      <w:r w:rsidR="00C606B1">
        <w:rPr>
          <w:rFonts w:ascii="Times New Roman" w:hAnsi="Times New Roman" w:cs="Times New Roman"/>
          <w:sz w:val="24"/>
          <w:szCs w:val="24"/>
        </w:rPr>
        <w:t>most</w:t>
      </w:r>
      <w:proofErr w:type="gramEnd"/>
      <w:r w:rsidR="00C606B1">
        <w:rPr>
          <w:rFonts w:ascii="Times New Roman" w:hAnsi="Times New Roman" w:cs="Times New Roman"/>
          <w:sz w:val="24"/>
          <w:szCs w:val="24"/>
        </w:rPr>
        <w:t xml:space="preserve"> </w:t>
      </w:r>
      <w:r w:rsidR="00E90550">
        <w:rPr>
          <w:rFonts w:ascii="Times New Roman" w:hAnsi="Times New Roman" w:cs="Times New Roman"/>
          <w:sz w:val="24"/>
          <w:szCs w:val="24"/>
        </w:rPr>
        <w:t>number of sent text</w:t>
      </w:r>
      <w:r w:rsidR="00C606B1">
        <w:rPr>
          <w:rFonts w:ascii="Times New Roman" w:hAnsi="Times New Roman" w:cs="Times New Roman"/>
          <w:sz w:val="24"/>
          <w:szCs w:val="24"/>
        </w:rPr>
        <w:t>s</w:t>
      </w:r>
      <w:r w:rsidR="00EF1106">
        <w:rPr>
          <w:rFonts w:ascii="Times New Roman" w:hAnsi="Times New Roman" w:cs="Times New Roman"/>
          <w:sz w:val="24"/>
          <w:szCs w:val="24"/>
        </w:rPr>
        <w:t xml:space="preserve"> (shown in figure 5)</w:t>
      </w:r>
      <w:r w:rsidR="00C606B1">
        <w:rPr>
          <w:rFonts w:ascii="Times New Roman" w:hAnsi="Times New Roman" w:cs="Times New Roman"/>
          <w:sz w:val="24"/>
          <w:szCs w:val="24"/>
        </w:rPr>
        <w:t>.</w:t>
      </w:r>
      <w:r w:rsidR="00F342E6">
        <w:rPr>
          <w:rFonts w:ascii="Times New Roman" w:hAnsi="Times New Roman" w:cs="Times New Roman"/>
          <w:sz w:val="24"/>
          <w:szCs w:val="24"/>
        </w:rPr>
        <w:t xml:space="preserve"> </w:t>
      </w:r>
    </w:p>
    <w:p w14:paraId="3DAF9060" w14:textId="77777777" w:rsidR="00197855" w:rsidRDefault="00197855" w:rsidP="00197855">
      <w:pPr>
        <w:keepNext/>
        <w:spacing w:line="360" w:lineRule="auto"/>
        <w:jc w:val="center"/>
      </w:pPr>
      <w:r>
        <w:rPr>
          <w:rFonts w:ascii="Times New Roman" w:hAnsi="Times New Roman" w:cs="Times New Roman"/>
          <w:noProof/>
          <w:sz w:val="24"/>
          <w:szCs w:val="24"/>
        </w:rPr>
        <w:drawing>
          <wp:inline distT="0" distB="0" distL="0" distR="0" wp14:anchorId="381F1A58" wp14:editId="548BDB90">
            <wp:extent cx="4458086" cy="4442845"/>
            <wp:effectExtent l="0" t="0" r="0" b="0"/>
            <wp:docPr id="6" name="Picture 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S4.png"/>
                    <pic:cNvPicPr/>
                  </pic:nvPicPr>
                  <pic:blipFill>
                    <a:blip r:embed="rId10">
                      <a:extLst>
                        <a:ext uri="{28A0092B-C50C-407E-A947-70E740481C1C}">
                          <a14:useLocalDpi xmlns:a14="http://schemas.microsoft.com/office/drawing/2010/main" val="0"/>
                        </a:ext>
                      </a:extLst>
                    </a:blip>
                    <a:stretch>
                      <a:fillRect/>
                    </a:stretch>
                  </pic:blipFill>
                  <pic:spPr>
                    <a:xfrm>
                      <a:off x="0" y="0"/>
                      <a:ext cx="4458086" cy="4442845"/>
                    </a:xfrm>
                    <a:prstGeom prst="rect">
                      <a:avLst/>
                    </a:prstGeom>
                  </pic:spPr>
                </pic:pic>
              </a:graphicData>
            </a:graphic>
          </wp:inline>
        </w:drawing>
      </w:r>
    </w:p>
    <w:p w14:paraId="03FAB13A" w14:textId="05B99EAC" w:rsidR="00197855" w:rsidRPr="00F342E6" w:rsidRDefault="00197855" w:rsidP="00197855">
      <w:pPr>
        <w:pStyle w:val="Caption"/>
        <w:jc w:val="center"/>
        <w:rPr>
          <w:rFonts w:ascii="Times New Roman" w:hAnsi="Times New Roman" w:cs="Times New Roman"/>
          <w:sz w:val="24"/>
          <w:szCs w:val="24"/>
        </w:rPr>
      </w:pPr>
      <w:r w:rsidRPr="00F342E6">
        <w:rPr>
          <w:rFonts w:ascii="Times New Roman" w:hAnsi="Times New Roman" w:cs="Times New Roman"/>
          <w:sz w:val="24"/>
          <w:szCs w:val="24"/>
        </w:rPr>
        <w:t xml:space="preserve">Figure </w:t>
      </w:r>
      <w:r w:rsidRPr="00F342E6">
        <w:rPr>
          <w:rFonts w:ascii="Times New Roman" w:hAnsi="Times New Roman" w:cs="Times New Roman"/>
          <w:sz w:val="24"/>
          <w:szCs w:val="24"/>
        </w:rPr>
        <w:fldChar w:fldCharType="begin"/>
      </w:r>
      <w:r w:rsidRPr="00F342E6">
        <w:rPr>
          <w:rFonts w:ascii="Times New Roman" w:hAnsi="Times New Roman" w:cs="Times New Roman"/>
          <w:sz w:val="24"/>
          <w:szCs w:val="24"/>
        </w:rPr>
        <w:instrText xml:space="preserve"> SEQ Figure \* ARABIC </w:instrText>
      </w:r>
      <w:r w:rsidRPr="00F342E6">
        <w:rPr>
          <w:rFonts w:ascii="Times New Roman" w:hAnsi="Times New Roman" w:cs="Times New Roman"/>
          <w:sz w:val="24"/>
          <w:szCs w:val="24"/>
        </w:rPr>
        <w:fldChar w:fldCharType="separate"/>
      </w:r>
      <w:r w:rsidR="00974788">
        <w:rPr>
          <w:rFonts w:ascii="Times New Roman" w:hAnsi="Times New Roman" w:cs="Times New Roman"/>
          <w:noProof/>
          <w:sz w:val="24"/>
          <w:szCs w:val="24"/>
        </w:rPr>
        <w:t>4</w:t>
      </w:r>
      <w:r w:rsidRPr="00F342E6">
        <w:rPr>
          <w:rFonts w:ascii="Times New Roman" w:hAnsi="Times New Roman" w:cs="Times New Roman"/>
          <w:sz w:val="24"/>
          <w:szCs w:val="24"/>
        </w:rPr>
        <w:fldChar w:fldCharType="end"/>
      </w:r>
      <w:r w:rsidRPr="00F342E6">
        <w:rPr>
          <w:rFonts w:ascii="Times New Roman" w:hAnsi="Times New Roman" w:cs="Times New Roman"/>
          <w:sz w:val="24"/>
          <w:szCs w:val="24"/>
        </w:rPr>
        <w:t>: Communications heatmap developed by Purdue University [</w:t>
      </w:r>
      <w:r w:rsidR="00F342E6" w:rsidRPr="00F342E6">
        <w:rPr>
          <w:rFonts w:ascii="Times New Roman" w:hAnsi="Times New Roman" w:cs="Times New Roman"/>
          <w:sz w:val="24"/>
          <w:szCs w:val="24"/>
        </w:rPr>
        <w:t>7</w:t>
      </w:r>
      <w:r w:rsidRPr="00F342E6">
        <w:rPr>
          <w:rFonts w:ascii="Times New Roman" w:hAnsi="Times New Roman" w:cs="Times New Roman"/>
          <w:sz w:val="24"/>
          <w:szCs w:val="24"/>
        </w:rPr>
        <w:t>]</w:t>
      </w:r>
    </w:p>
    <w:p w14:paraId="1D20EABC" w14:textId="77777777" w:rsidR="0086610E" w:rsidRDefault="0086610E" w:rsidP="00987A2E">
      <w:pPr>
        <w:spacing w:line="360" w:lineRule="auto"/>
        <w:jc w:val="both"/>
        <w:rPr>
          <w:rFonts w:ascii="Times New Roman" w:hAnsi="Times New Roman" w:cs="Times New Roman"/>
          <w:sz w:val="24"/>
          <w:szCs w:val="24"/>
        </w:rPr>
      </w:pPr>
    </w:p>
    <w:p w14:paraId="2BBF55CA" w14:textId="77777777" w:rsidR="00974788" w:rsidRDefault="00F342E6" w:rsidP="00974788">
      <w:pPr>
        <w:keepNext/>
        <w:spacing w:line="360" w:lineRule="auto"/>
        <w:jc w:val="both"/>
      </w:pPr>
      <w:r>
        <w:rPr>
          <w:rFonts w:ascii="Times New Roman" w:hAnsi="Times New Roman" w:cs="Times New Roman"/>
          <w:noProof/>
          <w:sz w:val="24"/>
          <w:szCs w:val="24"/>
        </w:rPr>
        <w:lastRenderedPageBreak/>
        <w:drawing>
          <wp:inline distT="0" distB="0" distL="0" distR="0" wp14:anchorId="08EB2DE7" wp14:editId="65BFE1C8">
            <wp:extent cx="5730737" cy="3025402"/>
            <wp:effectExtent l="0" t="0" r="3810" b="381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S3.png"/>
                    <pic:cNvPicPr/>
                  </pic:nvPicPr>
                  <pic:blipFill>
                    <a:blip r:embed="rId11">
                      <a:extLst>
                        <a:ext uri="{28A0092B-C50C-407E-A947-70E740481C1C}">
                          <a14:useLocalDpi xmlns:a14="http://schemas.microsoft.com/office/drawing/2010/main" val="0"/>
                        </a:ext>
                      </a:extLst>
                    </a:blip>
                    <a:stretch>
                      <a:fillRect/>
                    </a:stretch>
                  </pic:blipFill>
                  <pic:spPr>
                    <a:xfrm>
                      <a:off x="0" y="0"/>
                      <a:ext cx="5730737" cy="3025402"/>
                    </a:xfrm>
                    <a:prstGeom prst="rect">
                      <a:avLst/>
                    </a:prstGeom>
                  </pic:spPr>
                </pic:pic>
              </a:graphicData>
            </a:graphic>
          </wp:inline>
        </w:drawing>
      </w:r>
    </w:p>
    <w:p w14:paraId="4B3E8008" w14:textId="1E165CFC" w:rsidR="0086610E" w:rsidRPr="00974788" w:rsidRDefault="00974788" w:rsidP="00974788">
      <w:pPr>
        <w:pStyle w:val="Caption"/>
        <w:jc w:val="center"/>
        <w:rPr>
          <w:rFonts w:ascii="Times New Roman" w:hAnsi="Times New Roman" w:cs="Times New Roman"/>
          <w:sz w:val="24"/>
          <w:szCs w:val="24"/>
        </w:rPr>
      </w:pPr>
      <w:r w:rsidRPr="00974788">
        <w:rPr>
          <w:rFonts w:ascii="Times New Roman" w:hAnsi="Times New Roman" w:cs="Times New Roman"/>
          <w:sz w:val="24"/>
          <w:szCs w:val="24"/>
        </w:rPr>
        <w:t xml:space="preserve">Figure </w:t>
      </w:r>
      <w:r w:rsidRPr="00974788">
        <w:rPr>
          <w:rFonts w:ascii="Times New Roman" w:hAnsi="Times New Roman" w:cs="Times New Roman"/>
          <w:sz w:val="24"/>
          <w:szCs w:val="24"/>
        </w:rPr>
        <w:fldChar w:fldCharType="begin"/>
      </w:r>
      <w:r w:rsidRPr="00974788">
        <w:rPr>
          <w:rFonts w:ascii="Times New Roman" w:hAnsi="Times New Roman" w:cs="Times New Roman"/>
          <w:sz w:val="24"/>
          <w:szCs w:val="24"/>
        </w:rPr>
        <w:instrText xml:space="preserve"> SEQ Figure \* ARABIC </w:instrText>
      </w:r>
      <w:r w:rsidRPr="00974788">
        <w:rPr>
          <w:rFonts w:ascii="Times New Roman" w:hAnsi="Times New Roman" w:cs="Times New Roman"/>
          <w:sz w:val="24"/>
          <w:szCs w:val="24"/>
        </w:rPr>
        <w:fldChar w:fldCharType="separate"/>
      </w:r>
      <w:r w:rsidRPr="00974788">
        <w:rPr>
          <w:rFonts w:ascii="Times New Roman" w:hAnsi="Times New Roman" w:cs="Times New Roman"/>
          <w:noProof/>
          <w:sz w:val="24"/>
          <w:szCs w:val="24"/>
        </w:rPr>
        <w:t>5</w:t>
      </w:r>
      <w:r w:rsidRPr="00974788">
        <w:rPr>
          <w:rFonts w:ascii="Times New Roman" w:hAnsi="Times New Roman" w:cs="Times New Roman"/>
          <w:sz w:val="24"/>
          <w:szCs w:val="24"/>
        </w:rPr>
        <w:fldChar w:fldCharType="end"/>
      </w:r>
      <w:r w:rsidRPr="00974788">
        <w:rPr>
          <w:rFonts w:ascii="Times New Roman" w:hAnsi="Times New Roman" w:cs="Times New Roman"/>
          <w:sz w:val="24"/>
          <w:szCs w:val="24"/>
        </w:rPr>
        <w:t>: Check-ins and communication data plotted on the map by Team</w:t>
      </w:r>
      <w:r>
        <w:rPr>
          <w:rFonts w:ascii="Times New Roman" w:hAnsi="Times New Roman" w:cs="Times New Roman"/>
          <w:sz w:val="24"/>
          <w:szCs w:val="24"/>
        </w:rPr>
        <w:t xml:space="preserve"> CSU</w:t>
      </w:r>
      <w:r w:rsidRPr="00974788">
        <w:rPr>
          <w:rFonts w:ascii="Times New Roman" w:hAnsi="Times New Roman" w:cs="Times New Roman"/>
          <w:sz w:val="24"/>
          <w:szCs w:val="24"/>
        </w:rPr>
        <w:t xml:space="preserve"> [</w:t>
      </w:r>
      <w:r>
        <w:rPr>
          <w:rFonts w:ascii="Times New Roman" w:hAnsi="Times New Roman" w:cs="Times New Roman"/>
          <w:sz w:val="24"/>
          <w:szCs w:val="24"/>
        </w:rPr>
        <w:t>9</w:t>
      </w:r>
      <w:r w:rsidRPr="00974788">
        <w:rPr>
          <w:rFonts w:ascii="Times New Roman" w:hAnsi="Times New Roman" w:cs="Times New Roman"/>
          <w:sz w:val="24"/>
          <w:szCs w:val="24"/>
        </w:rPr>
        <w:t>]</w:t>
      </w:r>
      <w:r>
        <w:rPr>
          <w:rFonts w:ascii="Times New Roman" w:hAnsi="Times New Roman" w:cs="Times New Roman"/>
          <w:sz w:val="24"/>
          <w:szCs w:val="24"/>
        </w:rPr>
        <w:t>.</w:t>
      </w:r>
    </w:p>
    <w:p w14:paraId="51F53C9A" w14:textId="77777777" w:rsidR="002A1BBF" w:rsidRDefault="002A1BBF" w:rsidP="00987A2E">
      <w:pPr>
        <w:spacing w:line="360" w:lineRule="auto"/>
        <w:jc w:val="both"/>
        <w:rPr>
          <w:rFonts w:ascii="Times New Roman" w:hAnsi="Times New Roman" w:cs="Times New Roman"/>
          <w:sz w:val="24"/>
          <w:szCs w:val="24"/>
        </w:rPr>
      </w:pPr>
    </w:p>
    <w:p w14:paraId="103928EE" w14:textId="51C371E5" w:rsidR="0086610E" w:rsidRDefault="00974788"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851525">
        <w:rPr>
          <w:rFonts w:ascii="Times New Roman" w:hAnsi="Times New Roman" w:cs="Times New Roman"/>
          <w:sz w:val="24"/>
          <w:szCs w:val="24"/>
        </w:rPr>
        <w:t xml:space="preserve"> CONCLUSION:</w:t>
      </w:r>
    </w:p>
    <w:p w14:paraId="25DE1A95" w14:textId="2D488267" w:rsidR="0086610E" w:rsidRDefault="00851525" w:rsidP="00987A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74F7F">
        <w:rPr>
          <w:rFonts w:ascii="Times New Roman" w:hAnsi="Times New Roman" w:cs="Times New Roman"/>
          <w:sz w:val="24"/>
          <w:szCs w:val="24"/>
        </w:rPr>
        <w:t>This paper was an effort in analyzing the solutions of VAST 2015 mini challenges in a rather unique way. The analysis was based on various facets of the Visual Analytics domain such as Sense-making, Interaction, Information Visualization, Temporal-Spatial Analysis and GIS. The main objective was to have a complete recap of the topics covered under the ISTE-782 Visual Analytics course</w:t>
      </w:r>
      <w:r w:rsidR="00B5724D">
        <w:rPr>
          <w:rFonts w:ascii="Times New Roman" w:hAnsi="Times New Roman" w:cs="Times New Roman"/>
          <w:sz w:val="24"/>
          <w:szCs w:val="24"/>
        </w:rPr>
        <w:t>, going through the suggested reading materials</w:t>
      </w:r>
      <w:r w:rsidR="00774F7F">
        <w:rPr>
          <w:rFonts w:ascii="Times New Roman" w:hAnsi="Times New Roman" w:cs="Times New Roman"/>
          <w:sz w:val="24"/>
          <w:szCs w:val="24"/>
        </w:rPr>
        <w:t xml:space="preserve"> and then apply</w:t>
      </w:r>
      <w:r w:rsidR="00B5724D">
        <w:rPr>
          <w:rFonts w:ascii="Times New Roman" w:hAnsi="Times New Roman" w:cs="Times New Roman"/>
          <w:sz w:val="24"/>
          <w:szCs w:val="24"/>
        </w:rPr>
        <w:t>ing</w:t>
      </w:r>
      <w:r w:rsidR="00774F7F">
        <w:rPr>
          <w:rFonts w:ascii="Times New Roman" w:hAnsi="Times New Roman" w:cs="Times New Roman"/>
          <w:sz w:val="24"/>
          <w:szCs w:val="24"/>
        </w:rPr>
        <w:t xml:space="preserve"> them to analyze the solutions of VAST 2015 mini challenges. </w:t>
      </w:r>
      <w:r w:rsidR="00B5724D">
        <w:rPr>
          <w:rFonts w:ascii="Times New Roman" w:hAnsi="Times New Roman" w:cs="Times New Roman"/>
          <w:sz w:val="24"/>
          <w:szCs w:val="24"/>
        </w:rPr>
        <w:t>In this sense, it different from generic analyses although future work may involve complete statistical analysis, or it can be</w:t>
      </w:r>
      <w:r w:rsidR="00836149">
        <w:rPr>
          <w:rFonts w:ascii="Times New Roman" w:hAnsi="Times New Roman" w:cs="Times New Roman"/>
          <w:sz w:val="24"/>
          <w:szCs w:val="24"/>
        </w:rPr>
        <w:t xml:space="preserve"> generalized even further to analyze all VAST challenge solutions.</w:t>
      </w:r>
    </w:p>
    <w:p w14:paraId="4728DA76" w14:textId="364A6925" w:rsidR="002A1BBF" w:rsidRDefault="002A1BBF">
      <w:pPr>
        <w:rPr>
          <w:rFonts w:ascii="Times New Roman" w:hAnsi="Times New Roman" w:cs="Times New Roman"/>
          <w:sz w:val="24"/>
          <w:szCs w:val="24"/>
        </w:rPr>
      </w:pPr>
      <w:r>
        <w:rPr>
          <w:rFonts w:ascii="Times New Roman" w:hAnsi="Times New Roman" w:cs="Times New Roman"/>
          <w:sz w:val="24"/>
          <w:szCs w:val="24"/>
        </w:rPr>
        <w:br w:type="page"/>
      </w:r>
    </w:p>
    <w:p w14:paraId="5FB08F99" w14:textId="77777777" w:rsidR="0086610E" w:rsidRDefault="0086610E" w:rsidP="00987A2E">
      <w:pPr>
        <w:spacing w:line="360" w:lineRule="auto"/>
        <w:jc w:val="both"/>
        <w:rPr>
          <w:rFonts w:ascii="Times New Roman" w:hAnsi="Times New Roman" w:cs="Times New Roman"/>
          <w:sz w:val="24"/>
          <w:szCs w:val="24"/>
        </w:rPr>
        <w:sectPr w:rsidR="0086610E" w:rsidSect="0051250C">
          <w:type w:val="continuous"/>
          <w:pgSz w:w="12240" w:h="15840"/>
          <w:pgMar w:top="1440" w:right="1440" w:bottom="1440" w:left="1440" w:header="720" w:footer="720" w:gutter="0"/>
          <w:cols w:space="720"/>
          <w:docGrid w:linePitch="360"/>
        </w:sectPr>
      </w:pPr>
    </w:p>
    <w:p w14:paraId="066EBB8A" w14:textId="2E9C8F0E" w:rsidR="008A0CC2" w:rsidRDefault="008A0CC2" w:rsidP="00987A2E">
      <w:pPr>
        <w:spacing w:line="360" w:lineRule="auto"/>
        <w:jc w:val="both"/>
        <w:rPr>
          <w:rFonts w:ascii="Times New Roman" w:hAnsi="Times New Roman" w:cs="Times New Roman"/>
          <w:sz w:val="24"/>
          <w:szCs w:val="24"/>
        </w:rPr>
      </w:pPr>
    </w:p>
    <w:p w14:paraId="39EFCA48" w14:textId="3E33C701" w:rsidR="008A0CC2" w:rsidRDefault="008A0CC2" w:rsidP="00987A2E">
      <w:pPr>
        <w:spacing w:line="360" w:lineRule="auto"/>
        <w:rPr>
          <w:rFonts w:ascii="Times New Roman" w:hAnsi="Times New Roman" w:cs="Times New Roman"/>
          <w:sz w:val="24"/>
          <w:szCs w:val="24"/>
        </w:rPr>
      </w:pPr>
      <w:r>
        <w:rPr>
          <w:rFonts w:ascii="Times New Roman" w:hAnsi="Times New Roman" w:cs="Times New Roman"/>
          <w:sz w:val="24"/>
          <w:szCs w:val="24"/>
        </w:rPr>
        <w:t>REFERENCES:</w:t>
      </w:r>
    </w:p>
    <w:p w14:paraId="66C3DA0C" w14:textId="6B58A91B" w:rsidR="008A0CC2" w:rsidRDefault="008A0CC2" w:rsidP="00987A2E">
      <w:pPr>
        <w:spacing w:line="360" w:lineRule="auto"/>
        <w:rPr>
          <w:rFonts w:ascii="Times New Roman" w:hAnsi="Times New Roman" w:cs="Times New Roman"/>
          <w:sz w:val="24"/>
          <w:szCs w:val="24"/>
        </w:rPr>
      </w:pPr>
      <w:r>
        <w:rPr>
          <w:rFonts w:ascii="Times New Roman" w:hAnsi="Times New Roman" w:cs="Times New Roman"/>
          <w:sz w:val="24"/>
          <w:szCs w:val="24"/>
        </w:rPr>
        <w:t xml:space="preserve">1] Cook, K. (2015). VAST challenge 2015 – Mayhem at DinoFun World. Presented at VAST challenge 2015 workshop.  </w:t>
      </w:r>
      <w:hyperlink r:id="rId12" w:history="1">
        <w:r w:rsidRPr="00A730F5">
          <w:rPr>
            <w:rStyle w:val="Hyperlink"/>
            <w:rFonts w:ascii="Times New Roman" w:hAnsi="Times New Roman" w:cs="Times New Roman"/>
            <w:sz w:val="24"/>
            <w:szCs w:val="24"/>
          </w:rPr>
          <w:t>http://vacommunity.org/VAST+Challenge+2015</w:t>
        </w:r>
      </w:hyperlink>
      <w:r>
        <w:rPr>
          <w:rFonts w:ascii="Times New Roman" w:hAnsi="Times New Roman" w:cs="Times New Roman"/>
          <w:sz w:val="24"/>
          <w:szCs w:val="24"/>
        </w:rPr>
        <w:t xml:space="preserve"> . [Retrieved on March 24, 2020].</w:t>
      </w:r>
    </w:p>
    <w:p w14:paraId="435C6912" w14:textId="5ABC8403" w:rsidR="008A0CC2" w:rsidRDefault="008A0CC2" w:rsidP="00987A2E">
      <w:pPr>
        <w:spacing w:line="360" w:lineRule="auto"/>
        <w:rPr>
          <w:rFonts w:ascii="Times New Roman" w:hAnsi="Times New Roman" w:cs="Times New Roman"/>
          <w:sz w:val="24"/>
          <w:szCs w:val="24"/>
        </w:rPr>
      </w:pPr>
      <w:r>
        <w:rPr>
          <w:rFonts w:ascii="Times New Roman" w:hAnsi="Times New Roman" w:cs="Times New Roman"/>
          <w:sz w:val="24"/>
          <w:szCs w:val="24"/>
        </w:rPr>
        <w:t xml:space="preserve">2] Cook, K. (2015). VAST challenge 2015: MC1. Presented at VAST challenge 2015 workshop.  </w:t>
      </w:r>
      <w:hyperlink r:id="rId13" w:history="1">
        <w:r w:rsidRPr="008A0CC2">
          <w:rPr>
            <w:rStyle w:val="Hyperlink"/>
            <w:rFonts w:ascii="Times New Roman" w:hAnsi="Times New Roman" w:cs="Times New Roman"/>
            <w:sz w:val="24"/>
            <w:szCs w:val="24"/>
          </w:rPr>
          <w:t>http://vacommunity.org/2015+VAST+Challenge%3A+MC1</w:t>
        </w:r>
      </w:hyperlink>
      <w:r>
        <w:rPr>
          <w:rFonts w:ascii="Times New Roman" w:hAnsi="Times New Roman" w:cs="Times New Roman"/>
          <w:sz w:val="24"/>
          <w:szCs w:val="24"/>
        </w:rPr>
        <w:t xml:space="preserve"> . [Retrieved on March 24, 2020].</w:t>
      </w:r>
    </w:p>
    <w:p w14:paraId="545F471C" w14:textId="7AB36F7E" w:rsidR="008A0CC2" w:rsidRDefault="008A0CC2" w:rsidP="00987A2E">
      <w:pPr>
        <w:spacing w:line="360" w:lineRule="auto"/>
        <w:rPr>
          <w:rFonts w:ascii="Times New Roman" w:hAnsi="Times New Roman" w:cs="Times New Roman"/>
          <w:sz w:val="24"/>
          <w:szCs w:val="24"/>
        </w:rPr>
      </w:pPr>
      <w:r>
        <w:rPr>
          <w:rFonts w:ascii="Times New Roman" w:hAnsi="Times New Roman" w:cs="Times New Roman"/>
          <w:sz w:val="24"/>
          <w:szCs w:val="24"/>
        </w:rPr>
        <w:t xml:space="preserve">3] Cook, K. (2015). VAST challenge 2015: MC1. Presented at VAST challenge 2015 workshop.  </w:t>
      </w:r>
      <w:hyperlink r:id="rId14" w:history="1">
        <w:r w:rsidRPr="008A0CC2">
          <w:rPr>
            <w:rStyle w:val="Hyperlink"/>
            <w:rFonts w:ascii="Times New Roman" w:hAnsi="Times New Roman" w:cs="Times New Roman"/>
            <w:sz w:val="24"/>
            <w:szCs w:val="24"/>
          </w:rPr>
          <w:t>http://vacommunity.org/2015+VAST+Challenge%3A+MC2</w:t>
        </w:r>
      </w:hyperlink>
      <w:r>
        <w:rPr>
          <w:rFonts w:ascii="Times New Roman" w:hAnsi="Times New Roman" w:cs="Times New Roman"/>
          <w:sz w:val="24"/>
          <w:szCs w:val="24"/>
        </w:rPr>
        <w:t>. [Retrieved on March 24, 2020].</w:t>
      </w:r>
    </w:p>
    <w:p w14:paraId="0D215FA7" w14:textId="0CDD29DA" w:rsidR="008A0CC2" w:rsidRDefault="00AB46AC" w:rsidP="00987A2E">
      <w:pPr>
        <w:spacing w:line="360" w:lineRule="auto"/>
        <w:rPr>
          <w:rFonts w:ascii="Times New Roman" w:hAnsi="Times New Roman" w:cs="Times New Roman"/>
          <w:sz w:val="24"/>
          <w:szCs w:val="24"/>
        </w:rPr>
      </w:pPr>
      <w:r>
        <w:rPr>
          <w:rFonts w:ascii="Times New Roman" w:hAnsi="Times New Roman" w:cs="Times New Roman"/>
          <w:sz w:val="24"/>
          <w:szCs w:val="24"/>
        </w:rPr>
        <w:t xml:space="preserve">4] Sakai, R. Alcaide, D. </w:t>
      </w:r>
      <w:r w:rsidRPr="00FA0D6D">
        <w:rPr>
          <w:rFonts w:ascii="Times New Roman" w:hAnsi="Times New Roman" w:cs="Times New Roman"/>
          <w:sz w:val="24"/>
          <w:szCs w:val="24"/>
        </w:rPr>
        <w:t>KULEUVEN-Sakai-MC1</w:t>
      </w:r>
      <w:r>
        <w:rPr>
          <w:rFonts w:ascii="Times New Roman" w:hAnsi="Times New Roman" w:cs="Times New Roman"/>
          <w:sz w:val="24"/>
          <w:szCs w:val="24"/>
        </w:rPr>
        <w:t xml:space="preserve">. </w:t>
      </w:r>
      <w:hyperlink r:id="rId15" w:history="1">
        <w:r w:rsidRPr="00FA0D6D">
          <w:rPr>
            <w:rStyle w:val="Hyperlink"/>
            <w:rFonts w:ascii="Times New Roman" w:hAnsi="Times New Roman" w:cs="Times New Roman"/>
            <w:sz w:val="24"/>
            <w:szCs w:val="24"/>
          </w:rPr>
          <w:t>https://www.cs.umd.edu/hcil/varepository/VAST%20Challenge%202015/challenges/Mini-Challenge%201/entries/KULEUVEN/</w:t>
        </w:r>
      </w:hyperlink>
      <w:r>
        <w:rPr>
          <w:rFonts w:ascii="Times New Roman" w:hAnsi="Times New Roman" w:cs="Times New Roman"/>
          <w:sz w:val="24"/>
          <w:szCs w:val="24"/>
        </w:rPr>
        <w:t xml:space="preserve"> . [Retrieved on March 24, 2020].</w:t>
      </w:r>
    </w:p>
    <w:p w14:paraId="2F1B282D" w14:textId="2C91D91C" w:rsidR="006C69EA" w:rsidRDefault="006C69EA" w:rsidP="00987A2E">
      <w:pPr>
        <w:spacing w:line="360" w:lineRule="auto"/>
        <w:rPr>
          <w:rFonts w:ascii="Times New Roman" w:hAnsi="Times New Roman" w:cs="Times New Roman"/>
          <w:sz w:val="24"/>
          <w:szCs w:val="24"/>
        </w:rPr>
      </w:pPr>
      <w:r>
        <w:rPr>
          <w:rFonts w:ascii="Times New Roman" w:hAnsi="Times New Roman" w:cs="Times New Roman"/>
          <w:sz w:val="24"/>
          <w:szCs w:val="24"/>
        </w:rPr>
        <w:t>5]</w:t>
      </w:r>
      <w:r w:rsidR="009560AD">
        <w:rPr>
          <w:rFonts w:ascii="Times New Roman" w:hAnsi="Times New Roman" w:cs="Times New Roman"/>
          <w:sz w:val="24"/>
          <w:szCs w:val="24"/>
        </w:rPr>
        <w:t xml:space="preserve"> </w:t>
      </w:r>
      <w:r>
        <w:rPr>
          <w:rFonts w:ascii="Times New Roman" w:hAnsi="Times New Roman" w:cs="Times New Roman"/>
          <w:sz w:val="24"/>
          <w:szCs w:val="24"/>
        </w:rPr>
        <w:t xml:space="preserve">Andrews, C. Billings, J. </w:t>
      </w:r>
      <w:r w:rsidRPr="00FA0D6D">
        <w:rPr>
          <w:rFonts w:ascii="Times New Roman" w:hAnsi="Times New Roman" w:cs="Times New Roman"/>
          <w:sz w:val="24"/>
          <w:szCs w:val="24"/>
        </w:rPr>
        <w:t>MIDD-Andrews-MC1</w:t>
      </w:r>
      <w:r>
        <w:rPr>
          <w:rFonts w:ascii="Times New Roman" w:hAnsi="Times New Roman" w:cs="Times New Roman"/>
          <w:sz w:val="24"/>
          <w:szCs w:val="24"/>
        </w:rPr>
        <w:t xml:space="preserve">. </w:t>
      </w:r>
      <w:hyperlink r:id="rId16" w:history="1">
        <w:r w:rsidRPr="00FA0D6D">
          <w:rPr>
            <w:rStyle w:val="Hyperlink"/>
            <w:rFonts w:ascii="Times New Roman" w:hAnsi="Times New Roman" w:cs="Times New Roman"/>
            <w:sz w:val="24"/>
            <w:szCs w:val="24"/>
          </w:rPr>
          <w:t>http://www.cs.umd.edu/hcil/varepository/VAST%20Challenge%202015/challenges/Mini-Challenge%201/entries/Middlebury%20College/</w:t>
        </w:r>
      </w:hyperlink>
      <w:r>
        <w:rPr>
          <w:rFonts w:ascii="Times New Roman" w:hAnsi="Times New Roman" w:cs="Times New Roman"/>
          <w:sz w:val="24"/>
          <w:szCs w:val="24"/>
        </w:rPr>
        <w:t xml:space="preserve"> . [Retrieved on March 24, 2020].</w:t>
      </w:r>
    </w:p>
    <w:p w14:paraId="3FE10104" w14:textId="633F89FE" w:rsidR="006C69EA" w:rsidRDefault="006C69EA" w:rsidP="00987A2E">
      <w:pPr>
        <w:spacing w:line="360" w:lineRule="auto"/>
        <w:rPr>
          <w:rFonts w:ascii="Times New Roman" w:hAnsi="Times New Roman" w:cs="Times New Roman"/>
          <w:sz w:val="24"/>
          <w:szCs w:val="24"/>
        </w:rPr>
      </w:pPr>
      <w:r>
        <w:rPr>
          <w:rFonts w:ascii="Times New Roman" w:hAnsi="Times New Roman" w:cs="Times New Roman"/>
          <w:sz w:val="24"/>
          <w:szCs w:val="24"/>
        </w:rPr>
        <w:t>6]</w:t>
      </w:r>
      <w:r w:rsidR="009560AD">
        <w:rPr>
          <w:rFonts w:ascii="Helvetica" w:hAnsi="Helvetica" w:cs="Helvetica"/>
          <w:color w:val="000000"/>
          <w:sz w:val="27"/>
          <w:szCs w:val="27"/>
        </w:rPr>
        <w:t xml:space="preserve"> </w:t>
      </w:r>
      <w:r>
        <w:rPr>
          <w:rFonts w:ascii="Times New Roman" w:hAnsi="Times New Roman" w:cs="Times New Roman"/>
          <w:sz w:val="24"/>
          <w:szCs w:val="24"/>
        </w:rPr>
        <w:t xml:space="preserve">Streeb, D. Schlegel, U. </w:t>
      </w:r>
      <w:r w:rsidRPr="00FA4E15">
        <w:rPr>
          <w:rFonts w:ascii="Times New Roman" w:hAnsi="Times New Roman" w:cs="Times New Roman"/>
          <w:sz w:val="24"/>
          <w:szCs w:val="24"/>
        </w:rPr>
        <w:t>UKON-Streeb-MC1</w:t>
      </w:r>
      <w:r>
        <w:rPr>
          <w:rFonts w:ascii="Times New Roman" w:hAnsi="Times New Roman" w:cs="Times New Roman"/>
          <w:sz w:val="24"/>
          <w:szCs w:val="24"/>
        </w:rPr>
        <w:t xml:space="preserve">. </w:t>
      </w:r>
      <w:hyperlink r:id="rId17" w:history="1">
        <w:r w:rsidRPr="00FA4E15">
          <w:rPr>
            <w:rStyle w:val="Hyperlink"/>
            <w:rFonts w:ascii="Times New Roman" w:hAnsi="Times New Roman" w:cs="Times New Roman"/>
            <w:sz w:val="24"/>
            <w:szCs w:val="24"/>
          </w:rPr>
          <w:t>http://www.cs.umd.edu/hcil/varepository/VAST%20Challenge%202015/challenges/Mini-Challenge%201/entries/University%20of%20Konstanz%20-%20Streeb/</w:t>
        </w:r>
      </w:hyperlink>
      <w:r>
        <w:rPr>
          <w:rFonts w:ascii="Times New Roman" w:hAnsi="Times New Roman" w:cs="Times New Roman"/>
          <w:sz w:val="24"/>
          <w:szCs w:val="24"/>
        </w:rPr>
        <w:t xml:space="preserve"> . [Retrieved on March 24, 2020].</w:t>
      </w:r>
    </w:p>
    <w:p w14:paraId="0703BDFE" w14:textId="77777777" w:rsidR="00197855" w:rsidRPr="00197855" w:rsidRDefault="006C69EA" w:rsidP="00197855">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7] Hatton, W. Zhao, J. et al. </w:t>
      </w:r>
      <w:r w:rsidR="00197855" w:rsidRPr="00197855">
        <w:rPr>
          <w:rFonts w:ascii="Times New Roman" w:hAnsi="Times New Roman" w:cs="Times New Roman"/>
          <w:sz w:val="24"/>
          <w:szCs w:val="24"/>
        </w:rPr>
        <w:t>Purdue-Hatton-MC2</w:t>
      </w:r>
    </w:p>
    <w:p w14:paraId="35F0D8E9" w14:textId="2C674188" w:rsidR="006C69EA" w:rsidRDefault="00E73A56" w:rsidP="00987A2E">
      <w:pPr>
        <w:spacing w:line="360" w:lineRule="auto"/>
        <w:rPr>
          <w:rFonts w:ascii="Times New Roman" w:hAnsi="Times New Roman" w:cs="Times New Roman"/>
          <w:sz w:val="24"/>
          <w:szCs w:val="24"/>
        </w:rPr>
      </w:pPr>
      <w:hyperlink r:id="rId18" w:history="1">
        <w:r w:rsidR="00197855" w:rsidRPr="00197855">
          <w:rPr>
            <w:rStyle w:val="Hyperlink"/>
            <w:rFonts w:ascii="Times New Roman" w:hAnsi="Times New Roman" w:cs="Times New Roman"/>
            <w:sz w:val="24"/>
            <w:szCs w:val="24"/>
          </w:rPr>
          <w:t>https://www.cs.umd.edu/hcil/varepository/VAST%20Challenge%202015/challenges/Mini-Challenge%202/entries/Purdue%20University%20-%20Zhao/</w:t>
        </w:r>
      </w:hyperlink>
      <w:r w:rsidR="00197855" w:rsidRPr="00197855">
        <w:t xml:space="preserve"> </w:t>
      </w:r>
      <w:r w:rsidR="00197855">
        <w:t>.</w:t>
      </w:r>
      <w:r w:rsidR="006C69EA">
        <w:rPr>
          <w:rFonts w:ascii="Times New Roman" w:hAnsi="Times New Roman" w:cs="Times New Roman"/>
          <w:sz w:val="24"/>
          <w:szCs w:val="24"/>
        </w:rPr>
        <w:t>[Retrieved on March 24, 2020].</w:t>
      </w:r>
    </w:p>
    <w:p w14:paraId="73BE300B" w14:textId="77BEA61E" w:rsidR="006C69EA" w:rsidRDefault="006C69EA" w:rsidP="00987A2E">
      <w:pPr>
        <w:spacing w:line="360" w:lineRule="auto"/>
        <w:rPr>
          <w:rFonts w:ascii="Times New Roman" w:hAnsi="Times New Roman" w:cs="Times New Roman"/>
          <w:sz w:val="24"/>
          <w:szCs w:val="24"/>
        </w:rPr>
      </w:pPr>
      <w:r>
        <w:rPr>
          <w:rFonts w:ascii="Times New Roman" w:hAnsi="Times New Roman" w:cs="Times New Roman"/>
          <w:sz w:val="24"/>
          <w:szCs w:val="24"/>
        </w:rPr>
        <w:t xml:space="preserve">8] Xu, J. Ren, S. et al. </w:t>
      </w:r>
      <w:r w:rsidRPr="009E6805">
        <w:rPr>
          <w:rFonts w:ascii="Times New Roman" w:hAnsi="Times New Roman" w:cs="Times New Roman"/>
          <w:sz w:val="24"/>
          <w:szCs w:val="24"/>
        </w:rPr>
        <w:t>ZJU-Xu-MC2</w:t>
      </w:r>
      <w:r>
        <w:rPr>
          <w:rFonts w:ascii="Times New Roman" w:hAnsi="Times New Roman" w:cs="Times New Roman"/>
          <w:sz w:val="24"/>
          <w:szCs w:val="24"/>
        </w:rPr>
        <w:t xml:space="preserve">. </w:t>
      </w:r>
      <w:hyperlink r:id="rId19" w:history="1">
        <w:r w:rsidRPr="009E6805">
          <w:rPr>
            <w:rStyle w:val="Hyperlink"/>
            <w:rFonts w:ascii="Times New Roman" w:hAnsi="Times New Roman" w:cs="Times New Roman"/>
            <w:sz w:val="24"/>
            <w:szCs w:val="24"/>
          </w:rPr>
          <w:t>https://www.cs.umd.edu/hcil/varepository/VAST%20Challenge%202015/challenges/Mini-Challenge%202/entries/Zhejiang%20University/</w:t>
        </w:r>
      </w:hyperlink>
      <w:r>
        <w:rPr>
          <w:rFonts w:ascii="Times New Roman" w:hAnsi="Times New Roman" w:cs="Times New Roman"/>
          <w:sz w:val="24"/>
          <w:szCs w:val="24"/>
        </w:rPr>
        <w:t xml:space="preserve"> . [Retrieved on March 24, 2020].</w:t>
      </w:r>
    </w:p>
    <w:p w14:paraId="1B9B47B8" w14:textId="2B20EF6F" w:rsidR="006C69EA" w:rsidRDefault="006C69EA" w:rsidP="00987A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9] Li, J. Wang, Q. et al.  </w:t>
      </w:r>
      <w:r w:rsidRPr="00A70B69">
        <w:rPr>
          <w:rFonts w:ascii="Times New Roman" w:hAnsi="Times New Roman" w:cs="Times New Roman"/>
          <w:sz w:val="24"/>
          <w:szCs w:val="24"/>
        </w:rPr>
        <w:t>CSU-Li-MC2</w:t>
      </w:r>
      <w:r>
        <w:rPr>
          <w:rFonts w:ascii="Times New Roman" w:hAnsi="Times New Roman" w:cs="Times New Roman"/>
          <w:sz w:val="24"/>
          <w:szCs w:val="24"/>
        </w:rPr>
        <w:t xml:space="preserve">. </w:t>
      </w:r>
      <w:hyperlink r:id="rId20" w:history="1">
        <w:r w:rsidRPr="00A70B69">
          <w:rPr>
            <w:rStyle w:val="Hyperlink"/>
            <w:rFonts w:ascii="Times New Roman" w:hAnsi="Times New Roman" w:cs="Times New Roman"/>
            <w:sz w:val="24"/>
            <w:szCs w:val="24"/>
          </w:rPr>
          <w:t>https://www.cs.umd.edu/hcil/varepository/VAST%20Challenge%202015/challenges/Mini-Challenge%202/entries/Centrol%20South%20University/</w:t>
        </w:r>
      </w:hyperlink>
      <w:r>
        <w:rPr>
          <w:rFonts w:ascii="Times New Roman" w:hAnsi="Times New Roman" w:cs="Times New Roman"/>
          <w:sz w:val="24"/>
          <w:szCs w:val="24"/>
        </w:rPr>
        <w:t xml:space="preserve"> . [Retrieved on March 24, 2020].</w:t>
      </w:r>
    </w:p>
    <w:p w14:paraId="298E371D" w14:textId="7C099C62" w:rsidR="00CF73C3" w:rsidRDefault="00CF73C3" w:rsidP="00987A2E">
      <w:pPr>
        <w:spacing w:line="360" w:lineRule="auto"/>
        <w:rPr>
          <w:rFonts w:ascii="Times New Roman" w:hAnsi="Times New Roman" w:cs="Times New Roman"/>
          <w:sz w:val="24"/>
          <w:szCs w:val="24"/>
        </w:rPr>
      </w:pPr>
      <w:r>
        <w:rPr>
          <w:rFonts w:ascii="Times New Roman" w:hAnsi="Times New Roman" w:cs="Times New Roman"/>
          <w:sz w:val="24"/>
          <w:szCs w:val="24"/>
        </w:rPr>
        <w:t xml:space="preserve">10] KU-Leuven Video Demo. </w:t>
      </w:r>
      <w:hyperlink r:id="rId21" w:history="1">
        <w:r w:rsidRPr="00CF73C3">
          <w:rPr>
            <w:rStyle w:val="Hyperlink"/>
            <w:rFonts w:ascii="Times New Roman" w:hAnsi="Times New Roman" w:cs="Times New Roman"/>
            <w:sz w:val="24"/>
            <w:szCs w:val="24"/>
          </w:rPr>
          <w:t>https://www.cs.umd.edu/hcil/varepository/VAST%20Challenge%202015/challenges/Mini-Challenge%201/entries/KULEUVEN/kuleuven-sakai-mc1-video.mp4</w:t>
        </w:r>
      </w:hyperlink>
      <w:r>
        <w:rPr>
          <w:rFonts w:ascii="Times New Roman" w:hAnsi="Times New Roman" w:cs="Times New Roman"/>
          <w:sz w:val="24"/>
          <w:szCs w:val="24"/>
        </w:rPr>
        <w:t xml:space="preserve"> . [Retrieved on April</w:t>
      </w:r>
      <w:r w:rsidR="00687B25">
        <w:rPr>
          <w:rFonts w:ascii="Times New Roman" w:hAnsi="Times New Roman" w:cs="Times New Roman"/>
          <w:sz w:val="24"/>
          <w:szCs w:val="24"/>
        </w:rPr>
        <w:t xml:space="preserve"> 10</w:t>
      </w:r>
      <w:r>
        <w:rPr>
          <w:rFonts w:ascii="Times New Roman" w:hAnsi="Times New Roman" w:cs="Times New Roman"/>
          <w:sz w:val="24"/>
          <w:szCs w:val="24"/>
        </w:rPr>
        <w:t>, 2020].</w:t>
      </w:r>
    </w:p>
    <w:p w14:paraId="17C1469A" w14:textId="60051234" w:rsidR="00687B25" w:rsidRDefault="00687B25" w:rsidP="00987A2E">
      <w:pPr>
        <w:spacing w:line="360" w:lineRule="auto"/>
        <w:rPr>
          <w:rFonts w:ascii="Times New Roman" w:hAnsi="Times New Roman" w:cs="Times New Roman"/>
          <w:sz w:val="24"/>
          <w:szCs w:val="24"/>
        </w:rPr>
      </w:pPr>
      <w:r>
        <w:rPr>
          <w:rFonts w:ascii="Times New Roman" w:hAnsi="Times New Roman" w:cs="Times New Roman"/>
          <w:sz w:val="24"/>
          <w:szCs w:val="24"/>
        </w:rPr>
        <w:t xml:space="preserve">11] Middlebury College Video Demo. </w:t>
      </w:r>
      <w:hyperlink r:id="rId22" w:history="1">
        <w:r w:rsidRPr="00687B25">
          <w:rPr>
            <w:rStyle w:val="Hyperlink"/>
            <w:rFonts w:ascii="Times New Roman" w:hAnsi="Times New Roman" w:cs="Times New Roman"/>
            <w:sz w:val="24"/>
            <w:szCs w:val="24"/>
          </w:rPr>
          <w:t>http://www.cs.umd.edu/hcil/varepository/VAST%20Challenge%202015/challenges/Mini-Challenge%201/entries/Middlebury%20College/Midd-Andrews-MC1.m4v</w:t>
        </w:r>
      </w:hyperlink>
      <w:r>
        <w:rPr>
          <w:rFonts w:ascii="Times New Roman" w:hAnsi="Times New Roman" w:cs="Times New Roman"/>
          <w:sz w:val="24"/>
          <w:szCs w:val="24"/>
        </w:rPr>
        <w:t xml:space="preserve"> . [Retrieved on April 10, 2020].</w:t>
      </w:r>
    </w:p>
    <w:p w14:paraId="3D9850E6" w14:textId="6487EB9B" w:rsidR="00FA1683" w:rsidRDefault="00FA1683" w:rsidP="00987A2E">
      <w:pPr>
        <w:spacing w:line="360" w:lineRule="auto"/>
        <w:rPr>
          <w:rFonts w:ascii="Times New Roman" w:hAnsi="Times New Roman" w:cs="Times New Roman"/>
          <w:sz w:val="24"/>
          <w:szCs w:val="24"/>
        </w:rPr>
      </w:pPr>
      <w:r>
        <w:rPr>
          <w:rFonts w:ascii="Times New Roman" w:hAnsi="Times New Roman" w:cs="Times New Roman"/>
          <w:sz w:val="24"/>
          <w:szCs w:val="24"/>
        </w:rPr>
        <w:t xml:space="preserve">12] UKON Video Demo. </w:t>
      </w:r>
      <w:hyperlink r:id="rId23" w:history="1">
        <w:r w:rsidRPr="00FA1683">
          <w:rPr>
            <w:rStyle w:val="Hyperlink"/>
            <w:rFonts w:ascii="Times New Roman" w:hAnsi="Times New Roman" w:cs="Times New Roman"/>
            <w:sz w:val="24"/>
            <w:szCs w:val="24"/>
          </w:rPr>
          <w:t>http://www.cs.umd.edu/hcil/varepository/VAST%20Challenge%202015/challenges/Mini-Challenge%201/entries/University%20of%20Konstanz%20-%20Streeb/Vast%20Challenge%202015%20MC1.mp4</w:t>
        </w:r>
      </w:hyperlink>
      <w:r>
        <w:rPr>
          <w:rFonts w:ascii="Times New Roman" w:hAnsi="Times New Roman" w:cs="Times New Roman"/>
          <w:sz w:val="24"/>
          <w:szCs w:val="24"/>
        </w:rPr>
        <w:t xml:space="preserve"> . [Retrieved on April 10, 2020].</w:t>
      </w:r>
    </w:p>
    <w:p w14:paraId="0FD62E19" w14:textId="2DD3B522" w:rsidR="006D684B" w:rsidRDefault="006D684B" w:rsidP="00987A2E">
      <w:pPr>
        <w:spacing w:line="360" w:lineRule="auto"/>
        <w:rPr>
          <w:rFonts w:ascii="Times New Roman" w:hAnsi="Times New Roman" w:cs="Times New Roman"/>
          <w:sz w:val="24"/>
          <w:szCs w:val="24"/>
        </w:rPr>
      </w:pPr>
      <w:r>
        <w:rPr>
          <w:rFonts w:ascii="Times New Roman" w:hAnsi="Times New Roman" w:cs="Times New Roman"/>
          <w:sz w:val="24"/>
          <w:szCs w:val="24"/>
        </w:rPr>
        <w:t xml:space="preserve">13] CSU Video Demo. </w:t>
      </w:r>
      <w:hyperlink r:id="rId24" w:history="1">
        <w:r w:rsidRPr="006D684B">
          <w:rPr>
            <w:rStyle w:val="Hyperlink"/>
            <w:rFonts w:ascii="Times New Roman" w:hAnsi="Times New Roman" w:cs="Times New Roman"/>
            <w:sz w:val="24"/>
            <w:szCs w:val="24"/>
          </w:rPr>
          <w:t>https://www.cs.umd.edu/hcil/varepository/VAST%20Challenge%202015/challenges/Mini-Challenge%202/entries/Centrol%20South%20University/index.files/CSU-Li-MC2-VideoDemo.wmv</w:t>
        </w:r>
      </w:hyperlink>
      <w:r>
        <w:rPr>
          <w:rFonts w:ascii="Times New Roman" w:hAnsi="Times New Roman" w:cs="Times New Roman"/>
          <w:sz w:val="24"/>
          <w:szCs w:val="24"/>
        </w:rPr>
        <w:t xml:space="preserve"> . [Retrieved on April 10, 2020].</w:t>
      </w:r>
    </w:p>
    <w:p w14:paraId="2DD8A807" w14:textId="6105E0F7" w:rsidR="006D684B" w:rsidRDefault="006D684B" w:rsidP="00987A2E">
      <w:pPr>
        <w:spacing w:line="360" w:lineRule="auto"/>
        <w:rPr>
          <w:rFonts w:ascii="Times New Roman" w:hAnsi="Times New Roman" w:cs="Times New Roman"/>
          <w:sz w:val="24"/>
          <w:szCs w:val="24"/>
        </w:rPr>
      </w:pPr>
      <w:r>
        <w:rPr>
          <w:rFonts w:ascii="Times New Roman" w:hAnsi="Times New Roman" w:cs="Times New Roman"/>
          <w:sz w:val="24"/>
          <w:szCs w:val="24"/>
        </w:rPr>
        <w:t xml:space="preserve">14] Purdue University Video Demo. </w:t>
      </w:r>
      <w:hyperlink r:id="rId25" w:history="1">
        <w:r w:rsidRPr="006D684B">
          <w:rPr>
            <w:rStyle w:val="Hyperlink"/>
            <w:rFonts w:ascii="Times New Roman" w:hAnsi="Times New Roman" w:cs="Times New Roman"/>
            <w:sz w:val="24"/>
            <w:szCs w:val="24"/>
          </w:rPr>
          <w:t>https://www.cs.umd.edu/hcil/varepository/VAST%20Challenge%202015/challenges/Mini-Challenge%202/entries/Purdue%20University%20-%20Zhao/MC2.wmv</w:t>
        </w:r>
      </w:hyperlink>
      <w:r>
        <w:rPr>
          <w:rFonts w:ascii="Times New Roman" w:hAnsi="Times New Roman" w:cs="Times New Roman"/>
          <w:sz w:val="24"/>
          <w:szCs w:val="24"/>
        </w:rPr>
        <w:t xml:space="preserve"> . [Retrieved on April 10, 2020].</w:t>
      </w:r>
    </w:p>
    <w:p w14:paraId="39945BB1" w14:textId="063C356C" w:rsidR="00C64651" w:rsidRDefault="00C64651" w:rsidP="00987A2E">
      <w:pPr>
        <w:spacing w:line="360" w:lineRule="auto"/>
        <w:rPr>
          <w:rFonts w:ascii="Times New Roman" w:hAnsi="Times New Roman" w:cs="Times New Roman"/>
          <w:sz w:val="24"/>
          <w:szCs w:val="24"/>
        </w:rPr>
      </w:pPr>
      <w:r>
        <w:rPr>
          <w:rFonts w:ascii="Times New Roman" w:hAnsi="Times New Roman" w:cs="Times New Roman"/>
          <w:sz w:val="24"/>
          <w:szCs w:val="24"/>
        </w:rPr>
        <w:t xml:space="preserve">15] Zhejiang University Video Demo. </w:t>
      </w:r>
      <w:hyperlink r:id="rId26" w:history="1">
        <w:r w:rsidRPr="00B447E1">
          <w:rPr>
            <w:rStyle w:val="Hyperlink"/>
            <w:rFonts w:ascii="Times New Roman" w:hAnsi="Times New Roman" w:cs="Times New Roman"/>
            <w:sz w:val="24"/>
            <w:szCs w:val="24"/>
          </w:rPr>
          <w:t>https://www.cs.umd.edu/hcil/varepository/VAST%20Challenge%202015/challenges/Mini-Challenge%202/entries/Zhejiang%20University/ZJU-Xu-MC2.wmv</w:t>
        </w:r>
      </w:hyperlink>
      <w:r>
        <w:rPr>
          <w:rFonts w:ascii="Times New Roman" w:hAnsi="Times New Roman" w:cs="Times New Roman"/>
          <w:sz w:val="24"/>
          <w:szCs w:val="24"/>
        </w:rPr>
        <w:t xml:space="preserve"> . </w:t>
      </w:r>
      <w:bookmarkStart w:id="0" w:name="_Hlk38992265"/>
      <w:r>
        <w:rPr>
          <w:rFonts w:ascii="Times New Roman" w:hAnsi="Times New Roman" w:cs="Times New Roman"/>
          <w:sz w:val="24"/>
          <w:szCs w:val="24"/>
        </w:rPr>
        <w:t>[Retrieved on April 10, 2020]</w:t>
      </w:r>
      <w:bookmarkEnd w:id="0"/>
      <w:r>
        <w:rPr>
          <w:rFonts w:ascii="Times New Roman" w:hAnsi="Times New Roman" w:cs="Times New Roman"/>
          <w:sz w:val="24"/>
          <w:szCs w:val="24"/>
        </w:rPr>
        <w:t>.</w:t>
      </w:r>
    </w:p>
    <w:p w14:paraId="4EDA2DE6" w14:textId="7A02B03B" w:rsidR="0001694B" w:rsidRDefault="0001694B" w:rsidP="00987A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16]</w:t>
      </w:r>
      <w:r w:rsidR="009560AD">
        <w:rPr>
          <w:rFonts w:ascii="Times New Roman" w:hAnsi="Times New Roman" w:cs="Times New Roman"/>
          <w:sz w:val="24"/>
          <w:szCs w:val="24"/>
        </w:rPr>
        <w:t xml:space="preserve"> </w:t>
      </w:r>
      <w:r w:rsidR="00B516BE" w:rsidRPr="00B516BE">
        <w:rPr>
          <w:rFonts w:ascii="Times New Roman" w:hAnsi="Times New Roman" w:cs="Times New Roman"/>
          <w:sz w:val="24"/>
          <w:szCs w:val="24"/>
        </w:rPr>
        <w:t xml:space="preserve">Pike, W. A., Stasko, J., Chang, R., &amp; O’Connell, T. A. (2009). The Science of Interaction. Information Visualization. </w:t>
      </w:r>
      <w:hyperlink r:id="rId27" w:history="1">
        <w:r w:rsidR="00B516BE" w:rsidRPr="00B516BE">
          <w:rPr>
            <w:rStyle w:val="Hyperlink"/>
            <w:rFonts w:ascii="Times New Roman" w:hAnsi="Times New Roman" w:cs="Times New Roman"/>
            <w:sz w:val="24"/>
            <w:szCs w:val="24"/>
          </w:rPr>
          <w:t>https://doi.org/10.1057/ivs.2009.22</w:t>
        </w:r>
      </w:hyperlink>
      <w:r w:rsidR="00B516BE">
        <w:rPr>
          <w:rFonts w:ascii="Times New Roman" w:hAnsi="Times New Roman" w:cs="Times New Roman"/>
          <w:sz w:val="24"/>
          <w:szCs w:val="24"/>
        </w:rPr>
        <w:t xml:space="preserve"> .</w:t>
      </w:r>
      <w:r w:rsidR="00B516BE" w:rsidRPr="00B516BE">
        <w:rPr>
          <w:rFonts w:ascii="Times New Roman" w:hAnsi="Times New Roman" w:cs="Times New Roman"/>
          <w:sz w:val="24"/>
          <w:szCs w:val="24"/>
        </w:rPr>
        <w:t xml:space="preserve"> </w:t>
      </w:r>
      <w:r w:rsidR="00B516BE">
        <w:rPr>
          <w:rFonts w:ascii="Times New Roman" w:hAnsi="Times New Roman" w:cs="Times New Roman"/>
          <w:sz w:val="24"/>
          <w:szCs w:val="24"/>
        </w:rPr>
        <w:t>[Retrieved on January 31, 2020]</w:t>
      </w:r>
    </w:p>
    <w:p w14:paraId="2CBBF369" w14:textId="7D3B4934" w:rsidR="00713256" w:rsidRPr="00713256" w:rsidRDefault="00713256" w:rsidP="00713256">
      <w:pPr>
        <w:spacing w:line="360" w:lineRule="auto"/>
        <w:rPr>
          <w:rFonts w:ascii="Times New Roman" w:hAnsi="Times New Roman" w:cs="Times New Roman"/>
          <w:b/>
          <w:bCs/>
          <w:sz w:val="24"/>
          <w:szCs w:val="24"/>
        </w:rPr>
      </w:pPr>
      <w:r>
        <w:rPr>
          <w:rFonts w:ascii="Times New Roman" w:hAnsi="Times New Roman" w:cs="Times New Roman"/>
          <w:sz w:val="24"/>
          <w:szCs w:val="24"/>
        </w:rPr>
        <w:t>17]</w:t>
      </w:r>
      <w:r w:rsidR="009560AD">
        <w:rPr>
          <w:rFonts w:ascii="Times New Roman" w:hAnsi="Times New Roman" w:cs="Times New Roman"/>
          <w:sz w:val="24"/>
          <w:szCs w:val="24"/>
        </w:rPr>
        <w:t xml:space="preserve"> </w:t>
      </w:r>
      <w:r>
        <w:rPr>
          <w:rFonts w:ascii="Times New Roman" w:hAnsi="Times New Roman" w:cs="Times New Roman"/>
          <w:sz w:val="24"/>
          <w:szCs w:val="24"/>
        </w:rPr>
        <w:t xml:space="preserve">Ware, C. (2013) Visual Thinking Processes Ch. 11. </w:t>
      </w:r>
      <w:r w:rsidRPr="00713256">
        <w:rPr>
          <w:rFonts w:ascii="Times New Roman" w:hAnsi="Times New Roman" w:cs="Times New Roman"/>
          <w:sz w:val="24"/>
          <w:szCs w:val="24"/>
        </w:rPr>
        <w:t>Information Visualization: Perception for Design</w:t>
      </w:r>
      <w:r>
        <w:rPr>
          <w:rFonts w:ascii="Times New Roman" w:hAnsi="Times New Roman" w:cs="Times New Roman"/>
          <w:sz w:val="24"/>
          <w:szCs w:val="24"/>
        </w:rPr>
        <w:t>. [Retrieved on February 6, 2020]</w:t>
      </w:r>
      <w:r w:rsidR="00F22104">
        <w:rPr>
          <w:rFonts w:ascii="Times New Roman" w:hAnsi="Times New Roman" w:cs="Times New Roman"/>
          <w:sz w:val="24"/>
          <w:szCs w:val="24"/>
        </w:rPr>
        <w:t>.</w:t>
      </w:r>
    </w:p>
    <w:p w14:paraId="7FAD4C1A" w14:textId="4175D3FE" w:rsidR="00713256" w:rsidRDefault="00713256" w:rsidP="00987A2E">
      <w:pPr>
        <w:spacing w:line="360" w:lineRule="auto"/>
        <w:rPr>
          <w:rFonts w:ascii="Times New Roman" w:hAnsi="Times New Roman" w:cs="Times New Roman"/>
          <w:sz w:val="24"/>
          <w:szCs w:val="24"/>
        </w:rPr>
      </w:pPr>
    </w:p>
    <w:sectPr w:rsidR="00713256" w:rsidSect="005125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4FAFC" w14:textId="77777777" w:rsidR="00E73A56" w:rsidRDefault="00E73A56" w:rsidP="00713256">
      <w:pPr>
        <w:spacing w:after="0" w:line="240" w:lineRule="auto"/>
      </w:pPr>
      <w:r>
        <w:separator/>
      </w:r>
    </w:p>
  </w:endnote>
  <w:endnote w:type="continuationSeparator" w:id="0">
    <w:p w14:paraId="3C16D107" w14:textId="77777777" w:rsidR="00E73A56" w:rsidRDefault="00E73A56" w:rsidP="00713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A71E1" w14:textId="77777777" w:rsidR="00E73A56" w:rsidRDefault="00E73A56" w:rsidP="00713256">
      <w:pPr>
        <w:spacing w:after="0" w:line="240" w:lineRule="auto"/>
      </w:pPr>
      <w:r>
        <w:separator/>
      </w:r>
    </w:p>
  </w:footnote>
  <w:footnote w:type="continuationSeparator" w:id="0">
    <w:p w14:paraId="060F614E" w14:textId="77777777" w:rsidR="00E73A56" w:rsidRDefault="00E73A56" w:rsidP="007132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E3F"/>
    <w:rsid w:val="0001694B"/>
    <w:rsid w:val="0003148F"/>
    <w:rsid w:val="000534AB"/>
    <w:rsid w:val="0010240D"/>
    <w:rsid w:val="00103FA3"/>
    <w:rsid w:val="00125C9A"/>
    <w:rsid w:val="00197855"/>
    <w:rsid w:val="001B055E"/>
    <w:rsid w:val="001C08E9"/>
    <w:rsid w:val="001D1922"/>
    <w:rsid w:val="00200C39"/>
    <w:rsid w:val="0024381E"/>
    <w:rsid w:val="002A1BBF"/>
    <w:rsid w:val="002B62C7"/>
    <w:rsid w:val="002C78B8"/>
    <w:rsid w:val="002E13C0"/>
    <w:rsid w:val="00301C4A"/>
    <w:rsid w:val="00360ADA"/>
    <w:rsid w:val="00386EAC"/>
    <w:rsid w:val="00442F96"/>
    <w:rsid w:val="00461CC3"/>
    <w:rsid w:val="004A3D64"/>
    <w:rsid w:val="004A5E3F"/>
    <w:rsid w:val="004D1707"/>
    <w:rsid w:val="0051250C"/>
    <w:rsid w:val="00543790"/>
    <w:rsid w:val="00552FEA"/>
    <w:rsid w:val="005C0FA7"/>
    <w:rsid w:val="005D7610"/>
    <w:rsid w:val="005F3D93"/>
    <w:rsid w:val="00606A23"/>
    <w:rsid w:val="00661C83"/>
    <w:rsid w:val="00687B25"/>
    <w:rsid w:val="00693C9C"/>
    <w:rsid w:val="006B1B37"/>
    <w:rsid w:val="006B4211"/>
    <w:rsid w:val="006C69EA"/>
    <w:rsid w:val="006D684B"/>
    <w:rsid w:val="00702818"/>
    <w:rsid w:val="00713256"/>
    <w:rsid w:val="00723DF3"/>
    <w:rsid w:val="007554E4"/>
    <w:rsid w:val="00755FD1"/>
    <w:rsid w:val="00763498"/>
    <w:rsid w:val="0076522B"/>
    <w:rsid w:val="00774F7F"/>
    <w:rsid w:val="007A3D88"/>
    <w:rsid w:val="007C30FD"/>
    <w:rsid w:val="007D2A0F"/>
    <w:rsid w:val="007F22A5"/>
    <w:rsid w:val="007F5895"/>
    <w:rsid w:val="00814EB5"/>
    <w:rsid w:val="00836149"/>
    <w:rsid w:val="00847BF9"/>
    <w:rsid w:val="00851525"/>
    <w:rsid w:val="0086610E"/>
    <w:rsid w:val="008A0CC2"/>
    <w:rsid w:val="008A1A9F"/>
    <w:rsid w:val="008D5026"/>
    <w:rsid w:val="008E3284"/>
    <w:rsid w:val="009560AD"/>
    <w:rsid w:val="009564D6"/>
    <w:rsid w:val="00974788"/>
    <w:rsid w:val="00987A2E"/>
    <w:rsid w:val="00A0342A"/>
    <w:rsid w:val="00A04C3E"/>
    <w:rsid w:val="00A411F7"/>
    <w:rsid w:val="00A61631"/>
    <w:rsid w:val="00A70103"/>
    <w:rsid w:val="00A73CDA"/>
    <w:rsid w:val="00A86496"/>
    <w:rsid w:val="00A93548"/>
    <w:rsid w:val="00A9480E"/>
    <w:rsid w:val="00AA70DE"/>
    <w:rsid w:val="00AB46AC"/>
    <w:rsid w:val="00AD30A2"/>
    <w:rsid w:val="00AD4FE3"/>
    <w:rsid w:val="00AE6B4D"/>
    <w:rsid w:val="00B217AC"/>
    <w:rsid w:val="00B378E8"/>
    <w:rsid w:val="00B516BE"/>
    <w:rsid w:val="00B5724D"/>
    <w:rsid w:val="00BC400E"/>
    <w:rsid w:val="00BF1F44"/>
    <w:rsid w:val="00C606B1"/>
    <w:rsid w:val="00C624EC"/>
    <w:rsid w:val="00C6395F"/>
    <w:rsid w:val="00C64651"/>
    <w:rsid w:val="00CA0A68"/>
    <w:rsid w:val="00CE5E63"/>
    <w:rsid w:val="00CF73C3"/>
    <w:rsid w:val="00D26305"/>
    <w:rsid w:val="00D479A3"/>
    <w:rsid w:val="00D51EC3"/>
    <w:rsid w:val="00E01F47"/>
    <w:rsid w:val="00E17327"/>
    <w:rsid w:val="00E503FF"/>
    <w:rsid w:val="00E57E9D"/>
    <w:rsid w:val="00E73A56"/>
    <w:rsid w:val="00E90550"/>
    <w:rsid w:val="00EF1106"/>
    <w:rsid w:val="00EF279B"/>
    <w:rsid w:val="00F05107"/>
    <w:rsid w:val="00F175C3"/>
    <w:rsid w:val="00F22104"/>
    <w:rsid w:val="00F30883"/>
    <w:rsid w:val="00F342E6"/>
    <w:rsid w:val="00F54DA1"/>
    <w:rsid w:val="00F713DC"/>
    <w:rsid w:val="00F7243E"/>
    <w:rsid w:val="00F744C1"/>
    <w:rsid w:val="00F81457"/>
    <w:rsid w:val="00FA1683"/>
    <w:rsid w:val="00FA20F1"/>
    <w:rsid w:val="00FA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AF945"/>
  <w15:chartTrackingRefBased/>
  <w15:docId w15:val="{03BCBF23-03D8-4D05-8A55-D5270CD31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3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978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0CC2"/>
    <w:rPr>
      <w:color w:val="0563C1" w:themeColor="hyperlink"/>
      <w:u w:val="single"/>
    </w:rPr>
  </w:style>
  <w:style w:type="character" w:styleId="UnresolvedMention">
    <w:name w:val="Unresolved Mention"/>
    <w:basedOn w:val="DefaultParagraphFont"/>
    <w:uiPriority w:val="99"/>
    <w:semiHidden/>
    <w:unhideWhenUsed/>
    <w:rsid w:val="008A0CC2"/>
    <w:rPr>
      <w:color w:val="605E5C"/>
      <w:shd w:val="clear" w:color="auto" w:fill="E1DFDD"/>
    </w:rPr>
  </w:style>
  <w:style w:type="character" w:styleId="FollowedHyperlink">
    <w:name w:val="FollowedHyperlink"/>
    <w:basedOn w:val="DefaultParagraphFont"/>
    <w:uiPriority w:val="99"/>
    <w:semiHidden/>
    <w:unhideWhenUsed/>
    <w:rsid w:val="006D684B"/>
    <w:rPr>
      <w:color w:val="954F72" w:themeColor="followedHyperlink"/>
      <w:u w:val="single"/>
    </w:rPr>
  </w:style>
  <w:style w:type="paragraph" w:styleId="Header">
    <w:name w:val="header"/>
    <w:basedOn w:val="Normal"/>
    <w:link w:val="HeaderChar"/>
    <w:uiPriority w:val="99"/>
    <w:unhideWhenUsed/>
    <w:rsid w:val="00713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256"/>
  </w:style>
  <w:style w:type="paragraph" w:styleId="Footer">
    <w:name w:val="footer"/>
    <w:basedOn w:val="Normal"/>
    <w:link w:val="FooterChar"/>
    <w:uiPriority w:val="99"/>
    <w:unhideWhenUsed/>
    <w:rsid w:val="00713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256"/>
  </w:style>
  <w:style w:type="character" w:customStyle="1" w:styleId="Heading1Char">
    <w:name w:val="Heading 1 Char"/>
    <w:basedOn w:val="DefaultParagraphFont"/>
    <w:link w:val="Heading1"/>
    <w:uiPriority w:val="9"/>
    <w:rsid w:val="0071325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624E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19785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477289">
      <w:bodyDiv w:val="1"/>
      <w:marLeft w:val="0"/>
      <w:marRight w:val="0"/>
      <w:marTop w:val="0"/>
      <w:marBottom w:val="0"/>
      <w:divBdr>
        <w:top w:val="none" w:sz="0" w:space="0" w:color="auto"/>
        <w:left w:val="none" w:sz="0" w:space="0" w:color="auto"/>
        <w:bottom w:val="none" w:sz="0" w:space="0" w:color="auto"/>
        <w:right w:val="none" w:sz="0" w:space="0" w:color="auto"/>
      </w:divBdr>
    </w:div>
    <w:div w:id="133714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vacommunity.org/2015+VAST+Challenge%3A+MC1" TargetMode="External"/><Relationship Id="rId18" Type="http://schemas.openxmlformats.org/officeDocument/2006/relationships/hyperlink" Target="https://www.cs.umd.edu/hcil/varepository/VAST%20Challenge%202015/challenges/Mini-Challenge%202/entries/Purdue%20University%20-%20Zhao/" TargetMode="External"/><Relationship Id="rId26" Type="http://schemas.openxmlformats.org/officeDocument/2006/relationships/hyperlink" Target="https://www.cs.umd.edu/hcil/varepository/VAST%20Challenge%202015/challenges/Mini-Challenge%202/entries/Zhejiang%20University/ZJU-Xu-MC2.wmv" TargetMode="External"/><Relationship Id="rId3" Type="http://schemas.openxmlformats.org/officeDocument/2006/relationships/settings" Target="settings.xml"/><Relationship Id="rId21" Type="http://schemas.openxmlformats.org/officeDocument/2006/relationships/hyperlink" Target="https://www.cs.umd.edu/hcil/varepository/VAST%20Challenge%202015/challenges/Mini-Challenge%201/entries/KULEUVEN/kuleuven-sakai-mc1-video.mp4" TargetMode="External"/><Relationship Id="rId7" Type="http://schemas.openxmlformats.org/officeDocument/2006/relationships/image" Target="media/image1.png"/><Relationship Id="rId12" Type="http://schemas.openxmlformats.org/officeDocument/2006/relationships/hyperlink" Target="http://vacommunity.org/VAST+Challenge+2015" TargetMode="External"/><Relationship Id="rId17" Type="http://schemas.openxmlformats.org/officeDocument/2006/relationships/hyperlink" Target="http://www.cs.umd.edu/hcil/varepository/VAST%20Challenge%202015/challenges/Mini-Challenge%201/entries/University%20of%20Konstanz%20-%20Streeb/" TargetMode="External"/><Relationship Id="rId25" Type="http://schemas.openxmlformats.org/officeDocument/2006/relationships/hyperlink" Target="https://www.cs.umd.edu/hcil/varepository/VAST%20Challenge%202015/challenges/Mini-Challenge%202/entries/Purdue%20University%20-%20Zhao/MC2.wmv" TargetMode="External"/><Relationship Id="rId2" Type="http://schemas.openxmlformats.org/officeDocument/2006/relationships/styles" Target="styles.xml"/><Relationship Id="rId16" Type="http://schemas.openxmlformats.org/officeDocument/2006/relationships/hyperlink" Target="http://www.cs.umd.edu/hcil/varepository/VAST%20Challenge%202015/challenges/Mini-Challenge%201/entries/Middlebury%20College/" TargetMode="External"/><Relationship Id="rId20" Type="http://schemas.openxmlformats.org/officeDocument/2006/relationships/hyperlink" Target="https://www.cs.umd.edu/hcil/varepository/VAST%20Challenge%202015/challenges/Mini-Challenge%202/entries/Centrol%20South%20Universit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s.umd.edu/hcil/varepository/VAST%20Challenge%202015/challenges/Mini-Challenge%202/entries/Centrol%20South%20University/index.files/CSU-Li-MC2-VideoDemo.wmv" TargetMode="External"/><Relationship Id="rId5" Type="http://schemas.openxmlformats.org/officeDocument/2006/relationships/footnotes" Target="footnotes.xml"/><Relationship Id="rId15" Type="http://schemas.openxmlformats.org/officeDocument/2006/relationships/hyperlink" Target="https://www.cs.umd.edu/hcil/varepository/VAST%20Challenge%202015/challenges/Mini-Challenge%201/entries/KULEUVEN/" TargetMode="External"/><Relationship Id="rId23" Type="http://schemas.openxmlformats.org/officeDocument/2006/relationships/hyperlink" Target="http://www.cs.umd.edu/hcil/varepository/VAST%20Challenge%202015/challenges/Mini-Challenge%201/entries/University%20of%20Konstanz%20-%20Streeb/Vast%20Challenge%202015%20MC1.mp4"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cs.umd.edu/hcil/varepository/VAST%20Challenge%202015/challenges/Mini-Challenge%202/entries/Zhejiang%20Universi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vacommunity.org/2015+VAST+Challenge%3A+MC2" TargetMode="External"/><Relationship Id="rId22" Type="http://schemas.openxmlformats.org/officeDocument/2006/relationships/hyperlink" Target="http://www.cs.umd.edu/hcil/varepository/VAST%20Challenge%202015/challenges/Mini-Challenge%201/entries/Middlebury%20College/Midd-Andrews-MC1.m4v" TargetMode="External"/><Relationship Id="rId27" Type="http://schemas.openxmlformats.org/officeDocument/2006/relationships/hyperlink" Target="https://doi.org/10.1057/ivs.2009.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38E5CC9-AD0E-4308-A760-3FCD9B86F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2262</TotalTime>
  <Pages>10</Pages>
  <Words>2287</Words>
  <Characters>13036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Sandeep Gore (RIT Student)</dc:creator>
  <cp:keywords/>
  <dc:description/>
  <cp:lastModifiedBy>Aashish Sandeep Gore (RIT Student)</cp:lastModifiedBy>
  <cp:revision>442</cp:revision>
  <dcterms:created xsi:type="dcterms:W3CDTF">2020-04-25T21:49:00Z</dcterms:created>
  <dcterms:modified xsi:type="dcterms:W3CDTF">2020-04-29T19:49:00Z</dcterms:modified>
</cp:coreProperties>
</file>