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FA61" w14:textId="06441D98" w:rsidR="00305FD7" w:rsidRPr="006C5C54" w:rsidRDefault="00305FD7" w:rsidP="00305FD7">
      <w:pPr>
        <w:rPr>
          <w:b/>
          <w:bCs/>
          <w:sz w:val="36"/>
          <w:szCs w:val="36"/>
        </w:rPr>
      </w:pPr>
      <w:r w:rsidRPr="006C5C54">
        <w:rPr>
          <w:b/>
          <w:bCs/>
          <w:sz w:val="36"/>
          <w:szCs w:val="36"/>
        </w:rPr>
        <w:t xml:space="preserve">4ThePlot: </w:t>
      </w:r>
      <w:r>
        <w:rPr>
          <w:b/>
          <w:bCs/>
          <w:sz w:val="36"/>
          <w:szCs w:val="36"/>
        </w:rPr>
        <w:t>Admin</w:t>
      </w:r>
      <w:r w:rsidRPr="006C5C54">
        <w:rPr>
          <w:b/>
          <w:bCs/>
          <w:sz w:val="36"/>
          <w:szCs w:val="36"/>
        </w:rPr>
        <w:t xml:space="preserve"> Use Cases</w:t>
      </w:r>
    </w:p>
    <w:p w14:paraId="516F8F70" w14:textId="77777777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t>Admin Use Cases</w:t>
      </w:r>
    </w:p>
    <w:p w14:paraId="3FDE917B" w14:textId="77777777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t>UC-ADM-01: Process Safety Reports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82"/>
        <w:gridCol w:w="6268"/>
      </w:tblGrid>
      <w:tr w:rsidR="007806CA" w:rsidRPr="007806CA" w14:paraId="5A83B449" w14:textId="77777777" w:rsidTr="0067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FF4B2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3FDB48C6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0ECFCA18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844FE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176B6A0A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UC-ADM-01 Process Safety Reports</w:t>
            </w:r>
          </w:p>
        </w:tc>
      </w:tr>
      <w:tr w:rsidR="007806CA" w:rsidRPr="007806CA" w14:paraId="17455DED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8A0A2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18873D3F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An admin reviews flagged content and takes moderation action.</w:t>
            </w:r>
          </w:p>
        </w:tc>
      </w:tr>
      <w:tr w:rsidR="007806CA" w:rsidRPr="007806CA" w14:paraId="6780A33A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0FDE0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01885DBC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ADM-01 (Process Safety Reports)</w:t>
            </w:r>
          </w:p>
        </w:tc>
      </w:tr>
      <w:tr w:rsidR="007806CA" w:rsidRPr="007806CA" w14:paraId="5065D4AD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2CF2C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7FD2ADE3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Admin. Secondary: Moderation Queue Service.</w:t>
            </w:r>
          </w:p>
        </w:tc>
      </w:tr>
      <w:tr w:rsidR="007806CA" w:rsidRPr="007806CA" w14:paraId="17C9F9A7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CCA62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330D1421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Admin is authenticated with moderation permissions and reports exist.</w:t>
            </w:r>
          </w:p>
        </w:tc>
      </w:tr>
      <w:tr w:rsidR="007806CA" w:rsidRPr="007806CA" w14:paraId="54FC6EB9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B2FF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22EC0EB1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Admin opens moderation queue.</w:t>
            </w:r>
            <w:r w:rsidRPr="007806CA">
              <w:br/>
              <w:t>2. System lists reported events ordered by severity and time.</w:t>
            </w:r>
            <w:r w:rsidRPr="007806CA">
              <w:br/>
              <w:t>3. Admin opens a report and reviews evidence.</w:t>
            </w:r>
            <w:r w:rsidRPr="007806CA">
              <w:br/>
              <w:t>4. Admin chooses action (remove, warn, dismiss).</w:t>
            </w:r>
            <w:r w:rsidRPr="007806CA">
              <w:br/>
              <w:t>5. System applies action and logs decision.</w:t>
            </w:r>
          </w:p>
        </w:tc>
      </w:tr>
      <w:tr w:rsidR="007806CA" w:rsidRPr="007806CA" w14:paraId="0490A662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0818D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26E6EFF7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report lacks evidence, admin requests more information.</w:t>
            </w:r>
            <w:r w:rsidRPr="007806CA">
              <w:br/>
              <w:t>A2. If content owner appeals, system opens appeal workflow.</w:t>
            </w:r>
          </w:p>
        </w:tc>
      </w:tr>
      <w:tr w:rsidR="007806CA" w:rsidRPr="007806CA" w14:paraId="16BE22E1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BB44D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3F50B860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Queue loading should complete in less than 3 seconds; all moderation actions must be audit logged.</w:t>
            </w:r>
          </w:p>
        </w:tc>
      </w:tr>
      <w:tr w:rsidR="007806CA" w:rsidRPr="007806CA" w14:paraId="5E3ED17F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CC9B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77E318E4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Report is resolved with documented moderation outcome.</w:t>
            </w:r>
          </w:p>
        </w:tc>
      </w:tr>
    </w:tbl>
    <w:p w14:paraId="128AE434" w14:textId="77777777" w:rsidR="00305FD7" w:rsidRDefault="00305FD7" w:rsidP="007806CA">
      <w:pPr>
        <w:rPr>
          <w:b/>
          <w:bCs/>
        </w:rPr>
      </w:pPr>
    </w:p>
    <w:p w14:paraId="31BB90A8" w14:textId="77777777" w:rsidR="00305FD7" w:rsidRDefault="00305FD7">
      <w:pPr>
        <w:rPr>
          <w:b/>
          <w:bCs/>
        </w:rPr>
      </w:pPr>
      <w:r>
        <w:rPr>
          <w:b/>
          <w:bCs/>
        </w:rPr>
        <w:br w:type="page"/>
      </w:r>
    </w:p>
    <w:p w14:paraId="2AF7D9EB" w14:textId="7561530A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UC-ADM-02: Approve Verified Hosts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37"/>
        <w:gridCol w:w="6213"/>
      </w:tblGrid>
      <w:tr w:rsidR="007806CA" w:rsidRPr="007806CA" w14:paraId="784B5416" w14:textId="77777777" w:rsidTr="0067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FCB9D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38E30533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1003FE4D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5BE22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14BC1F28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UC-ADM-02 Approve Verified Hosts</w:t>
            </w:r>
          </w:p>
        </w:tc>
      </w:tr>
      <w:tr w:rsidR="007806CA" w:rsidRPr="007806CA" w14:paraId="5F476DC8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F8F5E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156BAFE4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An admin grants verified status to trusted professional hosts.</w:t>
            </w:r>
          </w:p>
        </w:tc>
      </w:tr>
      <w:tr w:rsidR="007806CA" w:rsidRPr="007806CA" w14:paraId="735EA897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B751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33D7A842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ADM-02 (Approve Verified Hosts)</w:t>
            </w:r>
          </w:p>
        </w:tc>
      </w:tr>
      <w:tr w:rsidR="007806CA" w:rsidRPr="007806CA" w14:paraId="7293319A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6A70A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0FF2D99E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Admin. Secondary: Verification Service.</w:t>
            </w:r>
          </w:p>
        </w:tc>
      </w:tr>
      <w:tr w:rsidR="007806CA" w:rsidRPr="007806CA" w14:paraId="40C94D4A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2CB6C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7EA2A60D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Host has submitted verification request and required documents.</w:t>
            </w:r>
          </w:p>
        </w:tc>
      </w:tr>
      <w:tr w:rsidR="007806CA" w:rsidRPr="007806CA" w14:paraId="145B59B0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6E06F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6DFCBFEA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Admin opens verification requests dashboard.</w:t>
            </w:r>
            <w:r w:rsidRPr="007806CA">
              <w:br/>
              <w:t>2. System displays host profile and submitted documents.</w:t>
            </w:r>
            <w:r w:rsidRPr="007806CA">
              <w:br/>
              <w:t>3. Admin checks authenticity criteria.</w:t>
            </w:r>
            <w:r w:rsidRPr="007806CA">
              <w:br/>
              <w:t>4. Admin approves request.</w:t>
            </w:r>
            <w:r w:rsidRPr="007806CA">
              <w:br/>
              <w:t>5. System assigns verified badge and notifies host.</w:t>
            </w:r>
          </w:p>
        </w:tc>
      </w:tr>
      <w:tr w:rsidR="007806CA" w:rsidRPr="007806CA" w14:paraId="5E0232C4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C7B2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1B5D1BDA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documents are incomplete, admin marks request as pending and asks for more documents.</w:t>
            </w:r>
            <w:r w:rsidRPr="007806CA">
              <w:br/>
              <w:t>A2. If request is fraudulent, admin rejects and flags account.</w:t>
            </w:r>
          </w:p>
        </w:tc>
      </w:tr>
      <w:tr w:rsidR="007806CA" w:rsidRPr="007806CA" w14:paraId="74EFCDBF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2685D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7B4A857C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Document access must be permission-restricted; verification decision log must be immutable.</w:t>
            </w:r>
          </w:p>
        </w:tc>
      </w:tr>
      <w:tr w:rsidR="007806CA" w:rsidRPr="007806CA" w14:paraId="1B07286B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5013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70FC52F3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Host verification status is updated and visible across the platform.</w:t>
            </w:r>
          </w:p>
        </w:tc>
      </w:tr>
    </w:tbl>
    <w:p w14:paraId="1298F922" w14:textId="77777777" w:rsidR="00305FD7" w:rsidRDefault="00305FD7" w:rsidP="007806CA">
      <w:pPr>
        <w:rPr>
          <w:b/>
          <w:bCs/>
        </w:rPr>
      </w:pPr>
    </w:p>
    <w:p w14:paraId="69BAE863" w14:textId="77777777" w:rsidR="00305FD7" w:rsidRDefault="00305FD7">
      <w:pPr>
        <w:rPr>
          <w:b/>
          <w:bCs/>
        </w:rPr>
      </w:pPr>
      <w:r>
        <w:rPr>
          <w:b/>
          <w:bCs/>
        </w:rPr>
        <w:br w:type="page"/>
      </w:r>
    </w:p>
    <w:p w14:paraId="7CA65953" w14:textId="119A5BA8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UC-ADM-03: Publish Global Notification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70"/>
        <w:gridCol w:w="6680"/>
      </w:tblGrid>
      <w:tr w:rsidR="007806CA" w:rsidRPr="007806CA" w14:paraId="47AA91DB" w14:textId="77777777" w:rsidTr="0067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DB7CC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4D40BD4A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09C8DEED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A4D75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216A659C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UC-ADM-03 Publish Global Notification</w:t>
            </w:r>
          </w:p>
        </w:tc>
      </w:tr>
      <w:tr w:rsidR="007806CA" w:rsidRPr="007806CA" w14:paraId="15FC8B2C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CE7FC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41FCB019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An admin publishes a system-wide banner for important platform updates.</w:t>
            </w:r>
          </w:p>
        </w:tc>
      </w:tr>
      <w:tr w:rsidR="007806CA" w:rsidRPr="007806CA" w14:paraId="5C89AE4B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3D38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3A86B2E4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ADM-03 (Publish Global Notification)</w:t>
            </w:r>
          </w:p>
        </w:tc>
      </w:tr>
      <w:tr w:rsidR="007806CA" w:rsidRPr="007806CA" w14:paraId="1FC6ABEE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04871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2517DEAF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Admin. Secondary: Notification Service.</w:t>
            </w:r>
          </w:p>
        </w:tc>
      </w:tr>
      <w:tr w:rsidR="007806CA" w:rsidRPr="007806CA" w14:paraId="2E9F462D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E807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5E52EEC8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Admin has broadcast permission and announcement content is prepared.</w:t>
            </w:r>
          </w:p>
        </w:tc>
      </w:tr>
      <w:tr w:rsidR="007806CA" w:rsidRPr="007806CA" w14:paraId="7E5C27CB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3E5D2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40A468FA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Admin opens global announcement panel.</w:t>
            </w:r>
            <w:r w:rsidRPr="007806CA">
              <w:br/>
              <w:t>2. Admin enters title, message, start time, and end time.</w:t>
            </w:r>
            <w:r w:rsidRPr="007806CA">
              <w:br/>
              <w:t>3. System validates schedule and content.</w:t>
            </w:r>
            <w:r w:rsidRPr="007806CA">
              <w:br/>
              <w:t>4. Admin publishes announcement.</w:t>
            </w:r>
            <w:r w:rsidRPr="007806CA">
              <w:br/>
              <w:t>5. System displays banner to all active users.</w:t>
            </w:r>
          </w:p>
        </w:tc>
      </w:tr>
      <w:tr w:rsidR="007806CA" w:rsidRPr="007806CA" w14:paraId="1AC007DD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F82F2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40FF3C7B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schedule is invalid, system blocks publish and highlights date issue.</w:t>
            </w:r>
            <w:r w:rsidRPr="007806CA">
              <w:br/>
              <w:t>A2. If content violates policy, system requests edits before publishing.</w:t>
            </w:r>
          </w:p>
        </w:tc>
      </w:tr>
      <w:tr w:rsidR="007806CA" w:rsidRPr="007806CA" w14:paraId="71075FF2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A6035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4749B090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Announcement propagation should complete in less than 60 seconds platform-wide; banner display must be responsive on mobile and desktop.</w:t>
            </w:r>
          </w:p>
        </w:tc>
      </w:tr>
      <w:tr w:rsidR="007806CA" w:rsidRPr="007806CA" w14:paraId="0A32CEF9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8CCBC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5DD33205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Active global banner is visible to users during scheduled time window.</w:t>
            </w:r>
          </w:p>
        </w:tc>
      </w:tr>
    </w:tbl>
    <w:p w14:paraId="2C4A4855" w14:textId="77777777" w:rsidR="00305FD7" w:rsidRDefault="00305FD7" w:rsidP="007806CA">
      <w:pPr>
        <w:rPr>
          <w:b/>
          <w:bCs/>
        </w:rPr>
      </w:pPr>
    </w:p>
    <w:p w14:paraId="13DF39C7" w14:textId="77777777" w:rsidR="00305FD7" w:rsidRDefault="00305FD7">
      <w:pPr>
        <w:rPr>
          <w:b/>
          <w:bCs/>
        </w:rPr>
      </w:pPr>
      <w:r>
        <w:rPr>
          <w:b/>
          <w:bCs/>
        </w:rPr>
        <w:br w:type="page"/>
      </w:r>
    </w:p>
    <w:p w14:paraId="5A3AE22C" w14:textId="38C5B5E1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UC-ADM-04: Review Dispute Evidence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1"/>
        <w:gridCol w:w="6239"/>
      </w:tblGrid>
      <w:tr w:rsidR="007806CA" w:rsidRPr="007806CA" w14:paraId="525DAB92" w14:textId="77777777" w:rsidTr="0067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3A94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47819C80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5CBA1193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BEE6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0945FAFA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UC-ADM-04 Review Dispute Evidence</w:t>
            </w:r>
          </w:p>
        </w:tc>
      </w:tr>
      <w:tr w:rsidR="007806CA" w:rsidRPr="007806CA" w14:paraId="1E3782AC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11C8D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01F13980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806CA">
              <w:t>An admin checks host-goer chat evidence</w:t>
            </w:r>
            <w:proofErr w:type="gramEnd"/>
            <w:r w:rsidRPr="007806CA">
              <w:t xml:space="preserve"> to resolve refund disputes fairly.</w:t>
            </w:r>
          </w:p>
        </w:tc>
      </w:tr>
      <w:tr w:rsidR="007806CA" w:rsidRPr="007806CA" w14:paraId="08EE0FD5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CC98A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63ECA7CB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ADM-04 (Review Dispute Evidence)</w:t>
            </w:r>
          </w:p>
        </w:tc>
      </w:tr>
      <w:tr w:rsidR="007806CA" w:rsidRPr="007806CA" w14:paraId="19B8C316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2263D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11E1AD0F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Admin. Secondary: Chat Log Service, Dispute Service.</w:t>
            </w:r>
          </w:p>
        </w:tc>
      </w:tr>
      <w:tr w:rsidR="007806CA" w:rsidRPr="007806CA" w14:paraId="6144674D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0E407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68D8D3DB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Dispute ticket exists and related conversation logs are available.</w:t>
            </w:r>
          </w:p>
        </w:tc>
      </w:tr>
      <w:tr w:rsidR="007806CA" w:rsidRPr="007806CA" w14:paraId="671FF029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BE0A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4C25F474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Admin opens dispute ticket.</w:t>
            </w:r>
            <w:r w:rsidRPr="007806CA">
              <w:br/>
              <w:t>2. System loads event details and chat transcript.</w:t>
            </w:r>
            <w:r w:rsidRPr="007806CA">
              <w:br/>
              <w:t>3. Admin reviews timeline and policy rules.</w:t>
            </w:r>
            <w:r w:rsidRPr="007806CA">
              <w:br/>
              <w:t>4. Admin records resolution decision.</w:t>
            </w:r>
            <w:r w:rsidRPr="007806CA">
              <w:br/>
              <w:t>5. System notifies both parties and stores decision rationale.</w:t>
            </w:r>
          </w:p>
        </w:tc>
      </w:tr>
      <w:tr w:rsidR="007806CA" w:rsidRPr="007806CA" w14:paraId="690D5F4C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D55EC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64E61054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chat logs are incomplete, admin requests additional evidence from parties.</w:t>
            </w:r>
            <w:r w:rsidRPr="007806CA">
              <w:br/>
              <w:t>A2. If policy is unclear, admin escalates case to senior moderation.</w:t>
            </w:r>
          </w:p>
        </w:tc>
      </w:tr>
      <w:tr w:rsidR="007806CA" w:rsidRPr="007806CA" w14:paraId="5ED4F91E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DDF52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4C3D182B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Sensitive chat data must be access-controlled and encrypted; decision history must be traceable.</w:t>
            </w:r>
          </w:p>
        </w:tc>
      </w:tr>
      <w:tr w:rsidR="007806CA" w:rsidRPr="007806CA" w14:paraId="362940ED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E963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7FB74D9B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Dispute is resolved, communicated, and archived with supporting evidence.</w:t>
            </w:r>
          </w:p>
        </w:tc>
      </w:tr>
    </w:tbl>
    <w:p w14:paraId="3B84BD45" w14:textId="77777777" w:rsidR="00305FD7" w:rsidRDefault="00305FD7" w:rsidP="007806CA">
      <w:pPr>
        <w:rPr>
          <w:b/>
          <w:bCs/>
        </w:rPr>
      </w:pPr>
    </w:p>
    <w:p w14:paraId="1E6F8E22" w14:textId="77777777" w:rsidR="00305FD7" w:rsidRDefault="00305FD7">
      <w:pPr>
        <w:rPr>
          <w:b/>
          <w:bCs/>
        </w:rPr>
      </w:pPr>
      <w:r>
        <w:rPr>
          <w:b/>
          <w:bCs/>
        </w:rPr>
        <w:br w:type="page"/>
      </w:r>
    </w:p>
    <w:p w14:paraId="67AC8343" w14:textId="6E5DC586" w:rsidR="007806CA" w:rsidRPr="007806CA" w:rsidRDefault="007806CA" w:rsidP="007806CA">
      <w:pPr>
        <w:rPr>
          <w:b/>
          <w:bCs/>
        </w:rPr>
      </w:pPr>
      <w:r w:rsidRPr="007806CA">
        <w:rPr>
          <w:b/>
          <w:bCs/>
        </w:rPr>
        <w:lastRenderedPageBreak/>
        <w:t>UC-ADM-05: Monitor Platform Growth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4"/>
        <w:gridCol w:w="6476"/>
      </w:tblGrid>
      <w:tr w:rsidR="007806CA" w:rsidRPr="007806CA" w14:paraId="0EA0491B" w14:textId="77777777" w:rsidTr="0067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47FE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Section</w:t>
            </w:r>
          </w:p>
        </w:tc>
        <w:tc>
          <w:tcPr>
            <w:tcW w:w="0" w:type="auto"/>
            <w:hideMark/>
          </w:tcPr>
          <w:p w14:paraId="591B7D3C" w14:textId="77777777" w:rsidR="007806CA" w:rsidRPr="007806CA" w:rsidRDefault="007806CA" w:rsidP="00780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Details</w:t>
            </w:r>
          </w:p>
        </w:tc>
      </w:tr>
      <w:tr w:rsidR="007806CA" w:rsidRPr="007806CA" w14:paraId="30D63DB3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1504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UC Name</w:t>
            </w:r>
          </w:p>
        </w:tc>
        <w:tc>
          <w:tcPr>
            <w:tcW w:w="0" w:type="auto"/>
            <w:hideMark/>
          </w:tcPr>
          <w:p w14:paraId="37116180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UC-ADM-05 Monitor Platform Growth</w:t>
            </w:r>
          </w:p>
        </w:tc>
      </w:tr>
      <w:tr w:rsidR="007806CA" w:rsidRPr="007806CA" w14:paraId="1AD5999F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9B978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Summary</w:t>
            </w:r>
          </w:p>
        </w:tc>
        <w:tc>
          <w:tcPr>
            <w:tcW w:w="0" w:type="auto"/>
            <w:hideMark/>
          </w:tcPr>
          <w:p w14:paraId="5E1D0855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An admin reviews daily active users and new event creation trends.</w:t>
            </w:r>
          </w:p>
        </w:tc>
      </w:tr>
      <w:tr w:rsidR="007806CA" w:rsidRPr="007806CA" w14:paraId="5904EDFC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31C17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Dependency</w:t>
            </w:r>
          </w:p>
        </w:tc>
        <w:tc>
          <w:tcPr>
            <w:tcW w:w="0" w:type="auto"/>
            <w:hideMark/>
          </w:tcPr>
          <w:p w14:paraId="4E096217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ADM-05 (Monitor Platform Growth)</w:t>
            </w:r>
          </w:p>
        </w:tc>
      </w:tr>
      <w:tr w:rsidR="007806CA" w:rsidRPr="007806CA" w14:paraId="51535FAA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AD063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Actors</w:t>
            </w:r>
          </w:p>
        </w:tc>
        <w:tc>
          <w:tcPr>
            <w:tcW w:w="0" w:type="auto"/>
            <w:hideMark/>
          </w:tcPr>
          <w:p w14:paraId="5E8938C2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Primary: Admin. Secondary: Metrics Service, Reporting Service.</w:t>
            </w:r>
          </w:p>
        </w:tc>
      </w:tr>
      <w:tr w:rsidR="007806CA" w:rsidRPr="007806CA" w14:paraId="48BE3331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9D9E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Preconditions</w:t>
            </w:r>
          </w:p>
        </w:tc>
        <w:tc>
          <w:tcPr>
            <w:tcW w:w="0" w:type="auto"/>
            <w:hideMark/>
          </w:tcPr>
          <w:p w14:paraId="7178F790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Admin has analytics access and daily metrics pipeline is running.</w:t>
            </w:r>
          </w:p>
        </w:tc>
      </w:tr>
      <w:tr w:rsidR="007806CA" w:rsidRPr="007806CA" w14:paraId="3967E66D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EBD9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Main Sequence</w:t>
            </w:r>
          </w:p>
        </w:tc>
        <w:tc>
          <w:tcPr>
            <w:tcW w:w="0" w:type="auto"/>
            <w:hideMark/>
          </w:tcPr>
          <w:p w14:paraId="077BF4B8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1. Admin opens growth dashboard.</w:t>
            </w:r>
            <w:r w:rsidRPr="007806CA">
              <w:br/>
              <w:t>2. System shows DAU, new events, and trend comparisons.</w:t>
            </w:r>
            <w:r w:rsidRPr="007806CA">
              <w:br/>
              <w:t>3. Admin selects date range and segment filters.</w:t>
            </w:r>
            <w:r w:rsidRPr="007806CA">
              <w:br/>
              <w:t>4. System updates charts and KPI cards.</w:t>
            </w:r>
            <w:r w:rsidRPr="007806CA">
              <w:br/>
              <w:t>5. Admin saves or exports report snapshot.</w:t>
            </w:r>
          </w:p>
        </w:tc>
      </w:tr>
      <w:tr w:rsidR="007806CA" w:rsidRPr="007806CA" w14:paraId="725A94A8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FA42F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Description of the Alternative Sequence</w:t>
            </w:r>
          </w:p>
        </w:tc>
        <w:tc>
          <w:tcPr>
            <w:tcW w:w="0" w:type="auto"/>
            <w:hideMark/>
          </w:tcPr>
          <w:p w14:paraId="274A8EF2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A1. If metric source is delayed, system labels values as provisional.</w:t>
            </w:r>
            <w:r w:rsidRPr="007806CA">
              <w:br/>
              <w:t>A2. If selected range is too large, system prompts narrower range.</w:t>
            </w:r>
          </w:p>
        </w:tc>
      </w:tr>
      <w:tr w:rsidR="007806CA" w:rsidRPr="007806CA" w14:paraId="49C16218" w14:textId="77777777" w:rsidTr="0067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5DA75" w14:textId="77777777" w:rsidR="007806CA" w:rsidRPr="007806CA" w:rsidRDefault="007806CA" w:rsidP="007806CA">
            <w:pPr>
              <w:spacing w:after="160" w:line="278" w:lineRule="auto"/>
            </w:pPr>
            <w:proofErr w:type="spellStart"/>
            <w:r w:rsidRPr="007806CA">
              <w:t>Non functional</w:t>
            </w:r>
            <w:proofErr w:type="spellEnd"/>
            <w:r w:rsidRPr="007806CA">
              <w:t xml:space="preserve"> requirements</w:t>
            </w:r>
          </w:p>
        </w:tc>
        <w:tc>
          <w:tcPr>
            <w:tcW w:w="0" w:type="auto"/>
            <w:hideMark/>
          </w:tcPr>
          <w:p w14:paraId="339A83DC" w14:textId="77777777" w:rsidR="007806CA" w:rsidRPr="007806CA" w:rsidRDefault="007806CA" w:rsidP="00780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06CA">
              <w:t>Dashboard interactions should stay under 3-second response for standard filters; metrics integrity checks must run daily.</w:t>
            </w:r>
          </w:p>
        </w:tc>
      </w:tr>
      <w:tr w:rsidR="007806CA" w:rsidRPr="007806CA" w14:paraId="37FDBD5D" w14:textId="77777777" w:rsidTr="0067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CFE06" w14:textId="77777777" w:rsidR="007806CA" w:rsidRPr="007806CA" w:rsidRDefault="007806CA" w:rsidP="007806CA">
            <w:pPr>
              <w:spacing w:after="160" w:line="278" w:lineRule="auto"/>
            </w:pPr>
            <w:r w:rsidRPr="007806CA">
              <w:t>Postconditions</w:t>
            </w:r>
          </w:p>
        </w:tc>
        <w:tc>
          <w:tcPr>
            <w:tcW w:w="0" w:type="auto"/>
            <w:hideMark/>
          </w:tcPr>
          <w:p w14:paraId="2B09F4B6" w14:textId="77777777" w:rsidR="007806CA" w:rsidRPr="007806CA" w:rsidRDefault="007806CA" w:rsidP="00780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CA">
              <w:t>Admin obtains an updated growth view to support planning and decision-making.</w:t>
            </w:r>
          </w:p>
        </w:tc>
      </w:tr>
    </w:tbl>
    <w:p w14:paraId="23BBCE4F" w14:textId="77777777" w:rsidR="00934990" w:rsidRDefault="00934990"/>
    <w:sectPr w:rsidR="00934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54"/>
    <w:rsid w:val="00305FD7"/>
    <w:rsid w:val="00482629"/>
    <w:rsid w:val="00556AB7"/>
    <w:rsid w:val="006078F9"/>
    <w:rsid w:val="00677BCC"/>
    <w:rsid w:val="007806CA"/>
    <w:rsid w:val="00934990"/>
    <w:rsid w:val="00BC2879"/>
    <w:rsid w:val="00C96B1D"/>
    <w:rsid w:val="00E50054"/>
    <w:rsid w:val="00F40E3C"/>
    <w:rsid w:val="00FB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D4E3"/>
  <w15:chartTrackingRefBased/>
  <w15:docId w15:val="{F61F5EAC-CBDE-4E24-9B5A-1436614C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054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7806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2026-04-02T20:04:00Z</dcterms:created>
  <dcterms:modified xsi:type="dcterms:W3CDTF">2026-04-02T20:09:00Z</dcterms:modified>
</cp:coreProperties>
</file>