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94B9" w14:textId="77777777" w:rsidR="005A4051" w:rsidRPr="005A4051" w:rsidRDefault="005A4051" w:rsidP="005A4051">
      <w:pPr>
        <w:rPr>
          <w:b/>
          <w:bCs/>
          <w:color w:val="4472C4" w:themeColor="accent1"/>
          <w:sz w:val="32"/>
          <w:szCs w:val="32"/>
        </w:rPr>
      </w:pPr>
      <w:r w:rsidRPr="005A4051">
        <w:rPr>
          <w:b/>
          <w:bCs/>
          <w:color w:val="4472C4" w:themeColor="accent1"/>
          <w:sz w:val="32"/>
          <w:szCs w:val="32"/>
        </w:rPr>
        <w:t>Functional Requirements (FR)</w:t>
      </w:r>
    </w:p>
    <w:p w14:paraId="1EE46EE0" w14:textId="77777777" w:rsidR="005A4051" w:rsidRPr="005A4051" w:rsidRDefault="005A4051" w:rsidP="005A4051">
      <w:r w:rsidRPr="005A4051">
        <w:t>1.  FR-01: 4ThePlot shall allow users to register, log in, and access features based on role (Goer, Business, Admin).</w:t>
      </w:r>
    </w:p>
    <w:p w14:paraId="3C7E4FFB" w14:textId="77777777" w:rsidR="005A4051" w:rsidRPr="005A4051" w:rsidRDefault="005A4051" w:rsidP="005A4051">
      <w:r w:rsidRPr="005A4051">
        <w:t>2.  FR-02: The system shall allow Goer and Business users to create events and save them as drafts before publishing.</w:t>
      </w:r>
    </w:p>
    <w:p w14:paraId="54CF2A65" w14:textId="77777777" w:rsidR="005A4051" w:rsidRPr="005A4051" w:rsidRDefault="005A4051" w:rsidP="005A4051">
      <w:r w:rsidRPr="005A4051">
        <w:t>3.  FR-03: The system shall allow event hosts to set a maximum attendee capacity for each event.</w:t>
      </w:r>
    </w:p>
    <w:p w14:paraId="2A9A5935" w14:textId="77777777" w:rsidR="005A4051" w:rsidRPr="005A4051" w:rsidRDefault="005A4051" w:rsidP="005A4051">
      <w:r w:rsidRPr="005A4051">
        <w:t>4.  FR-04: The system shall prevent new joins when event capacity is reached and shall offer a waitlist option.</w:t>
      </w:r>
    </w:p>
    <w:p w14:paraId="7E5D0B09" w14:textId="77777777" w:rsidR="005A4051" w:rsidRPr="005A4051" w:rsidRDefault="005A4051" w:rsidP="005A4051">
      <w:r w:rsidRPr="005A4051">
        <w:t>5.  FR-05: The system shall allow hosts to configure recurring events (weekly or monthly) from a single event setup.</w:t>
      </w:r>
    </w:p>
    <w:p w14:paraId="527D4EBB" w14:textId="77777777" w:rsidR="005A4051" w:rsidRPr="005A4051" w:rsidRDefault="005A4051" w:rsidP="005A4051">
      <w:r w:rsidRPr="005A4051">
        <w:t>6.  FR-06: The system shall allow hosts to send broadcast messages to all joined attendees of an event.</w:t>
      </w:r>
    </w:p>
    <w:p w14:paraId="2C423C85" w14:textId="77777777" w:rsidR="005A4051" w:rsidRPr="005A4051" w:rsidRDefault="005A4051" w:rsidP="005A4051">
      <w:r w:rsidRPr="005A4051">
        <w:t>7.  FR-07: The system shall allow Goers to follow categories and use those preferences to personalize event discovery.</w:t>
      </w:r>
    </w:p>
    <w:p w14:paraId="041872F7" w14:textId="77777777" w:rsidR="005A4051" w:rsidRPr="005A4051" w:rsidRDefault="005A4051" w:rsidP="005A4051">
      <w:r w:rsidRPr="005A4051">
        <w:t>8.  FR-08: The system shall allow users to view host ratings/reviews and verified badges before joining an event.</w:t>
      </w:r>
    </w:p>
    <w:p w14:paraId="38FF2D7F" w14:textId="77777777" w:rsidR="005A4051" w:rsidRPr="005A4051" w:rsidRDefault="005A4051" w:rsidP="005A4051">
      <w:r w:rsidRPr="005A4051">
        <w:t>9.  FR-09: The system shall allow users to open event location in map navigation and share event links with contacts.</w:t>
      </w:r>
    </w:p>
    <w:p w14:paraId="2B5BD00C" w14:textId="5DE57A39" w:rsidR="00934990" w:rsidRDefault="005A4051">
      <w:r w:rsidRPr="005A4051">
        <w:t>10. FR-10: The system shall provide Admin tools to moderate reports, issue verification badges, post global announcements, review disputes, and view platform growth metrics.</w:t>
      </w:r>
    </w:p>
    <w:sectPr w:rsidR="00934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AB"/>
    <w:rsid w:val="00481FAB"/>
    <w:rsid w:val="00482629"/>
    <w:rsid w:val="00556AB7"/>
    <w:rsid w:val="005A4051"/>
    <w:rsid w:val="007A49B1"/>
    <w:rsid w:val="00934990"/>
    <w:rsid w:val="00C96B1D"/>
    <w:rsid w:val="00CB7330"/>
    <w:rsid w:val="00FB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671B"/>
  <w15:chartTrackingRefBased/>
  <w15:docId w15:val="{79AD35F8-38FF-4379-88F5-B7105827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2026-04-02T21:20:00Z</dcterms:created>
  <dcterms:modified xsi:type="dcterms:W3CDTF">2026-04-02T21:21:00Z</dcterms:modified>
</cp:coreProperties>
</file>